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39" w:rsidRDefault="00F34139" w:rsidP="003E4DD5">
      <w:pPr>
        <w:spacing w:after="0"/>
        <w:rPr>
          <w:rFonts w:cstheme="minorHAnsi"/>
          <w:b/>
          <w:color w:val="8E1537"/>
          <w:sz w:val="40"/>
          <w:szCs w:val="40"/>
        </w:rPr>
      </w:pPr>
    </w:p>
    <w:p w:rsidR="003E4DD5" w:rsidRPr="005C066E" w:rsidRDefault="005070BB" w:rsidP="003E4DD5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5C066E">
        <w:rPr>
          <w:rFonts w:cstheme="minorHAnsi"/>
          <w:b/>
          <w:color w:val="8E1537"/>
          <w:sz w:val="40"/>
          <w:szCs w:val="40"/>
        </w:rPr>
        <w:t xml:space="preserve">Change of </w:t>
      </w:r>
      <w:r w:rsidR="00953F86">
        <w:rPr>
          <w:rFonts w:cstheme="minorHAnsi"/>
          <w:b/>
          <w:color w:val="8E1537"/>
          <w:sz w:val="40"/>
          <w:szCs w:val="40"/>
        </w:rPr>
        <w:t>r</w:t>
      </w:r>
      <w:r w:rsidRPr="005C066E">
        <w:rPr>
          <w:rFonts w:cstheme="minorHAnsi"/>
          <w:b/>
          <w:color w:val="8E1537"/>
          <w:sz w:val="40"/>
          <w:szCs w:val="40"/>
        </w:rPr>
        <w:t xml:space="preserve">egistered </w:t>
      </w:r>
      <w:r w:rsidR="00953F86">
        <w:rPr>
          <w:rFonts w:cstheme="minorHAnsi"/>
          <w:b/>
          <w:color w:val="8E1537"/>
          <w:sz w:val="40"/>
          <w:szCs w:val="40"/>
        </w:rPr>
        <w:t>o</w:t>
      </w:r>
      <w:r w:rsidRPr="005C066E">
        <w:rPr>
          <w:rFonts w:cstheme="minorHAnsi"/>
          <w:b/>
          <w:color w:val="8E1537"/>
          <w:sz w:val="40"/>
          <w:szCs w:val="40"/>
        </w:rPr>
        <w:t xml:space="preserve">ffice </w:t>
      </w:r>
      <w:r w:rsidR="00953F86">
        <w:rPr>
          <w:rFonts w:cstheme="minorHAnsi"/>
          <w:b/>
          <w:color w:val="8E1537"/>
          <w:sz w:val="40"/>
          <w:szCs w:val="40"/>
        </w:rPr>
        <w:t>f</w:t>
      </w:r>
      <w:r w:rsidRPr="005C066E">
        <w:rPr>
          <w:rFonts w:cstheme="minorHAnsi"/>
          <w:b/>
          <w:color w:val="8E1537"/>
          <w:sz w:val="40"/>
          <w:szCs w:val="40"/>
        </w:rPr>
        <w:t>orm</w:t>
      </w:r>
    </w:p>
    <w:p w:rsidR="00F34139" w:rsidRDefault="00F34139" w:rsidP="00F55D4B">
      <w:pPr>
        <w:rPr>
          <w:color w:val="000000" w:themeColor="text1"/>
        </w:rPr>
      </w:pPr>
    </w:p>
    <w:p w:rsidR="00F34139" w:rsidRDefault="00F34139" w:rsidP="00F34139">
      <w:pPr>
        <w:pStyle w:val="SectionHead"/>
      </w:pPr>
      <w:r>
        <w:t>Section 1 – About this form</w:t>
      </w:r>
    </w:p>
    <w:p w:rsidR="00874489" w:rsidRDefault="00874489" w:rsidP="00F55D4B">
      <w:pPr>
        <w:rPr>
          <w:color w:val="000000" w:themeColor="text1"/>
        </w:rPr>
      </w:pPr>
    </w:p>
    <w:p w:rsidR="00874489" w:rsidRDefault="003B764E" w:rsidP="00F55D4B">
      <w:pPr>
        <w:rPr>
          <w:color w:val="000000" w:themeColor="text1"/>
        </w:rPr>
      </w:pPr>
      <w:r w:rsidRPr="00CD6084">
        <w:rPr>
          <w:color w:val="000000" w:themeColor="text1"/>
        </w:rPr>
        <w:t xml:space="preserve">Use this form to </w:t>
      </w:r>
      <w:r>
        <w:rPr>
          <w:color w:val="000000" w:themeColor="text1"/>
        </w:rPr>
        <w:t>change your registered office</w:t>
      </w:r>
      <w:r w:rsidR="00874489">
        <w:rPr>
          <w:color w:val="000000" w:themeColor="text1"/>
        </w:rPr>
        <w:t xml:space="preserve"> address. </w:t>
      </w:r>
    </w:p>
    <w:p w:rsidR="003E4DD5" w:rsidRDefault="00874489" w:rsidP="00F55D4B">
      <w:pPr>
        <w:rPr>
          <w:color w:val="000000" w:themeColor="text1"/>
        </w:rPr>
      </w:pPr>
      <w:r>
        <w:rPr>
          <w:color w:val="000000" w:themeColor="text1"/>
        </w:rPr>
        <w:t>This form can be used by societies</w:t>
      </w:r>
      <w:r w:rsidR="003B764E" w:rsidRPr="00CD6084">
        <w:rPr>
          <w:color w:val="000000" w:themeColor="text1"/>
        </w:rPr>
        <w:t xml:space="preserve"> registered under the </w:t>
      </w:r>
      <w:r w:rsidR="00871FD3">
        <w:rPr>
          <w:color w:val="000000" w:themeColor="text1"/>
        </w:rPr>
        <w:t>Co-operative and Community Benefit Societies Act (Northern Ireland) 1969</w:t>
      </w:r>
      <w:r w:rsidR="00EE1F62">
        <w:rPr>
          <w:color w:val="000000" w:themeColor="text1"/>
        </w:rPr>
        <w:t xml:space="preserve"> and</w:t>
      </w:r>
      <w:bookmarkStart w:id="0" w:name="_GoBack"/>
      <w:bookmarkEnd w:id="0"/>
      <w:r w:rsidR="00871FD3">
        <w:rPr>
          <w:color w:val="000000" w:themeColor="text1"/>
        </w:rPr>
        <w:t xml:space="preserve"> credit unions registered under the Credit Unions (Northern Ireland) Order 1985</w:t>
      </w:r>
      <w:r w:rsidR="00EE1F62">
        <w:rPr>
          <w:color w:val="000000" w:themeColor="text1"/>
        </w:rPr>
        <w:t>.</w:t>
      </w:r>
    </w:p>
    <w:p w:rsidR="004D491F" w:rsidRPr="00FF21F0" w:rsidRDefault="004D491F" w:rsidP="004D491F">
      <w:pPr>
        <w:pStyle w:val="FCABodyText"/>
        <w:numPr>
          <w:ilvl w:val="3"/>
          <w:numId w:val="3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874489" w:rsidRDefault="00874489" w:rsidP="006A23ED">
      <w:pPr>
        <w:pStyle w:val="SectionHead"/>
      </w:pPr>
    </w:p>
    <w:p w:rsidR="003E4DD5" w:rsidRDefault="003E4DD5" w:rsidP="006A23ED">
      <w:pPr>
        <w:pStyle w:val="SectionHead"/>
      </w:pPr>
      <w:r>
        <w:t xml:space="preserve">Section </w:t>
      </w:r>
      <w:r w:rsidR="00227E26">
        <w:t>2</w:t>
      </w:r>
      <w:r>
        <w:t xml:space="preserve"> – </w:t>
      </w:r>
      <w:r w:rsidR="004D491F">
        <w:t>About this application</w:t>
      </w:r>
    </w:p>
    <w:p w:rsidR="00F34139" w:rsidRDefault="00F34139" w:rsidP="006A23ED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F34139" w:rsidRPr="00BA3FCF" w:rsidTr="007A01CF">
        <w:trPr>
          <w:trHeight w:val="567"/>
        </w:trPr>
        <w:tc>
          <w:tcPr>
            <w:tcW w:w="2802" w:type="dxa"/>
            <w:vAlign w:val="center"/>
          </w:tcPr>
          <w:p w:rsidR="00F34139" w:rsidRPr="003E4DD5" w:rsidRDefault="00F34139" w:rsidP="007A01CF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F34139" w:rsidRPr="00BA3FCF" w:rsidRDefault="00F34139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34139" w:rsidRPr="00BA3FCF" w:rsidTr="007A01CF">
        <w:trPr>
          <w:trHeight w:val="567"/>
        </w:trPr>
        <w:tc>
          <w:tcPr>
            <w:tcW w:w="2802" w:type="dxa"/>
            <w:vAlign w:val="center"/>
          </w:tcPr>
          <w:p w:rsidR="00F34139" w:rsidRPr="003E4DD5" w:rsidRDefault="00F34139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F34139" w:rsidRPr="00BA3FCF" w:rsidRDefault="00F34139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695F1F" w:rsidRDefault="00695F1F" w:rsidP="00695F1F">
      <w:pPr>
        <w:pStyle w:val="SectionHead"/>
      </w:pPr>
    </w:p>
    <w:p w:rsidR="00BB3E7F" w:rsidRDefault="003E4DD5" w:rsidP="00695F1F">
      <w:pPr>
        <w:pStyle w:val="SectionHead"/>
      </w:pPr>
      <w:r>
        <w:t xml:space="preserve">Section </w:t>
      </w:r>
      <w:r w:rsidR="00227E26">
        <w:t>3</w:t>
      </w:r>
      <w:r>
        <w:t xml:space="preserve"> – </w:t>
      </w:r>
      <w:r w:rsidR="005070BB">
        <w:t>New Address</w:t>
      </w:r>
    </w:p>
    <w:p w:rsidR="00695F1F" w:rsidRDefault="00695F1F" w:rsidP="00695F1F">
      <w:pPr>
        <w:pStyle w:val="SectionHead"/>
      </w:pPr>
    </w:p>
    <w:p w:rsidR="00874489" w:rsidRDefault="00874489" w:rsidP="00F55D4B">
      <w:pPr>
        <w:rPr>
          <w:b/>
        </w:rPr>
      </w:pPr>
      <w:r>
        <w:rPr>
          <w:b/>
        </w:rPr>
        <w:t xml:space="preserve">3.1 </w:t>
      </w:r>
      <w:r w:rsidR="003E4DD5" w:rsidRPr="00874489">
        <w:rPr>
          <w:b/>
        </w:rPr>
        <w:t xml:space="preserve">Please provide </w:t>
      </w:r>
      <w:r w:rsidR="005070BB" w:rsidRPr="00874489">
        <w:rPr>
          <w:b/>
        </w:rPr>
        <w:t xml:space="preserve">details of </w:t>
      </w:r>
      <w:r w:rsidR="006A23ED" w:rsidRPr="00874489">
        <w:rPr>
          <w:b/>
        </w:rPr>
        <w:t>the new address below</w:t>
      </w:r>
      <w:r w:rsidR="003E4DD5" w:rsidRPr="00874489">
        <w:rPr>
          <w:b/>
        </w:rPr>
        <w:t xml:space="preserve">. </w:t>
      </w:r>
    </w:p>
    <w:p w:rsidR="003E4DD5" w:rsidRDefault="000D4A24" w:rsidP="00F55D4B">
      <w:r>
        <w:t>Please note that</w:t>
      </w:r>
      <w:r w:rsidR="00F34139">
        <w:t xml:space="preserve"> you cannot use a PO Box address.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3"/>
        <w:gridCol w:w="4479"/>
      </w:tblGrid>
      <w:tr w:rsidR="00BB3E7F" w:rsidRPr="00941837" w:rsidTr="00F34139">
        <w:trPr>
          <w:trHeight w:val="1261"/>
        </w:trPr>
        <w:tc>
          <w:tcPr>
            <w:tcW w:w="3993" w:type="dxa"/>
            <w:vAlign w:val="center"/>
          </w:tcPr>
          <w:p w:rsidR="00BB3E7F" w:rsidRDefault="00BB3E7F" w:rsidP="009D7FC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Registered office address</w:t>
            </w:r>
          </w:p>
        </w:tc>
        <w:tc>
          <w:tcPr>
            <w:tcW w:w="4479" w:type="dxa"/>
            <w:vAlign w:val="center"/>
          </w:tcPr>
          <w:p w:rsidR="00227E26" w:rsidRPr="00941837" w:rsidRDefault="00227E26" w:rsidP="00F34139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BB3E7F" w:rsidRPr="00941837" w:rsidTr="00F34139">
        <w:trPr>
          <w:trHeight w:val="488"/>
        </w:trPr>
        <w:tc>
          <w:tcPr>
            <w:tcW w:w="3993" w:type="dxa"/>
            <w:vAlign w:val="center"/>
          </w:tcPr>
          <w:p w:rsidR="00BB3E7F" w:rsidRDefault="00BB3E7F" w:rsidP="009D7FC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4479" w:type="dxa"/>
            <w:vAlign w:val="center"/>
          </w:tcPr>
          <w:p w:rsidR="00BB3E7F" w:rsidRPr="00941837" w:rsidRDefault="00BB3E7F" w:rsidP="00F34139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:rsidR="003B764E" w:rsidRDefault="003B764E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</w:rPr>
      </w:pPr>
    </w:p>
    <w:p w:rsidR="00874489" w:rsidRDefault="00874489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:rsidR="00874489" w:rsidRDefault="00874489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:rsidR="00874489" w:rsidRDefault="00874489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:rsidR="00874489" w:rsidRDefault="00874489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:rsidR="00874489" w:rsidRDefault="00874489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:rsidR="00227E26" w:rsidRDefault="00227E26" w:rsidP="00695F1F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</w:rPr>
      </w:pPr>
    </w:p>
    <w:p w:rsidR="00874489" w:rsidRDefault="00874489" w:rsidP="00695F1F">
      <w:pPr>
        <w:pStyle w:val="SectionHead"/>
      </w:pPr>
    </w:p>
    <w:p w:rsidR="009E43CB" w:rsidRDefault="00BB3E7F" w:rsidP="00695F1F">
      <w:pPr>
        <w:pStyle w:val="SectionHead"/>
      </w:pPr>
      <w:r>
        <w:lastRenderedPageBreak/>
        <w:t xml:space="preserve">Section </w:t>
      </w:r>
      <w:r w:rsidR="00EE1F62">
        <w:t>4</w:t>
      </w:r>
      <w:r>
        <w:t xml:space="preserve"> </w:t>
      </w:r>
      <w:r w:rsidR="009E43CB">
        <w:t xml:space="preserve">– </w:t>
      </w:r>
      <w:r w:rsidR="000D4A24">
        <w:t>Declaration</w:t>
      </w:r>
    </w:p>
    <w:p w:rsidR="00695F1F" w:rsidRDefault="00695F1F" w:rsidP="00695F1F">
      <w:pPr>
        <w:pStyle w:val="SectionHead"/>
      </w:pPr>
    </w:p>
    <w:p w:rsidR="009E43CB" w:rsidRDefault="00EE1F62" w:rsidP="00F55D4B">
      <w:r>
        <w:rPr>
          <w:b/>
        </w:rPr>
        <w:t>4</w:t>
      </w:r>
      <w:r w:rsidR="00227E26">
        <w:rPr>
          <w:b/>
        </w:rPr>
        <w:t xml:space="preserve">.1 </w:t>
      </w:r>
      <w:r w:rsidR="000D4A24" w:rsidRPr="000D4A24">
        <w:rPr>
          <w:b/>
        </w:rPr>
        <w:t>The secretary of the society must complete this section.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227E26" w:rsidRPr="00DA04E2" w:rsidTr="007A01CF">
        <w:trPr>
          <w:trHeight w:val="567"/>
        </w:trPr>
        <w:tc>
          <w:tcPr>
            <w:tcW w:w="3227" w:type="dxa"/>
            <w:vAlign w:val="center"/>
          </w:tcPr>
          <w:p w:rsidR="00227E26" w:rsidRPr="003E4DD5" w:rsidRDefault="00227E26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:rsidTr="007A01CF">
        <w:trPr>
          <w:trHeight w:val="737"/>
        </w:trPr>
        <w:tc>
          <w:tcPr>
            <w:tcW w:w="8472" w:type="dxa"/>
            <w:gridSpan w:val="2"/>
            <w:vAlign w:val="center"/>
          </w:tcPr>
          <w:p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227E26" w:rsidRPr="00DA04E2" w:rsidTr="007A01CF">
        <w:trPr>
          <w:trHeight w:val="454"/>
        </w:trPr>
        <w:tc>
          <w:tcPr>
            <w:tcW w:w="8472" w:type="dxa"/>
            <w:gridSpan w:val="2"/>
            <w:vAlign w:val="center"/>
          </w:tcPr>
          <w:p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:rsidTr="007A01CF">
        <w:trPr>
          <w:trHeight w:val="567"/>
        </w:trPr>
        <w:tc>
          <w:tcPr>
            <w:tcW w:w="3227" w:type="dxa"/>
            <w:vAlign w:val="center"/>
          </w:tcPr>
          <w:p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:rsidTr="007A01CF">
        <w:trPr>
          <w:trHeight w:val="567"/>
        </w:trPr>
        <w:tc>
          <w:tcPr>
            <w:tcW w:w="3227" w:type="dxa"/>
            <w:vAlign w:val="center"/>
          </w:tcPr>
          <w:p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227E26" w:rsidRDefault="00227E26" w:rsidP="00F55D4B"/>
    <w:p w:rsidR="00874489" w:rsidRDefault="00874489" w:rsidP="00227E26">
      <w:pPr>
        <w:pStyle w:val="SectionHead"/>
        <w:spacing w:before="240" w:after="240"/>
      </w:pPr>
    </w:p>
    <w:p w:rsidR="00227E26" w:rsidRDefault="00227E26" w:rsidP="00227E26">
      <w:pPr>
        <w:pStyle w:val="SectionHead"/>
        <w:spacing w:before="240" w:after="240"/>
      </w:pPr>
      <w:r>
        <w:t xml:space="preserve">Section </w:t>
      </w:r>
      <w:r w:rsidR="00EE1F62">
        <w:t>5</w:t>
      </w:r>
      <w:r>
        <w:t xml:space="preserve"> – Submitting this form</w:t>
      </w:r>
    </w:p>
    <w:p w:rsidR="00227E26" w:rsidRDefault="00227E26" w:rsidP="00227E26">
      <w:pPr>
        <w:pStyle w:val="FCABodyText"/>
      </w:pPr>
      <w:r w:rsidRPr="00283B35">
        <w:t xml:space="preserve">Please submit a signed, scanned version of your application by email to: </w:t>
      </w:r>
      <w:r w:rsidRPr="007E50A1">
        <w:t>mutual.societies@fca.org.uk</w:t>
      </w:r>
    </w:p>
    <w:p w:rsidR="00227E26" w:rsidRDefault="00227E26" w:rsidP="00227E26">
      <w:pPr>
        <w:pStyle w:val="FCABodyText"/>
      </w:pPr>
      <w:r>
        <w:t>Or please submit by post to:</w:t>
      </w:r>
    </w:p>
    <w:p w:rsidR="00227E26" w:rsidRDefault="00227E26" w:rsidP="00227E26">
      <w:pPr>
        <w:pStyle w:val="FCABodyText"/>
        <w:spacing w:after="0"/>
      </w:pPr>
      <w:r>
        <w:t>Mutual Societies</w:t>
      </w:r>
    </w:p>
    <w:p w:rsidR="00227E26" w:rsidRDefault="00227E26" w:rsidP="00227E26">
      <w:pPr>
        <w:pStyle w:val="FCABodyText"/>
        <w:spacing w:after="0"/>
      </w:pPr>
      <w:r>
        <w:t>Financial Conduct Authority</w:t>
      </w:r>
    </w:p>
    <w:p w:rsidR="00227E26" w:rsidRDefault="00227E26" w:rsidP="00227E26">
      <w:pPr>
        <w:pStyle w:val="FCABodyText"/>
        <w:spacing w:after="0"/>
      </w:pPr>
      <w:r>
        <w:t>25 The North Colonnade</w:t>
      </w:r>
    </w:p>
    <w:p w:rsidR="00227E26" w:rsidRDefault="00227E26" w:rsidP="00227E26">
      <w:pPr>
        <w:pStyle w:val="FCABodyText"/>
        <w:spacing w:after="0"/>
      </w:pPr>
      <w:r>
        <w:t>Canary Wharf</w:t>
      </w:r>
    </w:p>
    <w:p w:rsidR="00227E26" w:rsidRDefault="00227E26" w:rsidP="00227E26">
      <w:pPr>
        <w:pStyle w:val="FCABodyText"/>
        <w:spacing w:after="0"/>
      </w:pPr>
      <w:r>
        <w:t>London</w:t>
      </w:r>
    </w:p>
    <w:p w:rsidR="00227E26" w:rsidRPr="00515C4A" w:rsidRDefault="00227E26" w:rsidP="00227E26">
      <w:pPr>
        <w:pStyle w:val="FCABodyText"/>
        <w:spacing w:after="0"/>
      </w:pPr>
      <w:r>
        <w:t>E14 5HS</w:t>
      </w:r>
    </w:p>
    <w:p w:rsidR="00227E26" w:rsidRPr="00515C4A" w:rsidRDefault="00227E26" w:rsidP="009E43CB">
      <w:pPr>
        <w:spacing w:after="0"/>
      </w:pPr>
    </w:p>
    <w:sectPr w:rsidR="00227E26" w:rsidRPr="00515C4A" w:rsidSect="003E4DD5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4F" w:rsidRDefault="00706E4F" w:rsidP="003E4DD5">
      <w:pPr>
        <w:spacing w:after="0" w:line="240" w:lineRule="auto"/>
      </w:pPr>
      <w:r>
        <w:separator/>
      </w:r>
    </w:p>
  </w:endnote>
  <w:endnote w:type="continuationSeparator" w:id="0">
    <w:p w:rsidR="00706E4F" w:rsidRDefault="00706E4F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1F" w:rsidRPr="00542E5C" w:rsidRDefault="00695F1F" w:rsidP="00695F1F">
    <w:pPr>
      <w:pStyle w:val="Footer"/>
      <w:ind w:firstLine="144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457FBB" wp14:editId="4442179A">
              <wp:simplePos x="0" y="0"/>
              <wp:positionH relativeFrom="column">
                <wp:posOffset>895350</wp:posOffset>
              </wp:positionH>
              <wp:positionV relativeFrom="paragraph">
                <wp:posOffset>-14605</wp:posOffset>
              </wp:positionV>
              <wp:extent cx="48387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387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946D3CF" id="Straight Connector 1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-1.15pt" to="451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" strokecolor="black [3040]" strokeweight="1.5pt"/>
          </w:pict>
        </mc:Fallback>
      </mc:AlternateContent>
    </w:r>
    <w:sdt>
      <w:sdtPr>
        <w:id w:val="-125204234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>
          <w:rPr>
            <w:sz w:val="16"/>
          </w:rPr>
          <w:t>Mutuals</w:t>
        </w:r>
        <w:proofErr w:type="spellEnd"/>
        <w:r>
          <w:rPr>
            <w:sz w:val="16"/>
          </w:rPr>
          <w:t xml:space="preserve"> Change of Registered Office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F53AA4">
          <w:rPr>
            <w:sz w:val="16"/>
            <w:szCs w:val="16"/>
          </w:rPr>
          <w:t>March</w:t>
        </w:r>
        <w:r>
          <w:rPr>
            <w:sz w:val="16"/>
            <w:szCs w:val="16"/>
          </w:rPr>
          <w:t xml:space="preserve"> 201</w:t>
        </w:r>
        <w:r w:rsidR="00F53AA4">
          <w:rPr>
            <w:sz w:val="16"/>
            <w:szCs w:val="16"/>
          </w:rPr>
          <w:t>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972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972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:rsidR="00695F1F" w:rsidRDefault="00695F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1F" w:rsidRPr="00542E5C" w:rsidRDefault="00695F1F" w:rsidP="00695F1F">
    <w:pPr>
      <w:pStyle w:val="Footer"/>
      <w:ind w:firstLine="144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14B98" wp14:editId="45ADE7B3">
              <wp:simplePos x="0" y="0"/>
              <wp:positionH relativeFrom="column">
                <wp:posOffset>923925</wp:posOffset>
              </wp:positionH>
              <wp:positionV relativeFrom="paragraph">
                <wp:posOffset>-14605</wp:posOffset>
              </wp:positionV>
              <wp:extent cx="482917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291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B7909DB" id="Straight Connector 5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75pt,-1.15pt" to="453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>
          <w:rPr>
            <w:sz w:val="16"/>
          </w:rPr>
          <w:t>Mutuals</w:t>
        </w:r>
        <w:proofErr w:type="spellEnd"/>
        <w:r>
          <w:rPr>
            <w:sz w:val="16"/>
          </w:rPr>
          <w:t xml:space="preserve"> Change of Registered Office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F53AA4">
          <w:rPr>
            <w:sz w:val="16"/>
            <w:szCs w:val="16"/>
          </w:rPr>
          <w:t xml:space="preserve">March </w:t>
        </w:r>
        <w:r>
          <w:rPr>
            <w:sz w:val="16"/>
            <w:szCs w:val="16"/>
          </w:rPr>
          <w:t>201</w:t>
        </w:r>
        <w:r w:rsidR="00F53AA4">
          <w:rPr>
            <w:sz w:val="16"/>
            <w:szCs w:val="16"/>
          </w:rPr>
          <w:t>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972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972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:rsidR="00695F1F" w:rsidRDefault="00695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4F" w:rsidRDefault="00706E4F" w:rsidP="003E4DD5">
      <w:pPr>
        <w:spacing w:after="0" w:line="240" w:lineRule="auto"/>
      </w:pPr>
      <w:r>
        <w:separator/>
      </w:r>
    </w:p>
  </w:footnote>
  <w:footnote w:type="continuationSeparator" w:id="0">
    <w:p w:rsidR="00706E4F" w:rsidRDefault="00706E4F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D5" w:rsidRDefault="00F34139" w:rsidP="00F34139">
    <w:pPr>
      <w:pStyle w:val="Header"/>
      <w:tabs>
        <w:tab w:val="clear" w:pos="4513"/>
        <w:tab w:val="clear" w:pos="9026"/>
        <w:tab w:val="left" w:pos="6990"/>
      </w:tabs>
      <w:jc w:val="right"/>
    </w:pPr>
    <w:r>
      <w:rPr>
        <w:noProof/>
        <w:lang w:eastAsia="en-GB"/>
      </w:rPr>
      <w:drawing>
        <wp:inline distT="0" distB="0" distL="0" distR="0" wp14:anchorId="57EC2080" wp14:editId="18A7A306">
          <wp:extent cx="1952625" cy="647700"/>
          <wp:effectExtent l="0" t="0" r="9525" b="0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859E8"/>
    <w:rsid w:val="000D4A24"/>
    <w:rsid w:val="001C796D"/>
    <w:rsid w:val="00227E26"/>
    <w:rsid w:val="00287856"/>
    <w:rsid w:val="002B57EC"/>
    <w:rsid w:val="0038217E"/>
    <w:rsid w:val="003B2092"/>
    <w:rsid w:val="003B764E"/>
    <w:rsid w:val="003E4DD5"/>
    <w:rsid w:val="003E7B6D"/>
    <w:rsid w:val="00417744"/>
    <w:rsid w:val="004B5972"/>
    <w:rsid w:val="004D491F"/>
    <w:rsid w:val="005070BB"/>
    <w:rsid w:val="00515C4A"/>
    <w:rsid w:val="00552506"/>
    <w:rsid w:val="005C066E"/>
    <w:rsid w:val="00604EE1"/>
    <w:rsid w:val="00695F1F"/>
    <w:rsid w:val="006A23ED"/>
    <w:rsid w:val="00706E4F"/>
    <w:rsid w:val="00747FB6"/>
    <w:rsid w:val="00776B74"/>
    <w:rsid w:val="0078688E"/>
    <w:rsid w:val="007E27A2"/>
    <w:rsid w:val="007E50A1"/>
    <w:rsid w:val="00845D00"/>
    <w:rsid w:val="00871FD3"/>
    <w:rsid w:val="00874489"/>
    <w:rsid w:val="00941837"/>
    <w:rsid w:val="0094258C"/>
    <w:rsid w:val="00953F86"/>
    <w:rsid w:val="009917FB"/>
    <w:rsid w:val="009E43CB"/>
    <w:rsid w:val="00AD5314"/>
    <w:rsid w:val="00BB3E7F"/>
    <w:rsid w:val="00C226F5"/>
    <w:rsid w:val="00C26860"/>
    <w:rsid w:val="00D302E8"/>
    <w:rsid w:val="00D92665"/>
    <w:rsid w:val="00DA04E2"/>
    <w:rsid w:val="00EE1F62"/>
    <w:rsid w:val="00EE4386"/>
    <w:rsid w:val="00F34139"/>
    <w:rsid w:val="00F53AA4"/>
    <w:rsid w:val="00F555D2"/>
    <w:rsid w:val="00F55D4B"/>
    <w:rsid w:val="00F85460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Revision">
    <w:name w:val="Revision"/>
    <w:hidden/>
    <w:uiPriority w:val="99"/>
    <w:semiHidden/>
    <w:rsid w:val="005C06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64E"/>
    <w:rPr>
      <w:b/>
      <w:bCs/>
      <w:sz w:val="20"/>
      <w:szCs w:val="20"/>
    </w:rPr>
  </w:style>
  <w:style w:type="paragraph" w:customStyle="1" w:styleId="FCAIndentabc">
    <w:name w:val="FCA Indent a_b_c"/>
    <w:basedOn w:val="ListParagraph"/>
    <w:uiPriority w:val="6"/>
    <w:qFormat/>
    <w:rsid w:val="00227E26"/>
    <w:pPr>
      <w:numPr>
        <w:ilvl w:val="6"/>
        <w:numId w:val="2"/>
      </w:numPr>
      <w:tabs>
        <w:tab w:val="clear" w:pos="1418"/>
      </w:tabs>
      <w:spacing w:after="240" w:line="264" w:lineRule="auto"/>
      <w:ind w:left="5130" w:hanging="36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27E26"/>
    <w:pPr>
      <w:numPr>
        <w:ilvl w:val="3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27E26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27E26"/>
    <w:pPr>
      <w:numPr>
        <w:ilvl w:val="7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27E26"/>
    <w:pPr>
      <w:numPr>
        <w:ilvl w:val="1"/>
        <w:numId w:val="2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27E26"/>
    <w:pPr>
      <w:numPr>
        <w:ilvl w:val="2"/>
        <w:numId w:val="2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27E26"/>
    <w:pPr>
      <w:numPr>
        <w:ilvl w:val="5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27E26"/>
    <w:pPr>
      <w:numPr>
        <w:ilvl w:val="8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27E26"/>
    <w:pPr>
      <w:numPr>
        <w:numId w:val="2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7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Revision">
    <w:name w:val="Revision"/>
    <w:hidden/>
    <w:uiPriority w:val="99"/>
    <w:semiHidden/>
    <w:rsid w:val="005C06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64E"/>
    <w:rPr>
      <w:b/>
      <w:bCs/>
      <w:sz w:val="20"/>
      <w:szCs w:val="20"/>
    </w:rPr>
  </w:style>
  <w:style w:type="paragraph" w:customStyle="1" w:styleId="FCAIndentabc">
    <w:name w:val="FCA Indent a_b_c"/>
    <w:basedOn w:val="ListParagraph"/>
    <w:uiPriority w:val="6"/>
    <w:qFormat/>
    <w:rsid w:val="00227E26"/>
    <w:pPr>
      <w:numPr>
        <w:ilvl w:val="6"/>
        <w:numId w:val="2"/>
      </w:numPr>
      <w:tabs>
        <w:tab w:val="clear" w:pos="1418"/>
      </w:tabs>
      <w:spacing w:after="240" w:line="264" w:lineRule="auto"/>
      <w:ind w:left="5130" w:hanging="36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27E26"/>
    <w:pPr>
      <w:numPr>
        <w:ilvl w:val="3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27E26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27E26"/>
    <w:pPr>
      <w:numPr>
        <w:ilvl w:val="7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27E26"/>
    <w:pPr>
      <w:numPr>
        <w:ilvl w:val="1"/>
        <w:numId w:val="2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27E26"/>
    <w:pPr>
      <w:numPr>
        <w:ilvl w:val="2"/>
        <w:numId w:val="2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27E26"/>
    <w:pPr>
      <w:numPr>
        <w:ilvl w:val="5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27E26"/>
    <w:pPr>
      <w:numPr>
        <w:ilvl w:val="8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27E26"/>
    <w:pPr>
      <w:numPr>
        <w:numId w:val="2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7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B9AA-E2FE-4253-92AF-AB805B77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2018-03-15T13:19:00Z</dcterms:created>
  <dcterms:modified xsi:type="dcterms:W3CDTF">2018-03-16T12:03:00Z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aCAABhMWmzrCt90XVEHRjte2W9Illm8YZYZ3H+OIyOYgyHyfVs16jlBtq6Ayxx3a9JIWgo8JLKGK/aAd
erU8YFwN3AYRA73cFQR1aJv4AMZNqQ4CXW1jGgT/Kna+hcJtAXRcNhwWDlRAxffZOotmAiXdgA==</vt:lpwstr>
  </property>
  <property fmtid="{D5CDD505-2E9C-101B-9397-08002B2CF9AE}" pid="3" name="RESPONSE_SENDER_NAME">
    <vt:lpwstr>sAAAGYoQX4c3X/KpfwLrzfFG/LsUqMMnfwRxTfVqxIMCYS8=</vt:lpwstr>
  </property>
  <property fmtid="{D5CDD505-2E9C-101B-9397-08002B2CF9AE}" pid="4" name="EMAIL_OWNER_ADDRESS">
    <vt:lpwstr>4AAAUmLmXdMZevT/9+EgubdlG1E9QDpMM12Oz8cdJVffmc2LUt85vNgSIA==</vt:lpwstr>
  </property>
</Properties>
</file>