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www.financemyballoon.co.uk </w:t>
      </w:r>
    </w:p>
    <w:p>
      <w:pPr/>
      <w:r>
        <w:rPr/>
        <w:t xml:space="preserve">Kempton House, Kempton Way, Grantham NG31 0EA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