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Renault Finance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2026-09-06T02:46:06+01:00</dcterms:created>
  <dcterms:modified xsi:type="dcterms:W3CDTF">2026-09-06T02:46:06+01:00</dcterms:modified>
</cp:coreProperties>
</file>

<file path=docProps/custom.xml><?xml version="1.0" encoding="utf-8"?>
<Properties xmlns="http://schemas.openxmlformats.org/officeDocument/2006/custom-properties" xmlns:vt="http://schemas.openxmlformats.org/officeDocument/2006/docPropsVTypes"/>
</file>