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rysler Group Horizo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