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AutoMoney Trust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