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Money Finance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