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Alfa Romeo Consumer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