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lfa Romeo Consumer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