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barth i-De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