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80A5E" w14:textId="110E5692" w:rsidR="00D34211" w:rsidRPr="00BA0C52" w:rsidRDefault="06A458A5" w:rsidP="35BBD9BA">
      <w:pPr>
        <w:pStyle w:val="FCABodyText"/>
        <w:numPr>
          <w:ilvl w:val="0"/>
          <w:numId w:val="0"/>
        </w:numPr>
        <w:rPr>
          <w:b/>
          <w:bCs/>
          <w:sz w:val="24"/>
          <w:szCs w:val="24"/>
        </w:rPr>
      </w:pPr>
      <w:r w:rsidRPr="35BBD9BA">
        <w:rPr>
          <w:b/>
          <w:bCs/>
          <w:sz w:val="24"/>
          <w:szCs w:val="24"/>
        </w:rPr>
        <w:t xml:space="preserve">SDS Form – For Debt Supplementary Prospectuses </w:t>
      </w:r>
    </w:p>
    <w:p w14:paraId="1272857A" w14:textId="500CA012" w:rsidR="00D34211" w:rsidRPr="00BA0C52" w:rsidRDefault="1F5F65C7" w:rsidP="00BA0C52">
      <w:pPr>
        <w:rPr>
          <w:rFonts w:cs="Arial"/>
          <w:sz w:val="24"/>
          <w:szCs w:val="24"/>
        </w:rPr>
      </w:pPr>
      <w:r w:rsidRPr="35BBD9BA">
        <w:rPr>
          <w:rFonts w:cs="Arial"/>
          <w:sz w:val="24"/>
          <w:szCs w:val="24"/>
        </w:rPr>
        <w:t xml:space="preserve">The Same Day Service (SDS) is for the rapid review and approval of certain non-equity supplementary prospectuses (SP).  </w:t>
      </w:r>
      <w:r w:rsidR="08FC8BF8" w:rsidRPr="35BBD9BA">
        <w:rPr>
          <w:rFonts w:cs="Arial"/>
          <w:sz w:val="24"/>
          <w:szCs w:val="24"/>
        </w:rPr>
        <w:t>Issuers cannot use SDS if they are submitting a draft SP supplementing the information in a securities note forming part of a base prospectus where there is no significant new factor, material mistake or material inaccuracy (see PRM 10.1.7R).  The draft SP should be submitted to the FCA for review via ESS in the usual manner</w:t>
      </w:r>
      <w:r w:rsidR="74953120" w:rsidRPr="35BBD9BA">
        <w:rPr>
          <w:rFonts w:cs="Arial"/>
          <w:sz w:val="24"/>
          <w:szCs w:val="24"/>
        </w:rPr>
        <w:t xml:space="preserve"> for an SP</w:t>
      </w:r>
      <w:r w:rsidR="08FC8BF8" w:rsidRPr="35BBD9BA">
        <w:rPr>
          <w:rFonts w:cs="Arial"/>
          <w:sz w:val="24"/>
          <w:szCs w:val="24"/>
        </w:rPr>
        <w:t xml:space="preserve">. </w:t>
      </w:r>
      <w:r w:rsidR="00535CB0">
        <w:rPr>
          <w:rFonts w:cs="Arial"/>
          <w:sz w:val="24"/>
          <w:szCs w:val="24"/>
        </w:rPr>
        <w:t xml:space="preserve"> </w:t>
      </w:r>
      <w:r w:rsidR="08FC8BF8" w:rsidRPr="35BBD9BA">
        <w:rPr>
          <w:rFonts w:cs="Arial"/>
          <w:sz w:val="24"/>
          <w:szCs w:val="24"/>
        </w:rPr>
        <w:t xml:space="preserve">If </w:t>
      </w:r>
      <w:r w:rsidR="5D6CE9DF" w:rsidRPr="35BBD9BA">
        <w:rPr>
          <w:rFonts w:cs="Arial"/>
          <w:sz w:val="24"/>
          <w:szCs w:val="24"/>
        </w:rPr>
        <w:t>an</w:t>
      </w:r>
      <w:r w:rsidR="08FC8BF8" w:rsidRPr="35BBD9BA">
        <w:rPr>
          <w:rFonts w:cs="Arial"/>
          <w:sz w:val="24"/>
          <w:szCs w:val="24"/>
        </w:rPr>
        <w:t xml:space="preserve"> SP</w:t>
      </w:r>
      <w:r w:rsidR="7680FE23" w:rsidRPr="35BBD9BA">
        <w:rPr>
          <w:rFonts w:cs="Arial"/>
          <w:sz w:val="24"/>
          <w:szCs w:val="24"/>
        </w:rPr>
        <w:t xml:space="preserve"> is eligible for SDS</w:t>
      </w:r>
      <w:r w:rsidR="08FC8BF8" w:rsidRPr="35BBD9BA">
        <w:rPr>
          <w:rFonts w:cs="Arial"/>
          <w:sz w:val="24"/>
          <w:szCs w:val="24"/>
        </w:rPr>
        <w:t>, t</w:t>
      </w:r>
      <w:r w:rsidR="06A458A5" w:rsidRPr="35BBD9BA">
        <w:rPr>
          <w:rFonts w:cs="Arial"/>
          <w:sz w:val="24"/>
          <w:szCs w:val="24"/>
        </w:rPr>
        <w:t xml:space="preserve">his SDS template should be submitted with: </w:t>
      </w:r>
    </w:p>
    <w:p w14:paraId="4E775E2E" w14:textId="0815CD8F" w:rsidR="00D34211" w:rsidRPr="00BA0C52" w:rsidRDefault="06A458A5" w:rsidP="00BA0C52">
      <w:pPr>
        <w:rPr>
          <w:rFonts w:cs="Arial"/>
          <w:sz w:val="24"/>
          <w:szCs w:val="24"/>
        </w:rPr>
      </w:pPr>
      <w:r w:rsidRPr="35BBD9BA">
        <w:rPr>
          <w:rFonts w:cs="Arial"/>
          <w:sz w:val="24"/>
          <w:szCs w:val="24"/>
        </w:rPr>
        <w:t>a) Final, dated SP for approval</w:t>
      </w:r>
    </w:p>
    <w:p w14:paraId="5464E1C7" w14:textId="4FAAD18B" w:rsidR="00D34211" w:rsidRPr="00BA0C52" w:rsidRDefault="06A458A5" w:rsidP="00BA0C52">
      <w:pPr>
        <w:rPr>
          <w:rFonts w:cs="Arial"/>
          <w:sz w:val="24"/>
          <w:szCs w:val="24"/>
        </w:rPr>
      </w:pPr>
      <w:r w:rsidRPr="54138A3A">
        <w:rPr>
          <w:rFonts w:cs="Arial"/>
          <w:sz w:val="24"/>
          <w:szCs w:val="24"/>
        </w:rPr>
        <w:t xml:space="preserve">b) Form A available at </w:t>
      </w:r>
      <w:hyperlink r:id="rId13" w:history="1">
        <w:r w:rsidR="00545CF1" w:rsidRPr="00F357E1">
          <w:rPr>
            <w:rStyle w:val="Hyperlink"/>
            <w:rFonts w:cs="Arial"/>
            <w:sz w:val="24"/>
            <w:szCs w:val="24"/>
          </w:rPr>
          <w:t>https://www.fca.org.uk/publication/primary-market/prm-form-a.docx</w:t>
        </w:r>
      </w:hyperlink>
    </w:p>
    <w:p w14:paraId="6BCDCAA0" w14:textId="622F7841" w:rsidR="00D34211" w:rsidRPr="00BA0C52" w:rsidRDefault="002B4618" w:rsidP="00BA0C52">
      <w:pPr>
        <w:rPr>
          <w:rFonts w:cs="Arial"/>
          <w:sz w:val="24"/>
          <w:szCs w:val="24"/>
        </w:rPr>
      </w:pPr>
      <w:r w:rsidRPr="00BA0C52">
        <w:rPr>
          <w:rFonts w:cs="Arial"/>
          <w:sz w:val="24"/>
          <w:szCs w:val="24"/>
        </w:rPr>
        <w:t>c</w:t>
      </w:r>
      <w:r w:rsidR="00D34211" w:rsidRPr="00BA0C52">
        <w:rPr>
          <w:rFonts w:cs="Arial"/>
          <w:sz w:val="24"/>
          <w:szCs w:val="24"/>
        </w:rPr>
        <w:t>) Documents incorporated by reference (to the extent they have not previously been submitted to the FCA)</w:t>
      </w:r>
    </w:p>
    <w:p w14:paraId="50E342DA" w14:textId="7A466808" w:rsidR="00D34211" w:rsidRPr="00BA0C52" w:rsidRDefault="002B4618" w:rsidP="00BA0C52">
      <w:pPr>
        <w:rPr>
          <w:rFonts w:cs="Arial"/>
          <w:sz w:val="24"/>
          <w:szCs w:val="24"/>
        </w:rPr>
      </w:pPr>
      <w:r w:rsidRPr="00BA0C52">
        <w:rPr>
          <w:rFonts w:cs="Arial"/>
          <w:sz w:val="24"/>
          <w:szCs w:val="24"/>
        </w:rPr>
        <w:t>d</w:t>
      </w:r>
      <w:r w:rsidR="00D34211" w:rsidRPr="00BA0C52">
        <w:rPr>
          <w:rFonts w:cs="Arial"/>
          <w:sz w:val="24"/>
          <w:szCs w:val="24"/>
        </w:rPr>
        <w:t>) Sanctions letter</w:t>
      </w:r>
    </w:p>
    <w:p w14:paraId="3988803C" w14:textId="31991060" w:rsidR="00D34211" w:rsidRPr="00BA0C52" w:rsidRDefault="06A458A5" w:rsidP="00BA0C52">
      <w:pPr>
        <w:rPr>
          <w:rFonts w:cs="Arial"/>
          <w:sz w:val="24"/>
          <w:szCs w:val="24"/>
        </w:rPr>
      </w:pPr>
      <w:r w:rsidRPr="35BBD9BA">
        <w:rPr>
          <w:rFonts w:cs="Arial"/>
          <w:sz w:val="24"/>
          <w:szCs w:val="24"/>
        </w:rPr>
        <w:t xml:space="preserve">If the correct documents are not submitted by 12 noon then approval will not be given until the next business day.  There may also be a delay to the approval of the document if responses to the comments below are not adequately addressed or are inconsistent with the contents of the SP.  </w:t>
      </w:r>
    </w:p>
    <w:p w14:paraId="44AC4BDF" w14:textId="2D572A84" w:rsidR="00D34211" w:rsidRPr="008A2B33" w:rsidRDefault="06A458A5" w:rsidP="62D11A8D">
      <w:pPr>
        <w:rPr>
          <w:rFonts w:cs="Arial"/>
          <w:b/>
          <w:bCs/>
          <w:sz w:val="24"/>
          <w:szCs w:val="24"/>
        </w:rPr>
      </w:pPr>
      <w:r w:rsidRPr="35BBD9BA">
        <w:rPr>
          <w:rFonts w:cs="Arial"/>
          <w:b/>
          <w:bCs/>
          <w:sz w:val="24"/>
          <w:szCs w:val="24"/>
        </w:rPr>
        <w:t>Please be aware that</w:t>
      </w:r>
      <w:r w:rsidRPr="35BBD9BA">
        <w:rPr>
          <w:rFonts w:cs="Arial"/>
          <w:sz w:val="24"/>
          <w:szCs w:val="24"/>
        </w:rPr>
        <w:t xml:space="preserve"> </w:t>
      </w:r>
      <w:r w:rsidRPr="35BBD9BA">
        <w:rPr>
          <w:rFonts w:cs="Arial"/>
          <w:b/>
          <w:bCs/>
          <w:sz w:val="24"/>
          <w:szCs w:val="24"/>
        </w:rPr>
        <w:t>the supplement has to be dated the day it will be approved.</w:t>
      </w:r>
      <w:r w:rsidR="3D43444D" w:rsidRPr="35BBD9BA">
        <w:rPr>
          <w:rFonts w:cs="Arial"/>
          <w:b/>
          <w:bCs/>
          <w:sz w:val="24"/>
          <w:szCs w:val="24"/>
        </w:rPr>
        <w:t xml:space="preserve">  </w:t>
      </w:r>
    </w:p>
    <w:p w14:paraId="20E78E31" w14:textId="4378C50B" w:rsidR="00D34211" w:rsidRPr="00BA0C52" w:rsidRDefault="06A458A5" w:rsidP="35BBD9BA">
      <w:pPr>
        <w:rPr>
          <w:b/>
          <w:bCs/>
          <w:sz w:val="24"/>
          <w:szCs w:val="24"/>
        </w:rPr>
      </w:pPr>
      <w:r w:rsidRPr="35BBD9BA">
        <w:rPr>
          <w:b/>
          <w:bCs/>
          <w:sz w:val="24"/>
          <w:szCs w:val="24"/>
        </w:rPr>
        <w:t xml:space="preserve">Please ensure that the SP submitted for approval and documents incorporated by reference are submitted in a searchable electronic format that cannot be modified (PDF).  </w:t>
      </w:r>
    </w:p>
    <w:p w14:paraId="05865AEB" w14:textId="1C0E72C3" w:rsidR="00D34211" w:rsidRPr="00BA0C52" w:rsidRDefault="00D34211" w:rsidP="00BA0C52">
      <w:pPr>
        <w:pStyle w:val="FCABodyText"/>
        <w:numPr>
          <w:ilvl w:val="0"/>
          <w:numId w:val="0"/>
        </w:numPr>
        <w:rPr>
          <w:b/>
          <w:sz w:val="24"/>
          <w:szCs w:val="24"/>
        </w:rPr>
      </w:pPr>
      <w:r w:rsidRPr="00BA0C52">
        <w:rPr>
          <w:b/>
          <w:sz w:val="24"/>
          <w:szCs w:val="24"/>
        </w:rPr>
        <w:t>Issuer(s) name(s):</w:t>
      </w:r>
    </w:p>
    <w:p w14:paraId="0E5AA278" w14:textId="77777777" w:rsidR="00D34211" w:rsidRPr="00BA0C52" w:rsidRDefault="00D34211" w:rsidP="00BA0C52">
      <w:pPr>
        <w:pStyle w:val="FCABodyText"/>
        <w:numPr>
          <w:ilvl w:val="0"/>
          <w:numId w:val="0"/>
        </w:numPr>
        <w:rPr>
          <w:sz w:val="24"/>
          <w:szCs w:val="24"/>
        </w:rPr>
      </w:pPr>
    </w:p>
    <w:p w14:paraId="461798CE" w14:textId="77777777" w:rsidR="00D34211" w:rsidRPr="00BA0C52" w:rsidRDefault="00D34211" w:rsidP="00BA0C52">
      <w:pPr>
        <w:pStyle w:val="FCABodyText"/>
        <w:numPr>
          <w:ilvl w:val="0"/>
          <w:numId w:val="0"/>
        </w:numPr>
        <w:rPr>
          <w:b/>
          <w:sz w:val="24"/>
          <w:szCs w:val="24"/>
        </w:rPr>
      </w:pPr>
      <w:r w:rsidRPr="00BA0C52">
        <w:rPr>
          <w:b/>
          <w:sz w:val="24"/>
          <w:szCs w:val="24"/>
        </w:rPr>
        <w:t>Name of Advisor:</w:t>
      </w:r>
      <w:r w:rsidRPr="00BA0C52">
        <w:rPr>
          <w:b/>
          <w:sz w:val="24"/>
          <w:szCs w:val="24"/>
        </w:rPr>
        <w:tab/>
        <w:t>___________________________</w:t>
      </w:r>
    </w:p>
    <w:p w14:paraId="124DEE0E" w14:textId="3CAC20EE" w:rsidR="00D34211" w:rsidRPr="00BA0C52" w:rsidRDefault="00D34211" w:rsidP="00BA0C52">
      <w:pPr>
        <w:pStyle w:val="FCABodyText"/>
        <w:numPr>
          <w:ilvl w:val="0"/>
          <w:numId w:val="0"/>
        </w:numPr>
        <w:rPr>
          <w:b/>
          <w:sz w:val="24"/>
          <w:szCs w:val="24"/>
        </w:rPr>
      </w:pPr>
      <w:r w:rsidRPr="00BA0C52">
        <w:rPr>
          <w:b/>
          <w:sz w:val="24"/>
          <w:szCs w:val="24"/>
        </w:rPr>
        <w:t xml:space="preserve">Contact at Advisor: </w:t>
      </w:r>
      <w:r w:rsidR="00BA0C52">
        <w:rPr>
          <w:b/>
          <w:sz w:val="24"/>
          <w:szCs w:val="24"/>
        </w:rPr>
        <w:t xml:space="preserve">         </w:t>
      </w:r>
      <w:r w:rsidRPr="00BA0C52">
        <w:rPr>
          <w:b/>
          <w:sz w:val="24"/>
          <w:szCs w:val="24"/>
        </w:rPr>
        <w:t>___________________________</w:t>
      </w:r>
    </w:p>
    <w:p w14:paraId="52B2530C" w14:textId="779D1B06" w:rsidR="00D34211" w:rsidRPr="00BA0C52" w:rsidRDefault="00D34211" w:rsidP="00BA0C52">
      <w:pPr>
        <w:pStyle w:val="FCABodyText"/>
        <w:numPr>
          <w:ilvl w:val="0"/>
          <w:numId w:val="0"/>
        </w:numPr>
        <w:rPr>
          <w:b/>
          <w:sz w:val="24"/>
          <w:szCs w:val="24"/>
        </w:rPr>
      </w:pPr>
      <w:r w:rsidRPr="00BA0C52">
        <w:rPr>
          <w:b/>
          <w:sz w:val="24"/>
          <w:szCs w:val="24"/>
        </w:rPr>
        <w:t xml:space="preserve">Signature*: </w:t>
      </w:r>
      <w:r w:rsidRPr="00BA0C52">
        <w:rPr>
          <w:b/>
          <w:sz w:val="24"/>
          <w:szCs w:val="24"/>
        </w:rPr>
        <w:tab/>
      </w:r>
      <w:r w:rsidR="00BA0C52">
        <w:rPr>
          <w:b/>
          <w:sz w:val="24"/>
          <w:szCs w:val="24"/>
        </w:rPr>
        <w:t xml:space="preserve">              </w:t>
      </w:r>
      <w:r w:rsidRPr="00BA0C52">
        <w:rPr>
          <w:b/>
          <w:sz w:val="24"/>
          <w:szCs w:val="24"/>
        </w:rPr>
        <w:t>___________________________</w:t>
      </w:r>
    </w:p>
    <w:p w14:paraId="1E28C389" w14:textId="61229FF3" w:rsidR="00D34211" w:rsidRPr="00BA0C52" w:rsidRDefault="00D34211" w:rsidP="00BA0C52">
      <w:pPr>
        <w:pStyle w:val="FCABodyText"/>
        <w:numPr>
          <w:ilvl w:val="0"/>
          <w:numId w:val="0"/>
        </w:numPr>
        <w:rPr>
          <w:b/>
          <w:sz w:val="24"/>
          <w:szCs w:val="24"/>
        </w:rPr>
      </w:pPr>
      <w:r w:rsidRPr="00BA0C52">
        <w:rPr>
          <w:b/>
          <w:sz w:val="24"/>
          <w:szCs w:val="24"/>
        </w:rPr>
        <w:t xml:space="preserve">Date: </w:t>
      </w:r>
      <w:r w:rsidRPr="00BA0C52">
        <w:rPr>
          <w:b/>
          <w:sz w:val="24"/>
          <w:szCs w:val="24"/>
        </w:rPr>
        <w:tab/>
      </w:r>
      <w:r w:rsidRPr="00BA0C52">
        <w:rPr>
          <w:b/>
          <w:sz w:val="24"/>
          <w:szCs w:val="24"/>
        </w:rPr>
        <w:tab/>
      </w:r>
      <w:r w:rsidR="00BA0C52">
        <w:rPr>
          <w:b/>
          <w:sz w:val="24"/>
          <w:szCs w:val="24"/>
        </w:rPr>
        <w:t xml:space="preserve">              </w:t>
      </w:r>
      <w:r w:rsidRPr="00BA0C52">
        <w:rPr>
          <w:b/>
          <w:sz w:val="24"/>
          <w:szCs w:val="24"/>
        </w:rPr>
        <w:t>___________________________</w:t>
      </w:r>
    </w:p>
    <w:p w14:paraId="1CE21FE2" w14:textId="77777777" w:rsidR="00D34211" w:rsidRPr="00BA0C52" w:rsidRDefault="00D34211" w:rsidP="00BA0C52">
      <w:pPr>
        <w:rPr>
          <w:i/>
          <w:sz w:val="24"/>
          <w:szCs w:val="24"/>
        </w:rPr>
      </w:pPr>
      <w:r w:rsidRPr="00BA0C52">
        <w:rPr>
          <w:i/>
          <w:sz w:val="24"/>
          <w:szCs w:val="24"/>
        </w:rPr>
        <w:t>* The signatory should be properly authorised to do so on behalf of the issuer.</w:t>
      </w:r>
    </w:p>
    <w:p w14:paraId="5C359C82" w14:textId="77777777" w:rsidR="00D34211" w:rsidRPr="00BA0C52" w:rsidRDefault="00D34211" w:rsidP="35BBD9BA">
      <w:pPr>
        <w:pStyle w:val="FootnoteText"/>
        <w:rPr>
          <w:sz w:val="24"/>
          <w:szCs w:val="24"/>
        </w:rPr>
      </w:pPr>
    </w:p>
    <w:p w14:paraId="0FC20DA8" w14:textId="1532B105" w:rsidR="00D34211" w:rsidRPr="00BA0C52" w:rsidRDefault="06A458A5" w:rsidP="00D66A56">
      <w:pPr>
        <w:pStyle w:val="FCABodyText"/>
        <w:numPr>
          <w:ilvl w:val="0"/>
          <w:numId w:val="31"/>
        </w:numPr>
        <w:rPr>
          <w:b/>
          <w:bCs/>
          <w:sz w:val="24"/>
          <w:szCs w:val="24"/>
        </w:rPr>
      </w:pPr>
      <w:r w:rsidRPr="35BBD9BA">
        <w:rPr>
          <w:b/>
          <w:bCs/>
          <w:sz w:val="24"/>
          <w:szCs w:val="24"/>
        </w:rPr>
        <w:t>Please answer the following questions</w:t>
      </w:r>
    </w:p>
    <w:tbl>
      <w:tblPr>
        <w:tblStyle w:val="TableGrid"/>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38"/>
        <w:gridCol w:w="1704"/>
        <w:gridCol w:w="1422"/>
      </w:tblGrid>
      <w:tr w:rsidR="00BA0C52" w:rsidRPr="00BA0C52" w14:paraId="36160CDB" w14:textId="77777777" w:rsidTr="35BBD9BA">
        <w:tc>
          <w:tcPr>
            <w:tcW w:w="6938" w:type="dxa"/>
            <w:vAlign w:val="center"/>
          </w:tcPr>
          <w:p w14:paraId="2292A51F" w14:textId="77777777" w:rsidR="00BA0C52" w:rsidRPr="00BA0C52" w:rsidRDefault="00BA0C52" w:rsidP="00BA0C52">
            <w:pPr>
              <w:pStyle w:val="FCABodyText"/>
              <w:numPr>
                <w:ilvl w:val="0"/>
                <w:numId w:val="0"/>
              </w:numPr>
              <w:rPr>
                <w:sz w:val="24"/>
                <w:szCs w:val="24"/>
              </w:rPr>
            </w:pPr>
          </w:p>
        </w:tc>
        <w:tc>
          <w:tcPr>
            <w:tcW w:w="1704" w:type="dxa"/>
          </w:tcPr>
          <w:p w14:paraId="6ED56DDA" w14:textId="77777777" w:rsidR="00BA0C52" w:rsidRPr="00BA0C52" w:rsidRDefault="00BA0C52" w:rsidP="00BA0C52">
            <w:pPr>
              <w:pStyle w:val="FCABodyText"/>
              <w:numPr>
                <w:ilvl w:val="0"/>
                <w:numId w:val="0"/>
              </w:numPr>
              <w:spacing w:after="240" w:line="180" w:lineRule="auto"/>
              <w:rPr>
                <w:b/>
                <w:i/>
                <w:sz w:val="24"/>
                <w:szCs w:val="24"/>
              </w:rPr>
            </w:pPr>
            <w:r w:rsidRPr="00BA0C52">
              <w:rPr>
                <w:b/>
                <w:i/>
                <w:sz w:val="24"/>
                <w:szCs w:val="24"/>
              </w:rPr>
              <w:t>Yes / Confirmed</w:t>
            </w:r>
          </w:p>
        </w:tc>
        <w:tc>
          <w:tcPr>
            <w:tcW w:w="1422" w:type="dxa"/>
          </w:tcPr>
          <w:p w14:paraId="0CE42B00" w14:textId="77777777" w:rsidR="00BA0C52" w:rsidRPr="00BA0C52" w:rsidRDefault="00BA0C52" w:rsidP="00BA0C52">
            <w:pPr>
              <w:pStyle w:val="FCABodyText"/>
              <w:numPr>
                <w:ilvl w:val="0"/>
                <w:numId w:val="0"/>
              </w:numPr>
              <w:spacing w:after="240" w:line="180" w:lineRule="auto"/>
              <w:rPr>
                <w:b/>
                <w:i/>
                <w:sz w:val="24"/>
                <w:szCs w:val="24"/>
              </w:rPr>
            </w:pPr>
            <w:r w:rsidRPr="00BA0C52">
              <w:rPr>
                <w:b/>
                <w:i/>
                <w:sz w:val="24"/>
                <w:szCs w:val="24"/>
              </w:rPr>
              <w:t>N/A</w:t>
            </w:r>
          </w:p>
        </w:tc>
      </w:tr>
      <w:tr w:rsidR="00BA0C52" w:rsidRPr="00BA0C52" w14:paraId="5F0D8974" w14:textId="77777777" w:rsidTr="35BBD9BA">
        <w:trPr>
          <w:trHeight w:val="860"/>
        </w:trPr>
        <w:tc>
          <w:tcPr>
            <w:tcW w:w="10064" w:type="dxa"/>
            <w:gridSpan w:val="3"/>
            <w:vAlign w:val="center"/>
          </w:tcPr>
          <w:p w14:paraId="3F2C6358" w14:textId="2F55E6D7" w:rsidR="00BA0C52" w:rsidRPr="00BA0C52" w:rsidRDefault="642517CC" w:rsidP="35BBD9BA">
            <w:pPr>
              <w:rPr>
                <w:b/>
                <w:bCs/>
                <w:sz w:val="24"/>
                <w:szCs w:val="24"/>
              </w:rPr>
            </w:pPr>
            <w:bookmarkStart w:id="0" w:name="_Hlk37931523"/>
            <w:r w:rsidRPr="35BBD9BA">
              <w:rPr>
                <w:b/>
                <w:bCs/>
                <w:sz w:val="24"/>
                <w:szCs w:val="24"/>
              </w:rPr>
              <w:t>Confirmations regarding SDS eligibility criteria:</w:t>
            </w:r>
          </w:p>
        </w:tc>
      </w:tr>
      <w:bookmarkEnd w:id="0"/>
      <w:tr w:rsidR="00BA0C52" w:rsidRPr="00BA0C52" w14:paraId="4923CACF" w14:textId="77777777" w:rsidTr="35BBD9BA">
        <w:tc>
          <w:tcPr>
            <w:tcW w:w="6938" w:type="dxa"/>
            <w:vAlign w:val="center"/>
          </w:tcPr>
          <w:p w14:paraId="255EFE0F" w14:textId="5A6D9DB1" w:rsidR="00BA0C52" w:rsidRPr="00BA0C52" w:rsidRDefault="642517CC" w:rsidP="35BBD9BA">
            <w:pPr>
              <w:pStyle w:val="FCABodyText"/>
              <w:numPr>
                <w:ilvl w:val="0"/>
                <w:numId w:val="0"/>
              </w:numPr>
              <w:rPr>
                <w:b/>
                <w:bCs/>
                <w:sz w:val="24"/>
                <w:szCs w:val="24"/>
              </w:rPr>
            </w:pPr>
            <w:r w:rsidRPr="35BBD9BA">
              <w:rPr>
                <w:b/>
                <w:bCs/>
                <w:sz w:val="24"/>
                <w:szCs w:val="24"/>
              </w:rPr>
              <w:t>Length of SP</w:t>
            </w:r>
            <w:r w:rsidRPr="35BBD9BA">
              <w:rPr>
                <w:sz w:val="24"/>
                <w:szCs w:val="24"/>
              </w:rPr>
              <w:t xml:space="preserve"> – We confirm the SP is 5 pages or fewer in length: </w:t>
            </w:r>
          </w:p>
          <w:p w14:paraId="484553E6" w14:textId="77777777" w:rsidR="00BA0C52" w:rsidRPr="00BA0C52" w:rsidRDefault="00BA0C52" w:rsidP="00BA0C52">
            <w:pPr>
              <w:pStyle w:val="FCABodyText"/>
              <w:numPr>
                <w:ilvl w:val="0"/>
                <w:numId w:val="0"/>
              </w:numPr>
              <w:rPr>
                <w:sz w:val="24"/>
                <w:szCs w:val="24"/>
              </w:rPr>
            </w:pPr>
          </w:p>
        </w:tc>
        <w:tc>
          <w:tcPr>
            <w:tcW w:w="1704" w:type="dxa"/>
          </w:tcPr>
          <w:p w14:paraId="1187006C" w14:textId="77777777" w:rsidR="00BA0C52" w:rsidRDefault="00BA0C52" w:rsidP="00BA0C52">
            <w:pPr>
              <w:pStyle w:val="FCABodyText"/>
              <w:numPr>
                <w:ilvl w:val="0"/>
                <w:numId w:val="0"/>
              </w:numPr>
              <w:spacing w:line="180" w:lineRule="auto"/>
              <w:rPr>
                <w:b/>
                <w:sz w:val="24"/>
                <w:szCs w:val="24"/>
              </w:rPr>
            </w:pPr>
          </w:p>
          <w:sdt>
            <w:sdtPr>
              <w:rPr>
                <w:b/>
                <w:bCs/>
                <w:sz w:val="24"/>
                <w:szCs w:val="24"/>
              </w:rPr>
              <w:id w:val="-1698307780"/>
              <w14:checkbox>
                <w14:checked w14:val="0"/>
                <w14:checkedState w14:val="2612" w14:font="MS Gothic"/>
                <w14:uncheckedState w14:val="2610" w14:font="MS Gothic"/>
              </w14:checkbox>
            </w:sdtPr>
            <w:sdtEndPr/>
            <w:sdtContent>
              <w:p w14:paraId="26B07F37" w14:textId="0FE2F96A" w:rsidR="00BA0C52" w:rsidRP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tc>
        <w:tc>
          <w:tcPr>
            <w:tcW w:w="1422" w:type="dxa"/>
          </w:tcPr>
          <w:p w14:paraId="5C0D2098" w14:textId="77777777" w:rsidR="00BA0C52" w:rsidRPr="00BA0C52" w:rsidRDefault="00BA0C52" w:rsidP="00BA0C52">
            <w:pPr>
              <w:pStyle w:val="FCABodyText"/>
              <w:numPr>
                <w:ilvl w:val="0"/>
                <w:numId w:val="0"/>
              </w:numPr>
              <w:spacing w:line="180" w:lineRule="auto"/>
              <w:rPr>
                <w:b/>
                <w:sz w:val="24"/>
                <w:szCs w:val="24"/>
              </w:rPr>
            </w:pPr>
          </w:p>
        </w:tc>
      </w:tr>
      <w:tr w:rsidR="00BA0C52" w:rsidRPr="00BA0C52" w14:paraId="711574FB" w14:textId="77777777" w:rsidTr="35BBD9BA">
        <w:tc>
          <w:tcPr>
            <w:tcW w:w="6938" w:type="dxa"/>
          </w:tcPr>
          <w:p w14:paraId="7D283EDD" w14:textId="6C34D721" w:rsidR="00BA0C52" w:rsidRPr="00BA0C52" w:rsidRDefault="642517CC" w:rsidP="35BBD9BA">
            <w:pPr>
              <w:pStyle w:val="FCABodyText"/>
              <w:numPr>
                <w:ilvl w:val="0"/>
                <w:numId w:val="0"/>
              </w:numPr>
              <w:rPr>
                <w:sz w:val="24"/>
                <w:szCs w:val="24"/>
              </w:rPr>
            </w:pPr>
            <w:r w:rsidRPr="35BBD9BA">
              <w:rPr>
                <w:b/>
                <w:bCs/>
                <w:sz w:val="24"/>
                <w:szCs w:val="24"/>
              </w:rPr>
              <w:t>P</w:t>
            </w:r>
            <w:r w:rsidR="5F335FC6" w:rsidRPr="35BBD9BA">
              <w:rPr>
                <w:b/>
                <w:bCs/>
                <w:sz w:val="24"/>
                <w:szCs w:val="24"/>
              </w:rPr>
              <w:t>RM</w:t>
            </w:r>
            <w:r w:rsidRPr="35BBD9BA">
              <w:rPr>
                <w:b/>
                <w:bCs/>
                <w:sz w:val="24"/>
                <w:szCs w:val="24"/>
              </w:rPr>
              <w:t xml:space="preserve"> cross reference lists</w:t>
            </w:r>
            <w:r w:rsidRPr="35BBD9BA">
              <w:rPr>
                <w:sz w:val="24"/>
                <w:szCs w:val="24"/>
              </w:rPr>
              <w:t xml:space="preserve"> – We confirm the SP does not trigger the need for any new </w:t>
            </w:r>
            <w:r w:rsidR="656204F4" w:rsidRPr="35BBD9BA">
              <w:rPr>
                <w:sz w:val="24"/>
                <w:szCs w:val="24"/>
              </w:rPr>
              <w:t>PRM</w:t>
            </w:r>
            <w:r w:rsidRPr="35BBD9BA">
              <w:rPr>
                <w:sz w:val="24"/>
                <w:szCs w:val="24"/>
              </w:rPr>
              <w:t xml:space="preserve"> cross reference lists (e.g. pro forma financial information):</w:t>
            </w:r>
          </w:p>
          <w:p w14:paraId="0C00920F" w14:textId="77777777" w:rsidR="00BA0C52" w:rsidRPr="00BA0C52" w:rsidRDefault="00BA0C52" w:rsidP="00BA0C52">
            <w:pPr>
              <w:pStyle w:val="FCABodyText"/>
              <w:numPr>
                <w:ilvl w:val="0"/>
                <w:numId w:val="0"/>
              </w:numPr>
              <w:rPr>
                <w:sz w:val="24"/>
                <w:szCs w:val="24"/>
              </w:rPr>
            </w:pPr>
          </w:p>
        </w:tc>
        <w:tc>
          <w:tcPr>
            <w:tcW w:w="1704" w:type="dxa"/>
          </w:tcPr>
          <w:p w14:paraId="10228454" w14:textId="77777777" w:rsidR="00BA0C52" w:rsidRDefault="00BA0C52" w:rsidP="00BA0C52">
            <w:pPr>
              <w:pStyle w:val="FCABodyText"/>
              <w:numPr>
                <w:ilvl w:val="0"/>
                <w:numId w:val="0"/>
              </w:numPr>
              <w:spacing w:line="180" w:lineRule="auto"/>
              <w:rPr>
                <w:b/>
                <w:sz w:val="24"/>
                <w:szCs w:val="24"/>
              </w:rPr>
            </w:pPr>
          </w:p>
          <w:sdt>
            <w:sdtPr>
              <w:rPr>
                <w:b/>
                <w:bCs/>
                <w:sz w:val="24"/>
                <w:szCs w:val="24"/>
              </w:rPr>
              <w:id w:val="-370143313"/>
              <w14:checkbox>
                <w14:checked w14:val="0"/>
                <w14:checkedState w14:val="2612" w14:font="MS Gothic"/>
                <w14:uncheckedState w14:val="2610" w14:font="MS Gothic"/>
              </w14:checkbox>
            </w:sdtPr>
            <w:sdtEndPr/>
            <w:sdtContent>
              <w:p w14:paraId="0CF000F9" w14:textId="2F3E9D3A" w:rsidR="00BA0C52" w:rsidRP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tc>
        <w:tc>
          <w:tcPr>
            <w:tcW w:w="1422" w:type="dxa"/>
          </w:tcPr>
          <w:p w14:paraId="6E621AC9" w14:textId="77777777" w:rsidR="00BA0C52" w:rsidRPr="00BA0C52" w:rsidRDefault="00BA0C52" w:rsidP="00BA0C52">
            <w:pPr>
              <w:pStyle w:val="FCABodyText"/>
              <w:numPr>
                <w:ilvl w:val="0"/>
                <w:numId w:val="0"/>
              </w:numPr>
              <w:spacing w:line="180" w:lineRule="auto"/>
              <w:rPr>
                <w:b/>
                <w:sz w:val="24"/>
                <w:szCs w:val="24"/>
              </w:rPr>
            </w:pPr>
          </w:p>
        </w:tc>
      </w:tr>
      <w:tr w:rsidR="00BA0C52" w:rsidRPr="00BA0C52" w14:paraId="706AF870" w14:textId="77777777" w:rsidTr="35BBD9BA">
        <w:tc>
          <w:tcPr>
            <w:tcW w:w="6938" w:type="dxa"/>
          </w:tcPr>
          <w:p w14:paraId="5F35AF40" w14:textId="450BBA13" w:rsidR="00BA0C52" w:rsidRPr="00BA0C52" w:rsidRDefault="642517CC" w:rsidP="35BBD9BA">
            <w:pPr>
              <w:pStyle w:val="FCABodyText"/>
              <w:numPr>
                <w:ilvl w:val="0"/>
                <w:numId w:val="0"/>
              </w:numPr>
              <w:rPr>
                <w:sz w:val="24"/>
                <w:szCs w:val="24"/>
              </w:rPr>
            </w:pPr>
            <w:r w:rsidRPr="35BBD9BA">
              <w:rPr>
                <w:b/>
                <w:bCs/>
                <w:sz w:val="24"/>
                <w:szCs w:val="24"/>
              </w:rPr>
              <w:t xml:space="preserve">Significant new factor, material mistake or </w:t>
            </w:r>
            <w:r w:rsidR="26519D6B" w:rsidRPr="35BBD9BA">
              <w:rPr>
                <w:b/>
                <w:bCs/>
                <w:sz w:val="24"/>
                <w:szCs w:val="24"/>
              </w:rPr>
              <w:t xml:space="preserve">material </w:t>
            </w:r>
            <w:r w:rsidRPr="35BBD9BA">
              <w:rPr>
                <w:b/>
                <w:bCs/>
                <w:sz w:val="24"/>
                <w:szCs w:val="24"/>
              </w:rPr>
              <w:t>inaccuracy</w:t>
            </w:r>
            <w:r w:rsidRPr="35BBD9BA">
              <w:rPr>
                <w:sz w:val="24"/>
                <w:szCs w:val="24"/>
              </w:rPr>
              <w:t xml:space="preserve"> – We confirm the SP contains only new information which is a significant new factor, material mistake or </w:t>
            </w:r>
            <w:r w:rsidR="4E427D2B" w:rsidRPr="35BBD9BA">
              <w:rPr>
                <w:sz w:val="24"/>
                <w:szCs w:val="24"/>
              </w:rPr>
              <w:t xml:space="preserve">material </w:t>
            </w:r>
            <w:r w:rsidRPr="35BBD9BA">
              <w:rPr>
                <w:sz w:val="24"/>
                <w:szCs w:val="24"/>
              </w:rPr>
              <w:t xml:space="preserve">inaccuracy (see </w:t>
            </w:r>
            <w:r w:rsidR="5003E3A3" w:rsidRPr="35BBD9BA">
              <w:rPr>
                <w:sz w:val="24"/>
                <w:szCs w:val="24"/>
              </w:rPr>
              <w:t>PRM 10.1.1</w:t>
            </w:r>
            <w:r w:rsidRPr="35BBD9BA">
              <w:rPr>
                <w:sz w:val="24"/>
                <w:szCs w:val="24"/>
              </w:rPr>
              <w:t xml:space="preserve">):  </w:t>
            </w:r>
          </w:p>
          <w:p w14:paraId="29912403" w14:textId="77777777" w:rsidR="00BA0C52" w:rsidRPr="00BA0C52" w:rsidRDefault="00BA0C52" w:rsidP="00BA0C52">
            <w:pPr>
              <w:pStyle w:val="ListParagraph"/>
              <w:ind w:left="0"/>
              <w:rPr>
                <w:sz w:val="24"/>
                <w:szCs w:val="24"/>
              </w:rPr>
            </w:pPr>
          </w:p>
        </w:tc>
        <w:tc>
          <w:tcPr>
            <w:tcW w:w="1704" w:type="dxa"/>
          </w:tcPr>
          <w:p w14:paraId="71852A80" w14:textId="77777777" w:rsidR="00BA0C52" w:rsidRDefault="00BA0C52" w:rsidP="00BA0C52">
            <w:pPr>
              <w:pStyle w:val="FCABodyText"/>
              <w:numPr>
                <w:ilvl w:val="0"/>
                <w:numId w:val="0"/>
              </w:numPr>
              <w:spacing w:line="180" w:lineRule="auto"/>
              <w:rPr>
                <w:b/>
                <w:sz w:val="24"/>
                <w:szCs w:val="24"/>
              </w:rPr>
            </w:pPr>
          </w:p>
          <w:sdt>
            <w:sdtPr>
              <w:rPr>
                <w:b/>
                <w:bCs/>
                <w:sz w:val="24"/>
                <w:szCs w:val="24"/>
              </w:rPr>
              <w:id w:val="1022594318"/>
              <w14:checkbox>
                <w14:checked w14:val="0"/>
                <w14:checkedState w14:val="2612" w14:font="MS Gothic"/>
                <w14:uncheckedState w14:val="2610" w14:font="MS Gothic"/>
              </w14:checkbox>
            </w:sdtPr>
            <w:sdtEndPr/>
            <w:sdtContent>
              <w:p w14:paraId="401F40EF" w14:textId="752D9A4B" w:rsidR="00BA0C52" w:rsidRP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tc>
        <w:tc>
          <w:tcPr>
            <w:tcW w:w="1422" w:type="dxa"/>
          </w:tcPr>
          <w:p w14:paraId="0A0AF35C" w14:textId="77777777" w:rsidR="00BA0C52" w:rsidRPr="00BA0C52" w:rsidRDefault="00BA0C52" w:rsidP="00BA0C52">
            <w:pPr>
              <w:pStyle w:val="FCABodyText"/>
              <w:numPr>
                <w:ilvl w:val="0"/>
                <w:numId w:val="0"/>
              </w:numPr>
              <w:spacing w:line="180" w:lineRule="auto"/>
              <w:rPr>
                <w:b/>
                <w:sz w:val="24"/>
                <w:szCs w:val="24"/>
              </w:rPr>
            </w:pPr>
          </w:p>
        </w:tc>
      </w:tr>
      <w:tr w:rsidR="00BA0C52" w:rsidRPr="00BA0C52" w14:paraId="097D54E2" w14:textId="77777777" w:rsidTr="35BBD9BA">
        <w:tc>
          <w:tcPr>
            <w:tcW w:w="6938" w:type="dxa"/>
            <w:vAlign w:val="center"/>
          </w:tcPr>
          <w:p w14:paraId="52C9E04A" w14:textId="1CCB1C53" w:rsidR="00BA0C52" w:rsidRPr="00BA0C52" w:rsidRDefault="642517CC" w:rsidP="35BBD9BA">
            <w:pPr>
              <w:pStyle w:val="FCABodyText"/>
              <w:numPr>
                <w:ilvl w:val="0"/>
                <w:numId w:val="0"/>
              </w:numPr>
              <w:rPr>
                <w:rFonts w:cs="Arial"/>
                <w:sz w:val="24"/>
                <w:szCs w:val="24"/>
              </w:rPr>
            </w:pPr>
            <w:r w:rsidRPr="35BBD9BA">
              <w:rPr>
                <w:b/>
                <w:bCs/>
                <w:sz w:val="24"/>
                <w:szCs w:val="24"/>
              </w:rPr>
              <w:t>Amendments to terms and conditions</w:t>
            </w:r>
            <w:r w:rsidRPr="35BBD9BA">
              <w:rPr>
                <w:sz w:val="24"/>
                <w:szCs w:val="24"/>
              </w:rPr>
              <w:t xml:space="preserve"> – If the </w:t>
            </w:r>
            <w:r w:rsidRPr="35BBD9BA">
              <w:rPr>
                <w:rFonts w:cs="Arial"/>
                <w:sz w:val="24"/>
                <w:szCs w:val="24"/>
              </w:rPr>
              <w:t>SP relates to amendments to existing terms and conditions, we confirm that (i) no new securities are being created, and (ii) the amendments are in conformity with Technical Note UKLA / TN / 605:</w:t>
            </w:r>
          </w:p>
          <w:p w14:paraId="2D4A04A3" w14:textId="18D1F9C8" w:rsidR="00BA0C52" w:rsidRPr="00BA0C52" w:rsidRDefault="642517CC" w:rsidP="00BA0C52">
            <w:pPr>
              <w:pStyle w:val="ListParagraph"/>
              <w:rPr>
                <w:sz w:val="24"/>
                <w:szCs w:val="24"/>
              </w:rPr>
            </w:pPr>
            <w:r w:rsidRPr="35BBD9BA">
              <w:rPr>
                <w:sz w:val="24"/>
                <w:szCs w:val="24"/>
              </w:rPr>
              <w:t xml:space="preserve">                                                                      </w:t>
            </w:r>
          </w:p>
        </w:tc>
        <w:tc>
          <w:tcPr>
            <w:tcW w:w="1704" w:type="dxa"/>
          </w:tcPr>
          <w:p w14:paraId="63F60DB3" w14:textId="77777777" w:rsidR="00BA0C52" w:rsidRDefault="00BA0C52" w:rsidP="00BA0C52">
            <w:pPr>
              <w:pStyle w:val="FCABodyText"/>
              <w:numPr>
                <w:ilvl w:val="0"/>
                <w:numId w:val="0"/>
              </w:numPr>
              <w:spacing w:line="180" w:lineRule="auto"/>
              <w:rPr>
                <w:b/>
                <w:sz w:val="24"/>
                <w:szCs w:val="24"/>
              </w:rPr>
            </w:pPr>
          </w:p>
          <w:sdt>
            <w:sdtPr>
              <w:rPr>
                <w:b/>
                <w:bCs/>
                <w:sz w:val="24"/>
                <w:szCs w:val="24"/>
              </w:rPr>
              <w:id w:val="633612991"/>
              <w14:checkbox>
                <w14:checked w14:val="0"/>
                <w14:checkedState w14:val="2612" w14:font="MS Gothic"/>
                <w14:uncheckedState w14:val="2610" w14:font="MS Gothic"/>
              </w14:checkbox>
            </w:sdtPr>
            <w:sdtEndPr/>
            <w:sdtContent>
              <w:p w14:paraId="0BA0A853" w14:textId="1FADA740" w:rsidR="00BA0C52" w:rsidRP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tc>
        <w:tc>
          <w:tcPr>
            <w:tcW w:w="1422" w:type="dxa"/>
          </w:tcPr>
          <w:p w14:paraId="7F4FD77F" w14:textId="77777777" w:rsidR="00BA0C52" w:rsidRDefault="00BA0C52" w:rsidP="00BA0C52">
            <w:pPr>
              <w:pStyle w:val="FCABodyText"/>
              <w:numPr>
                <w:ilvl w:val="0"/>
                <w:numId w:val="0"/>
              </w:numPr>
              <w:spacing w:line="180" w:lineRule="auto"/>
              <w:rPr>
                <w:b/>
                <w:sz w:val="24"/>
                <w:szCs w:val="24"/>
              </w:rPr>
            </w:pPr>
          </w:p>
          <w:sdt>
            <w:sdtPr>
              <w:rPr>
                <w:b/>
                <w:bCs/>
                <w:sz w:val="24"/>
                <w:szCs w:val="24"/>
              </w:rPr>
              <w:id w:val="-974986486"/>
              <w14:checkbox>
                <w14:checked w14:val="0"/>
                <w14:checkedState w14:val="2612" w14:font="MS Gothic"/>
                <w14:uncheckedState w14:val="2610" w14:font="MS Gothic"/>
              </w14:checkbox>
            </w:sdtPr>
            <w:sdtEndPr/>
            <w:sdtContent>
              <w:p w14:paraId="2D663A17" w14:textId="51A69931" w:rsidR="00BA0C52" w:rsidRP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tc>
      </w:tr>
      <w:tr w:rsidR="00BA0C52" w:rsidRPr="00BA0C52" w14:paraId="6A1A5CF0" w14:textId="77777777" w:rsidTr="35BBD9BA">
        <w:tc>
          <w:tcPr>
            <w:tcW w:w="6938" w:type="dxa"/>
          </w:tcPr>
          <w:p w14:paraId="0A830601" w14:textId="7FA73342" w:rsidR="00BA0C52" w:rsidRPr="00BA0C52" w:rsidRDefault="642517CC" w:rsidP="35BBD9BA">
            <w:pPr>
              <w:rPr>
                <w:rFonts w:cs="Arial"/>
                <w:sz w:val="24"/>
                <w:szCs w:val="24"/>
              </w:rPr>
            </w:pPr>
            <w:r w:rsidRPr="35BBD9BA">
              <w:rPr>
                <w:b/>
                <w:bCs/>
                <w:sz w:val="24"/>
                <w:szCs w:val="24"/>
              </w:rPr>
              <w:t>Basis of Approval</w:t>
            </w:r>
            <w:r w:rsidRPr="35BBD9BA">
              <w:rPr>
                <w:sz w:val="24"/>
                <w:szCs w:val="24"/>
              </w:rPr>
              <w:t xml:space="preserve"> – </w:t>
            </w:r>
            <w:r w:rsidRPr="35BBD9BA">
              <w:rPr>
                <w:rFonts w:cs="Arial"/>
                <w:sz w:val="24"/>
                <w:szCs w:val="24"/>
              </w:rPr>
              <w:t>We confirm our understanding that the SP is being examined primarily from a Listing</w:t>
            </w:r>
            <w:r w:rsidR="52FB34F5" w:rsidRPr="35BBD9BA">
              <w:rPr>
                <w:rFonts w:cs="Arial"/>
                <w:sz w:val="24"/>
                <w:szCs w:val="24"/>
              </w:rPr>
              <w:t>s</w:t>
            </w:r>
            <w:r w:rsidRPr="35BBD9BA">
              <w:rPr>
                <w:rFonts w:cs="Arial"/>
                <w:sz w:val="24"/>
                <w:szCs w:val="24"/>
              </w:rPr>
              <w:t xml:space="preserve"> standpoint and that it should not be assumed that the Listing</w:t>
            </w:r>
            <w:r w:rsidR="3BDDF196" w:rsidRPr="35BBD9BA">
              <w:rPr>
                <w:rFonts w:cs="Arial"/>
                <w:sz w:val="24"/>
                <w:szCs w:val="24"/>
              </w:rPr>
              <w:t>s</w:t>
            </w:r>
            <w:r w:rsidRPr="35BBD9BA">
              <w:rPr>
                <w:rFonts w:cs="Arial"/>
                <w:sz w:val="24"/>
                <w:szCs w:val="24"/>
              </w:rPr>
              <w:t xml:space="preserve"> Department will consider all aspects of FCA regulation: </w:t>
            </w:r>
          </w:p>
          <w:p w14:paraId="5F89F8C7" w14:textId="77777777" w:rsidR="00BA0C52" w:rsidRPr="00BA0C52" w:rsidRDefault="00BA0C52" w:rsidP="00BA0C52">
            <w:pPr>
              <w:rPr>
                <w:rFonts w:cs="Arial"/>
                <w:b/>
                <w:i/>
                <w:color w:val="808080" w:themeColor="background1" w:themeShade="80"/>
                <w:sz w:val="24"/>
                <w:szCs w:val="24"/>
              </w:rPr>
            </w:pPr>
          </w:p>
          <w:p w14:paraId="4B19CEC5" w14:textId="7BE55828" w:rsidR="00BA0C52" w:rsidRPr="00BA0C52" w:rsidRDefault="642517CC" w:rsidP="35BBD9BA">
            <w:pPr>
              <w:pStyle w:val="ListParagraph"/>
              <w:rPr>
                <w:rFonts w:cs="Arial"/>
                <w:i/>
                <w:iCs/>
                <w:sz w:val="24"/>
                <w:szCs w:val="24"/>
              </w:rPr>
            </w:pPr>
            <w:r w:rsidRPr="35BBD9BA">
              <w:rPr>
                <w:rFonts w:cs="Arial"/>
                <w:b/>
                <w:bCs/>
                <w:i/>
                <w:iCs/>
                <w:color w:val="808080" w:themeColor="background1" w:themeShade="80"/>
                <w:sz w:val="24"/>
                <w:szCs w:val="24"/>
              </w:rPr>
              <w:t xml:space="preserve">Note: </w:t>
            </w:r>
            <w:r w:rsidRPr="35BBD9BA">
              <w:rPr>
                <w:rFonts w:cs="Arial"/>
                <w:i/>
                <w:iCs/>
                <w:color w:val="808080" w:themeColor="background1" w:themeShade="80"/>
                <w:sz w:val="24"/>
                <w:szCs w:val="24"/>
              </w:rPr>
              <w:t xml:space="preserve">If by submitting the SP, approval of some aspect is being assumed on rules other than the </w:t>
            </w:r>
            <w:r w:rsidR="52FB34F5" w:rsidRPr="35BBD9BA">
              <w:rPr>
                <w:rFonts w:cs="Arial"/>
                <w:i/>
                <w:iCs/>
                <w:color w:val="808080" w:themeColor="background1" w:themeShade="80"/>
                <w:sz w:val="24"/>
                <w:szCs w:val="24"/>
              </w:rPr>
              <w:t xml:space="preserve">UK </w:t>
            </w:r>
            <w:r w:rsidRPr="35BBD9BA">
              <w:rPr>
                <w:rFonts w:cs="Arial"/>
                <w:i/>
                <w:iCs/>
                <w:color w:val="808080" w:themeColor="background1" w:themeShade="80"/>
                <w:sz w:val="24"/>
                <w:szCs w:val="24"/>
              </w:rPr>
              <w:t xml:space="preserve">Listing Rules or </w:t>
            </w:r>
            <w:r w:rsidR="30881374" w:rsidRPr="35BBD9BA">
              <w:rPr>
                <w:rFonts w:cs="Arial"/>
                <w:i/>
                <w:iCs/>
                <w:color w:val="808080" w:themeColor="background1" w:themeShade="80"/>
                <w:sz w:val="24"/>
                <w:szCs w:val="24"/>
              </w:rPr>
              <w:t>rules under the PRM</w:t>
            </w:r>
            <w:r w:rsidRPr="35BBD9BA">
              <w:rPr>
                <w:rFonts w:cs="Arial"/>
                <w:i/>
                <w:iCs/>
                <w:color w:val="808080" w:themeColor="background1" w:themeShade="80"/>
                <w:sz w:val="24"/>
                <w:szCs w:val="24"/>
              </w:rPr>
              <w:t xml:space="preserve"> then this should be specifically drawn to the Listing</w:t>
            </w:r>
            <w:r w:rsidR="52FB34F5" w:rsidRPr="35BBD9BA">
              <w:rPr>
                <w:rFonts w:cs="Arial"/>
                <w:i/>
                <w:iCs/>
                <w:color w:val="808080" w:themeColor="background1" w:themeShade="80"/>
                <w:sz w:val="24"/>
                <w:szCs w:val="24"/>
              </w:rPr>
              <w:t xml:space="preserve">s </w:t>
            </w:r>
            <w:r w:rsidRPr="35BBD9BA">
              <w:rPr>
                <w:rFonts w:cs="Arial"/>
                <w:i/>
                <w:iCs/>
                <w:color w:val="808080" w:themeColor="background1" w:themeShade="80"/>
                <w:sz w:val="24"/>
                <w:szCs w:val="24"/>
              </w:rPr>
              <w:t>Department’s attention. It should not be assumed that lack of comment implies approval or agreement from other FCA areas.</w:t>
            </w:r>
          </w:p>
        </w:tc>
        <w:tc>
          <w:tcPr>
            <w:tcW w:w="1704" w:type="dxa"/>
          </w:tcPr>
          <w:p w14:paraId="33AEC864" w14:textId="77777777" w:rsidR="00BA0C52" w:rsidRDefault="00BA0C52" w:rsidP="00BA0C52">
            <w:pPr>
              <w:pStyle w:val="FCABodyText"/>
              <w:numPr>
                <w:ilvl w:val="0"/>
                <w:numId w:val="0"/>
              </w:numPr>
              <w:spacing w:line="180" w:lineRule="auto"/>
              <w:rPr>
                <w:b/>
                <w:sz w:val="24"/>
                <w:szCs w:val="24"/>
              </w:rPr>
            </w:pPr>
          </w:p>
          <w:sdt>
            <w:sdtPr>
              <w:rPr>
                <w:b/>
                <w:bCs/>
                <w:sz w:val="24"/>
                <w:szCs w:val="24"/>
              </w:rPr>
              <w:id w:val="-357128798"/>
              <w14:checkbox>
                <w14:checked w14:val="0"/>
                <w14:checkedState w14:val="2612" w14:font="MS Gothic"/>
                <w14:uncheckedState w14:val="2610" w14:font="MS Gothic"/>
              </w14:checkbox>
            </w:sdtPr>
            <w:sdtEndPr/>
            <w:sdtContent>
              <w:p w14:paraId="381E4BA9" w14:textId="44420461" w:rsidR="00BA0C52" w:rsidRP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tc>
        <w:tc>
          <w:tcPr>
            <w:tcW w:w="1422" w:type="dxa"/>
          </w:tcPr>
          <w:p w14:paraId="7D49620A" w14:textId="77777777" w:rsidR="00BA0C52" w:rsidRPr="00BA0C52" w:rsidRDefault="00BA0C52" w:rsidP="00BA0C52">
            <w:pPr>
              <w:pStyle w:val="FCABodyText"/>
              <w:numPr>
                <w:ilvl w:val="0"/>
                <w:numId w:val="0"/>
              </w:numPr>
              <w:spacing w:line="180" w:lineRule="auto"/>
              <w:rPr>
                <w:b/>
                <w:sz w:val="24"/>
                <w:szCs w:val="24"/>
              </w:rPr>
            </w:pPr>
          </w:p>
        </w:tc>
      </w:tr>
      <w:tr w:rsidR="00BA0C52" w:rsidRPr="00BA0C52" w14:paraId="16E2F15F" w14:textId="77777777" w:rsidTr="35BBD9BA">
        <w:tc>
          <w:tcPr>
            <w:tcW w:w="10064" w:type="dxa"/>
            <w:gridSpan w:val="3"/>
            <w:vAlign w:val="center"/>
          </w:tcPr>
          <w:p w14:paraId="3D926B32" w14:textId="3D95661A" w:rsidR="00BA0C52" w:rsidRPr="00BA0C52" w:rsidRDefault="642517CC" w:rsidP="00BA0C52">
            <w:pPr>
              <w:pStyle w:val="FCABodyText"/>
              <w:numPr>
                <w:ilvl w:val="0"/>
                <w:numId w:val="0"/>
              </w:numPr>
              <w:rPr>
                <w:b/>
                <w:sz w:val="24"/>
                <w:szCs w:val="24"/>
              </w:rPr>
            </w:pPr>
            <w:r w:rsidRPr="35BBD9BA">
              <w:rPr>
                <w:b/>
                <w:bCs/>
                <w:sz w:val="24"/>
                <w:szCs w:val="24"/>
              </w:rPr>
              <w:t xml:space="preserve"> </w:t>
            </w:r>
          </w:p>
          <w:p w14:paraId="331EF148" w14:textId="0AD6BF9C" w:rsidR="35BBD9BA" w:rsidRDefault="35BBD9BA" w:rsidP="35BBD9BA">
            <w:pPr>
              <w:pStyle w:val="FCABodyText"/>
              <w:numPr>
                <w:ilvl w:val="0"/>
                <w:numId w:val="0"/>
              </w:numPr>
              <w:rPr>
                <w:b/>
                <w:bCs/>
                <w:sz w:val="24"/>
                <w:szCs w:val="24"/>
              </w:rPr>
            </w:pPr>
          </w:p>
          <w:p w14:paraId="35273E7F" w14:textId="59E3E5A8" w:rsidR="00BA0C52" w:rsidRPr="00BA0C52" w:rsidRDefault="642517CC" w:rsidP="35BBD9BA">
            <w:pPr>
              <w:pStyle w:val="FCABodyText"/>
              <w:numPr>
                <w:ilvl w:val="0"/>
                <w:numId w:val="0"/>
              </w:numPr>
              <w:rPr>
                <w:b/>
                <w:bCs/>
                <w:i/>
                <w:iCs/>
                <w:sz w:val="24"/>
                <w:szCs w:val="24"/>
              </w:rPr>
            </w:pPr>
            <w:r w:rsidRPr="35BBD9BA">
              <w:rPr>
                <w:b/>
                <w:bCs/>
                <w:sz w:val="24"/>
                <w:szCs w:val="24"/>
              </w:rPr>
              <w:t>Information regarding the type and content of the SP:</w:t>
            </w:r>
          </w:p>
          <w:p w14:paraId="09182840" w14:textId="77777777" w:rsidR="00BA0C52" w:rsidRPr="00BA0C52" w:rsidRDefault="00BA0C52" w:rsidP="00BA0C52">
            <w:pPr>
              <w:pStyle w:val="FCABodyText"/>
              <w:numPr>
                <w:ilvl w:val="0"/>
                <w:numId w:val="0"/>
              </w:numPr>
              <w:rPr>
                <w:b/>
                <w:sz w:val="24"/>
                <w:szCs w:val="24"/>
              </w:rPr>
            </w:pPr>
          </w:p>
        </w:tc>
      </w:tr>
      <w:tr w:rsidR="00BA0C52" w:rsidRPr="00BA0C52" w14:paraId="0C3A83ED" w14:textId="77777777" w:rsidTr="35BBD9BA">
        <w:tc>
          <w:tcPr>
            <w:tcW w:w="6938" w:type="dxa"/>
          </w:tcPr>
          <w:p w14:paraId="3879E89F" w14:textId="77777777" w:rsidR="00BA0C52" w:rsidRPr="00BA0C52" w:rsidRDefault="00BA0C52" w:rsidP="00BA0C52">
            <w:pPr>
              <w:pStyle w:val="FCABodyText"/>
              <w:numPr>
                <w:ilvl w:val="0"/>
                <w:numId w:val="0"/>
              </w:numPr>
              <w:rPr>
                <w:sz w:val="24"/>
                <w:szCs w:val="24"/>
              </w:rPr>
            </w:pPr>
          </w:p>
          <w:p w14:paraId="37DDF3BA" w14:textId="1A63BA77" w:rsidR="00BA0C52" w:rsidRPr="00BA0C52" w:rsidRDefault="642517CC" w:rsidP="00BA0C52">
            <w:pPr>
              <w:pStyle w:val="FCABodyText"/>
              <w:numPr>
                <w:ilvl w:val="0"/>
                <w:numId w:val="0"/>
              </w:numPr>
              <w:rPr>
                <w:sz w:val="24"/>
                <w:szCs w:val="24"/>
              </w:rPr>
            </w:pPr>
            <w:r w:rsidRPr="35BBD9BA">
              <w:rPr>
                <w:b/>
                <w:bCs/>
                <w:sz w:val="24"/>
                <w:szCs w:val="24"/>
              </w:rPr>
              <w:t xml:space="preserve">Profit Forecasts / </w:t>
            </w:r>
            <w:r w:rsidR="4E360BE6" w:rsidRPr="35BBD9BA">
              <w:rPr>
                <w:b/>
                <w:bCs/>
                <w:sz w:val="24"/>
                <w:szCs w:val="24"/>
              </w:rPr>
              <w:t xml:space="preserve">Profit </w:t>
            </w:r>
            <w:r w:rsidRPr="35BBD9BA">
              <w:rPr>
                <w:b/>
                <w:bCs/>
                <w:sz w:val="24"/>
                <w:szCs w:val="24"/>
              </w:rPr>
              <w:t>Estimates</w:t>
            </w:r>
            <w:r w:rsidRPr="35BBD9BA">
              <w:rPr>
                <w:sz w:val="24"/>
                <w:szCs w:val="24"/>
              </w:rPr>
              <w:t xml:space="preserve"> – To the extent </w:t>
            </w:r>
            <w:r w:rsidRPr="35BBD9BA">
              <w:rPr>
                <w:rFonts w:cs="Arial"/>
                <w:sz w:val="24"/>
                <w:szCs w:val="24"/>
              </w:rPr>
              <w:t xml:space="preserve">there are any profit forecasts / </w:t>
            </w:r>
            <w:r w:rsidR="2F428D2C" w:rsidRPr="35BBD9BA">
              <w:rPr>
                <w:rFonts w:cs="Arial"/>
                <w:sz w:val="24"/>
                <w:szCs w:val="24"/>
              </w:rPr>
              <w:t xml:space="preserve">profit </w:t>
            </w:r>
            <w:r w:rsidRPr="35BBD9BA">
              <w:rPr>
                <w:rFonts w:cs="Arial"/>
                <w:sz w:val="24"/>
                <w:szCs w:val="24"/>
              </w:rPr>
              <w:t>estimates in the SP or any document(s) it incorporates by reference</w:t>
            </w:r>
            <w:r w:rsidRPr="35BBD9BA">
              <w:rPr>
                <w:sz w:val="24"/>
                <w:szCs w:val="24"/>
              </w:rPr>
              <w:t xml:space="preserve">, do these fully comply with the profit forecast / </w:t>
            </w:r>
            <w:r w:rsidR="43794A3E" w:rsidRPr="35BBD9BA">
              <w:rPr>
                <w:sz w:val="24"/>
                <w:szCs w:val="24"/>
              </w:rPr>
              <w:t xml:space="preserve">profit </w:t>
            </w:r>
            <w:r w:rsidRPr="35BBD9BA">
              <w:rPr>
                <w:sz w:val="24"/>
                <w:szCs w:val="24"/>
              </w:rPr>
              <w:lastRenderedPageBreak/>
              <w:t>estimate requirements of PR</w:t>
            </w:r>
            <w:r w:rsidR="132BA884" w:rsidRPr="35BBD9BA">
              <w:rPr>
                <w:sz w:val="24"/>
                <w:szCs w:val="24"/>
              </w:rPr>
              <w:t>M</w:t>
            </w:r>
            <w:r w:rsidRPr="35BBD9BA">
              <w:rPr>
                <w:sz w:val="24"/>
                <w:szCs w:val="24"/>
              </w:rPr>
              <w:t xml:space="preserve"> Annex 6</w:t>
            </w:r>
            <w:r w:rsidR="4758AD2A" w:rsidRPr="35BBD9BA">
              <w:rPr>
                <w:sz w:val="24"/>
                <w:szCs w:val="24"/>
              </w:rPr>
              <w:t xml:space="preserve"> or</w:t>
            </w:r>
            <w:r w:rsidRPr="35BBD9BA">
              <w:rPr>
                <w:sz w:val="24"/>
                <w:szCs w:val="24"/>
              </w:rPr>
              <w:t xml:space="preserve"> 7 (as applicable)? </w:t>
            </w:r>
            <w:r w:rsidR="00975EB7">
              <w:rPr>
                <w:sz w:val="24"/>
                <w:szCs w:val="24"/>
              </w:rPr>
              <w:t xml:space="preserve"> For any profit forecasts that a</w:t>
            </w:r>
            <w:r w:rsidR="00173134">
              <w:rPr>
                <w:sz w:val="24"/>
                <w:szCs w:val="24"/>
              </w:rPr>
              <w:t>re a protected forward-looking statement, see below.</w:t>
            </w:r>
            <w:r w:rsidRPr="35BBD9BA">
              <w:rPr>
                <w:sz w:val="24"/>
                <w:szCs w:val="24"/>
              </w:rPr>
              <w:t xml:space="preserve"> </w:t>
            </w:r>
          </w:p>
          <w:p w14:paraId="58DC09D9" w14:textId="77777777" w:rsidR="00BA0C52" w:rsidRPr="00BA0C52" w:rsidRDefault="00BA0C52" w:rsidP="00BA0C52">
            <w:pPr>
              <w:rPr>
                <w:rFonts w:cs="Arial"/>
                <w:b/>
                <w:i/>
                <w:color w:val="808080" w:themeColor="background1" w:themeShade="80"/>
                <w:sz w:val="24"/>
                <w:szCs w:val="24"/>
              </w:rPr>
            </w:pPr>
          </w:p>
          <w:p w14:paraId="0C72BD86" w14:textId="02B0334A" w:rsidR="00BA0C52" w:rsidRDefault="642517CC" w:rsidP="35BBD9BA">
            <w:pPr>
              <w:rPr>
                <w:rStyle w:val="Hyperlink"/>
                <w:rFonts w:cs="Arial"/>
                <w:i/>
                <w:color w:val="808080" w:themeColor="background1" w:themeShade="80"/>
                <w:sz w:val="24"/>
                <w:szCs w:val="24"/>
                <w:u w:val="none"/>
              </w:rPr>
            </w:pPr>
            <w:r w:rsidRPr="35BBD9BA">
              <w:rPr>
                <w:rFonts w:cs="Arial"/>
                <w:b/>
                <w:bCs/>
                <w:i/>
                <w:iCs/>
                <w:color w:val="808080" w:themeColor="background1" w:themeShade="80"/>
                <w:sz w:val="24"/>
                <w:szCs w:val="24"/>
              </w:rPr>
              <w:t>Note:</w:t>
            </w:r>
            <w:r w:rsidRPr="35BBD9BA">
              <w:rPr>
                <w:rFonts w:cs="Arial"/>
                <w:i/>
                <w:iCs/>
                <w:color w:val="808080" w:themeColor="background1" w:themeShade="80"/>
                <w:sz w:val="24"/>
                <w:szCs w:val="24"/>
              </w:rPr>
              <w:t xml:space="preserve"> a ‘profit forecast’ also refers to a forecast loss and an ‘estimate’ can also relate to a loss as well as a profit. </w:t>
            </w:r>
            <w:r w:rsidRPr="35BBD9BA">
              <w:rPr>
                <w:rStyle w:val="Hyperlink"/>
                <w:rFonts w:cs="Arial"/>
                <w:i/>
                <w:iCs/>
                <w:color w:val="808080" w:themeColor="background1" w:themeShade="80"/>
                <w:sz w:val="24"/>
                <w:szCs w:val="24"/>
                <w:u w:val="none"/>
              </w:rPr>
              <w:t xml:space="preserve">Please mark N/A if </w:t>
            </w:r>
            <w:r w:rsidR="5EECC9B6" w:rsidRPr="35BBD9BA">
              <w:rPr>
                <w:rStyle w:val="Hyperlink"/>
                <w:rFonts w:cs="Arial"/>
                <w:i/>
                <w:iCs/>
                <w:color w:val="808080" w:themeColor="background1" w:themeShade="80"/>
                <w:sz w:val="24"/>
                <w:szCs w:val="24"/>
                <w:u w:val="none"/>
              </w:rPr>
              <w:t xml:space="preserve">there are </w:t>
            </w:r>
            <w:r w:rsidRPr="35BBD9BA">
              <w:rPr>
                <w:rStyle w:val="Hyperlink"/>
                <w:rFonts w:cs="Arial"/>
                <w:i/>
                <w:iCs/>
                <w:color w:val="808080" w:themeColor="background1" w:themeShade="80"/>
                <w:sz w:val="24"/>
                <w:szCs w:val="24"/>
                <w:u w:val="none"/>
              </w:rPr>
              <w:t xml:space="preserve">no such profit forecasts / </w:t>
            </w:r>
            <w:r w:rsidR="08B48063" w:rsidRPr="35BBD9BA">
              <w:rPr>
                <w:rStyle w:val="Hyperlink"/>
                <w:rFonts w:cs="Arial"/>
                <w:i/>
                <w:iCs/>
                <w:color w:val="808080" w:themeColor="background1" w:themeShade="80"/>
                <w:sz w:val="24"/>
                <w:szCs w:val="24"/>
                <w:u w:val="none"/>
              </w:rPr>
              <w:t xml:space="preserve">profit </w:t>
            </w:r>
            <w:r w:rsidRPr="35BBD9BA">
              <w:rPr>
                <w:rStyle w:val="Hyperlink"/>
                <w:rFonts w:cs="Arial"/>
                <w:i/>
                <w:iCs/>
                <w:color w:val="808080" w:themeColor="background1" w:themeShade="80"/>
                <w:sz w:val="24"/>
                <w:szCs w:val="24"/>
                <w:u w:val="none"/>
              </w:rPr>
              <w:t>estimates.</w:t>
            </w:r>
          </w:p>
          <w:p w14:paraId="28DD828A" w14:textId="77777777" w:rsidR="00BA0C52" w:rsidRPr="00BA0C52" w:rsidRDefault="00BA0C52" w:rsidP="00E55190">
            <w:pPr>
              <w:rPr>
                <w:sz w:val="24"/>
                <w:szCs w:val="24"/>
              </w:rPr>
            </w:pPr>
          </w:p>
        </w:tc>
        <w:tc>
          <w:tcPr>
            <w:tcW w:w="1704" w:type="dxa"/>
          </w:tcPr>
          <w:p w14:paraId="54E5BF33" w14:textId="77777777" w:rsidR="00BA0C52" w:rsidRDefault="00BA0C52" w:rsidP="00BA0C52">
            <w:pPr>
              <w:pStyle w:val="FCABodyText"/>
              <w:numPr>
                <w:ilvl w:val="0"/>
                <w:numId w:val="0"/>
              </w:numPr>
              <w:spacing w:line="180" w:lineRule="auto"/>
              <w:rPr>
                <w:b/>
                <w:sz w:val="24"/>
                <w:szCs w:val="24"/>
              </w:rPr>
            </w:pPr>
          </w:p>
          <w:p w14:paraId="10D96ECC" w14:textId="77777777" w:rsidR="00F60E64" w:rsidRPr="00BA0C52" w:rsidRDefault="00F60E64" w:rsidP="00BA0C52">
            <w:pPr>
              <w:pStyle w:val="FCABodyText"/>
              <w:numPr>
                <w:ilvl w:val="0"/>
                <w:numId w:val="0"/>
              </w:numPr>
              <w:spacing w:line="180" w:lineRule="auto"/>
              <w:rPr>
                <w:b/>
                <w:sz w:val="24"/>
                <w:szCs w:val="24"/>
              </w:rPr>
            </w:pPr>
          </w:p>
          <w:sdt>
            <w:sdtPr>
              <w:rPr>
                <w:b/>
                <w:bCs/>
                <w:sz w:val="24"/>
                <w:szCs w:val="24"/>
              </w:rPr>
              <w:id w:val="1481421527"/>
              <w14:checkbox>
                <w14:checked w14:val="0"/>
                <w14:checkedState w14:val="2612" w14:font="MS Gothic"/>
                <w14:uncheckedState w14:val="2610" w14:font="MS Gothic"/>
              </w14:checkbox>
            </w:sdtPr>
            <w:sdtEndPr/>
            <w:sdtContent>
              <w:p w14:paraId="0CE4E3EB" w14:textId="1D8A8CF3" w:rsidR="00BA0C52" w:rsidRPr="00BA0C52" w:rsidRDefault="6E3A7CD6" w:rsidP="35BBD9BA">
                <w:pPr>
                  <w:pStyle w:val="FCABodyText"/>
                  <w:numPr>
                    <w:ilvl w:val="0"/>
                    <w:numId w:val="0"/>
                  </w:numPr>
                  <w:spacing w:line="180" w:lineRule="auto"/>
                  <w:rPr>
                    <w:b/>
                    <w:bCs/>
                    <w:sz w:val="24"/>
                    <w:szCs w:val="24"/>
                  </w:rPr>
                </w:pPr>
                <w:r w:rsidRPr="35BBD9BA">
                  <w:rPr>
                    <w:rFonts w:ascii="MS Gothic" w:eastAsia="MS Gothic" w:hAnsi="MS Gothic" w:cs="MS Gothic"/>
                    <w:b/>
                    <w:bCs/>
                    <w:sz w:val="24"/>
                    <w:szCs w:val="24"/>
                  </w:rPr>
                  <w:t>☐</w:t>
                </w:r>
              </w:p>
            </w:sdtContent>
          </w:sdt>
        </w:tc>
        <w:tc>
          <w:tcPr>
            <w:tcW w:w="1422" w:type="dxa"/>
          </w:tcPr>
          <w:p w14:paraId="4408606C" w14:textId="77777777" w:rsidR="00BA0C52" w:rsidRDefault="00BA0C52" w:rsidP="00BA0C52">
            <w:pPr>
              <w:pStyle w:val="FCABodyText"/>
              <w:numPr>
                <w:ilvl w:val="0"/>
                <w:numId w:val="0"/>
              </w:numPr>
              <w:spacing w:line="180" w:lineRule="auto"/>
              <w:rPr>
                <w:b/>
                <w:sz w:val="24"/>
                <w:szCs w:val="24"/>
              </w:rPr>
            </w:pPr>
          </w:p>
          <w:p w14:paraId="38998014" w14:textId="77777777" w:rsidR="00F60E64" w:rsidRPr="00BA0C52" w:rsidRDefault="00F60E64" w:rsidP="00BA0C52">
            <w:pPr>
              <w:pStyle w:val="FCABodyText"/>
              <w:numPr>
                <w:ilvl w:val="0"/>
                <w:numId w:val="0"/>
              </w:numPr>
              <w:spacing w:line="180" w:lineRule="auto"/>
              <w:rPr>
                <w:b/>
                <w:sz w:val="24"/>
                <w:szCs w:val="24"/>
              </w:rPr>
            </w:pPr>
          </w:p>
          <w:sdt>
            <w:sdtPr>
              <w:rPr>
                <w:b/>
                <w:bCs/>
                <w:sz w:val="24"/>
                <w:szCs w:val="24"/>
              </w:rPr>
              <w:id w:val="164982754"/>
              <w14:checkbox>
                <w14:checked w14:val="0"/>
                <w14:checkedState w14:val="2612" w14:font="MS Gothic"/>
                <w14:uncheckedState w14:val="2610" w14:font="MS Gothic"/>
              </w14:checkbox>
            </w:sdtPr>
            <w:sdtEndPr/>
            <w:sdtContent>
              <w:p w14:paraId="1067F5F7" w14:textId="77777777" w:rsidR="00BA0C52" w:rsidRP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tc>
      </w:tr>
      <w:tr w:rsidR="00E55190" w:rsidRPr="00BA0C52" w14:paraId="59CF004E" w14:textId="77777777" w:rsidTr="35BBD9BA">
        <w:trPr>
          <w:trHeight w:val="1500"/>
        </w:trPr>
        <w:tc>
          <w:tcPr>
            <w:tcW w:w="6938" w:type="dxa"/>
          </w:tcPr>
          <w:p w14:paraId="08E387A7" w14:textId="6AD5AD14" w:rsidR="00E55190" w:rsidRPr="00561337" w:rsidRDefault="00E55190" w:rsidP="66A7B699">
            <w:pPr>
              <w:pStyle w:val="FCABodyText"/>
              <w:numPr>
                <w:ilvl w:val="0"/>
                <w:numId w:val="0"/>
              </w:numPr>
              <w:rPr>
                <w:sz w:val="24"/>
                <w:szCs w:val="24"/>
              </w:rPr>
            </w:pPr>
            <w:r>
              <w:rPr>
                <w:b/>
                <w:bCs/>
                <w:sz w:val="24"/>
                <w:szCs w:val="24"/>
              </w:rPr>
              <w:t xml:space="preserve">Protected forward-looking statements </w:t>
            </w:r>
            <w:r w:rsidR="00561337">
              <w:rPr>
                <w:b/>
                <w:bCs/>
                <w:sz w:val="24"/>
                <w:szCs w:val="24"/>
              </w:rPr>
              <w:t>–</w:t>
            </w:r>
            <w:r>
              <w:rPr>
                <w:b/>
                <w:bCs/>
                <w:sz w:val="24"/>
                <w:szCs w:val="24"/>
              </w:rPr>
              <w:t xml:space="preserve"> </w:t>
            </w:r>
            <w:r w:rsidR="00561337">
              <w:rPr>
                <w:sz w:val="24"/>
                <w:szCs w:val="24"/>
              </w:rPr>
              <w:t>To the extent there are any protected forward-looking statements</w:t>
            </w:r>
            <w:r w:rsidR="5E3C2094" w:rsidRPr="54EEE465">
              <w:rPr>
                <w:sz w:val="24"/>
                <w:szCs w:val="24"/>
              </w:rPr>
              <w:t xml:space="preserve"> </w:t>
            </w:r>
            <w:r w:rsidR="5E3C2094" w:rsidRPr="54EEE465">
              <w:rPr>
                <w:rFonts w:cs="Arial"/>
                <w:sz w:val="24"/>
                <w:szCs w:val="24"/>
              </w:rPr>
              <w:t>in the SP</w:t>
            </w:r>
            <w:r w:rsidR="00561337">
              <w:rPr>
                <w:sz w:val="24"/>
                <w:szCs w:val="24"/>
              </w:rPr>
              <w:t xml:space="preserve">, </w:t>
            </w:r>
            <w:r w:rsidR="00975EB7">
              <w:rPr>
                <w:sz w:val="24"/>
                <w:szCs w:val="24"/>
              </w:rPr>
              <w:t>do these fully comply with PRM 8?</w:t>
            </w:r>
          </w:p>
        </w:tc>
        <w:tc>
          <w:tcPr>
            <w:tcW w:w="1704" w:type="dxa"/>
          </w:tcPr>
          <w:tbl>
            <w:tblPr>
              <w:tblStyle w:val="TableGrid"/>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86"/>
              <w:gridCol w:w="4578"/>
            </w:tblGrid>
            <w:tr w:rsidR="003C5C2A" w:rsidRPr="00BA0C52" w14:paraId="38E6F325" w14:textId="77777777">
              <w:trPr>
                <w:trHeight w:val="1500"/>
              </w:trPr>
              <w:tc>
                <w:tcPr>
                  <w:tcW w:w="1704" w:type="dxa"/>
                </w:tcPr>
                <w:p w14:paraId="595F8CF6" w14:textId="77777777" w:rsidR="003C5C2A" w:rsidRDefault="00B14432" w:rsidP="003C5C2A">
                  <w:pPr>
                    <w:pStyle w:val="FCABodyText"/>
                    <w:numPr>
                      <w:ilvl w:val="0"/>
                      <w:numId w:val="0"/>
                    </w:numPr>
                    <w:spacing w:line="180" w:lineRule="auto"/>
                    <w:rPr>
                      <w:b/>
                      <w:sz w:val="24"/>
                      <w:szCs w:val="24"/>
                    </w:rPr>
                  </w:pPr>
                  <w:sdt>
                    <w:sdtPr>
                      <w:rPr>
                        <w:b/>
                        <w:bCs/>
                        <w:sz w:val="24"/>
                        <w:szCs w:val="24"/>
                      </w:rPr>
                      <w:id w:val="1824929088"/>
                      <w14:checkbox>
                        <w14:checked w14:val="0"/>
                        <w14:checkedState w14:val="2612" w14:font="MS Gothic"/>
                        <w14:uncheckedState w14:val="2610" w14:font="MS Gothic"/>
                      </w14:checkbox>
                    </w:sdtPr>
                    <w:sdtEndPr/>
                    <w:sdtContent>
                      <w:r w:rsidR="003C5C2A">
                        <w:rPr>
                          <w:rFonts w:ascii="MS Gothic" w:eastAsia="MS Gothic" w:hAnsi="MS Gothic" w:hint="eastAsia"/>
                          <w:b/>
                          <w:sz w:val="24"/>
                          <w:szCs w:val="24"/>
                        </w:rPr>
                        <w:t>☐</w:t>
                      </w:r>
                    </w:sdtContent>
                  </w:sdt>
                </w:p>
                <w:p w14:paraId="41AFA171" w14:textId="77777777" w:rsidR="003C5C2A" w:rsidRPr="00BA0C52" w:rsidRDefault="003C5C2A" w:rsidP="003C5C2A">
                  <w:pPr>
                    <w:pStyle w:val="FCABodyText"/>
                    <w:numPr>
                      <w:ilvl w:val="0"/>
                      <w:numId w:val="0"/>
                    </w:numPr>
                    <w:spacing w:line="180" w:lineRule="auto"/>
                    <w:rPr>
                      <w:b/>
                      <w:sz w:val="24"/>
                      <w:szCs w:val="24"/>
                    </w:rPr>
                  </w:pPr>
                </w:p>
              </w:tc>
              <w:tc>
                <w:tcPr>
                  <w:tcW w:w="1422" w:type="dxa"/>
                </w:tcPr>
                <w:p w14:paraId="09D1515C" w14:textId="77777777" w:rsidR="003C5C2A" w:rsidRDefault="003C5C2A" w:rsidP="003C5C2A">
                  <w:pPr>
                    <w:pStyle w:val="FCABodyText"/>
                    <w:numPr>
                      <w:ilvl w:val="0"/>
                      <w:numId w:val="0"/>
                    </w:numPr>
                    <w:spacing w:line="180" w:lineRule="auto"/>
                    <w:rPr>
                      <w:b/>
                      <w:sz w:val="24"/>
                      <w:szCs w:val="24"/>
                    </w:rPr>
                  </w:pPr>
                </w:p>
                <w:p w14:paraId="3E2AD9B7" w14:textId="77777777" w:rsidR="003C5C2A" w:rsidRDefault="003C5C2A" w:rsidP="003C5C2A">
                  <w:pPr>
                    <w:pStyle w:val="FCABodyText"/>
                    <w:numPr>
                      <w:ilvl w:val="0"/>
                      <w:numId w:val="0"/>
                    </w:numPr>
                    <w:spacing w:line="180" w:lineRule="auto"/>
                    <w:rPr>
                      <w:b/>
                      <w:sz w:val="24"/>
                      <w:szCs w:val="24"/>
                    </w:rPr>
                  </w:pPr>
                </w:p>
                <w:p w14:paraId="0CEF0A2A" w14:textId="77777777" w:rsidR="003C5C2A" w:rsidRDefault="003C5C2A" w:rsidP="003C5C2A">
                  <w:pPr>
                    <w:pStyle w:val="FCABodyText"/>
                    <w:numPr>
                      <w:ilvl w:val="0"/>
                      <w:numId w:val="0"/>
                    </w:numPr>
                    <w:spacing w:line="180" w:lineRule="auto"/>
                    <w:rPr>
                      <w:b/>
                      <w:sz w:val="24"/>
                      <w:szCs w:val="24"/>
                    </w:rPr>
                  </w:pPr>
                </w:p>
                <w:p w14:paraId="4965A814" w14:textId="77777777" w:rsidR="003C5C2A" w:rsidRDefault="003C5C2A" w:rsidP="003C5C2A">
                  <w:pPr>
                    <w:pStyle w:val="FCABodyText"/>
                    <w:numPr>
                      <w:ilvl w:val="0"/>
                      <w:numId w:val="0"/>
                    </w:numPr>
                    <w:spacing w:line="180" w:lineRule="auto"/>
                    <w:rPr>
                      <w:b/>
                      <w:sz w:val="24"/>
                      <w:szCs w:val="24"/>
                    </w:rPr>
                  </w:pPr>
                </w:p>
                <w:sdt>
                  <w:sdtPr>
                    <w:rPr>
                      <w:b/>
                      <w:bCs/>
                      <w:sz w:val="24"/>
                      <w:szCs w:val="24"/>
                    </w:rPr>
                    <w:id w:val="939804075"/>
                    <w14:checkbox>
                      <w14:checked w14:val="0"/>
                      <w14:checkedState w14:val="2612" w14:font="MS Gothic"/>
                      <w14:uncheckedState w14:val="2610" w14:font="MS Gothic"/>
                    </w14:checkbox>
                  </w:sdtPr>
                  <w:sdtEndPr/>
                  <w:sdtContent>
                    <w:p w14:paraId="5BEDD14B" w14:textId="77777777" w:rsidR="003C5C2A" w:rsidRDefault="003C5C2A" w:rsidP="003C5C2A">
                      <w:pPr>
                        <w:pStyle w:val="FCABodyText"/>
                        <w:numPr>
                          <w:ilvl w:val="0"/>
                          <w:numId w:val="0"/>
                        </w:numPr>
                        <w:spacing w:line="180" w:lineRule="auto"/>
                        <w:rPr>
                          <w:b/>
                          <w:sz w:val="24"/>
                          <w:szCs w:val="24"/>
                        </w:rPr>
                      </w:pPr>
                      <w:r>
                        <w:rPr>
                          <w:rFonts w:ascii="MS Gothic" w:eastAsia="MS Gothic" w:hAnsi="MS Gothic" w:hint="eastAsia"/>
                          <w:b/>
                          <w:sz w:val="24"/>
                          <w:szCs w:val="24"/>
                        </w:rPr>
                        <w:t>☐</w:t>
                      </w:r>
                    </w:p>
                  </w:sdtContent>
                </w:sdt>
                <w:p w14:paraId="4D8315C5" w14:textId="77777777" w:rsidR="003C5C2A" w:rsidRPr="00BA0C52" w:rsidRDefault="003C5C2A" w:rsidP="003C5C2A">
                  <w:pPr>
                    <w:pStyle w:val="FCABodyText"/>
                    <w:numPr>
                      <w:ilvl w:val="0"/>
                      <w:numId w:val="0"/>
                    </w:numPr>
                    <w:spacing w:line="180" w:lineRule="auto"/>
                    <w:rPr>
                      <w:b/>
                      <w:sz w:val="24"/>
                      <w:szCs w:val="24"/>
                    </w:rPr>
                  </w:pPr>
                </w:p>
              </w:tc>
            </w:tr>
          </w:tbl>
          <w:p w14:paraId="1BD7D555" w14:textId="77777777" w:rsidR="00E55190" w:rsidRDefault="00E55190" w:rsidP="00BA0C52">
            <w:pPr>
              <w:pStyle w:val="FCABodyText"/>
              <w:numPr>
                <w:ilvl w:val="0"/>
                <w:numId w:val="0"/>
              </w:numPr>
              <w:spacing w:line="180" w:lineRule="auto"/>
              <w:rPr>
                <w:b/>
                <w:sz w:val="24"/>
                <w:szCs w:val="24"/>
              </w:rPr>
            </w:pPr>
          </w:p>
        </w:tc>
        <w:tc>
          <w:tcPr>
            <w:tcW w:w="1422" w:type="dxa"/>
          </w:tcPr>
          <w:tbl>
            <w:tblPr>
              <w:tblStyle w:val="TableGrid"/>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86"/>
              <w:gridCol w:w="4578"/>
            </w:tblGrid>
            <w:tr w:rsidR="007E69CB" w:rsidRPr="00BA0C52" w14:paraId="0A31229A" w14:textId="77777777">
              <w:trPr>
                <w:trHeight w:val="1500"/>
              </w:trPr>
              <w:tc>
                <w:tcPr>
                  <w:tcW w:w="1704" w:type="dxa"/>
                </w:tcPr>
                <w:p w14:paraId="5B5C949D" w14:textId="77777777" w:rsidR="007E69CB" w:rsidRDefault="00B14432" w:rsidP="007E69CB">
                  <w:pPr>
                    <w:pStyle w:val="FCABodyText"/>
                    <w:numPr>
                      <w:ilvl w:val="0"/>
                      <w:numId w:val="0"/>
                    </w:numPr>
                    <w:spacing w:line="180" w:lineRule="auto"/>
                    <w:rPr>
                      <w:b/>
                      <w:sz w:val="24"/>
                      <w:szCs w:val="24"/>
                    </w:rPr>
                  </w:pPr>
                  <w:sdt>
                    <w:sdtPr>
                      <w:rPr>
                        <w:b/>
                        <w:bCs/>
                        <w:sz w:val="24"/>
                        <w:szCs w:val="24"/>
                      </w:rPr>
                      <w:id w:val="-1870604633"/>
                      <w14:checkbox>
                        <w14:checked w14:val="0"/>
                        <w14:checkedState w14:val="2612" w14:font="MS Gothic"/>
                        <w14:uncheckedState w14:val="2610" w14:font="MS Gothic"/>
                      </w14:checkbox>
                    </w:sdtPr>
                    <w:sdtEndPr/>
                    <w:sdtContent>
                      <w:r w:rsidR="007E69CB">
                        <w:rPr>
                          <w:rFonts w:ascii="MS Gothic" w:eastAsia="MS Gothic" w:hAnsi="MS Gothic" w:hint="eastAsia"/>
                          <w:b/>
                          <w:sz w:val="24"/>
                          <w:szCs w:val="24"/>
                        </w:rPr>
                        <w:t>☐</w:t>
                      </w:r>
                    </w:sdtContent>
                  </w:sdt>
                </w:p>
                <w:p w14:paraId="09BE3390" w14:textId="77777777" w:rsidR="007E69CB" w:rsidRPr="00BA0C52" w:rsidRDefault="007E69CB" w:rsidP="007E69CB">
                  <w:pPr>
                    <w:pStyle w:val="FCABodyText"/>
                    <w:numPr>
                      <w:ilvl w:val="0"/>
                      <w:numId w:val="0"/>
                    </w:numPr>
                    <w:spacing w:line="180" w:lineRule="auto"/>
                    <w:rPr>
                      <w:b/>
                      <w:sz w:val="24"/>
                      <w:szCs w:val="24"/>
                    </w:rPr>
                  </w:pPr>
                </w:p>
              </w:tc>
              <w:tc>
                <w:tcPr>
                  <w:tcW w:w="1422" w:type="dxa"/>
                </w:tcPr>
                <w:p w14:paraId="60CCDDB3" w14:textId="77777777" w:rsidR="007E69CB" w:rsidRDefault="007E69CB" w:rsidP="007E69CB">
                  <w:pPr>
                    <w:pStyle w:val="FCABodyText"/>
                    <w:numPr>
                      <w:ilvl w:val="0"/>
                      <w:numId w:val="0"/>
                    </w:numPr>
                    <w:spacing w:line="180" w:lineRule="auto"/>
                    <w:rPr>
                      <w:b/>
                      <w:sz w:val="24"/>
                      <w:szCs w:val="24"/>
                    </w:rPr>
                  </w:pPr>
                </w:p>
                <w:p w14:paraId="2E61F352" w14:textId="77777777" w:rsidR="007E69CB" w:rsidRDefault="007E69CB" w:rsidP="007E69CB">
                  <w:pPr>
                    <w:pStyle w:val="FCABodyText"/>
                    <w:numPr>
                      <w:ilvl w:val="0"/>
                      <w:numId w:val="0"/>
                    </w:numPr>
                    <w:spacing w:line="180" w:lineRule="auto"/>
                    <w:rPr>
                      <w:b/>
                      <w:sz w:val="24"/>
                      <w:szCs w:val="24"/>
                    </w:rPr>
                  </w:pPr>
                </w:p>
                <w:p w14:paraId="7EC05BB7" w14:textId="77777777" w:rsidR="007E69CB" w:rsidRDefault="007E69CB" w:rsidP="007E69CB">
                  <w:pPr>
                    <w:pStyle w:val="FCABodyText"/>
                    <w:numPr>
                      <w:ilvl w:val="0"/>
                      <w:numId w:val="0"/>
                    </w:numPr>
                    <w:spacing w:line="180" w:lineRule="auto"/>
                    <w:rPr>
                      <w:b/>
                      <w:sz w:val="24"/>
                      <w:szCs w:val="24"/>
                    </w:rPr>
                  </w:pPr>
                </w:p>
                <w:p w14:paraId="348B6DE6" w14:textId="77777777" w:rsidR="007E69CB" w:rsidRDefault="007E69CB" w:rsidP="007E69CB">
                  <w:pPr>
                    <w:pStyle w:val="FCABodyText"/>
                    <w:numPr>
                      <w:ilvl w:val="0"/>
                      <w:numId w:val="0"/>
                    </w:numPr>
                    <w:spacing w:line="180" w:lineRule="auto"/>
                    <w:rPr>
                      <w:b/>
                      <w:sz w:val="24"/>
                      <w:szCs w:val="24"/>
                    </w:rPr>
                  </w:pPr>
                </w:p>
                <w:sdt>
                  <w:sdtPr>
                    <w:rPr>
                      <w:b/>
                      <w:bCs/>
                      <w:sz w:val="24"/>
                      <w:szCs w:val="24"/>
                    </w:rPr>
                    <w:id w:val="772755129"/>
                    <w14:checkbox>
                      <w14:checked w14:val="0"/>
                      <w14:checkedState w14:val="2612" w14:font="MS Gothic"/>
                      <w14:uncheckedState w14:val="2610" w14:font="MS Gothic"/>
                    </w14:checkbox>
                  </w:sdtPr>
                  <w:sdtEndPr/>
                  <w:sdtContent>
                    <w:p w14:paraId="6403D21D" w14:textId="77777777" w:rsidR="007E69CB" w:rsidRDefault="007E69CB" w:rsidP="007E69CB">
                      <w:pPr>
                        <w:pStyle w:val="FCABodyText"/>
                        <w:numPr>
                          <w:ilvl w:val="0"/>
                          <w:numId w:val="0"/>
                        </w:numPr>
                        <w:spacing w:line="180" w:lineRule="auto"/>
                        <w:rPr>
                          <w:b/>
                          <w:sz w:val="24"/>
                          <w:szCs w:val="24"/>
                        </w:rPr>
                      </w:pPr>
                      <w:r>
                        <w:rPr>
                          <w:rFonts w:ascii="MS Gothic" w:eastAsia="MS Gothic" w:hAnsi="MS Gothic" w:hint="eastAsia"/>
                          <w:b/>
                          <w:bCs/>
                          <w:sz w:val="24"/>
                          <w:szCs w:val="24"/>
                        </w:rPr>
                        <w:t>☐</w:t>
                      </w:r>
                    </w:p>
                  </w:sdtContent>
                </w:sdt>
                <w:p w14:paraId="01A0A045" w14:textId="77777777" w:rsidR="007E69CB" w:rsidRPr="00BA0C52" w:rsidRDefault="007E69CB" w:rsidP="007E69CB">
                  <w:pPr>
                    <w:pStyle w:val="FCABodyText"/>
                    <w:numPr>
                      <w:ilvl w:val="0"/>
                      <w:numId w:val="0"/>
                    </w:numPr>
                    <w:spacing w:line="180" w:lineRule="auto"/>
                    <w:rPr>
                      <w:b/>
                      <w:sz w:val="24"/>
                      <w:szCs w:val="24"/>
                    </w:rPr>
                  </w:pPr>
                </w:p>
              </w:tc>
            </w:tr>
          </w:tbl>
          <w:p w14:paraId="421FD22E" w14:textId="77777777" w:rsidR="00E55190" w:rsidRDefault="00E55190" w:rsidP="00BA0C52">
            <w:pPr>
              <w:pStyle w:val="FCABodyText"/>
              <w:numPr>
                <w:ilvl w:val="0"/>
                <w:numId w:val="0"/>
              </w:numPr>
              <w:spacing w:line="180" w:lineRule="auto"/>
              <w:rPr>
                <w:b/>
                <w:sz w:val="24"/>
                <w:szCs w:val="24"/>
              </w:rPr>
            </w:pPr>
          </w:p>
        </w:tc>
      </w:tr>
      <w:tr w:rsidR="00BA0C52" w:rsidRPr="00BA0C52" w14:paraId="49EB8446" w14:textId="77777777" w:rsidTr="35BBD9BA">
        <w:trPr>
          <w:trHeight w:val="1500"/>
        </w:trPr>
        <w:tc>
          <w:tcPr>
            <w:tcW w:w="6938" w:type="dxa"/>
          </w:tcPr>
          <w:p w14:paraId="7E102958" w14:textId="18C0C798" w:rsidR="00BA0C52" w:rsidRPr="00BA0C52" w:rsidRDefault="642517CC" w:rsidP="00BA0C52">
            <w:pPr>
              <w:rPr>
                <w:sz w:val="24"/>
                <w:szCs w:val="24"/>
              </w:rPr>
            </w:pPr>
            <w:r w:rsidRPr="35BBD9BA">
              <w:rPr>
                <w:b/>
                <w:bCs/>
                <w:sz w:val="24"/>
                <w:szCs w:val="24"/>
              </w:rPr>
              <w:t>Documents Incorporated by Reference</w:t>
            </w:r>
            <w:r w:rsidR="1001E1F2" w:rsidRPr="35BBD9BA">
              <w:rPr>
                <w:b/>
                <w:bCs/>
                <w:sz w:val="24"/>
                <w:szCs w:val="24"/>
              </w:rPr>
              <w:t>:</w:t>
            </w:r>
            <w:r w:rsidRPr="35BBD9BA">
              <w:rPr>
                <w:sz w:val="24"/>
                <w:szCs w:val="24"/>
              </w:rPr>
              <w:t xml:space="preserve"> </w:t>
            </w:r>
          </w:p>
          <w:p w14:paraId="4D0F074F" w14:textId="77777777" w:rsidR="00BA0C52" w:rsidRPr="00BA0C52" w:rsidRDefault="00BA0C52" w:rsidP="00BA0C52">
            <w:pPr>
              <w:rPr>
                <w:sz w:val="24"/>
                <w:szCs w:val="24"/>
              </w:rPr>
            </w:pPr>
          </w:p>
          <w:p w14:paraId="549842BB" w14:textId="0E169498" w:rsidR="00BA0C52" w:rsidRPr="00BA0C52" w:rsidRDefault="642517CC" w:rsidP="00BA0C52">
            <w:pPr>
              <w:pStyle w:val="ListParagraph"/>
              <w:numPr>
                <w:ilvl w:val="0"/>
                <w:numId w:val="28"/>
              </w:numPr>
              <w:rPr>
                <w:rFonts w:cs="Arial"/>
                <w:sz w:val="24"/>
                <w:szCs w:val="24"/>
              </w:rPr>
            </w:pPr>
            <w:r w:rsidRPr="35BBD9BA">
              <w:rPr>
                <w:sz w:val="24"/>
                <w:szCs w:val="24"/>
              </w:rPr>
              <w:t xml:space="preserve">We confirm that </w:t>
            </w:r>
            <w:r w:rsidRPr="35BBD9BA">
              <w:rPr>
                <w:rFonts w:cs="Arial"/>
                <w:sz w:val="24"/>
                <w:szCs w:val="24"/>
              </w:rPr>
              <w:t>the documents being incorporated by reference have been formally approved by the FCA, filed with the National Storage Mechanism</w:t>
            </w:r>
            <w:r w:rsidR="09BDDC09" w:rsidRPr="35BBD9BA">
              <w:rPr>
                <w:rFonts w:cs="Arial"/>
                <w:sz w:val="24"/>
                <w:szCs w:val="24"/>
              </w:rPr>
              <w:t xml:space="preserve"> (NSM)</w:t>
            </w:r>
            <w:r w:rsidRPr="35BBD9BA">
              <w:rPr>
                <w:rFonts w:cs="Arial"/>
                <w:sz w:val="24"/>
                <w:szCs w:val="24"/>
              </w:rPr>
              <w:t>, or announced through a Regulatory Information Service</w:t>
            </w:r>
            <w:r w:rsidR="12D6D545" w:rsidRPr="35BBD9BA">
              <w:rPr>
                <w:rFonts w:cs="Arial"/>
                <w:sz w:val="24"/>
                <w:szCs w:val="24"/>
              </w:rPr>
              <w:t xml:space="preserve"> (RIS)</w:t>
            </w:r>
            <w:r w:rsidRPr="35BBD9BA">
              <w:rPr>
                <w:rFonts w:cs="Arial"/>
                <w:sz w:val="24"/>
                <w:szCs w:val="24"/>
              </w:rPr>
              <w:t xml:space="preserve"> (</w:t>
            </w:r>
            <w:r w:rsidR="613F7AC3" w:rsidRPr="35BBD9BA">
              <w:rPr>
                <w:rFonts w:cs="Arial"/>
                <w:sz w:val="24"/>
                <w:szCs w:val="24"/>
              </w:rPr>
              <w:t>PRM 5</w:t>
            </w:r>
            <w:r w:rsidRPr="35BBD9BA">
              <w:rPr>
                <w:rFonts w:cs="Arial"/>
                <w:sz w:val="24"/>
                <w:szCs w:val="24"/>
              </w:rPr>
              <w:t>):</w:t>
            </w:r>
          </w:p>
          <w:p w14:paraId="516DB0A5" w14:textId="77777777" w:rsidR="00BA0C52" w:rsidRPr="00BA0C52" w:rsidRDefault="00BA0C52" w:rsidP="00BA0C52">
            <w:pPr>
              <w:rPr>
                <w:sz w:val="24"/>
                <w:szCs w:val="24"/>
              </w:rPr>
            </w:pPr>
          </w:p>
        </w:tc>
        <w:tc>
          <w:tcPr>
            <w:tcW w:w="1704" w:type="dxa"/>
          </w:tcPr>
          <w:p w14:paraId="6FE4A464" w14:textId="77777777" w:rsidR="00BA0C52" w:rsidRDefault="00BA0C52" w:rsidP="00BA0C52">
            <w:pPr>
              <w:pStyle w:val="FCABodyText"/>
              <w:numPr>
                <w:ilvl w:val="0"/>
                <w:numId w:val="0"/>
              </w:numPr>
              <w:spacing w:line="180" w:lineRule="auto"/>
              <w:rPr>
                <w:b/>
                <w:sz w:val="24"/>
                <w:szCs w:val="24"/>
              </w:rPr>
            </w:pPr>
          </w:p>
          <w:p w14:paraId="0E75B94B" w14:textId="77777777" w:rsidR="00F60E64" w:rsidRDefault="00F60E64" w:rsidP="00BA0C52">
            <w:pPr>
              <w:pStyle w:val="FCABodyText"/>
              <w:numPr>
                <w:ilvl w:val="0"/>
                <w:numId w:val="0"/>
              </w:numPr>
              <w:spacing w:line="180" w:lineRule="auto"/>
              <w:rPr>
                <w:b/>
                <w:sz w:val="24"/>
                <w:szCs w:val="24"/>
              </w:rPr>
            </w:pPr>
          </w:p>
          <w:p w14:paraId="4AFF8192" w14:textId="77777777" w:rsidR="00F60E64" w:rsidRDefault="00F60E64" w:rsidP="00BA0C52">
            <w:pPr>
              <w:pStyle w:val="FCABodyText"/>
              <w:numPr>
                <w:ilvl w:val="0"/>
                <w:numId w:val="0"/>
              </w:numPr>
              <w:spacing w:line="180" w:lineRule="auto"/>
              <w:rPr>
                <w:b/>
                <w:sz w:val="24"/>
                <w:szCs w:val="24"/>
              </w:rPr>
            </w:pPr>
          </w:p>
          <w:p w14:paraId="7495CF3A" w14:textId="77777777" w:rsidR="005D1700" w:rsidRDefault="005D1700" w:rsidP="00BA0C52">
            <w:pPr>
              <w:pStyle w:val="FCABodyText"/>
              <w:numPr>
                <w:ilvl w:val="0"/>
                <w:numId w:val="0"/>
              </w:numPr>
              <w:spacing w:line="180" w:lineRule="auto"/>
              <w:rPr>
                <w:b/>
                <w:sz w:val="24"/>
                <w:szCs w:val="24"/>
              </w:rPr>
            </w:pPr>
          </w:p>
          <w:sdt>
            <w:sdtPr>
              <w:rPr>
                <w:b/>
                <w:bCs/>
                <w:sz w:val="24"/>
                <w:szCs w:val="24"/>
              </w:rPr>
              <w:id w:val="-1257740823"/>
              <w14:checkbox>
                <w14:checked w14:val="0"/>
                <w14:checkedState w14:val="2612" w14:font="MS Gothic"/>
                <w14:uncheckedState w14:val="2610" w14:font="MS Gothic"/>
              </w14:checkbox>
            </w:sdtPr>
            <w:sdtEndPr/>
            <w:sdtContent>
              <w:p w14:paraId="6B2C5720" w14:textId="6B77D99F" w:rsidR="00BA0C52" w:rsidRDefault="00BA0C52" w:rsidP="00BA0C52">
                <w:pPr>
                  <w:pStyle w:val="FCABodyText"/>
                  <w:numPr>
                    <w:ilvl w:val="0"/>
                    <w:numId w:val="0"/>
                  </w:numPr>
                  <w:spacing w:line="180" w:lineRule="auto"/>
                  <w:rPr>
                    <w:b/>
                    <w:sz w:val="24"/>
                    <w:szCs w:val="24"/>
                  </w:rPr>
                </w:pPr>
                <w:r>
                  <w:rPr>
                    <w:rFonts w:ascii="MS Gothic" w:eastAsia="MS Gothic" w:hAnsi="MS Gothic" w:hint="eastAsia"/>
                    <w:b/>
                    <w:sz w:val="24"/>
                    <w:szCs w:val="24"/>
                  </w:rPr>
                  <w:t>☐</w:t>
                </w:r>
              </w:p>
            </w:sdtContent>
          </w:sdt>
          <w:p w14:paraId="781E7D69" w14:textId="77777777" w:rsidR="00BA0C52" w:rsidRPr="00BA0C52" w:rsidRDefault="00BA0C52" w:rsidP="00BA0C52">
            <w:pPr>
              <w:pStyle w:val="FCABodyText"/>
              <w:numPr>
                <w:ilvl w:val="0"/>
                <w:numId w:val="0"/>
              </w:numPr>
              <w:spacing w:line="180" w:lineRule="auto"/>
              <w:rPr>
                <w:b/>
                <w:sz w:val="24"/>
                <w:szCs w:val="24"/>
              </w:rPr>
            </w:pPr>
          </w:p>
        </w:tc>
        <w:tc>
          <w:tcPr>
            <w:tcW w:w="1422" w:type="dxa"/>
          </w:tcPr>
          <w:p w14:paraId="1DA3164C" w14:textId="77777777" w:rsidR="00BA0C52" w:rsidRDefault="00BA0C52" w:rsidP="00BA0C52">
            <w:pPr>
              <w:pStyle w:val="FCABodyText"/>
              <w:numPr>
                <w:ilvl w:val="0"/>
                <w:numId w:val="0"/>
              </w:numPr>
              <w:spacing w:line="180" w:lineRule="auto"/>
              <w:rPr>
                <w:b/>
                <w:sz w:val="24"/>
                <w:szCs w:val="24"/>
              </w:rPr>
            </w:pPr>
          </w:p>
          <w:p w14:paraId="609DB74A" w14:textId="77777777" w:rsidR="00F60E64" w:rsidRDefault="00F60E64" w:rsidP="00BA0C52">
            <w:pPr>
              <w:pStyle w:val="FCABodyText"/>
              <w:numPr>
                <w:ilvl w:val="0"/>
                <w:numId w:val="0"/>
              </w:numPr>
              <w:spacing w:line="180" w:lineRule="auto"/>
              <w:rPr>
                <w:b/>
                <w:sz w:val="24"/>
                <w:szCs w:val="24"/>
              </w:rPr>
            </w:pPr>
          </w:p>
          <w:p w14:paraId="59473D64" w14:textId="77777777" w:rsidR="00F60E64" w:rsidRDefault="00F60E64" w:rsidP="00BA0C52">
            <w:pPr>
              <w:pStyle w:val="FCABodyText"/>
              <w:numPr>
                <w:ilvl w:val="0"/>
                <w:numId w:val="0"/>
              </w:numPr>
              <w:spacing w:line="180" w:lineRule="auto"/>
              <w:rPr>
                <w:b/>
                <w:sz w:val="24"/>
                <w:szCs w:val="24"/>
              </w:rPr>
            </w:pPr>
          </w:p>
          <w:p w14:paraId="3A5E750B" w14:textId="77777777" w:rsidR="005D1700" w:rsidRDefault="005D1700" w:rsidP="00BA0C52">
            <w:pPr>
              <w:pStyle w:val="FCABodyText"/>
              <w:numPr>
                <w:ilvl w:val="0"/>
                <w:numId w:val="0"/>
              </w:numPr>
              <w:spacing w:line="180" w:lineRule="auto"/>
              <w:rPr>
                <w:b/>
                <w:sz w:val="24"/>
                <w:szCs w:val="24"/>
              </w:rPr>
            </w:pPr>
          </w:p>
          <w:sdt>
            <w:sdtPr>
              <w:rPr>
                <w:b/>
                <w:bCs/>
                <w:sz w:val="24"/>
                <w:szCs w:val="24"/>
              </w:rPr>
              <w:id w:val="489067069"/>
              <w14:checkbox>
                <w14:checked w14:val="0"/>
                <w14:checkedState w14:val="2612" w14:font="MS Gothic"/>
                <w14:uncheckedState w14:val="2610" w14:font="MS Gothic"/>
              </w14:checkbox>
            </w:sdtPr>
            <w:sdtEndPr/>
            <w:sdtContent>
              <w:p w14:paraId="689D757E" w14:textId="641F2294" w:rsidR="00BA0C52" w:rsidRDefault="00BA0C52" w:rsidP="00BA0C52">
                <w:pPr>
                  <w:pStyle w:val="FCABodyText"/>
                  <w:numPr>
                    <w:ilvl w:val="0"/>
                    <w:numId w:val="0"/>
                  </w:numPr>
                  <w:spacing w:line="180" w:lineRule="auto"/>
                  <w:rPr>
                    <w:b/>
                    <w:sz w:val="24"/>
                    <w:szCs w:val="24"/>
                  </w:rPr>
                </w:pPr>
                <w:r>
                  <w:rPr>
                    <w:rFonts w:ascii="MS Gothic" w:eastAsia="MS Gothic" w:hAnsi="MS Gothic" w:hint="eastAsia"/>
                    <w:b/>
                    <w:sz w:val="24"/>
                    <w:szCs w:val="24"/>
                  </w:rPr>
                  <w:t>☐</w:t>
                </w:r>
              </w:p>
            </w:sdtContent>
          </w:sdt>
          <w:p w14:paraId="44BE0C52" w14:textId="77777777" w:rsidR="00BA0C52" w:rsidRPr="00BA0C52" w:rsidRDefault="00BA0C52" w:rsidP="00BA0C52">
            <w:pPr>
              <w:pStyle w:val="FCABodyText"/>
              <w:numPr>
                <w:ilvl w:val="0"/>
                <w:numId w:val="0"/>
              </w:numPr>
              <w:spacing w:line="180" w:lineRule="auto"/>
              <w:rPr>
                <w:b/>
                <w:sz w:val="24"/>
                <w:szCs w:val="24"/>
              </w:rPr>
            </w:pPr>
          </w:p>
        </w:tc>
      </w:tr>
      <w:tr w:rsidR="00BA0C52" w:rsidRPr="00BA0C52" w14:paraId="087182BA" w14:textId="77777777" w:rsidTr="35BBD9BA">
        <w:trPr>
          <w:trHeight w:val="1500"/>
        </w:trPr>
        <w:tc>
          <w:tcPr>
            <w:tcW w:w="6938" w:type="dxa"/>
            <w:vMerge w:val="restart"/>
          </w:tcPr>
          <w:p w14:paraId="67780981" w14:textId="77777777" w:rsidR="00BA0C52" w:rsidRPr="00BA0C52" w:rsidRDefault="642517CC" w:rsidP="35BBD9BA">
            <w:pPr>
              <w:pStyle w:val="ListParagraph"/>
              <w:numPr>
                <w:ilvl w:val="0"/>
                <w:numId w:val="28"/>
              </w:numPr>
              <w:rPr>
                <w:rFonts w:cs="Arial"/>
                <w:b/>
                <w:bCs/>
                <w:i/>
                <w:iCs/>
                <w:color w:val="808080" w:themeColor="background1" w:themeShade="80"/>
                <w:sz w:val="24"/>
                <w:szCs w:val="24"/>
              </w:rPr>
            </w:pPr>
            <w:r w:rsidRPr="35BBD9BA">
              <w:rPr>
                <w:rFonts w:cs="Arial"/>
                <w:sz w:val="24"/>
                <w:szCs w:val="24"/>
              </w:rPr>
              <w:t>Have all documents incorporated by reference which are not included with this submission been previously submitted in full to the FCA?</w:t>
            </w:r>
          </w:p>
          <w:p w14:paraId="03118CE2" w14:textId="77777777" w:rsidR="00BA0C52" w:rsidRPr="00BA0C52" w:rsidRDefault="00BA0C52" w:rsidP="00BA0C52">
            <w:pPr>
              <w:rPr>
                <w:rFonts w:cs="Arial"/>
                <w:b/>
                <w:i/>
                <w:color w:val="808080" w:themeColor="background1" w:themeShade="80"/>
                <w:sz w:val="24"/>
                <w:szCs w:val="24"/>
              </w:rPr>
            </w:pPr>
          </w:p>
          <w:p w14:paraId="34AB4478" w14:textId="0EDBEC40" w:rsidR="00BA0C52" w:rsidRPr="00BA0C52" w:rsidRDefault="642517CC" w:rsidP="00BA0C52">
            <w:pPr>
              <w:rPr>
                <w:sz w:val="24"/>
                <w:szCs w:val="24"/>
              </w:rPr>
            </w:pPr>
            <w:r w:rsidRPr="35BBD9BA">
              <w:rPr>
                <w:rFonts w:cs="Arial"/>
                <w:b/>
                <w:bCs/>
                <w:i/>
                <w:iCs/>
                <w:color w:val="808080" w:themeColor="background1" w:themeShade="80"/>
                <w:sz w:val="24"/>
                <w:szCs w:val="24"/>
              </w:rPr>
              <w:t>Note:</w:t>
            </w:r>
            <w:r w:rsidRPr="35BBD9BA">
              <w:rPr>
                <w:rFonts w:cs="Arial"/>
                <w:i/>
                <w:iCs/>
                <w:color w:val="808080" w:themeColor="background1" w:themeShade="80"/>
                <w:sz w:val="24"/>
                <w:szCs w:val="24"/>
              </w:rPr>
              <w:t xml:space="preserve"> Please mark as N/A if </w:t>
            </w:r>
            <w:r w:rsidR="22614433" w:rsidRPr="35BBD9BA">
              <w:rPr>
                <w:rFonts w:cs="Arial"/>
                <w:i/>
                <w:iCs/>
                <w:color w:val="808080" w:themeColor="background1" w:themeShade="80"/>
                <w:sz w:val="24"/>
                <w:szCs w:val="24"/>
              </w:rPr>
              <w:t xml:space="preserve">you are </w:t>
            </w:r>
            <w:r w:rsidRPr="35BBD9BA">
              <w:rPr>
                <w:rFonts w:cs="Arial"/>
                <w:i/>
                <w:iCs/>
                <w:color w:val="808080" w:themeColor="background1" w:themeShade="80"/>
                <w:sz w:val="24"/>
                <w:szCs w:val="24"/>
              </w:rPr>
              <w:t>not incorporating any documents by reference.</w:t>
            </w:r>
          </w:p>
        </w:tc>
        <w:tc>
          <w:tcPr>
            <w:tcW w:w="1704" w:type="dxa"/>
          </w:tcPr>
          <w:p w14:paraId="67BD7D2B" w14:textId="77777777" w:rsidR="00BA0C52" w:rsidRDefault="00BA0C52" w:rsidP="00BA0C52">
            <w:pPr>
              <w:pStyle w:val="FCABodyText"/>
              <w:numPr>
                <w:ilvl w:val="0"/>
                <w:numId w:val="0"/>
              </w:numPr>
              <w:spacing w:line="180" w:lineRule="auto"/>
              <w:rPr>
                <w:b/>
                <w:sz w:val="24"/>
                <w:szCs w:val="24"/>
              </w:rPr>
            </w:pPr>
          </w:p>
          <w:sdt>
            <w:sdtPr>
              <w:rPr>
                <w:b/>
                <w:bCs/>
                <w:sz w:val="24"/>
                <w:szCs w:val="24"/>
              </w:rPr>
              <w:id w:val="133764443"/>
              <w14:checkbox>
                <w14:checked w14:val="0"/>
                <w14:checkedState w14:val="2612" w14:font="MS Gothic"/>
                <w14:uncheckedState w14:val="2610" w14:font="MS Gothic"/>
              </w14:checkbox>
            </w:sdtPr>
            <w:sdtEndPr/>
            <w:sdtContent>
              <w:p w14:paraId="38F70649" w14:textId="7EAA564B" w:rsid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p w14:paraId="296E7940" w14:textId="77777777" w:rsidR="00BA0C52" w:rsidRPr="00BA0C52" w:rsidRDefault="00BA0C52" w:rsidP="00BA0C52">
            <w:pPr>
              <w:pStyle w:val="FCABodyText"/>
              <w:numPr>
                <w:ilvl w:val="0"/>
                <w:numId w:val="0"/>
              </w:numPr>
              <w:spacing w:line="180" w:lineRule="auto"/>
              <w:rPr>
                <w:b/>
                <w:sz w:val="24"/>
                <w:szCs w:val="24"/>
              </w:rPr>
            </w:pPr>
          </w:p>
          <w:p w14:paraId="0E2E54EF" w14:textId="379A83FF" w:rsidR="00BA0C52" w:rsidRPr="00BA0C52" w:rsidRDefault="00BA0C52" w:rsidP="00BA0C52">
            <w:pPr>
              <w:pStyle w:val="FCABodyText"/>
              <w:numPr>
                <w:ilvl w:val="0"/>
                <w:numId w:val="0"/>
              </w:numPr>
              <w:spacing w:line="180" w:lineRule="auto"/>
              <w:rPr>
                <w:b/>
                <w:sz w:val="24"/>
                <w:szCs w:val="24"/>
              </w:rPr>
            </w:pPr>
          </w:p>
        </w:tc>
        <w:tc>
          <w:tcPr>
            <w:tcW w:w="1422" w:type="dxa"/>
          </w:tcPr>
          <w:p w14:paraId="227D0FA5" w14:textId="77777777" w:rsidR="00BA0C52" w:rsidRPr="00BA0C52" w:rsidRDefault="00BA0C52" w:rsidP="00BA0C52">
            <w:pPr>
              <w:pStyle w:val="FCABodyText"/>
              <w:numPr>
                <w:ilvl w:val="0"/>
                <w:numId w:val="0"/>
              </w:numPr>
              <w:spacing w:line="180" w:lineRule="auto"/>
              <w:rPr>
                <w:b/>
                <w:sz w:val="24"/>
                <w:szCs w:val="24"/>
              </w:rPr>
            </w:pPr>
          </w:p>
          <w:sdt>
            <w:sdtPr>
              <w:rPr>
                <w:b/>
                <w:bCs/>
                <w:sz w:val="24"/>
                <w:szCs w:val="24"/>
              </w:rPr>
              <w:id w:val="-1881167254"/>
              <w14:checkbox>
                <w14:checked w14:val="0"/>
                <w14:checkedState w14:val="2612" w14:font="MS Gothic"/>
                <w14:uncheckedState w14:val="2610" w14:font="MS Gothic"/>
              </w14:checkbox>
            </w:sdtPr>
            <w:sdtEndPr/>
            <w:sdtContent>
              <w:p w14:paraId="1871EFE0" w14:textId="77777777" w:rsid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p w14:paraId="32CDF6F9" w14:textId="591666CF" w:rsidR="00BA0C52" w:rsidRPr="00BA0C52" w:rsidRDefault="00BA0C52" w:rsidP="00BA0C52">
            <w:pPr>
              <w:pStyle w:val="FCABodyText"/>
              <w:numPr>
                <w:ilvl w:val="0"/>
                <w:numId w:val="0"/>
              </w:numPr>
              <w:spacing w:line="180" w:lineRule="auto"/>
              <w:rPr>
                <w:b/>
                <w:sz w:val="24"/>
                <w:szCs w:val="24"/>
              </w:rPr>
            </w:pPr>
          </w:p>
        </w:tc>
      </w:tr>
      <w:tr w:rsidR="00BA0C52" w:rsidRPr="00BA0C52" w14:paraId="2113B085" w14:textId="77777777" w:rsidTr="35BBD9BA">
        <w:trPr>
          <w:gridAfter w:val="2"/>
          <w:wAfter w:w="3126" w:type="dxa"/>
          <w:trHeight w:val="1909"/>
        </w:trPr>
        <w:tc>
          <w:tcPr>
            <w:tcW w:w="6938" w:type="dxa"/>
            <w:vMerge/>
          </w:tcPr>
          <w:p w14:paraId="05B0CD20" w14:textId="77777777" w:rsidR="00BA0C52" w:rsidRPr="00BA0C52" w:rsidRDefault="00BA0C52" w:rsidP="00BA0C52">
            <w:pPr>
              <w:rPr>
                <w:sz w:val="24"/>
                <w:szCs w:val="24"/>
              </w:rPr>
            </w:pPr>
          </w:p>
        </w:tc>
      </w:tr>
    </w:tbl>
    <w:p w14:paraId="311C91D0" w14:textId="2B14FA97" w:rsidR="00D34211" w:rsidRPr="00BA0C52" w:rsidRDefault="00E76FD5" w:rsidP="00D66A56">
      <w:pPr>
        <w:pStyle w:val="ListParagraph"/>
        <w:numPr>
          <w:ilvl w:val="0"/>
          <w:numId w:val="31"/>
        </w:numPr>
        <w:rPr>
          <w:b/>
          <w:bCs/>
          <w:sz w:val="24"/>
          <w:szCs w:val="24"/>
        </w:rPr>
      </w:pPr>
      <w:r w:rsidRPr="00BA0C52">
        <w:rPr>
          <w:noProof/>
        </w:rPr>
        <mc:AlternateContent>
          <mc:Choice Requires="wps">
            <w:drawing>
              <wp:anchor distT="0" distB="0" distL="114300" distR="114300" simplePos="0" relativeHeight="251658240" behindDoc="0" locked="0" layoutInCell="1" allowOverlap="1" wp14:anchorId="603D23E9" wp14:editId="7D590D80">
                <wp:simplePos x="0" y="0"/>
                <wp:positionH relativeFrom="margin">
                  <wp:align>right</wp:align>
                </wp:positionH>
                <wp:positionV relativeFrom="paragraph">
                  <wp:posOffset>499745</wp:posOffset>
                </wp:positionV>
                <wp:extent cx="6115050" cy="151130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6115050" cy="1511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2E9582" w14:textId="77777777" w:rsidR="00EE45E9" w:rsidRDefault="00EE45E9" w:rsidP="00D342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3D23E9" id="_x0000_t202" coordsize="21600,21600" o:spt="202" path="m,l,21600r21600,l21600,xe">
                <v:stroke joinstyle="miter"/>
                <v:path gradientshapeok="t" o:connecttype="rect"/>
              </v:shapetype>
              <v:shape id="Text Box 2" o:spid="_x0000_s1026" type="#_x0000_t202" style="position:absolute;left:0;text-align:left;margin-left:430.3pt;margin-top:39.35pt;width:481.5pt;height:11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" fillcolor="white [3201]" strokeweight=".5pt">
                <v:textbox>
                  <w:txbxContent>
                    <w:p w14:paraId="4F2E9582" w14:textId="77777777" w:rsidR="00EE45E9" w:rsidRDefault="00EE45E9" w:rsidP="00D34211"/>
                  </w:txbxContent>
                </v:textbox>
                <w10:wrap anchorx="margin"/>
              </v:shape>
            </w:pict>
          </mc:Fallback>
        </mc:AlternateContent>
      </w:r>
      <w:r w:rsidR="06A458A5" w:rsidRPr="35BBD9BA">
        <w:rPr>
          <w:b/>
          <w:bCs/>
          <w:sz w:val="24"/>
          <w:szCs w:val="24"/>
        </w:rPr>
        <w:t xml:space="preserve">Is there </w:t>
      </w:r>
      <w:r w:rsidR="658FE48A" w:rsidRPr="35BBD9BA">
        <w:rPr>
          <w:b/>
          <w:bCs/>
          <w:sz w:val="24"/>
          <w:szCs w:val="24"/>
        </w:rPr>
        <w:t xml:space="preserve">any </w:t>
      </w:r>
      <w:r w:rsidR="06A458A5" w:rsidRPr="35BBD9BA">
        <w:rPr>
          <w:b/>
          <w:bCs/>
          <w:sz w:val="24"/>
          <w:szCs w:val="24"/>
        </w:rPr>
        <w:t>additional information you would like to bring to our attention?</w:t>
      </w:r>
    </w:p>
    <w:p w14:paraId="30129601" w14:textId="12AD8D0D" w:rsidR="00D34211" w:rsidRPr="00BA0C52" w:rsidRDefault="00D34211" w:rsidP="00BA0C52">
      <w:pPr>
        <w:rPr>
          <w:b/>
          <w:i/>
          <w:sz w:val="24"/>
          <w:szCs w:val="24"/>
        </w:rPr>
      </w:pPr>
      <w:r w:rsidRPr="00BA0C52">
        <w:rPr>
          <w:b/>
          <w:sz w:val="24"/>
          <w:szCs w:val="24"/>
        </w:rPr>
        <w:br w:type="page"/>
      </w:r>
      <w:r w:rsidRPr="00BA0C52">
        <w:rPr>
          <w:b/>
          <w:sz w:val="24"/>
          <w:szCs w:val="24"/>
        </w:rPr>
        <w:lastRenderedPageBreak/>
        <w:t>Appendix – Reference notes for submitters</w:t>
      </w:r>
    </w:p>
    <w:p w14:paraId="54117C1A" w14:textId="77777777" w:rsidR="00D34211" w:rsidRPr="00BA0C52" w:rsidRDefault="00D34211" w:rsidP="00BA0C52">
      <w:pPr>
        <w:pStyle w:val="FCABodyText"/>
        <w:numPr>
          <w:ilvl w:val="0"/>
          <w:numId w:val="0"/>
        </w:numPr>
        <w:spacing w:after="120"/>
        <w:rPr>
          <w:b/>
          <w:sz w:val="24"/>
          <w:szCs w:val="24"/>
        </w:rPr>
      </w:pPr>
    </w:p>
    <w:p w14:paraId="3DD2E62F" w14:textId="77777777" w:rsidR="00D34211" w:rsidRPr="00BA0C52" w:rsidRDefault="00D34211" w:rsidP="00BA0C52">
      <w:pPr>
        <w:pStyle w:val="FCABodyText"/>
        <w:numPr>
          <w:ilvl w:val="0"/>
          <w:numId w:val="0"/>
        </w:numPr>
        <w:spacing w:after="120" w:line="228" w:lineRule="auto"/>
        <w:rPr>
          <w:b/>
          <w:sz w:val="24"/>
          <w:szCs w:val="24"/>
        </w:rPr>
      </w:pPr>
      <w:r w:rsidRPr="00BA0C52">
        <w:rPr>
          <w:b/>
          <w:sz w:val="24"/>
          <w:szCs w:val="24"/>
        </w:rPr>
        <w:t>A. Document approval procedures</w:t>
      </w:r>
    </w:p>
    <w:p w14:paraId="0A9B5182" w14:textId="4BF98B6B" w:rsidR="00D34211" w:rsidRPr="00BA0C52" w:rsidRDefault="06A458A5" w:rsidP="35BBD9BA">
      <w:pPr>
        <w:pStyle w:val="FCABodyText"/>
        <w:tabs>
          <w:tab w:val="left" w:pos="567"/>
        </w:tabs>
        <w:spacing w:after="120" w:line="228" w:lineRule="auto"/>
        <w:rPr>
          <w:sz w:val="24"/>
          <w:szCs w:val="24"/>
        </w:rPr>
      </w:pPr>
      <w:r w:rsidRPr="35BBD9BA">
        <w:rPr>
          <w:sz w:val="24"/>
          <w:szCs w:val="24"/>
        </w:rPr>
        <w:t xml:space="preserve">The issuer should be made aware of the list of documents required for approval of the </w:t>
      </w:r>
      <w:r w:rsidR="6F3389AD" w:rsidRPr="35BBD9BA">
        <w:rPr>
          <w:sz w:val="24"/>
          <w:szCs w:val="24"/>
        </w:rPr>
        <w:t>SP</w:t>
      </w:r>
      <w:r w:rsidRPr="35BBD9BA">
        <w:rPr>
          <w:sz w:val="24"/>
          <w:szCs w:val="24"/>
        </w:rPr>
        <w:t xml:space="preserve"> document set out in </w:t>
      </w:r>
      <w:r w:rsidR="4EDDB01D" w:rsidRPr="35BBD9BA">
        <w:rPr>
          <w:sz w:val="24"/>
          <w:szCs w:val="24"/>
        </w:rPr>
        <w:t>PRM 9.4.6</w:t>
      </w:r>
      <w:r w:rsidRPr="35BBD9BA">
        <w:rPr>
          <w:sz w:val="24"/>
          <w:szCs w:val="24"/>
        </w:rPr>
        <w:t>R.</w:t>
      </w:r>
    </w:p>
    <w:p w14:paraId="58EAAC03" w14:textId="3BF38671" w:rsidR="00D34211" w:rsidRPr="00BA0C52" w:rsidRDefault="06A458A5" w:rsidP="35BBD9BA">
      <w:pPr>
        <w:pStyle w:val="FCABodyText"/>
        <w:tabs>
          <w:tab w:val="left" w:pos="567"/>
        </w:tabs>
        <w:spacing w:after="120" w:line="228" w:lineRule="auto"/>
        <w:rPr>
          <w:sz w:val="24"/>
          <w:szCs w:val="24"/>
        </w:rPr>
      </w:pPr>
      <w:r w:rsidRPr="35BBD9BA">
        <w:rPr>
          <w:sz w:val="24"/>
          <w:szCs w:val="24"/>
        </w:rPr>
        <w:t>The document must be dated the day of approval.</w:t>
      </w:r>
    </w:p>
    <w:p w14:paraId="2BA9FAC5" w14:textId="69617EBC" w:rsidR="00D34211" w:rsidRPr="00BA0C52" w:rsidRDefault="06A458A5" w:rsidP="35BBD9BA">
      <w:pPr>
        <w:pStyle w:val="FCABodyText"/>
        <w:tabs>
          <w:tab w:val="left" w:pos="567"/>
        </w:tabs>
        <w:spacing w:after="120" w:line="228" w:lineRule="auto"/>
        <w:rPr>
          <w:sz w:val="24"/>
          <w:szCs w:val="24"/>
        </w:rPr>
      </w:pPr>
      <w:r w:rsidRPr="35BBD9BA">
        <w:rPr>
          <w:sz w:val="24"/>
          <w:szCs w:val="24"/>
        </w:rPr>
        <w:t xml:space="preserve">Publication may only occur after approval per </w:t>
      </w:r>
      <w:r w:rsidR="190AEF7D" w:rsidRPr="35BBD9BA">
        <w:rPr>
          <w:sz w:val="24"/>
          <w:szCs w:val="24"/>
        </w:rPr>
        <w:t>PRM 9.4.8</w:t>
      </w:r>
      <w:r w:rsidRPr="35BBD9BA">
        <w:rPr>
          <w:sz w:val="24"/>
          <w:szCs w:val="24"/>
        </w:rPr>
        <w:t>.</w:t>
      </w:r>
    </w:p>
    <w:p w14:paraId="1A64A9C4" w14:textId="1C9E0DA3" w:rsidR="00D34211" w:rsidRPr="00BA0C52" w:rsidRDefault="06A458A5" w:rsidP="35BBD9BA">
      <w:pPr>
        <w:pStyle w:val="FCABodyText"/>
        <w:tabs>
          <w:tab w:val="left" w:pos="567"/>
        </w:tabs>
        <w:spacing w:after="120" w:line="228" w:lineRule="auto"/>
        <w:rPr>
          <w:sz w:val="24"/>
          <w:szCs w:val="24"/>
        </w:rPr>
      </w:pPr>
      <w:r w:rsidRPr="35BBD9BA">
        <w:rPr>
          <w:sz w:val="24"/>
          <w:szCs w:val="24"/>
        </w:rPr>
        <w:t>When submitting final documents for approval in ESS:</w:t>
      </w:r>
    </w:p>
    <w:p w14:paraId="761B40F5" w14:textId="4C3A1E2B" w:rsidR="00D34211" w:rsidRPr="00BA0C52" w:rsidRDefault="06A458A5" w:rsidP="00557C23">
      <w:pPr>
        <w:pStyle w:val="FCABodyText"/>
        <w:numPr>
          <w:ilvl w:val="3"/>
          <w:numId w:val="32"/>
        </w:numPr>
        <w:spacing w:after="120" w:line="228" w:lineRule="auto"/>
        <w:ind w:left="709" w:hanging="283"/>
        <w:rPr>
          <w:sz w:val="24"/>
          <w:szCs w:val="24"/>
        </w:rPr>
      </w:pPr>
      <w:r w:rsidRPr="35BBD9BA">
        <w:rPr>
          <w:sz w:val="24"/>
          <w:szCs w:val="24"/>
        </w:rPr>
        <w:t>the document must not include ‘pre-cover’ pages, investor notices, or annotations (or any other information not forming part of the document to be approved) as ESS does not allow us to edit the electronic document;</w:t>
      </w:r>
    </w:p>
    <w:p w14:paraId="30480EE2" w14:textId="69DA71BD" w:rsidR="00D34211" w:rsidRPr="00BA0C52" w:rsidRDefault="06A458A5" w:rsidP="00557C23">
      <w:pPr>
        <w:pStyle w:val="FCABodyText"/>
        <w:numPr>
          <w:ilvl w:val="3"/>
          <w:numId w:val="32"/>
        </w:numPr>
        <w:spacing w:after="120" w:line="228" w:lineRule="auto"/>
        <w:ind w:left="709" w:hanging="283"/>
        <w:rPr>
          <w:sz w:val="24"/>
          <w:szCs w:val="24"/>
        </w:rPr>
      </w:pPr>
      <w:r w:rsidRPr="35BBD9BA">
        <w:rPr>
          <w:sz w:val="24"/>
          <w:szCs w:val="24"/>
        </w:rPr>
        <w:t xml:space="preserve">the document must be correctly categorised (as a </w:t>
      </w:r>
      <w:r w:rsidR="1E75AC21" w:rsidRPr="35BBD9BA">
        <w:rPr>
          <w:sz w:val="24"/>
          <w:szCs w:val="24"/>
        </w:rPr>
        <w:t>SP</w:t>
      </w:r>
      <w:r w:rsidRPr="35BBD9BA">
        <w:rPr>
          <w:sz w:val="24"/>
          <w:szCs w:val="24"/>
        </w:rPr>
        <w:t>) to ensure that the approval certificate is accurate;</w:t>
      </w:r>
      <w:r w:rsidR="49FCD0BD" w:rsidRPr="35BBD9BA">
        <w:rPr>
          <w:sz w:val="24"/>
          <w:szCs w:val="24"/>
        </w:rPr>
        <w:t xml:space="preserve"> and </w:t>
      </w:r>
    </w:p>
    <w:p w14:paraId="1171E0CB" w14:textId="07472FE5" w:rsidR="00D34211" w:rsidRPr="00BA0C52" w:rsidRDefault="06A458A5" w:rsidP="00557C23">
      <w:pPr>
        <w:pStyle w:val="FCABodyText"/>
        <w:numPr>
          <w:ilvl w:val="3"/>
          <w:numId w:val="32"/>
        </w:numPr>
        <w:spacing w:after="120" w:line="228" w:lineRule="auto"/>
        <w:ind w:left="709" w:hanging="283"/>
        <w:rPr>
          <w:sz w:val="24"/>
          <w:szCs w:val="24"/>
        </w:rPr>
      </w:pPr>
      <w:r w:rsidRPr="35BBD9BA">
        <w:rPr>
          <w:sz w:val="24"/>
          <w:szCs w:val="24"/>
        </w:rPr>
        <w:t xml:space="preserve">the primary contact </w:t>
      </w:r>
      <w:r w:rsidR="7E32FB77" w:rsidRPr="35BBD9BA">
        <w:rPr>
          <w:sz w:val="24"/>
          <w:szCs w:val="24"/>
        </w:rPr>
        <w:t xml:space="preserve">details </w:t>
      </w:r>
      <w:r w:rsidRPr="35BBD9BA">
        <w:rPr>
          <w:sz w:val="24"/>
          <w:szCs w:val="24"/>
        </w:rPr>
        <w:t>in ESS must be updated to include the person who wishes to receive the written certificate of approval.</w:t>
      </w:r>
    </w:p>
    <w:p w14:paraId="58C976C1" w14:textId="77777777" w:rsidR="00D34211" w:rsidRPr="00BA0C52" w:rsidRDefault="00D34211" w:rsidP="00BA0C52">
      <w:pPr>
        <w:pStyle w:val="FCABodyText"/>
        <w:numPr>
          <w:ilvl w:val="0"/>
          <w:numId w:val="0"/>
        </w:numPr>
        <w:spacing w:after="120" w:line="228" w:lineRule="auto"/>
        <w:rPr>
          <w:b/>
          <w:sz w:val="24"/>
          <w:szCs w:val="24"/>
        </w:rPr>
      </w:pPr>
      <w:r w:rsidRPr="00BA0C52">
        <w:rPr>
          <w:b/>
          <w:sz w:val="24"/>
          <w:szCs w:val="24"/>
        </w:rPr>
        <w:t>B. Incorporation by reference</w:t>
      </w:r>
    </w:p>
    <w:p w14:paraId="014AF8FC" w14:textId="3C18EE92" w:rsidR="00D34211" w:rsidRPr="00BA0C52" w:rsidRDefault="06A458A5" w:rsidP="35BBD9BA">
      <w:pPr>
        <w:pStyle w:val="FCABodyText"/>
        <w:tabs>
          <w:tab w:val="left" w:pos="567"/>
        </w:tabs>
        <w:spacing w:after="120" w:line="228" w:lineRule="auto"/>
        <w:rPr>
          <w:sz w:val="24"/>
          <w:szCs w:val="24"/>
        </w:rPr>
      </w:pPr>
      <w:r w:rsidRPr="35BBD9BA">
        <w:rPr>
          <w:sz w:val="24"/>
          <w:szCs w:val="24"/>
        </w:rPr>
        <w:t>Any documents to be incorporated by reference must have either been formally approved by the FCA, filed with the N</w:t>
      </w:r>
      <w:r w:rsidR="09BDDC09" w:rsidRPr="35BBD9BA">
        <w:rPr>
          <w:sz w:val="24"/>
          <w:szCs w:val="24"/>
        </w:rPr>
        <w:t>SM</w:t>
      </w:r>
      <w:r w:rsidRPr="35BBD9BA">
        <w:rPr>
          <w:sz w:val="24"/>
          <w:szCs w:val="24"/>
        </w:rPr>
        <w:t xml:space="preserve">, or announced through a </w:t>
      </w:r>
      <w:r w:rsidR="12D6D545" w:rsidRPr="35BBD9BA">
        <w:rPr>
          <w:sz w:val="24"/>
          <w:szCs w:val="24"/>
        </w:rPr>
        <w:t xml:space="preserve">RIS </w:t>
      </w:r>
      <w:r w:rsidRPr="35BBD9BA">
        <w:rPr>
          <w:sz w:val="24"/>
          <w:szCs w:val="24"/>
        </w:rPr>
        <w:t xml:space="preserve">as per </w:t>
      </w:r>
      <w:r w:rsidR="7BB7270F" w:rsidRPr="35BBD9BA">
        <w:rPr>
          <w:sz w:val="24"/>
          <w:szCs w:val="24"/>
        </w:rPr>
        <w:t>PRM 5</w:t>
      </w:r>
      <w:r w:rsidRPr="35BBD9BA">
        <w:rPr>
          <w:sz w:val="24"/>
          <w:szCs w:val="24"/>
        </w:rPr>
        <w:t>.</w:t>
      </w:r>
    </w:p>
    <w:p w14:paraId="260A321F" w14:textId="2FA5362A" w:rsidR="00D34211" w:rsidRPr="00BA0C52" w:rsidRDefault="06A458A5" w:rsidP="35BBD9BA">
      <w:pPr>
        <w:pStyle w:val="FCABodyText"/>
        <w:tabs>
          <w:tab w:val="left" w:pos="567"/>
        </w:tabs>
        <w:spacing w:after="120" w:line="228" w:lineRule="auto"/>
        <w:rPr>
          <w:sz w:val="24"/>
          <w:szCs w:val="24"/>
        </w:rPr>
      </w:pPr>
      <w:r w:rsidRPr="35BBD9BA">
        <w:rPr>
          <w:sz w:val="24"/>
          <w:szCs w:val="24"/>
        </w:rPr>
        <w:t>If only certain parts of a document are being incorporated by reference, there should be a statement within the SP that the non-incorporated parts are either not relevant for investors or are covered elsewhere in the document.</w:t>
      </w:r>
    </w:p>
    <w:p w14:paraId="10CCD8CE" w14:textId="1D64970F" w:rsidR="00D34211" w:rsidRPr="00BA0C52" w:rsidRDefault="06A458A5" w:rsidP="35BBD9BA">
      <w:pPr>
        <w:pStyle w:val="FCABodyText"/>
        <w:tabs>
          <w:tab w:val="left" w:pos="567"/>
        </w:tabs>
        <w:spacing w:after="120" w:line="228" w:lineRule="auto"/>
        <w:rPr>
          <w:sz w:val="24"/>
          <w:szCs w:val="24"/>
        </w:rPr>
      </w:pPr>
      <w:r w:rsidRPr="35BBD9BA">
        <w:rPr>
          <w:sz w:val="24"/>
          <w:szCs w:val="24"/>
        </w:rPr>
        <w:t>To the extent that any documents incorporated themselves (either expressly or implicitly) incorporate by reference further information / documents (‘daisy-chaining’), the SP should include the following wording (or equivalent wording with the exact same meaning):</w:t>
      </w:r>
    </w:p>
    <w:p w14:paraId="1DA60A8A" w14:textId="09B8541D" w:rsidR="00D34211" w:rsidRPr="00BA0C52" w:rsidRDefault="06A458A5" w:rsidP="54138A3A">
      <w:pPr>
        <w:pStyle w:val="FCABodyText"/>
        <w:numPr>
          <w:ilvl w:val="0"/>
          <w:numId w:val="0"/>
        </w:numPr>
        <w:tabs>
          <w:tab w:val="num" w:pos="993"/>
        </w:tabs>
        <w:spacing w:line="228" w:lineRule="auto"/>
        <w:ind w:left="993"/>
        <w:rPr>
          <w:i/>
          <w:iCs/>
          <w:sz w:val="24"/>
          <w:szCs w:val="24"/>
        </w:rPr>
      </w:pPr>
      <w:r w:rsidRPr="35BBD9BA">
        <w:rPr>
          <w:i/>
          <w:iCs/>
          <w:sz w:val="24"/>
          <w:szCs w:val="24"/>
        </w:rPr>
        <w:t>“To the extent that any document or information incorporated by reference or attached to this [supplementary prospectus], itself incorporates any information by reference, either expressly or impliedly, such information will not form part of this [prospectus] for the purposes of the [P</w:t>
      </w:r>
      <w:r w:rsidR="66EAAD6D" w:rsidRPr="35BBD9BA">
        <w:rPr>
          <w:i/>
          <w:iCs/>
          <w:sz w:val="24"/>
          <w:szCs w:val="24"/>
        </w:rPr>
        <w:t>RM</w:t>
      </w:r>
      <w:r w:rsidRPr="35BBD9BA">
        <w:rPr>
          <w:i/>
          <w:iCs/>
          <w:sz w:val="24"/>
          <w:szCs w:val="24"/>
        </w:rPr>
        <w:t>], except where such information or documents are stated within this [supplementary prospectus] as specifically being incorporated by reference or where this [supplementary prospectus] is specifically defined as including such information.”</w:t>
      </w:r>
    </w:p>
    <w:p w14:paraId="3F52F35C" w14:textId="0A7DEFDF" w:rsidR="00EE5C27" w:rsidRPr="00BA0C52" w:rsidRDefault="00EE5C27" w:rsidP="54138A3A">
      <w:pPr>
        <w:pStyle w:val="FCABodyText"/>
        <w:numPr>
          <w:ilvl w:val="0"/>
          <w:numId w:val="0"/>
        </w:numPr>
        <w:tabs>
          <w:tab w:val="left" w:pos="567"/>
        </w:tabs>
        <w:spacing w:after="120" w:line="228" w:lineRule="auto"/>
        <w:ind w:left="567" w:hanging="567"/>
        <w:rPr>
          <w:b/>
          <w:sz w:val="24"/>
          <w:szCs w:val="24"/>
        </w:rPr>
      </w:pPr>
    </w:p>
    <w:sectPr w:rsidR="00EE5C27" w:rsidRPr="00BA0C52" w:rsidSect="00303CB2">
      <w:headerReference w:type="even" r:id="rId14"/>
      <w:headerReference w:type="default" r:id="rId15"/>
      <w:footerReference w:type="default" r:id="rId16"/>
      <w:headerReference w:type="first" r:id="rId17"/>
      <w:footerReference w:type="first" r:id="rId18"/>
      <w:pgSz w:w="11900" w:h="16840"/>
      <w:pgMar w:top="851" w:right="1134" w:bottom="1276" w:left="1134" w:header="709"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04E80" w14:textId="77777777" w:rsidR="00DA6969" w:rsidRDefault="00DA6969" w:rsidP="00E2239C">
      <w:pPr>
        <w:spacing w:after="0"/>
      </w:pPr>
      <w:r>
        <w:separator/>
      </w:r>
    </w:p>
  </w:endnote>
  <w:endnote w:type="continuationSeparator" w:id="0">
    <w:p w14:paraId="297FE02C" w14:textId="77777777" w:rsidR="00DA6969" w:rsidRDefault="00DA6969" w:rsidP="00E223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9BA6" w14:textId="39DA01DC" w:rsidR="003F6F35" w:rsidRDefault="00303CB2" w:rsidP="00FC69E7">
    <w:pPr>
      <w:pStyle w:val="Footer"/>
      <w:tabs>
        <w:tab w:val="clear" w:pos="4513"/>
        <w:tab w:val="clear" w:pos="9026"/>
        <w:tab w:val="right" w:pos="9639"/>
      </w:tabs>
    </w:pPr>
    <w:r>
      <w:tab/>
    </w:r>
    <w:r>
      <w:fldChar w:fldCharType="begin"/>
    </w:r>
    <w:r>
      <w:instrText xml:space="preserve"> PAGE   \* MERGEFORMAT </w:instrText>
    </w:r>
    <w:r>
      <w:fldChar w:fldCharType="separate"/>
    </w:r>
    <w:r w:rsidR="00AD133F">
      <w:rPr>
        <w:noProof/>
      </w:rPr>
      <w:t>4</w:t>
    </w:r>
    <w:r>
      <w:rPr>
        <w:noProof/>
      </w:rPr>
      <w:fldChar w:fldCharType="end"/>
    </w:r>
  </w:p>
  <w:p w14:paraId="368D16B5" w14:textId="77777777" w:rsidR="0072745C" w:rsidRDefault="007274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EEB1" w14:textId="72233447" w:rsidR="0072745C" w:rsidRDefault="00303CB2" w:rsidP="00A83CE3">
    <w:pPr>
      <w:pStyle w:val="Footer"/>
      <w:tabs>
        <w:tab w:val="clear" w:pos="4513"/>
        <w:tab w:val="clear" w:pos="9026"/>
        <w:tab w:val="right" w:pos="9639"/>
      </w:tabs>
    </w:pPr>
    <w:r>
      <w:tab/>
    </w:r>
    <w:r w:rsidRPr="00303CB2">
      <w:fldChar w:fldCharType="begin"/>
    </w:r>
    <w:r w:rsidRPr="00303CB2">
      <w:instrText xml:space="preserve"> PAGE   \* MERGEFORMAT </w:instrText>
    </w:r>
    <w:r w:rsidRPr="00303CB2">
      <w:fldChar w:fldCharType="separate"/>
    </w:r>
    <w:r w:rsidR="009B121B">
      <w:rPr>
        <w:noProof/>
      </w:rPr>
      <w:t>1</w:t>
    </w:r>
    <w:r w:rsidRPr="00303CB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4B0E9" w14:textId="77777777" w:rsidR="00DA6969" w:rsidRDefault="00DA6969" w:rsidP="00E2239C">
      <w:pPr>
        <w:spacing w:after="0"/>
      </w:pPr>
      <w:r>
        <w:separator/>
      </w:r>
    </w:p>
  </w:footnote>
  <w:footnote w:type="continuationSeparator" w:id="0">
    <w:p w14:paraId="01A295CA" w14:textId="77777777" w:rsidR="00DA6969" w:rsidRDefault="00DA6969" w:rsidP="00E223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7523" w14:textId="3E5B472F" w:rsidR="00570788" w:rsidRDefault="007E3EA8">
    <w:pPr>
      <w:pStyle w:val="Header"/>
    </w:pPr>
    <w:r>
      <w:rPr>
        <w:noProof/>
      </w:rPr>
      <mc:AlternateContent>
        <mc:Choice Requires="wps">
          <w:drawing>
            <wp:anchor distT="0" distB="0" distL="0" distR="0" simplePos="0" relativeHeight="251658243" behindDoc="0" locked="0" layoutInCell="1" allowOverlap="1" wp14:anchorId="4EC6B9CE" wp14:editId="337898B0">
              <wp:simplePos x="635" y="635"/>
              <wp:positionH relativeFrom="page">
                <wp:align>left</wp:align>
              </wp:positionH>
              <wp:positionV relativeFrom="page">
                <wp:align>top</wp:align>
              </wp:positionV>
              <wp:extent cx="846455" cy="361315"/>
              <wp:effectExtent l="0" t="0" r="10795" b="635"/>
              <wp:wrapNone/>
              <wp:docPr id="1664032911" name="Text Box 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6455" cy="361315"/>
                      </a:xfrm>
                      <a:prstGeom prst="rect">
                        <a:avLst/>
                      </a:prstGeom>
                      <a:noFill/>
                      <a:ln>
                        <a:noFill/>
                      </a:ln>
                    </wps:spPr>
                    <wps:txbx>
                      <w:txbxContent>
                        <w:p w14:paraId="0D99072C" w14:textId="42B4D5F0" w:rsidR="007E3EA8" w:rsidRPr="007E3EA8" w:rsidRDefault="007E3EA8" w:rsidP="007E3EA8">
                          <w:pPr>
                            <w:spacing w:after="0"/>
                            <w:rPr>
                              <w:rFonts w:ascii="Calibri" w:eastAsia="Calibri" w:hAnsi="Calibri" w:cs="Calibri"/>
                              <w:noProof/>
                              <w:color w:val="000000"/>
                            </w:rPr>
                          </w:pPr>
                          <w:r w:rsidRPr="007E3EA8">
                            <w:rPr>
                              <w:rFonts w:ascii="Calibri" w:eastAsia="Calibri" w:hAnsi="Calibri" w:cs="Calibri"/>
                              <w:noProof/>
                              <w:color w:val="00000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C6B9CE" id="_x0000_t202" coordsize="21600,21600" o:spt="202" path="m,l,21600r21600,l21600,xe">
              <v:stroke joinstyle="miter"/>
              <v:path gradientshapeok="t" o:connecttype="rect"/>
            </v:shapetype>
            <v:shape id="_x0000_s1027" type="#_x0000_t202" alt="FCA Official" style="position:absolute;margin-left:0;margin-top:0;width:66.65pt;height:28.4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" filled="f" stroked="f">
              <v:textbox style="mso-fit-shape-to-text:t" inset="20pt,15pt,0,0">
                <w:txbxContent>
                  <w:p w14:paraId="0D99072C" w14:textId="42B4D5F0" w:rsidR="007E3EA8" w:rsidRPr="007E3EA8" w:rsidRDefault="007E3EA8" w:rsidP="007E3EA8">
                    <w:pPr>
                      <w:spacing w:after="0"/>
                      <w:rPr>
                        <w:rFonts w:ascii="Calibri" w:eastAsia="Calibri" w:hAnsi="Calibri" w:cs="Calibri"/>
                        <w:noProof/>
                        <w:color w:val="000000"/>
                      </w:rPr>
                    </w:pPr>
                    <w:r w:rsidRPr="007E3EA8">
                      <w:rPr>
                        <w:rFonts w:ascii="Calibri" w:eastAsia="Calibri" w:hAnsi="Calibri" w:cs="Calibri"/>
                        <w:noProof/>
                        <w:color w:val="000000"/>
                      </w:rPr>
                      <w:t>FCA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2EC5" w14:textId="2534EC0D" w:rsidR="00522033" w:rsidRDefault="007E3EA8">
    <w:pPr>
      <w:pStyle w:val="Header"/>
    </w:pPr>
    <w:r>
      <w:rPr>
        <w:noProof/>
      </w:rPr>
      <mc:AlternateContent>
        <mc:Choice Requires="wps">
          <w:drawing>
            <wp:anchor distT="0" distB="0" distL="0" distR="0" simplePos="0" relativeHeight="251658244" behindDoc="0" locked="0" layoutInCell="1" allowOverlap="1" wp14:anchorId="7A5084F6" wp14:editId="6E26BE77">
              <wp:simplePos x="635" y="635"/>
              <wp:positionH relativeFrom="page">
                <wp:align>left</wp:align>
              </wp:positionH>
              <wp:positionV relativeFrom="page">
                <wp:align>top</wp:align>
              </wp:positionV>
              <wp:extent cx="846455" cy="361315"/>
              <wp:effectExtent l="0" t="0" r="10795" b="635"/>
              <wp:wrapNone/>
              <wp:docPr id="1590070566" name="Text Box 3"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6455" cy="361315"/>
                      </a:xfrm>
                      <a:prstGeom prst="rect">
                        <a:avLst/>
                      </a:prstGeom>
                      <a:noFill/>
                      <a:ln>
                        <a:noFill/>
                      </a:ln>
                    </wps:spPr>
                    <wps:txbx>
                      <w:txbxContent>
                        <w:p w14:paraId="5A1E3B55" w14:textId="11CE7F03" w:rsidR="007E3EA8" w:rsidRPr="007E3EA8" w:rsidRDefault="007E3EA8" w:rsidP="007E3EA8">
                          <w:pPr>
                            <w:spacing w:after="0"/>
                            <w:rPr>
                              <w:rFonts w:ascii="Calibri" w:eastAsia="Calibri" w:hAnsi="Calibri" w:cs="Calibri"/>
                              <w:noProof/>
                              <w:color w:val="00000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5084F6" id="_x0000_t202" coordsize="21600,21600" o:spt="202" path="m,l,21600r21600,l21600,xe">
              <v:stroke joinstyle="miter"/>
              <v:path gradientshapeok="t" o:connecttype="rect"/>
            </v:shapetype>
            <v:shape id="Text Box 3" o:spid="_x0000_s1028" type="#_x0000_t202" alt="FCA Official" style="position:absolute;margin-left:0;margin-top:0;width:66.65pt;height:28.4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" filled="f" stroked="f">
              <v:textbox style="mso-fit-shape-to-text:t" inset="20pt,15pt,0,0">
                <w:txbxContent>
                  <w:p w14:paraId="5A1E3B55" w14:textId="11CE7F03" w:rsidR="007E3EA8" w:rsidRPr="007E3EA8" w:rsidRDefault="007E3EA8" w:rsidP="007E3EA8">
                    <w:pPr>
                      <w:spacing w:after="0"/>
                      <w:rPr>
                        <w:rFonts w:ascii="Calibri" w:eastAsia="Calibri" w:hAnsi="Calibri" w:cs="Calibri"/>
                        <w:noProof/>
                        <w:color w:val="000000"/>
                      </w:rPr>
                    </w:pPr>
                  </w:p>
                </w:txbxContent>
              </v:textbox>
              <w10:wrap anchorx="page" anchory="page"/>
            </v:shape>
          </w:pict>
        </mc:Fallback>
      </mc:AlternateContent>
    </w:r>
    <w:r w:rsidR="0044786F" w:rsidRPr="00522033">
      <w:rPr>
        <w:noProof/>
      </w:rPr>
      <mc:AlternateContent>
        <mc:Choice Requires="wps">
          <w:drawing>
            <wp:anchor distT="0" distB="0" distL="114300" distR="114300" simplePos="0" relativeHeight="251658241" behindDoc="0" locked="0" layoutInCell="1" allowOverlap="1" wp14:anchorId="6AE99B85" wp14:editId="1F00361A">
              <wp:simplePos x="0" y="0"/>
              <wp:positionH relativeFrom="page">
                <wp:posOffset>180340</wp:posOffset>
              </wp:positionH>
              <wp:positionV relativeFrom="page">
                <wp:posOffset>180340</wp:posOffset>
              </wp:positionV>
              <wp:extent cx="2376264" cy="246221"/>
              <wp:effectExtent l="0" t="0" r="0" b="0"/>
              <wp:wrapNone/>
              <wp:docPr id="4"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14:paraId="439BFF30" w14:textId="77777777" w:rsidR="0044786F" w:rsidRPr="003D7695" w:rsidRDefault="0044786F" w:rsidP="0044786F">
                          <w:pPr>
                            <w:rPr>
                              <w:b/>
                              <w:sz w:val="16"/>
                              <w:szCs w:val="16"/>
                            </w:rPr>
                          </w:pPr>
                          <w:bookmarkStart w:id="1" w:name="Classification1"/>
                          <w:bookmarkEnd w:id="1"/>
                        </w:p>
                      </w:txbxContent>
                    </wps:txbx>
                    <wps:bodyPr wrap="square" rtlCol="0">
                      <a:spAutoFit/>
                    </wps:bodyPr>
                  </wps:wsp>
                </a:graphicData>
              </a:graphic>
            </wp:anchor>
          </w:drawing>
        </mc:Choice>
        <mc:Fallback>
          <w:pict>
            <v:shape w14:anchorId="6AE99B85" id="TextBox 4" o:spid="_x0000_s1029" type="#_x0000_t202" style="position:absolute;margin-left:14.2pt;margin-top:14.2pt;width:187.1pt;height:19.4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" filled="f" stroked="f">
              <v:textbox style="mso-fit-shape-to-text:t">
                <w:txbxContent>
                  <w:p w14:paraId="439BFF30" w14:textId="77777777" w:rsidR="0044786F" w:rsidRPr="003D7695" w:rsidRDefault="0044786F" w:rsidP="0044786F">
                    <w:pPr>
                      <w:rPr>
                        <w:b/>
                        <w:sz w:val="16"/>
                        <w:szCs w:val="16"/>
                      </w:rPr>
                    </w:pPr>
                    <w:bookmarkStart w:id="2" w:name="Classification1"/>
                    <w:bookmarkEnd w:id="2"/>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EA22" w14:textId="046A0A3B" w:rsidR="00106884" w:rsidRDefault="007E3EA8" w:rsidP="00F25222">
    <w:pPr>
      <w:jc w:val="right"/>
    </w:pPr>
    <w:r>
      <w:rPr>
        <w:noProof/>
      </w:rPr>
      <mc:AlternateContent>
        <mc:Choice Requires="wps">
          <w:drawing>
            <wp:anchor distT="0" distB="0" distL="0" distR="0" simplePos="0" relativeHeight="251658242" behindDoc="0" locked="0" layoutInCell="1" allowOverlap="1" wp14:anchorId="73172CD5" wp14:editId="48107AE5">
              <wp:simplePos x="635" y="635"/>
              <wp:positionH relativeFrom="page">
                <wp:align>left</wp:align>
              </wp:positionH>
              <wp:positionV relativeFrom="page">
                <wp:align>top</wp:align>
              </wp:positionV>
              <wp:extent cx="846455" cy="361315"/>
              <wp:effectExtent l="0" t="0" r="10795" b="635"/>
              <wp:wrapNone/>
              <wp:docPr id="207009238" name="Text Box 1"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6455" cy="361315"/>
                      </a:xfrm>
                      <a:prstGeom prst="rect">
                        <a:avLst/>
                      </a:prstGeom>
                      <a:noFill/>
                      <a:ln>
                        <a:noFill/>
                      </a:ln>
                    </wps:spPr>
                    <wps:txbx>
                      <w:txbxContent>
                        <w:p w14:paraId="6FBF6AFF" w14:textId="2AA93855" w:rsidR="007E3EA8" w:rsidRPr="007E3EA8" w:rsidRDefault="007E3EA8" w:rsidP="007E3EA8">
                          <w:pPr>
                            <w:spacing w:after="0"/>
                            <w:rPr>
                              <w:rFonts w:ascii="Calibri" w:eastAsia="Calibri" w:hAnsi="Calibri" w:cs="Calibri"/>
                              <w:noProof/>
                              <w:color w:val="00000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172CD5" id="_x0000_t202" coordsize="21600,21600" o:spt="202" path="m,l,21600r21600,l21600,xe">
              <v:stroke joinstyle="miter"/>
              <v:path gradientshapeok="t" o:connecttype="rect"/>
            </v:shapetype>
            <v:shape id="Text Box 1" o:spid="_x0000_s1030" type="#_x0000_t202" alt="FCA Official" style="position:absolute;left:0;text-align:left;margin-left:0;margin-top:0;width:66.65pt;height:28.4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" filled="f" stroked="f">
              <v:textbox style="mso-fit-shape-to-text:t" inset="20pt,15pt,0,0">
                <w:txbxContent>
                  <w:p w14:paraId="6FBF6AFF" w14:textId="2AA93855" w:rsidR="007E3EA8" w:rsidRPr="007E3EA8" w:rsidRDefault="007E3EA8" w:rsidP="007E3EA8">
                    <w:pPr>
                      <w:spacing w:after="0"/>
                      <w:rPr>
                        <w:rFonts w:ascii="Calibri" w:eastAsia="Calibri" w:hAnsi="Calibri" w:cs="Calibri"/>
                        <w:noProof/>
                        <w:color w:val="000000"/>
                      </w:rPr>
                    </w:pPr>
                  </w:p>
                </w:txbxContent>
              </v:textbox>
              <w10:wrap anchorx="page" anchory="page"/>
            </v:shape>
          </w:pict>
        </mc:Fallback>
      </mc:AlternateContent>
    </w:r>
    <w:r w:rsidR="00522033" w:rsidRPr="00522033">
      <w:rPr>
        <w:noProof/>
      </w:rPr>
      <mc:AlternateContent>
        <mc:Choice Requires="wps">
          <w:drawing>
            <wp:anchor distT="0" distB="0" distL="114300" distR="114300" simplePos="0" relativeHeight="251658240" behindDoc="0" locked="0" layoutInCell="1" allowOverlap="1" wp14:anchorId="662855CA" wp14:editId="34701820">
              <wp:simplePos x="0" y="0"/>
              <wp:positionH relativeFrom="page">
                <wp:posOffset>180340</wp:posOffset>
              </wp:positionH>
              <wp:positionV relativeFrom="page">
                <wp:posOffset>180340</wp:posOffset>
              </wp:positionV>
              <wp:extent cx="2376264" cy="246221"/>
              <wp:effectExtent l="0" t="0" r="0" b="0"/>
              <wp:wrapNone/>
              <wp:docPr id="5"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14:paraId="6A361714" w14:textId="77777777" w:rsidR="00522033" w:rsidRPr="003D7695" w:rsidRDefault="00522033" w:rsidP="00634803">
                          <w:pPr>
                            <w:rPr>
                              <w:b/>
                              <w:sz w:val="16"/>
                              <w:szCs w:val="16"/>
                            </w:rPr>
                          </w:pPr>
                          <w:bookmarkStart w:id="3" w:name="Classification"/>
                          <w:bookmarkEnd w:id="3"/>
                        </w:p>
                      </w:txbxContent>
                    </wps:txbx>
                    <wps:bodyPr wrap="square" rtlCol="0">
                      <a:spAutoFit/>
                    </wps:bodyPr>
                  </wps:wsp>
                </a:graphicData>
              </a:graphic>
            </wp:anchor>
          </w:drawing>
        </mc:Choice>
        <mc:Fallback>
          <w:pict>
            <v:shape w14:anchorId="662855CA" id="_x0000_s1031" type="#_x0000_t202" style="position:absolute;left:0;text-align:left;margin-left:14.2pt;margin-top:14.2pt;width:187.1pt;height:19.4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" filled="f" stroked="f">
              <v:textbox style="mso-fit-shape-to-text:t">
                <w:txbxContent>
                  <w:p w14:paraId="6A361714" w14:textId="77777777" w:rsidR="00522033" w:rsidRPr="003D7695" w:rsidRDefault="00522033" w:rsidP="00634803">
                    <w:pPr>
                      <w:rPr>
                        <w:b/>
                        <w:sz w:val="16"/>
                        <w:szCs w:val="16"/>
                      </w:rPr>
                    </w:pPr>
                    <w:bookmarkStart w:id="4" w:name="Classification"/>
                    <w:bookmarkEnd w:id="4"/>
                  </w:p>
                </w:txbxContent>
              </v:textbox>
              <w10:wrap anchorx="page" anchory="page"/>
            </v:shape>
          </w:pict>
        </mc:Fallback>
      </mc:AlternateContent>
    </w:r>
    <w:r w:rsidR="00F25222">
      <w:rPr>
        <w:noProof/>
      </w:rPr>
      <w:drawing>
        <wp:inline distT="0" distB="0" distL="0" distR="0" wp14:anchorId="4B5A5320" wp14:editId="6333C1BF">
          <wp:extent cx="1952625" cy="6477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2625"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0C4"/>
    <w:multiLevelType w:val="hybridMultilevel"/>
    <w:tmpl w:val="231EA920"/>
    <w:lvl w:ilvl="0" w:tplc="BFE8B716">
      <w:start w:val="1"/>
      <w:numFmt w:val="lowerLetter"/>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2FD26"/>
    <w:multiLevelType w:val="hybridMultilevel"/>
    <w:tmpl w:val="2216ECD2"/>
    <w:lvl w:ilvl="0" w:tplc="C8829D92">
      <w:start w:val="1"/>
      <w:numFmt w:val="upperRoman"/>
      <w:lvlText w:val="%1."/>
      <w:lvlJc w:val="right"/>
      <w:pPr>
        <w:ind w:left="720" w:hanging="360"/>
      </w:pPr>
    </w:lvl>
    <w:lvl w:ilvl="1" w:tplc="8A8CAB30">
      <w:start w:val="1"/>
      <w:numFmt w:val="lowerLetter"/>
      <w:lvlText w:val="%2."/>
      <w:lvlJc w:val="left"/>
      <w:pPr>
        <w:ind w:left="1440" w:hanging="360"/>
      </w:pPr>
    </w:lvl>
    <w:lvl w:ilvl="2" w:tplc="BC00CE6E">
      <w:start w:val="1"/>
      <w:numFmt w:val="lowerRoman"/>
      <w:lvlText w:val="%3."/>
      <w:lvlJc w:val="right"/>
      <w:pPr>
        <w:ind w:left="2160" w:hanging="180"/>
      </w:pPr>
    </w:lvl>
    <w:lvl w:ilvl="3" w:tplc="10FCF47C">
      <w:start w:val="1"/>
      <w:numFmt w:val="decimal"/>
      <w:lvlText w:val="%4."/>
      <w:lvlJc w:val="left"/>
      <w:pPr>
        <w:ind w:left="2880" w:hanging="360"/>
      </w:pPr>
    </w:lvl>
    <w:lvl w:ilvl="4" w:tplc="E0B4E9B4">
      <w:start w:val="1"/>
      <w:numFmt w:val="lowerLetter"/>
      <w:lvlText w:val="%5."/>
      <w:lvlJc w:val="left"/>
      <w:pPr>
        <w:ind w:left="3600" w:hanging="360"/>
      </w:pPr>
    </w:lvl>
    <w:lvl w:ilvl="5" w:tplc="5080D4EA">
      <w:start w:val="1"/>
      <w:numFmt w:val="lowerRoman"/>
      <w:lvlText w:val="%6."/>
      <w:lvlJc w:val="right"/>
      <w:pPr>
        <w:ind w:left="4320" w:hanging="180"/>
      </w:pPr>
    </w:lvl>
    <w:lvl w:ilvl="6" w:tplc="CF463894">
      <w:start w:val="1"/>
      <w:numFmt w:val="decimal"/>
      <w:lvlText w:val="%7."/>
      <w:lvlJc w:val="left"/>
      <w:pPr>
        <w:ind w:left="5040" w:hanging="360"/>
      </w:pPr>
    </w:lvl>
    <w:lvl w:ilvl="7" w:tplc="CD76AF9C">
      <w:start w:val="1"/>
      <w:numFmt w:val="lowerLetter"/>
      <w:lvlText w:val="%8."/>
      <w:lvlJc w:val="left"/>
      <w:pPr>
        <w:ind w:left="5760" w:hanging="360"/>
      </w:pPr>
    </w:lvl>
    <w:lvl w:ilvl="8" w:tplc="603AFFB0">
      <w:start w:val="1"/>
      <w:numFmt w:val="lowerRoman"/>
      <w:lvlText w:val="%9."/>
      <w:lvlJc w:val="right"/>
      <w:pPr>
        <w:ind w:left="6480" w:hanging="180"/>
      </w:pPr>
    </w:lvl>
  </w:abstractNum>
  <w:abstractNum w:abstractNumId="2" w15:restartNumberingAfterBreak="0">
    <w:nsid w:val="044AF206"/>
    <w:multiLevelType w:val="hybridMultilevel"/>
    <w:tmpl w:val="6AEC4962"/>
    <w:lvl w:ilvl="0" w:tplc="99421E32">
      <w:start w:val="1"/>
      <w:numFmt w:val="upperLetter"/>
      <w:lvlText w:val="%1."/>
      <w:lvlJc w:val="left"/>
      <w:pPr>
        <w:ind w:left="720" w:hanging="360"/>
      </w:pPr>
    </w:lvl>
    <w:lvl w:ilvl="1" w:tplc="C3148822">
      <w:start w:val="1"/>
      <w:numFmt w:val="lowerLetter"/>
      <w:lvlText w:val="%2."/>
      <w:lvlJc w:val="left"/>
      <w:pPr>
        <w:ind w:left="1440" w:hanging="360"/>
      </w:pPr>
    </w:lvl>
    <w:lvl w:ilvl="2" w:tplc="E4CADD9A">
      <w:start w:val="1"/>
      <w:numFmt w:val="lowerRoman"/>
      <w:lvlText w:val="%3."/>
      <w:lvlJc w:val="right"/>
      <w:pPr>
        <w:ind w:left="2160" w:hanging="180"/>
      </w:pPr>
    </w:lvl>
    <w:lvl w:ilvl="3" w:tplc="1298A702">
      <w:start w:val="1"/>
      <w:numFmt w:val="decimal"/>
      <w:lvlText w:val="%4."/>
      <w:lvlJc w:val="left"/>
      <w:pPr>
        <w:ind w:left="2880" w:hanging="360"/>
      </w:pPr>
    </w:lvl>
    <w:lvl w:ilvl="4" w:tplc="7E6EE46E">
      <w:start w:val="1"/>
      <w:numFmt w:val="lowerLetter"/>
      <w:lvlText w:val="%5."/>
      <w:lvlJc w:val="left"/>
      <w:pPr>
        <w:ind w:left="3600" w:hanging="360"/>
      </w:pPr>
    </w:lvl>
    <w:lvl w:ilvl="5" w:tplc="CF6C1956">
      <w:start w:val="1"/>
      <w:numFmt w:val="lowerRoman"/>
      <w:lvlText w:val="%6."/>
      <w:lvlJc w:val="right"/>
      <w:pPr>
        <w:ind w:left="4320" w:hanging="180"/>
      </w:pPr>
    </w:lvl>
    <w:lvl w:ilvl="6" w:tplc="40CA0D0C">
      <w:start w:val="1"/>
      <w:numFmt w:val="decimal"/>
      <w:lvlText w:val="%7."/>
      <w:lvlJc w:val="left"/>
      <w:pPr>
        <w:ind w:left="5040" w:hanging="360"/>
      </w:pPr>
    </w:lvl>
    <w:lvl w:ilvl="7" w:tplc="FAFC1BA4">
      <w:start w:val="1"/>
      <w:numFmt w:val="lowerLetter"/>
      <w:lvlText w:val="%8."/>
      <w:lvlJc w:val="left"/>
      <w:pPr>
        <w:ind w:left="5760" w:hanging="360"/>
      </w:pPr>
    </w:lvl>
    <w:lvl w:ilvl="8" w:tplc="C846AE1A">
      <w:start w:val="1"/>
      <w:numFmt w:val="lowerRoman"/>
      <w:lvlText w:val="%9."/>
      <w:lvlJc w:val="right"/>
      <w:pPr>
        <w:ind w:left="6480" w:hanging="180"/>
      </w:pPr>
    </w:lvl>
  </w:abstractNum>
  <w:abstractNum w:abstractNumId="3" w15:restartNumberingAfterBreak="0">
    <w:nsid w:val="0B7779A8"/>
    <w:multiLevelType w:val="hybridMultilevel"/>
    <w:tmpl w:val="56CAF7B6"/>
    <w:lvl w:ilvl="0" w:tplc="66A2E870">
      <w:start w:val="1"/>
      <w:numFmt w:val="bullet"/>
      <w:lvlText w:val=""/>
      <w:lvlJc w:val="left"/>
      <w:pPr>
        <w:ind w:left="360" w:hanging="360"/>
      </w:pPr>
      <w:rPr>
        <w:rFonts w:ascii="Symbol" w:hAnsi="Symbol" w:hint="default"/>
      </w:rPr>
    </w:lvl>
    <w:lvl w:ilvl="1" w:tplc="1AAEDCEC">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3D49FD"/>
    <w:multiLevelType w:val="multilevel"/>
    <w:tmpl w:val="AE7A0AE8"/>
    <w:lvl w:ilvl="0">
      <w:start w:val="1"/>
      <w:numFmt w:val="lowerRoman"/>
      <w:lvlText w:val="%1."/>
      <w:lvlJc w:val="left"/>
      <w:pPr>
        <w:tabs>
          <w:tab w:val="num" w:pos="907"/>
        </w:tabs>
        <w:ind w:left="907" w:hanging="4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57FC3AC"/>
    <w:multiLevelType w:val="hybridMultilevel"/>
    <w:tmpl w:val="DAF0C7DE"/>
    <w:lvl w:ilvl="0" w:tplc="16783936">
      <w:start w:val="1"/>
      <w:numFmt w:val="lowerRoman"/>
      <w:lvlText w:val="%1."/>
      <w:lvlJc w:val="right"/>
      <w:pPr>
        <w:ind w:left="720" w:hanging="360"/>
      </w:pPr>
    </w:lvl>
    <w:lvl w:ilvl="1" w:tplc="22928502">
      <w:start w:val="1"/>
      <w:numFmt w:val="lowerLetter"/>
      <w:lvlText w:val="%2."/>
      <w:lvlJc w:val="left"/>
      <w:pPr>
        <w:ind w:left="1440" w:hanging="360"/>
      </w:pPr>
    </w:lvl>
    <w:lvl w:ilvl="2" w:tplc="2312EC48">
      <w:start w:val="1"/>
      <w:numFmt w:val="lowerRoman"/>
      <w:lvlText w:val="%3."/>
      <w:lvlJc w:val="right"/>
      <w:pPr>
        <w:ind w:left="2160" w:hanging="180"/>
      </w:pPr>
    </w:lvl>
    <w:lvl w:ilvl="3" w:tplc="38661E98">
      <w:start w:val="1"/>
      <w:numFmt w:val="decimal"/>
      <w:lvlText w:val="%4."/>
      <w:lvlJc w:val="left"/>
      <w:pPr>
        <w:ind w:left="2880" w:hanging="360"/>
      </w:pPr>
    </w:lvl>
    <w:lvl w:ilvl="4" w:tplc="F1EEE328">
      <w:start w:val="1"/>
      <w:numFmt w:val="lowerLetter"/>
      <w:lvlText w:val="%5."/>
      <w:lvlJc w:val="left"/>
      <w:pPr>
        <w:ind w:left="3600" w:hanging="360"/>
      </w:pPr>
    </w:lvl>
    <w:lvl w:ilvl="5" w:tplc="3072DD92">
      <w:start w:val="1"/>
      <w:numFmt w:val="lowerRoman"/>
      <w:lvlText w:val="%6."/>
      <w:lvlJc w:val="right"/>
      <w:pPr>
        <w:ind w:left="4320" w:hanging="180"/>
      </w:pPr>
    </w:lvl>
    <w:lvl w:ilvl="6" w:tplc="A73AD738">
      <w:start w:val="1"/>
      <w:numFmt w:val="decimal"/>
      <w:lvlText w:val="%7."/>
      <w:lvlJc w:val="left"/>
      <w:pPr>
        <w:ind w:left="5040" w:hanging="360"/>
      </w:pPr>
    </w:lvl>
    <w:lvl w:ilvl="7" w:tplc="1D4C6A0E">
      <w:start w:val="1"/>
      <w:numFmt w:val="lowerLetter"/>
      <w:lvlText w:val="%8."/>
      <w:lvlJc w:val="left"/>
      <w:pPr>
        <w:ind w:left="5760" w:hanging="360"/>
      </w:pPr>
    </w:lvl>
    <w:lvl w:ilvl="8" w:tplc="1C321114">
      <w:start w:val="1"/>
      <w:numFmt w:val="lowerRoman"/>
      <w:lvlText w:val="%9."/>
      <w:lvlJc w:val="right"/>
      <w:pPr>
        <w:ind w:left="6480" w:hanging="180"/>
      </w:pPr>
    </w:lvl>
  </w:abstractNum>
  <w:abstractNum w:abstractNumId="6" w15:restartNumberingAfterBreak="0">
    <w:nsid w:val="1DC25299"/>
    <w:multiLevelType w:val="multilevel"/>
    <w:tmpl w:val="5BC29564"/>
    <w:name w:val="CP_Annex_Para_number"/>
    <w:lvl w:ilvl="0">
      <w:start w:val="1"/>
      <w:numFmt w:val="decimal"/>
      <w:lvlText w:val="%1."/>
      <w:lvlJc w:val="left"/>
      <w:pPr>
        <w:tabs>
          <w:tab w:val="num" w:pos="720"/>
        </w:tabs>
        <w:ind w:left="720" w:hanging="720"/>
      </w:pPr>
      <w:rPr>
        <w:rFonts w:hint="default"/>
        <w:b w:val="0"/>
        <w:sz w:val="24"/>
        <w:szCs w:val="96"/>
      </w:rPr>
    </w:lvl>
    <w:lvl w:ilvl="1">
      <w:start w:val="1"/>
      <w:numFmt w:val="decimal"/>
      <w:lvlText w:val="10.%2"/>
      <w:lvlJc w:val="left"/>
      <w:pPr>
        <w:tabs>
          <w:tab w:val="num" w:pos="-5520"/>
        </w:tabs>
        <w:ind w:left="-5520" w:hanging="720"/>
      </w:pPr>
      <w:rPr>
        <w:rFonts w:ascii="Times New Roman" w:hAnsi="Times New Roman" w:cs="Times New Roman"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61348BE"/>
    <w:multiLevelType w:val="hybridMultilevel"/>
    <w:tmpl w:val="9C76FF10"/>
    <w:lvl w:ilvl="0" w:tplc="D6029FCA">
      <w:start w:val="1"/>
      <w:numFmt w:val="bullet"/>
      <w:lvlText w:val=""/>
      <w:lvlJc w:val="left"/>
      <w:pPr>
        <w:ind w:left="720" w:hanging="360"/>
      </w:pPr>
      <w:rPr>
        <w:rFonts w:ascii="Symbol" w:hAnsi="Symbol" w:hint="default"/>
      </w:rPr>
    </w:lvl>
    <w:lvl w:ilvl="1" w:tplc="930A5558">
      <w:start w:val="1"/>
      <w:numFmt w:val="bullet"/>
      <w:lvlText w:val="o"/>
      <w:lvlJc w:val="left"/>
      <w:pPr>
        <w:ind w:left="1440" w:hanging="360"/>
      </w:pPr>
      <w:rPr>
        <w:rFonts w:ascii="Courier New" w:hAnsi="Courier New" w:hint="default"/>
      </w:rPr>
    </w:lvl>
    <w:lvl w:ilvl="2" w:tplc="8B803AC8">
      <w:start w:val="1"/>
      <w:numFmt w:val="bullet"/>
      <w:lvlText w:val=""/>
      <w:lvlJc w:val="left"/>
      <w:pPr>
        <w:ind w:left="2160" w:hanging="360"/>
      </w:pPr>
      <w:rPr>
        <w:rFonts w:ascii="Wingdings" w:hAnsi="Wingdings" w:hint="default"/>
      </w:rPr>
    </w:lvl>
    <w:lvl w:ilvl="3" w:tplc="601C8D60">
      <w:start w:val="1"/>
      <w:numFmt w:val="bullet"/>
      <w:lvlText w:val=""/>
      <w:lvlJc w:val="left"/>
      <w:pPr>
        <w:ind w:left="2880" w:hanging="360"/>
      </w:pPr>
      <w:rPr>
        <w:rFonts w:ascii="Symbol" w:hAnsi="Symbol" w:hint="default"/>
      </w:rPr>
    </w:lvl>
    <w:lvl w:ilvl="4" w:tplc="295E4B96">
      <w:start w:val="1"/>
      <w:numFmt w:val="bullet"/>
      <w:lvlText w:val="o"/>
      <w:lvlJc w:val="left"/>
      <w:pPr>
        <w:ind w:left="3600" w:hanging="360"/>
      </w:pPr>
      <w:rPr>
        <w:rFonts w:ascii="Courier New" w:hAnsi="Courier New" w:hint="default"/>
      </w:rPr>
    </w:lvl>
    <w:lvl w:ilvl="5" w:tplc="524EF852">
      <w:start w:val="1"/>
      <w:numFmt w:val="bullet"/>
      <w:lvlText w:val=""/>
      <w:lvlJc w:val="left"/>
      <w:pPr>
        <w:ind w:left="4320" w:hanging="360"/>
      </w:pPr>
      <w:rPr>
        <w:rFonts w:ascii="Wingdings" w:hAnsi="Wingdings" w:hint="default"/>
      </w:rPr>
    </w:lvl>
    <w:lvl w:ilvl="6" w:tplc="E80CC180">
      <w:start w:val="1"/>
      <w:numFmt w:val="bullet"/>
      <w:lvlText w:val=""/>
      <w:lvlJc w:val="left"/>
      <w:pPr>
        <w:ind w:left="5040" w:hanging="360"/>
      </w:pPr>
      <w:rPr>
        <w:rFonts w:ascii="Symbol" w:hAnsi="Symbol" w:hint="default"/>
      </w:rPr>
    </w:lvl>
    <w:lvl w:ilvl="7" w:tplc="CC44DE50">
      <w:start w:val="1"/>
      <w:numFmt w:val="bullet"/>
      <w:lvlText w:val="o"/>
      <w:lvlJc w:val="left"/>
      <w:pPr>
        <w:ind w:left="5760" w:hanging="360"/>
      </w:pPr>
      <w:rPr>
        <w:rFonts w:ascii="Courier New" w:hAnsi="Courier New" w:hint="default"/>
      </w:rPr>
    </w:lvl>
    <w:lvl w:ilvl="8" w:tplc="235AA23E">
      <w:start w:val="1"/>
      <w:numFmt w:val="bullet"/>
      <w:lvlText w:val=""/>
      <w:lvlJc w:val="left"/>
      <w:pPr>
        <w:ind w:left="6480" w:hanging="360"/>
      </w:pPr>
      <w:rPr>
        <w:rFonts w:ascii="Wingdings" w:hAnsi="Wingdings" w:hint="default"/>
      </w:rPr>
    </w:lvl>
  </w:abstractNum>
  <w:abstractNum w:abstractNumId="8" w15:restartNumberingAfterBreak="0">
    <w:nsid w:val="29D3587F"/>
    <w:multiLevelType w:val="hybridMultilevel"/>
    <w:tmpl w:val="58B693A0"/>
    <w:lvl w:ilvl="0" w:tplc="E59E8F1A">
      <w:start w:val="1"/>
      <w:numFmt w:val="upperLetter"/>
      <w:lvlText w:val="%1."/>
      <w:lvlJc w:val="left"/>
      <w:pPr>
        <w:ind w:left="720" w:hanging="360"/>
      </w:pPr>
    </w:lvl>
    <w:lvl w:ilvl="1" w:tplc="6262B412">
      <w:start w:val="1"/>
      <w:numFmt w:val="lowerLetter"/>
      <w:lvlText w:val="%2."/>
      <w:lvlJc w:val="left"/>
      <w:pPr>
        <w:ind w:left="1440" w:hanging="360"/>
      </w:pPr>
    </w:lvl>
    <w:lvl w:ilvl="2" w:tplc="AEC2D968">
      <w:start w:val="1"/>
      <w:numFmt w:val="lowerRoman"/>
      <w:lvlText w:val="%3."/>
      <w:lvlJc w:val="right"/>
      <w:pPr>
        <w:ind w:left="2160" w:hanging="180"/>
      </w:pPr>
    </w:lvl>
    <w:lvl w:ilvl="3" w:tplc="F1002412">
      <w:start w:val="1"/>
      <w:numFmt w:val="decimal"/>
      <w:lvlText w:val="%4."/>
      <w:lvlJc w:val="left"/>
      <w:pPr>
        <w:ind w:left="2880" w:hanging="360"/>
      </w:pPr>
    </w:lvl>
    <w:lvl w:ilvl="4" w:tplc="177AFC5E">
      <w:start w:val="1"/>
      <w:numFmt w:val="lowerLetter"/>
      <w:lvlText w:val="%5."/>
      <w:lvlJc w:val="left"/>
      <w:pPr>
        <w:ind w:left="3600" w:hanging="360"/>
      </w:pPr>
    </w:lvl>
    <w:lvl w:ilvl="5" w:tplc="277AFC28">
      <w:start w:val="1"/>
      <w:numFmt w:val="lowerRoman"/>
      <w:lvlText w:val="%6."/>
      <w:lvlJc w:val="right"/>
      <w:pPr>
        <w:ind w:left="4320" w:hanging="180"/>
      </w:pPr>
    </w:lvl>
    <w:lvl w:ilvl="6" w:tplc="1B6C5D00">
      <w:start w:val="1"/>
      <w:numFmt w:val="decimal"/>
      <w:lvlText w:val="%7."/>
      <w:lvlJc w:val="left"/>
      <w:pPr>
        <w:ind w:left="5040" w:hanging="360"/>
      </w:pPr>
    </w:lvl>
    <w:lvl w:ilvl="7" w:tplc="3B0EE15C">
      <w:start w:val="1"/>
      <w:numFmt w:val="lowerLetter"/>
      <w:lvlText w:val="%8."/>
      <w:lvlJc w:val="left"/>
      <w:pPr>
        <w:ind w:left="5760" w:hanging="360"/>
      </w:pPr>
    </w:lvl>
    <w:lvl w:ilvl="8" w:tplc="156667B4">
      <w:start w:val="1"/>
      <w:numFmt w:val="lowerRoman"/>
      <w:lvlText w:val="%9."/>
      <w:lvlJc w:val="right"/>
      <w:pPr>
        <w:ind w:left="6480" w:hanging="180"/>
      </w:pPr>
    </w:lvl>
  </w:abstractNum>
  <w:abstractNum w:abstractNumId="9" w15:restartNumberingAfterBreak="0">
    <w:nsid w:val="36620C35"/>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36F51F59"/>
    <w:multiLevelType w:val="hybridMultilevel"/>
    <w:tmpl w:val="F140CEC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31A621"/>
    <w:multiLevelType w:val="hybridMultilevel"/>
    <w:tmpl w:val="27B016C8"/>
    <w:lvl w:ilvl="0" w:tplc="4F6C5484">
      <w:start w:val="1"/>
      <w:numFmt w:val="decimal"/>
      <w:lvlText w:val="%1."/>
      <w:lvlJc w:val="left"/>
      <w:pPr>
        <w:ind w:left="720" w:hanging="360"/>
      </w:pPr>
    </w:lvl>
    <w:lvl w:ilvl="1" w:tplc="A030DB62">
      <w:start w:val="1"/>
      <w:numFmt w:val="lowerLetter"/>
      <w:lvlText w:val="%2."/>
      <w:lvlJc w:val="left"/>
      <w:pPr>
        <w:ind w:left="1440" w:hanging="360"/>
      </w:pPr>
    </w:lvl>
    <w:lvl w:ilvl="2" w:tplc="F62CA46A">
      <w:start w:val="1"/>
      <w:numFmt w:val="lowerRoman"/>
      <w:lvlText w:val="%3."/>
      <w:lvlJc w:val="right"/>
      <w:pPr>
        <w:ind w:left="2160" w:hanging="180"/>
      </w:pPr>
    </w:lvl>
    <w:lvl w:ilvl="3" w:tplc="2652A1EA">
      <w:start w:val="1"/>
      <w:numFmt w:val="decimal"/>
      <w:lvlText w:val="%4."/>
      <w:lvlJc w:val="left"/>
      <w:pPr>
        <w:ind w:left="2880" w:hanging="360"/>
      </w:pPr>
    </w:lvl>
    <w:lvl w:ilvl="4" w:tplc="0C581156">
      <w:start w:val="1"/>
      <w:numFmt w:val="lowerLetter"/>
      <w:lvlText w:val="%5."/>
      <w:lvlJc w:val="left"/>
      <w:pPr>
        <w:ind w:left="3600" w:hanging="360"/>
      </w:pPr>
    </w:lvl>
    <w:lvl w:ilvl="5" w:tplc="6EC6085A">
      <w:start w:val="1"/>
      <w:numFmt w:val="lowerRoman"/>
      <w:lvlText w:val="%6."/>
      <w:lvlJc w:val="right"/>
      <w:pPr>
        <w:ind w:left="4320" w:hanging="180"/>
      </w:pPr>
    </w:lvl>
    <w:lvl w:ilvl="6" w:tplc="C128A58C">
      <w:start w:val="1"/>
      <w:numFmt w:val="decimal"/>
      <w:lvlText w:val="%7."/>
      <w:lvlJc w:val="left"/>
      <w:pPr>
        <w:ind w:left="5040" w:hanging="360"/>
      </w:pPr>
    </w:lvl>
    <w:lvl w:ilvl="7" w:tplc="6242E414">
      <w:start w:val="1"/>
      <w:numFmt w:val="lowerLetter"/>
      <w:lvlText w:val="%8."/>
      <w:lvlJc w:val="left"/>
      <w:pPr>
        <w:ind w:left="5760" w:hanging="360"/>
      </w:pPr>
    </w:lvl>
    <w:lvl w:ilvl="8" w:tplc="5D1A4B44">
      <w:start w:val="1"/>
      <w:numFmt w:val="lowerRoman"/>
      <w:lvlText w:val="%9."/>
      <w:lvlJc w:val="right"/>
      <w:pPr>
        <w:ind w:left="6480" w:hanging="180"/>
      </w:pPr>
    </w:lvl>
  </w:abstractNum>
  <w:abstractNum w:abstractNumId="12" w15:restartNumberingAfterBreak="0">
    <w:nsid w:val="423AC775"/>
    <w:multiLevelType w:val="hybridMultilevel"/>
    <w:tmpl w:val="304AF3F4"/>
    <w:lvl w:ilvl="0" w:tplc="88E2AB5A">
      <w:start w:val="1"/>
      <w:numFmt w:val="lowerRoman"/>
      <w:lvlText w:val="%1."/>
      <w:lvlJc w:val="right"/>
      <w:pPr>
        <w:ind w:left="720" w:hanging="360"/>
      </w:pPr>
    </w:lvl>
    <w:lvl w:ilvl="1" w:tplc="3E4C35FC">
      <w:start w:val="1"/>
      <w:numFmt w:val="lowerLetter"/>
      <w:lvlText w:val="%2."/>
      <w:lvlJc w:val="left"/>
      <w:pPr>
        <w:ind w:left="1440" w:hanging="360"/>
      </w:pPr>
    </w:lvl>
    <w:lvl w:ilvl="2" w:tplc="69BCD36A">
      <w:start w:val="1"/>
      <w:numFmt w:val="lowerRoman"/>
      <w:lvlText w:val="%3."/>
      <w:lvlJc w:val="right"/>
      <w:pPr>
        <w:ind w:left="2160" w:hanging="180"/>
      </w:pPr>
    </w:lvl>
    <w:lvl w:ilvl="3" w:tplc="1BFAA9FE">
      <w:start w:val="1"/>
      <w:numFmt w:val="decimal"/>
      <w:lvlText w:val="%4."/>
      <w:lvlJc w:val="left"/>
      <w:pPr>
        <w:ind w:left="2880" w:hanging="360"/>
      </w:pPr>
    </w:lvl>
    <w:lvl w:ilvl="4" w:tplc="E594237C">
      <w:start w:val="1"/>
      <w:numFmt w:val="lowerLetter"/>
      <w:lvlText w:val="%5."/>
      <w:lvlJc w:val="left"/>
      <w:pPr>
        <w:ind w:left="3600" w:hanging="360"/>
      </w:pPr>
    </w:lvl>
    <w:lvl w:ilvl="5" w:tplc="D7A43C8C">
      <w:start w:val="1"/>
      <w:numFmt w:val="lowerRoman"/>
      <w:lvlText w:val="%6."/>
      <w:lvlJc w:val="right"/>
      <w:pPr>
        <w:ind w:left="4320" w:hanging="180"/>
      </w:pPr>
    </w:lvl>
    <w:lvl w:ilvl="6" w:tplc="4F003F4C">
      <w:start w:val="1"/>
      <w:numFmt w:val="decimal"/>
      <w:lvlText w:val="%7."/>
      <w:lvlJc w:val="left"/>
      <w:pPr>
        <w:ind w:left="5040" w:hanging="360"/>
      </w:pPr>
    </w:lvl>
    <w:lvl w:ilvl="7" w:tplc="A2D66C8C">
      <w:start w:val="1"/>
      <w:numFmt w:val="lowerLetter"/>
      <w:lvlText w:val="%8."/>
      <w:lvlJc w:val="left"/>
      <w:pPr>
        <w:ind w:left="5760" w:hanging="360"/>
      </w:pPr>
    </w:lvl>
    <w:lvl w:ilvl="8" w:tplc="D29E8C26">
      <w:start w:val="1"/>
      <w:numFmt w:val="lowerRoman"/>
      <w:lvlText w:val="%9."/>
      <w:lvlJc w:val="right"/>
      <w:pPr>
        <w:ind w:left="6480" w:hanging="180"/>
      </w:pPr>
    </w:lvl>
  </w:abstractNum>
  <w:abstractNum w:abstractNumId="13" w15:restartNumberingAfterBreak="0">
    <w:nsid w:val="4CA5DD03"/>
    <w:multiLevelType w:val="hybridMultilevel"/>
    <w:tmpl w:val="169EEE5A"/>
    <w:lvl w:ilvl="0" w:tplc="76786454">
      <w:start w:val="1"/>
      <w:numFmt w:val="bullet"/>
      <w:lvlText w:val=""/>
      <w:lvlJc w:val="left"/>
      <w:pPr>
        <w:ind w:left="1800" w:hanging="360"/>
      </w:pPr>
      <w:rPr>
        <w:rFonts w:ascii="Symbol" w:hAnsi="Symbol" w:hint="default"/>
      </w:rPr>
    </w:lvl>
    <w:lvl w:ilvl="1" w:tplc="6C7EAFD4">
      <w:start w:val="1"/>
      <w:numFmt w:val="bullet"/>
      <w:lvlText w:val="o"/>
      <w:lvlJc w:val="left"/>
      <w:pPr>
        <w:ind w:left="2520" w:hanging="360"/>
      </w:pPr>
      <w:rPr>
        <w:rFonts w:ascii="Courier New" w:hAnsi="Courier New" w:hint="default"/>
      </w:rPr>
    </w:lvl>
    <w:lvl w:ilvl="2" w:tplc="F20E9164">
      <w:start w:val="1"/>
      <w:numFmt w:val="bullet"/>
      <w:lvlText w:val=""/>
      <w:lvlJc w:val="left"/>
      <w:pPr>
        <w:ind w:left="3240" w:hanging="360"/>
      </w:pPr>
      <w:rPr>
        <w:rFonts w:ascii="Wingdings" w:hAnsi="Wingdings" w:hint="default"/>
      </w:rPr>
    </w:lvl>
    <w:lvl w:ilvl="3" w:tplc="31A2858A">
      <w:start w:val="1"/>
      <w:numFmt w:val="bullet"/>
      <w:lvlText w:val=""/>
      <w:lvlJc w:val="left"/>
      <w:pPr>
        <w:ind w:left="3960" w:hanging="360"/>
      </w:pPr>
      <w:rPr>
        <w:rFonts w:ascii="Symbol" w:hAnsi="Symbol" w:hint="default"/>
      </w:rPr>
    </w:lvl>
    <w:lvl w:ilvl="4" w:tplc="9CC6C6FA">
      <w:start w:val="1"/>
      <w:numFmt w:val="bullet"/>
      <w:lvlText w:val="o"/>
      <w:lvlJc w:val="left"/>
      <w:pPr>
        <w:ind w:left="4680" w:hanging="360"/>
      </w:pPr>
      <w:rPr>
        <w:rFonts w:ascii="Courier New" w:hAnsi="Courier New" w:hint="default"/>
      </w:rPr>
    </w:lvl>
    <w:lvl w:ilvl="5" w:tplc="0B60CC02">
      <w:start w:val="1"/>
      <w:numFmt w:val="bullet"/>
      <w:lvlText w:val=""/>
      <w:lvlJc w:val="left"/>
      <w:pPr>
        <w:ind w:left="5400" w:hanging="360"/>
      </w:pPr>
      <w:rPr>
        <w:rFonts w:ascii="Wingdings" w:hAnsi="Wingdings" w:hint="default"/>
      </w:rPr>
    </w:lvl>
    <w:lvl w:ilvl="6" w:tplc="E8EAD766">
      <w:start w:val="1"/>
      <w:numFmt w:val="bullet"/>
      <w:lvlText w:val=""/>
      <w:lvlJc w:val="left"/>
      <w:pPr>
        <w:ind w:left="6120" w:hanging="360"/>
      </w:pPr>
      <w:rPr>
        <w:rFonts w:ascii="Symbol" w:hAnsi="Symbol" w:hint="default"/>
      </w:rPr>
    </w:lvl>
    <w:lvl w:ilvl="7" w:tplc="16AAFE94">
      <w:start w:val="1"/>
      <w:numFmt w:val="bullet"/>
      <w:lvlText w:val="o"/>
      <w:lvlJc w:val="left"/>
      <w:pPr>
        <w:ind w:left="6840" w:hanging="360"/>
      </w:pPr>
      <w:rPr>
        <w:rFonts w:ascii="Courier New" w:hAnsi="Courier New" w:hint="default"/>
      </w:rPr>
    </w:lvl>
    <w:lvl w:ilvl="8" w:tplc="256024E4">
      <w:start w:val="1"/>
      <w:numFmt w:val="bullet"/>
      <w:lvlText w:val=""/>
      <w:lvlJc w:val="left"/>
      <w:pPr>
        <w:ind w:left="7560" w:hanging="360"/>
      </w:pPr>
      <w:rPr>
        <w:rFonts w:ascii="Wingdings" w:hAnsi="Wingdings" w:hint="default"/>
      </w:rPr>
    </w:lvl>
  </w:abstractNum>
  <w:abstractNum w:abstractNumId="14" w15:restartNumberingAfterBreak="0">
    <w:nsid w:val="4D1C5F79"/>
    <w:multiLevelType w:val="hybridMultilevel"/>
    <w:tmpl w:val="F6A0DE6A"/>
    <w:lvl w:ilvl="0" w:tplc="6B62251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D73182B"/>
    <w:multiLevelType w:val="hybridMultilevel"/>
    <w:tmpl w:val="E1449802"/>
    <w:lvl w:ilvl="0" w:tplc="24FA0F3E">
      <w:start w:val="1"/>
      <w:numFmt w:val="decimal"/>
      <w:lvlText w:val="%1."/>
      <w:lvlJc w:val="left"/>
      <w:pPr>
        <w:ind w:left="720" w:hanging="360"/>
      </w:pPr>
    </w:lvl>
    <w:lvl w:ilvl="1" w:tplc="1A2EDADC">
      <w:start w:val="1"/>
      <w:numFmt w:val="lowerLetter"/>
      <w:lvlText w:val="%2."/>
      <w:lvlJc w:val="left"/>
      <w:pPr>
        <w:ind w:left="1440" w:hanging="360"/>
      </w:pPr>
    </w:lvl>
    <w:lvl w:ilvl="2" w:tplc="D87A5CD4">
      <w:start w:val="1"/>
      <w:numFmt w:val="lowerRoman"/>
      <w:lvlText w:val="%3."/>
      <w:lvlJc w:val="right"/>
      <w:pPr>
        <w:ind w:left="2160" w:hanging="180"/>
      </w:pPr>
    </w:lvl>
    <w:lvl w:ilvl="3" w:tplc="C062F30E">
      <w:start w:val="1"/>
      <w:numFmt w:val="decimal"/>
      <w:lvlText w:val="%4."/>
      <w:lvlJc w:val="left"/>
      <w:pPr>
        <w:ind w:left="2880" w:hanging="360"/>
      </w:pPr>
    </w:lvl>
    <w:lvl w:ilvl="4" w:tplc="27F69512">
      <w:start w:val="1"/>
      <w:numFmt w:val="lowerLetter"/>
      <w:lvlText w:val="%5."/>
      <w:lvlJc w:val="left"/>
      <w:pPr>
        <w:ind w:left="3600" w:hanging="360"/>
      </w:pPr>
    </w:lvl>
    <w:lvl w:ilvl="5" w:tplc="6EC63288">
      <w:start w:val="1"/>
      <w:numFmt w:val="lowerRoman"/>
      <w:lvlText w:val="%6."/>
      <w:lvlJc w:val="right"/>
      <w:pPr>
        <w:ind w:left="4320" w:hanging="180"/>
      </w:pPr>
    </w:lvl>
    <w:lvl w:ilvl="6" w:tplc="F6A26048">
      <w:start w:val="1"/>
      <w:numFmt w:val="decimal"/>
      <w:lvlText w:val="%7."/>
      <w:lvlJc w:val="left"/>
      <w:pPr>
        <w:ind w:left="5040" w:hanging="360"/>
      </w:pPr>
    </w:lvl>
    <w:lvl w:ilvl="7" w:tplc="1786CEBA">
      <w:start w:val="1"/>
      <w:numFmt w:val="lowerLetter"/>
      <w:lvlText w:val="%8."/>
      <w:lvlJc w:val="left"/>
      <w:pPr>
        <w:ind w:left="5760" w:hanging="360"/>
      </w:pPr>
    </w:lvl>
    <w:lvl w:ilvl="8" w:tplc="5ECE977C">
      <w:start w:val="1"/>
      <w:numFmt w:val="lowerRoman"/>
      <w:lvlText w:val="%9."/>
      <w:lvlJc w:val="right"/>
      <w:pPr>
        <w:ind w:left="6480" w:hanging="180"/>
      </w:pPr>
    </w:lvl>
  </w:abstractNum>
  <w:abstractNum w:abstractNumId="16" w15:restartNumberingAfterBreak="0">
    <w:nsid w:val="51655113"/>
    <w:multiLevelType w:val="hybridMultilevel"/>
    <w:tmpl w:val="28382F86"/>
    <w:lvl w:ilvl="0" w:tplc="1D8E5B62">
      <w:start w:val="1"/>
      <w:numFmt w:val="decimal"/>
      <w:lvlText w:val="%1."/>
      <w:lvlJc w:val="left"/>
      <w:pPr>
        <w:ind w:left="1628" w:hanging="360"/>
      </w:pPr>
      <w:rPr>
        <w:rFonts w:hint="default"/>
      </w:rPr>
    </w:lvl>
    <w:lvl w:ilvl="1" w:tplc="08090019" w:tentative="1">
      <w:start w:val="1"/>
      <w:numFmt w:val="lowerLetter"/>
      <w:lvlText w:val="%2."/>
      <w:lvlJc w:val="left"/>
      <w:pPr>
        <w:ind w:left="2348" w:hanging="360"/>
      </w:pPr>
    </w:lvl>
    <w:lvl w:ilvl="2" w:tplc="0809001B" w:tentative="1">
      <w:start w:val="1"/>
      <w:numFmt w:val="lowerRoman"/>
      <w:lvlText w:val="%3."/>
      <w:lvlJc w:val="right"/>
      <w:pPr>
        <w:ind w:left="3068" w:hanging="180"/>
      </w:pPr>
    </w:lvl>
    <w:lvl w:ilvl="3" w:tplc="0809000F" w:tentative="1">
      <w:start w:val="1"/>
      <w:numFmt w:val="decimal"/>
      <w:lvlText w:val="%4."/>
      <w:lvlJc w:val="left"/>
      <w:pPr>
        <w:ind w:left="3788" w:hanging="360"/>
      </w:pPr>
    </w:lvl>
    <w:lvl w:ilvl="4" w:tplc="08090019" w:tentative="1">
      <w:start w:val="1"/>
      <w:numFmt w:val="lowerLetter"/>
      <w:lvlText w:val="%5."/>
      <w:lvlJc w:val="left"/>
      <w:pPr>
        <w:ind w:left="4508" w:hanging="360"/>
      </w:pPr>
    </w:lvl>
    <w:lvl w:ilvl="5" w:tplc="0809001B" w:tentative="1">
      <w:start w:val="1"/>
      <w:numFmt w:val="lowerRoman"/>
      <w:lvlText w:val="%6."/>
      <w:lvlJc w:val="right"/>
      <w:pPr>
        <w:ind w:left="5228" w:hanging="180"/>
      </w:pPr>
    </w:lvl>
    <w:lvl w:ilvl="6" w:tplc="0809000F" w:tentative="1">
      <w:start w:val="1"/>
      <w:numFmt w:val="decimal"/>
      <w:lvlText w:val="%7."/>
      <w:lvlJc w:val="left"/>
      <w:pPr>
        <w:ind w:left="5948" w:hanging="360"/>
      </w:pPr>
    </w:lvl>
    <w:lvl w:ilvl="7" w:tplc="08090019" w:tentative="1">
      <w:start w:val="1"/>
      <w:numFmt w:val="lowerLetter"/>
      <w:lvlText w:val="%8."/>
      <w:lvlJc w:val="left"/>
      <w:pPr>
        <w:ind w:left="6668" w:hanging="360"/>
      </w:pPr>
    </w:lvl>
    <w:lvl w:ilvl="8" w:tplc="0809001B" w:tentative="1">
      <w:start w:val="1"/>
      <w:numFmt w:val="lowerRoman"/>
      <w:lvlText w:val="%9."/>
      <w:lvlJc w:val="right"/>
      <w:pPr>
        <w:ind w:left="7388" w:hanging="180"/>
      </w:pPr>
    </w:lvl>
  </w:abstractNum>
  <w:abstractNum w:abstractNumId="17" w15:restartNumberingAfterBreak="0">
    <w:nsid w:val="558E0149"/>
    <w:multiLevelType w:val="multilevel"/>
    <w:tmpl w:val="8842AF6C"/>
    <w:lvl w:ilvl="0">
      <w:start w:val="1"/>
      <w:numFmt w:val="lowerLetter"/>
      <w:lvlText w:val="%1."/>
      <w:lvlJc w:val="left"/>
      <w:pPr>
        <w:tabs>
          <w:tab w:val="num" w:pos="454"/>
        </w:tabs>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A59420B"/>
    <w:multiLevelType w:val="hybridMultilevel"/>
    <w:tmpl w:val="F8D492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A59570"/>
    <w:multiLevelType w:val="hybridMultilevel"/>
    <w:tmpl w:val="505A2038"/>
    <w:lvl w:ilvl="0" w:tplc="7DC2FA80">
      <w:start w:val="1"/>
      <w:numFmt w:val="upperRoman"/>
      <w:lvlText w:val="(%1)"/>
      <w:lvlJc w:val="right"/>
      <w:pPr>
        <w:ind w:left="720" w:hanging="360"/>
      </w:pPr>
    </w:lvl>
    <w:lvl w:ilvl="1" w:tplc="8BB2AA4E">
      <w:start w:val="1"/>
      <w:numFmt w:val="lowerLetter"/>
      <w:lvlText w:val="%2."/>
      <w:lvlJc w:val="left"/>
      <w:pPr>
        <w:ind w:left="1440" w:hanging="360"/>
      </w:pPr>
    </w:lvl>
    <w:lvl w:ilvl="2" w:tplc="208AD45C">
      <w:start w:val="1"/>
      <w:numFmt w:val="lowerRoman"/>
      <w:lvlText w:val="%3."/>
      <w:lvlJc w:val="right"/>
      <w:pPr>
        <w:ind w:left="2160" w:hanging="180"/>
      </w:pPr>
    </w:lvl>
    <w:lvl w:ilvl="3" w:tplc="86A83F8A">
      <w:start w:val="1"/>
      <w:numFmt w:val="decimal"/>
      <w:lvlText w:val="%4."/>
      <w:lvlJc w:val="left"/>
      <w:pPr>
        <w:ind w:left="2880" w:hanging="360"/>
      </w:pPr>
    </w:lvl>
    <w:lvl w:ilvl="4" w:tplc="1C94CBC2">
      <w:start w:val="1"/>
      <w:numFmt w:val="lowerLetter"/>
      <w:lvlText w:val="%5."/>
      <w:lvlJc w:val="left"/>
      <w:pPr>
        <w:ind w:left="3600" w:hanging="360"/>
      </w:pPr>
    </w:lvl>
    <w:lvl w:ilvl="5" w:tplc="83AE0DA6">
      <w:start w:val="1"/>
      <w:numFmt w:val="lowerRoman"/>
      <w:lvlText w:val="%6."/>
      <w:lvlJc w:val="right"/>
      <w:pPr>
        <w:ind w:left="4320" w:hanging="180"/>
      </w:pPr>
    </w:lvl>
    <w:lvl w:ilvl="6" w:tplc="1E9A7396">
      <w:start w:val="1"/>
      <w:numFmt w:val="decimal"/>
      <w:lvlText w:val="%7."/>
      <w:lvlJc w:val="left"/>
      <w:pPr>
        <w:ind w:left="5040" w:hanging="360"/>
      </w:pPr>
    </w:lvl>
    <w:lvl w:ilvl="7" w:tplc="DBA002F8">
      <w:start w:val="1"/>
      <w:numFmt w:val="lowerLetter"/>
      <w:lvlText w:val="%8."/>
      <w:lvlJc w:val="left"/>
      <w:pPr>
        <w:ind w:left="5760" w:hanging="360"/>
      </w:pPr>
    </w:lvl>
    <w:lvl w:ilvl="8" w:tplc="5918514C">
      <w:start w:val="1"/>
      <w:numFmt w:val="lowerRoman"/>
      <w:lvlText w:val="%9."/>
      <w:lvlJc w:val="right"/>
      <w:pPr>
        <w:ind w:left="6480" w:hanging="180"/>
      </w:pPr>
    </w:lvl>
  </w:abstractNum>
  <w:abstractNum w:abstractNumId="20" w15:restartNumberingAfterBreak="0">
    <w:nsid w:val="605EE33D"/>
    <w:multiLevelType w:val="hybridMultilevel"/>
    <w:tmpl w:val="82B4AC8A"/>
    <w:lvl w:ilvl="0" w:tplc="941C9BD2">
      <w:start w:val="1"/>
      <w:numFmt w:val="bullet"/>
      <w:lvlText w:val=""/>
      <w:lvlJc w:val="left"/>
      <w:pPr>
        <w:ind w:left="720" w:hanging="360"/>
      </w:pPr>
      <w:rPr>
        <w:rFonts w:ascii="Symbol" w:hAnsi="Symbol" w:hint="default"/>
      </w:rPr>
    </w:lvl>
    <w:lvl w:ilvl="1" w:tplc="2CECDF08">
      <w:start w:val="1"/>
      <w:numFmt w:val="bullet"/>
      <w:lvlText w:val="o"/>
      <w:lvlJc w:val="left"/>
      <w:pPr>
        <w:ind w:left="1440" w:hanging="360"/>
      </w:pPr>
      <w:rPr>
        <w:rFonts w:ascii="Courier New" w:hAnsi="Courier New" w:hint="default"/>
      </w:rPr>
    </w:lvl>
    <w:lvl w:ilvl="2" w:tplc="F2507776">
      <w:start w:val="1"/>
      <w:numFmt w:val="bullet"/>
      <w:lvlText w:val=""/>
      <w:lvlJc w:val="left"/>
      <w:pPr>
        <w:ind w:left="2160" w:hanging="360"/>
      </w:pPr>
      <w:rPr>
        <w:rFonts w:ascii="Wingdings" w:hAnsi="Wingdings" w:hint="default"/>
      </w:rPr>
    </w:lvl>
    <w:lvl w:ilvl="3" w:tplc="4FA861D0">
      <w:start w:val="1"/>
      <w:numFmt w:val="bullet"/>
      <w:lvlText w:val=""/>
      <w:lvlJc w:val="left"/>
      <w:pPr>
        <w:ind w:left="2880" w:hanging="360"/>
      </w:pPr>
      <w:rPr>
        <w:rFonts w:ascii="Symbol" w:hAnsi="Symbol" w:hint="default"/>
      </w:rPr>
    </w:lvl>
    <w:lvl w:ilvl="4" w:tplc="C008641E">
      <w:start w:val="1"/>
      <w:numFmt w:val="bullet"/>
      <w:lvlText w:val="o"/>
      <w:lvlJc w:val="left"/>
      <w:pPr>
        <w:ind w:left="3600" w:hanging="360"/>
      </w:pPr>
      <w:rPr>
        <w:rFonts w:ascii="Courier New" w:hAnsi="Courier New" w:hint="default"/>
      </w:rPr>
    </w:lvl>
    <w:lvl w:ilvl="5" w:tplc="6D468DDA">
      <w:start w:val="1"/>
      <w:numFmt w:val="bullet"/>
      <w:lvlText w:val=""/>
      <w:lvlJc w:val="left"/>
      <w:pPr>
        <w:ind w:left="4320" w:hanging="360"/>
      </w:pPr>
      <w:rPr>
        <w:rFonts w:ascii="Wingdings" w:hAnsi="Wingdings" w:hint="default"/>
      </w:rPr>
    </w:lvl>
    <w:lvl w:ilvl="6" w:tplc="8CDEAC2E">
      <w:start w:val="1"/>
      <w:numFmt w:val="bullet"/>
      <w:lvlText w:val=""/>
      <w:lvlJc w:val="left"/>
      <w:pPr>
        <w:ind w:left="5040" w:hanging="360"/>
      </w:pPr>
      <w:rPr>
        <w:rFonts w:ascii="Symbol" w:hAnsi="Symbol" w:hint="default"/>
      </w:rPr>
    </w:lvl>
    <w:lvl w:ilvl="7" w:tplc="F460B994">
      <w:start w:val="1"/>
      <w:numFmt w:val="bullet"/>
      <w:lvlText w:val="o"/>
      <w:lvlJc w:val="left"/>
      <w:pPr>
        <w:ind w:left="5760" w:hanging="360"/>
      </w:pPr>
      <w:rPr>
        <w:rFonts w:ascii="Courier New" w:hAnsi="Courier New" w:hint="default"/>
      </w:rPr>
    </w:lvl>
    <w:lvl w:ilvl="8" w:tplc="FBD232C8">
      <w:start w:val="1"/>
      <w:numFmt w:val="bullet"/>
      <w:lvlText w:val=""/>
      <w:lvlJc w:val="left"/>
      <w:pPr>
        <w:ind w:left="6480" w:hanging="360"/>
      </w:pPr>
      <w:rPr>
        <w:rFonts w:ascii="Wingdings" w:hAnsi="Wingdings" w:hint="default"/>
      </w:rPr>
    </w:lvl>
  </w:abstractNum>
  <w:abstractNum w:abstractNumId="21" w15:restartNumberingAfterBreak="0">
    <w:nsid w:val="60CE0AFF"/>
    <w:multiLevelType w:val="hybridMultilevel"/>
    <w:tmpl w:val="2E3069CC"/>
    <w:name w:val="CP_Annex_Para_number2"/>
    <w:lvl w:ilvl="0" w:tplc="FFFFFFFF">
      <w:start w:val="1"/>
      <w:numFmt w:val="bullet"/>
      <w:lvlText w:val=""/>
      <w:lvlJc w:val="left"/>
      <w:pPr>
        <w:tabs>
          <w:tab w:val="num" w:pos="1140"/>
        </w:tabs>
        <w:ind w:left="11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506AE8A"/>
    <w:multiLevelType w:val="hybridMultilevel"/>
    <w:tmpl w:val="F4004736"/>
    <w:lvl w:ilvl="0" w:tplc="60B6BB92">
      <w:start w:val="1"/>
      <w:numFmt w:val="upperLetter"/>
      <w:lvlText w:val="%1."/>
      <w:lvlJc w:val="left"/>
      <w:pPr>
        <w:ind w:left="720" w:hanging="360"/>
      </w:pPr>
    </w:lvl>
    <w:lvl w:ilvl="1" w:tplc="7326FC98">
      <w:start w:val="1"/>
      <w:numFmt w:val="lowerLetter"/>
      <w:lvlText w:val="%2."/>
      <w:lvlJc w:val="left"/>
      <w:pPr>
        <w:ind w:left="1440" w:hanging="360"/>
      </w:pPr>
    </w:lvl>
    <w:lvl w:ilvl="2" w:tplc="139A5D84">
      <w:start w:val="1"/>
      <w:numFmt w:val="lowerRoman"/>
      <w:lvlText w:val="%3."/>
      <w:lvlJc w:val="right"/>
      <w:pPr>
        <w:ind w:left="2160" w:hanging="180"/>
      </w:pPr>
    </w:lvl>
    <w:lvl w:ilvl="3" w:tplc="13700E64">
      <w:start w:val="1"/>
      <w:numFmt w:val="decimal"/>
      <w:lvlText w:val="%4."/>
      <w:lvlJc w:val="left"/>
      <w:pPr>
        <w:ind w:left="2880" w:hanging="360"/>
      </w:pPr>
    </w:lvl>
    <w:lvl w:ilvl="4" w:tplc="5D02910A">
      <w:start w:val="1"/>
      <w:numFmt w:val="lowerLetter"/>
      <w:lvlText w:val="%5."/>
      <w:lvlJc w:val="left"/>
      <w:pPr>
        <w:ind w:left="3600" w:hanging="360"/>
      </w:pPr>
    </w:lvl>
    <w:lvl w:ilvl="5" w:tplc="BBA8C6BC">
      <w:start w:val="1"/>
      <w:numFmt w:val="lowerRoman"/>
      <w:lvlText w:val="%6."/>
      <w:lvlJc w:val="right"/>
      <w:pPr>
        <w:ind w:left="4320" w:hanging="180"/>
      </w:pPr>
    </w:lvl>
    <w:lvl w:ilvl="6" w:tplc="908A7C54">
      <w:start w:val="1"/>
      <w:numFmt w:val="decimal"/>
      <w:lvlText w:val="%7."/>
      <w:lvlJc w:val="left"/>
      <w:pPr>
        <w:ind w:left="5040" w:hanging="360"/>
      </w:pPr>
    </w:lvl>
    <w:lvl w:ilvl="7" w:tplc="476EADCA">
      <w:start w:val="1"/>
      <w:numFmt w:val="lowerLetter"/>
      <w:lvlText w:val="%8."/>
      <w:lvlJc w:val="left"/>
      <w:pPr>
        <w:ind w:left="5760" w:hanging="360"/>
      </w:pPr>
    </w:lvl>
    <w:lvl w:ilvl="8" w:tplc="D1124AD0">
      <w:start w:val="1"/>
      <w:numFmt w:val="lowerRoman"/>
      <w:lvlText w:val="%9."/>
      <w:lvlJc w:val="right"/>
      <w:pPr>
        <w:ind w:left="6480" w:hanging="180"/>
      </w:pPr>
    </w:lvl>
  </w:abstractNum>
  <w:abstractNum w:abstractNumId="23" w15:restartNumberingAfterBreak="0">
    <w:nsid w:val="669FBF5B"/>
    <w:multiLevelType w:val="hybridMultilevel"/>
    <w:tmpl w:val="A98E4AE6"/>
    <w:lvl w:ilvl="0" w:tplc="C7E890D0">
      <w:start w:val="1"/>
      <w:numFmt w:val="upperRoman"/>
      <w:lvlText w:val="(%1)"/>
      <w:lvlJc w:val="right"/>
      <w:pPr>
        <w:ind w:left="720" w:hanging="360"/>
      </w:pPr>
    </w:lvl>
    <w:lvl w:ilvl="1" w:tplc="F4C27BEE">
      <w:start w:val="1"/>
      <w:numFmt w:val="lowerLetter"/>
      <w:lvlText w:val="%2."/>
      <w:lvlJc w:val="left"/>
      <w:pPr>
        <w:ind w:left="1440" w:hanging="360"/>
      </w:pPr>
    </w:lvl>
    <w:lvl w:ilvl="2" w:tplc="FC201E2C">
      <w:start w:val="1"/>
      <w:numFmt w:val="lowerRoman"/>
      <w:lvlText w:val="%3."/>
      <w:lvlJc w:val="right"/>
      <w:pPr>
        <w:ind w:left="2160" w:hanging="180"/>
      </w:pPr>
    </w:lvl>
    <w:lvl w:ilvl="3" w:tplc="D544197A">
      <w:start w:val="1"/>
      <w:numFmt w:val="decimal"/>
      <w:lvlText w:val="%4."/>
      <w:lvlJc w:val="left"/>
      <w:pPr>
        <w:ind w:left="2880" w:hanging="360"/>
      </w:pPr>
    </w:lvl>
    <w:lvl w:ilvl="4" w:tplc="B7BE6C8A">
      <w:start w:val="1"/>
      <w:numFmt w:val="lowerLetter"/>
      <w:lvlText w:val="%5."/>
      <w:lvlJc w:val="left"/>
      <w:pPr>
        <w:ind w:left="3600" w:hanging="360"/>
      </w:pPr>
    </w:lvl>
    <w:lvl w:ilvl="5" w:tplc="5734EDB2">
      <w:start w:val="1"/>
      <w:numFmt w:val="lowerRoman"/>
      <w:lvlText w:val="%6."/>
      <w:lvlJc w:val="right"/>
      <w:pPr>
        <w:ind w:left="4320" w:hanging="180"/>
      </w:pPr>
    </w:lvl>
    <w:lvl w:ilvl="6" w:tplc="55A8A488">
      <w:start w:val="1"/>
      <w:numFmt w:val="decimal"/>
      <w:lvlText w:val="%7."/>
      <w:lvlJc w:val="left"/>
      <w:pPr>
        <w:ind w:left="5040" w:hanging="360"/>
      </w:pPr>
    </w:lvl>
    <w:lvl w:ilvl="7" w:tplc="96548FF0">
      <w:start w:val="1"/>
      <w:numFmt w:val="lowerLetter"/>
      <w:lvlText w:val="%8."/>
      <w:lvlJc w:val="left"/>
      <w:pPr>
        <w:ind w:left="5760" w:hanging="360"/>
      </w:pPr>
    </w:lvl>
    <w:lvl w:ilvl="8" w:tplc="64E88CBC">
      <w:start w:val="1"/>
      <w:numFmt w:val="lowerRoman"/>
      <w:lvlText w:val="%9."/>
      <w:lvlJc w:val="right"/>
      <w:pPr>
        <w:ind w:left="6480" w:hanging="180"/>
      </w:pPr>
    </w:lvl>
  </w:abstractNum>
  <w:abstractNum w:abstractNumId="24" w15:restartNumberingAfterBreak="0">
    <w:nsid w:val="6A062390"/>
    <w:multiLevelType w:val="hybridMultilevel"/>
    <w:tmpl w:val="5806721C"/>
    <w:lvl w:ilvl="0" w:tplc="363C0E2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49DB07"/>
    <w:multiLevelType w:val="hybridMultilevel"/>
    <w:tmpl w:val="7018B774"/>
    <w:lvl w:ilvl="0" w:tplc="6E2E59DA">
      <w:start w:val="1"/>
      <w:numFmt w:val="decimal"/>
      <w:lvlText w:val="%1."/>
      <w:lvlJc w:val="left"/>
      <w:pPr>
        <w:ind w:left="720" w:hanging="360"/>
      </w:pPr>
    </w:lvl>
    <w:lvl w:ilvl="1" w:tplc="66F4264C">
      <w:start w:val="1"/>
      <w:numFmt w:val="lowerLetter"/>
      <w:lvlText w:val="%2."/>
      <w:lvlJc w:val="left"/>
      <w:pPr>
        <w:ind w:left="1440" w:hanging="360"/>
      </w:pPr>
    </w:lvl>
    <w:lvl w:ilvl="2" w:tplc="7D2457D8">
      <w:start w:val="1"/>
      <w:numFmt w:val="lowerRoman"/>
      <w:lvlText w:val="%3."/>
      <w:lvlJc w:val="right"/>
      <w:pPr>
        <w:ind w:left="2160" w:hanging="180"/>
      </w:pPr>
    </w:lvl>
    <w:lvl w:ilvl="3" w:tplc="8214DE70">
      <w:start w:val="1"/>
      <w:numFmt w:val="decimal"/>
      <w:lvlText w:val="%4."/>
      <w:lvlJc w:val="left"/>
      <w:pPr>
        <w:ind w:left="2880" w:hanging="360"/>
      </w:pPr>
    </w:lvl>
    <w:lvl w:ilvl="4" w:tplc="0E7AD84E">
      <w:start w:val="1"/>
      <w:numFmt w:val="lowerLetter"/>
      <w:lvlText w:val="%5."/>
      <w:lvlJc w:val="left"/>
      <w:pPr>
        <w:ind w:left="3600" w:hanging="360"/>
      </w:pPr>
    </w:lvl>
    <w:lvl w:ilvl="5" w:tplc="B0A08712">
      <w:start w:val="1"/>
      <w:numFmt w:val="lowerRoman"/>
      <w:lvlText w:val="%6."/>
      <w:lvlJc w:val="right"/>
      <w:pPr>
        <w:ind w:left="4320" w:hanging="180"/>
      </w:pPr>
    </w:lvl>
    <w:lvl w:ilvl="6" w:tplc="4FF8627A">
      <w:start w:val="1"/>
      <w:numFmt w:val="decimal"/>
      <w:lvlText w:val="%7."/>
      <w:lvlJc w:val="left"/>
      <w:pPr>
        <w:ind w:left="5040" w:hanging="360"/>
      </w:pPr>
    </w:lvl>
    <w:lvl w:ilvl="7" w:tplc="70025894">
      <w:start w:val="1"/>
      <w:numFmt w:val="lowerLetter"/>
      <w:lvlText w:val="%8."/>
      <w:lvlJc w:val="left"/>
      <w:pPr>
        <w:ind w:left="5760" w:hanging="360"/>
      </w:pPr>
    </w:lvl>
    <w:lvl w:ilvl="8" w:tplc="829E55A2">
      <w:start w:val="1"/>
      <w:numFmt w:val="lowerRoman"/>
      <w:lvlText w:val="%9."/>
      <w:lvlJc w:val="right"/>
      <w:pPr>
        <w:ind w:left="6480" w:hanging="180"/>
      </w:pPr>
    </w:lvl>
  </w:abstractNum>
  <w:abstractNum w:abstractNumId="26" w15:restartNumberingAfterBreak="0">
    <w:nsid w:val="6A591690"/>
    <w:multiLevelType w:val="hybridMultilevel"/>
    <w:tmpl w:val="902C797E"/>
    <w:lvl w:ilvl="0" w:tplc="5986D546">
      <w:start w:val="1"/>
      <w:numFmt w:val="decimal"/>
      <w:lvlText w:val="%1)"/>
      <w:lvlJc w:val="left"/>
      <w:pPr>
        <w:ind w:left="720" w:hanging="360"/>
      </w:pPr>
      <w:rPr>
        <w:rFonts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4C004C"/>
    <w:multiLevelType w:val="hybridMultilevel"/>
    <w:tmpl w:val="993C13F2"/>
    <w:lvl w:ilvl="0" w:tplc="A238ACD4">
      <w:start w:val="1"/>
      <w:numFmt w:val="bullet"/>
      <w:lvlText w:val=""/>
      <w:lvlJc w:val="left"/>
      <w:pPr>
        <w:ind w:left="720" w:hanging="360"/>
      </w:pPr>
      <w:rPr>
        <w:rFonts w:ascii="Symbol" w:hAnsi="Symbol" w:hint="default"/>
        <w:color w:val="auto"/>
        <w:u w:color="8E1537"/>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A67997"/>
    <w:multiLevelType w:val="hybridMultilevel"/>
    <w:tmpl w:val="3EEA0DAC"/>
    <w:lvl w:ilvl="0" w:tplc="CED42142">
      <w:start w:val="1"/>
      <w:numFmt w:val="decimal"/>
      <w:lvlText w:val="%1."/>
      <w:lvlJc w:val="left"/>
      <w:pPr>
        <w:ind w:left="720" w:hanging="360"/>
      </w:pPr>
    </w:lvl>
    <w:lvl w:ilvl="1" w:tplc="59C0AF0E">
      <w:start w:val="1"/>
      <w:numFmt w:val="lowerLetter"/>
      <w:lvlText w:val="%2."/>
      <w:lvlJc w:val="left"/>
      <w:pPr>
        <w:ind w:left="1440" w:hanging="360"/>
      </w:pPr>
    </w:lvl>
    <w:lvl w:ilvl="2" w:tplc="49BAB610">
      <w:start w:val="1"/>
      <w:numFmt w:val="lowerRoman"/>
      <w:lvlText w:val="%3."/>
      <w:lvlJc w:val="right"/>
      <w:pPr>
        <w:ind w:left="2160" w:hanging="180"/>
      </w:pPr>
    </w:lvl>
    <w:lvl w:ilvl="3" w:tplc="3704E42C">
      <w:start w:val="1"/>
      <w:numFmt w:val="decimal"/>
      <w:lvlText w:val="%4."/>
      <w:lvlJc w:val="left"/>
      <w:pPr>
        <w:ind w:left="2880" w:hanging="360"/>
      </w:pPr>
    </w:lvl>
    <w:lvl w:ilvl="4" w:tplc="2278C9EA">
      <w:start w:val="1"/>
      <w:numFmt w:val="lowerLetter"/>
      <w:lvlText w:val="%5."/>
      <w:lvlJc w:val="left"/>
      <w:pPr>
        <w:ind w:left="3600" w:hanging="360"/>
      </w:pPr>
    </w:lvl>
    <w:lvl w:ilvl="5" w:tplc="CD2C9DFC">
      <w:start w:val="1"/>
      <w:numFmt w:val="lowerRoman"/>
      <w:lvlText w:val="%6."/>
      <w:lvlJc w:val="right"/>
      <w:pPr>
        <w:ind w:left="4320" w:hanging="180"/>
      </w:pPr>
    </w:lvl>
    <w:lvl w:ilvl="6" w:tplc="564CFCEE">
      <w:start w:val="1"/>
      <w:numFmt w:val="decimal"/>
      <w:lvlText w:val="%7."/>
      <w:lvlJc w:val="left"/>
      <w:pPr>
        <w:ind w:left="5040" w:hanging="360"/>
      </w:pPr>
    </w:lvl>
    <w:lvl w:ilvl="7" w:tplc="C636BE78">
      <w:start w:val="1"/>
      <w:numFmt w:val="lowerLetter"/>
      <w:lvlText w:val="%8."/>
      <w:lvlJc w:val="left"/>
      <w:pPr>
        <w:ind w:left="5760" w:hanging="360"/>
      </w:pPr>
    </w:lvl>
    <w:lvl w:ilvl="8" w:tplc="979CA748">
      <w:start w:val="1"/>
      <w:numFmt w:val="lowerRoman"/>
      <w:lvlText w:val="%9."/>
      <w:lvlJc w:val="right"/>
      <w:pPr>
        <w:ind w:left="6480" w:hanging="180"/>
      </w:pPr>
    </w:lvl>
  </w:abstractNum>
  <w:abstractNum w:abstractNumId="29" w15:restartNumberingAfterBreak="0">
    <w:nsid w:val="70A70DD6"/>
    <w:multiLevelType w:val="hybridMultilevel"/>
    <w:tmpl w:val="06B83F5A"/>
    <w:lvl w:ilvl="0" w:tplc="FFFFFFFF">
      <w:start w:val="1"/>
      <w:numFmt w:val="decimal"/>
      <w:lvlText w:val=""/>
      <w:lvlJc w:val="left"/>
      <w:pPr>
        <w:ind w:left="0" w:firstLine="0"/>
      </w:pPr>
    </w:lvl>
    <w:lvl w:ilvl="1" w:tplc="FFFFFFFF">
      <w:start w:val="1"/>
      <w:numFmt w:val="decimal"/>
      <w:lvlText w:val=""/>
      <w:lvlJc w:val="left"/>
      <w:pPr>
        <w:tabs>
          <w:tab w:val="num" w:pos="0"/>
        </w:tabs>
        <w:ind w:left="0" w:firstLine="0"/>
      </w:pPr>
    </w:lvl>
    <w:lvl w:ilvl="2" w:tplc="FFFFFFFF">
      <w:start w:val="1"/>
      <w:numFmt w:val="decimal"/>
      <w:lvlText w:val=""/>
      <w:lvlJc w:val="left"/>
      <w:pPr>
        <w:tabs>
          <w:tab w:val="num" w:pos="0"/>
        </w:tabs>
        <w:ind w:left="0" w:firstLine="0"/>
      </w:pPr>
    </w:lvl>
    <w:lvl w:ilvl="3" w:tplc="08090001">
      <w:start w:val="1"/>
      <w:numFmt w:val="bullet"/>
      <w:lvlText w:val=""/>
      <w:lvlJc w:val="left"/>
      <w:pPr>
        <w:ind w:left="360" w:hanging="360"/>
      </w:pPr>
      <w:rPr>
        <w:rFonts w:ascii="Symbol" w:hAnsi="Symbol" w:hint="default"/>
      </w:rPr>
    </w:lvl>
    <w:lvl w:ilvl="4" w:tplc="FFFFFFFF">
      <w:start w:val="1"/>
      <w:numFmt w:val="bullet"/>
      <w:lvlRestart w:val="0"/>
      <w:lvlText w:val=""/>
      <w:lvlJc w:val="left"/>
      <w:pPr>
        <w:tabs>
          <w:tab w:val="num" w:pos="720"/>
        </w:tabs>
        <w:ind w:left="720" w:hanging="720"/>
      </w:pPr>
      <w:rPr>
        <w:rFonts w:ascii="Symbol" w:hAnsi="Symbol" w:hint="default"/>
      </w:rPr>
    </w:lvl>
    <w:lvl w:ilvl="5" w:tplc="FFFFFFFF">
      <w:start w:val="1"/>
      <w:numFmt w:val="decimal"/>
      <w:lvlRestart w:val="0"/>
      <w:lvlText w:val="%6."/>
      <w:lvlJc w:val="left"/>
      <w:pPr>
        <w:tabs>
          <w:tab w:val="num" w:pos="720"/>
        </w:tabs>
        <w:ind w:left="720" w:hanging="720"/>
      </w:pPr>
    </w:lvl>
    <w:lvl w:ilvl="6" w:tplc="FFFFFFFF">
      <w:start w:val="1"/>
      <w:numFmt w:val="lowerLetter"/>
      <w:lvlRestart w:val="0"/>
      <w:lvlText w:val="%7."/>
      <w:lvlJc w:val="left"/>
      <w:pPr>
        <w:tabs>
          <w:tab w:val="num" w:pos="1418"/>
        </w:tabs>
        <w:ind w:left="1418" w:hanging="698"/>
      </w:pPr>
    </w:lvl>
    <w:lvl w:ilvl="7" w:tplc="FFFFFFFF">
      <w:start w:val="1"/>
      <w:numFmt w:val="bullet"/>
      <w:lvlRestart w:val="0"/>
      <w:lvlText w:val=""/>
      <w:lvlJc w:val="left"/>
      <w:pPr>
        <w:tabs>
          <w:tab w:val="num" w:pos="1418"/>
        </w:tabs>
        <w:ind w:left="1418" w:hanging="698"/>
      </w:pPr>
      <w:rPr>
        <w:rFonts w:ascii="Symbol" w:hAnsi="Symbol" w:hint="default"/>
      </w:rPr>
    </w:lvl>
    <w:lvl w:ilvl="8" w:tplc="FFFFFFFF">
      <w:start w:val="1"/>
      <w:numFmt w:val="lowerRoman"/>
      <w:lvlRestart w:val="0"/>
      <w:lvlText w:val="%9."/>
      <w:lvlJc w:val="left"/>
      <w:pPr>
        <w:tabs>
          <w:tab w:val="num" w:pos="2115"/>
        </w:tabs>
        <w:ind w:left="2115" w:hanging="697"/>
      </w:pPr>
    </w:lvl>
  </w:abstractNum>
  <w:abstractNum w:abstractNumId="30" w15:restartNumberingAfterBreak="0">
    <w:nsid w:val="73BDCBBC"/>
    <w:multiLevelType w:val="hybridMultilevel"/>
    <w:tmpl w:val="E34EE33C"/>
    <w:lvl w:ilvl="0" w:tplc="FED00DAA">
      <w:start w:val="1"/>
      <w:numFmt w:val="upperLetter"/>
      <w:lvlText w:val="%1."/>
      <w:lvlJc w:val="left"/>
      <w:pPr>
        <w:ind w:left="720" w:hanging="360"/>
      </w:pPr>
    </w:lvl>
    <w:lvl w:ilvl="1" w:tplc="AE1E5B06">
      <w:start w:val="1"/>
      <w:numFmt w:val="lowerLetter"/>
      <w:lvlText w:val="%2."/>
      <w:lvlJc w:val="left"/>
      <w:pPr>
        <w:ind w:left="1440" w:hanging="360"/>
      </w:pPr>
    </w:lvl>
    <w:lvl w:ilvl="2" w:tplc="5CB614A4">
      <w:start w:val="1"/>
      <w:numFmt w:val="lowerRoman"/>
      <w:lvlText w:val="%3."/>
      <w:lvlJc w:val="right"/>
      <w:pPr>
        <w:ind w:left="2160" w:hanging="180"/>
      </w:pPr>
    </w:lvl>
    <w:lvl w:ilvl="3" w:tplc="335CB6EA">
      <w:start w:val="1"/>
      <w:numFmt w:val="decimal"/>
      <w:lvlText w:val="%4."/>
      <w:lvlJc w:val="left"/>
      <w:pPr>
        <w:ind w:left="2880" w:hanging="360"/>
      </w:pPr>
    </w:lvl>
    <w:lvl w:ilvl="4" w:tplc="B5900728">
      <w:start w:val="1"/>
      <w:numFmt w:val="lowerLetter"/>
      <w:lvlText w:val="%5."/>
      <w:lvlJc w:val="left"/>
      <w:pPr>
        <w:ind w:left="3600" w:hanging="360"/>
      </w:pPr>
    </w:lvl>
    <w:lvl w:ilvl="5" w:tplc="D5106D5E">
      <w:start w:val="1"/>
      <w:numFmt w:val="lowerRoman"/>
      <w:lvlText w:val="%6."/>
      <w:lvlJc w:val="right"/>
      <w:pPr>
        <w:ind w:left="4320" w:hanging="180"/>
      </w:pPr>
    </w:lvl>
    <w:lvl w:ilvl="6" w:tplc="3F9EFE60">
      <w:start w:val="1"/>
      <w:numFmt w:val="decimal"/>
      <w:lvlText w:val="%7."/>
      <w:lvlJc w:val="left"/>
      <w:pPr>
        <w:ind w:left="5040" w:hanging="360"/>
      </w:pPr>
    </w:lvl>
    <w:lvl w:ilvl="7" w:tplc="2D14AE00">
      <w:start w:val="1"/>
      <w:numFmt w:val="lowerLetter"/>
      <w:lvlText w:val="%8."/>
      <w:lvlJc w:val="left"/>
      <w:pPr>
        <w:ind w:left="5760" w:hanging="360"/>
      </w:pPr>
    </w:lvl>
    <w:lvl w:ilvl="8" w:tplc="C2805A6E">
      <w:start w:val="1"/>
      <w:numFmt w:val="lowerRoman"/>
      <w:lvlText w:val="%9."/>
      <w:lvlJc w:val="right"/>
      <w:pPr>
        <w:ind w:left="6480" w:hanging="180"/>
      </w:pPr>
    </w:lvl>
  </w:abstractNum>
  <w:abstractNum w:abstractNumId="31" w15:restartNumberingAfterBreak="0">
    <w:nsid w:val="772E628B"/>
    <w:multiLevelType w:val="hybridMultilevel"/>
    <w:tmpl w:val="6B62FBA0"/>
    <w:name w:val="CP_para_numbering2"/>
    <w:lvl w:ilvl="0" w:tplc="FFFFFFFF">
      <w:start w:val="1"/>
      <w:numFmt w:val="bullet"/>
      <w:lvlText w:val=""/>
      <w:lvlJc w:val="left"/>
      <w:pPr>
        <w:tabs>
          <w:tab w:val="num" w:pos="1080"/>
        </w:tabs>
        <w:ind w:left="1080" w:hanging="360"/>
      </w:pPr>
      <w:rPr>
        <w:rFonts w:ascii="Symbol" w:hAnsi="Symbol" w:hint="default"/>
        <w:color w:val="auto"/>
      </w:rPr>
    </w:lvl>
    <w:lvl w:ilvl="1" w:tplc="FFFFFFFF">
      <w:start w:val="1"/>
      <w:numFmt w:val="decimal"/>
      <w:lvlText w:val="%2)"/>
      <w:lvlJc w:val="left"/>
      <w:pPr>
        <w:tabs>
          <w:tab w:val="num" w:pos="1440"/>
        </w:tabs>
        <w:ind w:left="1440" w:hanging="360"/>
      </w:pPr>
      <w:rPr>
        <w:rFonts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color w:val="auto"/>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424E29"/>
    <w:multiLevelType w:val="hybridMultilevel"/>
    <w:tmpl w:val="ECC62D48"/>
    <w:lvl w:ilvl="0" w:tplc="6DA6F79A">
      <w:start w:val="1"/>
      <w:numFmt w:val="decimal"/>
      <w:pStyle w:val="FCAHeadingLevel1"/>
      <w:lvlText w:val=""/>
      <w:lvlJc w:val="left"/>
      <w:pPr>
        <w:ind w:left="0" w:firstLine="0"/>
      </w:pPr>
    </w:lvl>
    <w:lvl w:ilvl="1" w:tplc="7E8C66BA">
      <w:start w:val="1"/>
      <w:numFmt w:val="decimal"/>
      <w:pStyle w:val="FCAHeadingLevel2"/>
      <w:lvlText w:val=""/>
      <w:lvlJc w:val="left"/>
      <w:pPr>
        <w:tabs>
          <w:tab w:val="num" w:pos="0"/>
        </w:tabs>
        <w:ind w:left="0" w:firstLine="0"/>
      </w:pPr>
    </w:lvl>
    <w:lvl w:ilvl="2" w:tplc="4D7CF0E2">
      <w:start w:val="1"/>
      <w:numFmt w:val="decimal"/>
      <w:pStyle w:val="FCAHeadingLevel3"/>
      <w:lvlText w:val=""/>
      <w:lvlJc w:val="left"/>
      <w:pPr>
        <w:tabs>
          <w:tab w:val="num" w:pos="0"/>
        </w:tabs>
        <w:ind w:left="0" w:firstLine="0"/>
      </w:pPr>
    </w:lvl>
    <w:lvl w:ilvl="3" w:tplc="C6F66ABC">
      <w:start w:val="1"/>
      <w:numFmt w:val="decimal"/>
      <w:pStyle w:val="FCABodyText"/>
      <w:lvlText w:val="%4."/>
      <w:lvlJc w:val="left"/>
      <w:pPr>
        <w:tabs>
          <w:tab w:val="num" w:pos="0"/>
        </w:tabs>
        <w:ind w:left="0" w:firstLine="0"/>
      </w:pPr>
      <w:rPr>
        <w:color w:val="auto"/>
      </w:rPr>
    </w:lvl>
    <w:lvl w:ilvl="4" w:tplc="1534EB2C">
      <w:start w:val="1"/>
      <w:numFmt w:val="bullet"/>
      <w:lvlRestart w:val="0"/>
      <w:pStyle w:val="FCABulletText"/>
      <w:lvlText w:val=""/>
      <w:lvlJc w:val="left"/>
      <w:pPr>
        <w:tabs>
          <w:tab w:val="num" w:pos="720"/>
        </w:tabs>
        <w:ind w:left="720" w:hanging="720"/>
      </w:pPr>
      <w:rPr>
        <w:rFonts w:ascii="Symbol" w:hAnsi="Symbol" w:hint="default"/>
      </w:rPr>
    </w:lvl>
    <w:lvl w:ilvl="5" w:tplc="B71418BC">
      <w:start w:val="1"/>
      <w:numFmt w:val="decimal"/>
      <w:lvlRestart w:val="0"/>
      <w:pStyle w:val="FCABullet123"/>
      <w:lvlText w:val="%6."/>
      <w:lvlJc w:val="left"/>
      <w:pPr>
        <w:tabs>
          <w:tab w:val="num" w:pos="720"/>
        </w:tabs>
        <w:ind w:left="720" w:hanging="720"/>
      </w:pPr>
    </w:lvl>
    <w:lvl w:ilvl="6" w:tplc="5E460100">
      <w:start w:val="1"/>
      <w:numFmt w:val="lowerLetter"/>
      <w:lvlRestart w:val="0"/>
      <w:pStyle w:val="FCAIndentabc"/>
      <w:lvlText w:val="%7."/>
      <w:lvlJc w:val="left"/>
      <w:pPr>
        <w:tabs>
          <w:tab w:val="num" w:pos="1418"/>
        </w:tabs>
        <w:ind w:left="1418" w:hanging="698"/>
      </w:pPr>
    </w:lvl>
    <w:lvl w:ilvl="7" w:tplc="D85830AE">
      <w:start w:val="1"/>
      <w:numFmt w:val="bullet"/>
      <w:lvlRestart w:val="0"/>
      <w:pStyle w:val="FCAIndentBullet"/>
      <w:lvlText w:val=""/>
      <w:lvlJc w:val="left"/>
      <w:pPr>
        <w:tabs>
          <w:tab w:val="num" w:pos="1418"/>
        </w:tabs>
        <w:ind w:left="1418" w:hanging="698"/>
      </w:pPr>
      <w:rPr>
        <w:rFonts w:ascii="Symbol" w:hAnsi="Symbol" w:hint="default"/>
      </w:rPr>
    </w:lvl>
    <w:lvl w:ilvl="8" w:tplc="E9DE8A7E">
      <w:start w:val="1"/>
      <w:numFmt w:val="lowerRoman"/>
      <w:lvlRestart w:val="0"/>
      <w:pStyle w:val="FCASub-Indentiiiiii"/>
      <w:lvlText w:val="%9."/>
      <w:lvlJc w:val="left"/>
      <w:pPr>
        <w:tabs>
          <w:tab w:val="num" w:pos="2115"/>
        </w:tabs>
        <w:ind w:left="2115" w:hanging="697"/>
      </w:pPr>
    </w:lvl>
  </w:abstractNum>
  <w:abstractNum w:abstractNumId="33" w15:restartNumberingAfterBreak="0">
    <w:nsid w:val="79043A9E"/>
    <w:multiLevelType w:val="hybridMultilevel"/>
    <w:tmpl w:val="076AB8D2"/>
    <w:lvl w:ilvl="0" w:tplc="F9E44DC8">
      <w:start w:val="1"/>
      <w:numFmt w:val="upperRoman"/>
      <w:lvlText w:val="%1."/>
      <w:lvlJc w:val="right"/>
      <w:pPr>
        <w:ind w:left="720" w:hanging="360"/>
      </w:pPr>
    </w:lvl>
    <w:lvl w:ilvl="1" w:tplc="521A0F10">
      <w:start w:val="1"/>
      <w:numFmt w:val="lowerLetter"/>
      <w:lvlText w:val="%2."/>
      <w:lvlJc w:val="left"/>
      <w:pPr>
        <w:ind w:left="1440" w:hanging="360"/>
      </w:pPr>
    </w:lvl>
    <w:lvl w:ilvl="2" w:tplc="24BA414E">
      <w:start w:val="1"/>
      <w:numFmt w:val="lowerRoman"/>
      <w:lvlText w:val="%3."/>
      <w:lvlJc w:val="right"/>
      <w:pPr>
        <w:ind w:left="2160" w:hanging="180"/>
      </w:pPr>
    </w:lvl>
    <w:lvl w:ilvl="3" w:tplc="9E76840C">
      <w:start w:val="1"/>
      <w:numFmt w:val="decimal"/>
      <w:lvlText w:val="%4."/>
      <w:lvlJc w:val="left"/>
      <w:pPr>
        <w:ind w:left="2880" w:hanging="360"/>
      </w:pPr>
    </w:lvl>
    <w:lvl w:ilvl="4" w:tplc="4BB03102">
      <w:start w:val="1"/>
      <w:numFmt w:val="lowerLetter"/>
      <w:lvlText w:val="%5."/>
      <w:lvlJc w:val="left"/>
      <w:pPr>
        <w:ind w:left="3600" w:hanging="360"/>
      </w:pPr>
    </w:lvl>
    <w:lvl w:ilvl="5" w:tplc="6F5C949E">
      <w:start w:val="1"/>
      <w:numFmt w:val="lowerRoman"/>
      <w:lvlText w:val="%6."/>
      <w:lvlJc w:val="right"/>
      <w:pPr>
        <w:ind w:left="4320" w:hanging="180"/>
      </w:pPr>
    </w:lvl>
    <w:lvl w:ilvl="6" w:tplc="1B42F972">
      <w:start w:val="1"/>
      <w:numFmt w:val="decimal"/>
      <w:lvlText w:val="%7."/>
      <w:lvlJc w:val="left"/>
      <w:pPr>
        <w:ind w:left="5040" w:hanging="360"/>
      </w:pPr>
    </w:lvl>
    <w:lvl w:ilvl="7" w:tplc="2D9AF568">
      <w:start w:val="1"/>
      <w:numFmt w:val="lowerLetter"/>
      <w:lvlText w:val="%8."/>
      <w:lvlJc w:val="left"/>
      <w:pPr>
        <w:ind w:left="5760" w:hanging="360"/>
      </w:pPr>
    </w:lvl>
    <w:lvl w:ilvl="8" w:tplc="4E5C8FA2">
      <w:start w:val="1"/>
      <w:numFmt w:val="lowerRoman"/>
      <w:lvlText w:val="%9."/>
      <w:lvlJc w:val="right"/>
      <w:pPr>
        <w:ind w:left="6480" w:hanging="180"/>
      </w:pPr>
    </w:lvl>
  </w:abstractNum>
  <w:abstractNum w:abstractNumId="34" w15:restartNumberingAfterBreak="0">
    <w:nsid w:val="794810A4"/>
    <w:multiLevelType w:val="multilevel"/>
    <w:tmpl w:val="D97AB66E"/>
    <w:lvl w:ilvl="0">
      <w:start w:val="1"/>
      <w:numFmt w:val="decimal"/>
      <w:pStyle w:val="FCAHeading1MainHeading"/>
      <w:lvlText w:val="%1."/>
      <w:lvlJc w:val="left"/>
      <w:pPr>
        <w:tabs>
          <w:tab w:val="num" w:pos="720"/>
        </w:tabs>
        <w:ind w:left="720" w:hanging="720"/>
      </w:pPr>
      <w:rPr>
        <w:rFonts w:hint="default"/>
      </w:rPr>
    </w:lvl>
    <w:lvl w:ilvl="1">
      <w:start w:val="1"/>
      <w:numFmt w:val="none"/>
      <w:pStyle w:val="FCAHeading7SubHeading"/>
      <w:isLgl/>
      <w:lvlText w:val=""/>
      <w:lvlJc w:val="left"/>
      <w:pPr>
        <w:tabs>
          <w:tab w:val="num" w:pos="720"/>
        </w:tabs>
        <w:ind w:left="720" w:hanging="720"/>
      </w:pPr>
      <w:rPr>
        <w:rFonts w:hint="default"/>
      </w:rPr>
    </w:lvl>
    <w:lvl w:ilvl="2">
      <w:start w:val="1"/>
      <w:numFmt w:val="none"/>
      <w:pStyle w:val="FCAHeading8SubSubHeading"/>
      <w:lvlText w:val=""/>
      <w:lvlJc w:val="left"/>
      <w:pPr>
        <w:tabs>
          <w:tab w:val="num" w:pos="720"/>
        </w:tabs>
        <w:ind w:left="720" w:hanging="720"/>
      </w:pPr>
      <w:rPr>
        <w:rFonts w:hint="default"/>
      </w:rPr>
    </w:lvl>
    <w:lvl w:ilvl="3">
      <w:start w:val="1"/>
      <w:numFmt w:val="decimal"/>
      <w:lvlRestart w:val="1"/>
      <w:pStyle w:val="FCAHeading2Text"/>
      <w:lvlText w:val="%1.%4"/>
      <w:lvlJc w:val="left"/>
      <w:pPr>
        <w:tabs>
          <w:tab w:val="num" w:pos="720"/>
        </w:tabs>
        <w:ind w:left="720" w:hanging="720"/>
      </w:pPr>
      <w:rPr>
        <w:rFonts w:hint="default"/>
      </w:rPr>
    </w:lvl>
    <w:lvl w:ilvl="4">
      <w:start w:val="1"/>
      <w:numFmt w:val="none"/>
      <w:pStyle w:val="FCAHeading6IndentedText"/>
      <w:lvlText w:val=""/>
      <w:lvlJc w:val="left"/>
      <w:pPr>
        <w:tabs>
          <w:tab w:val="num" w:pos="720"/>
        </w:tabs>
        <w:ind w:left="720" w:hanging="720"/>
      </w:pPr>
      <w:rPr>
        <w:rFonts w:hint="default"/>
      </w:rPr>
    </w:lvl>
    <w:lvl w:ilvl="5">
      <w:start w:val="1"/>
      <w:numFmt w:val="decimal"/>
      <w:lvlRestart w:val="0"/>
      <w:pStyle w:val="FCAHeading3SubText"/>
      <w:lvlText w:val="%6."/>
      <w:lvlJc w:val="left"/>
      <w:pPr>
        <w:tabs>
          <w:tab w:val="num" w:pos="1418"/>
        </w:tabs>
        <w:ind w:left="1418" w:hanging="698"/>
      </w:pPr>
      <w:rPr>
        <w:rFonts w:hint="default"/>
      </w:rPr>
    </w:lvl>
    <w:lvl w:ilvl="6">
      <w:start w:val="1"/>
      <w:numFmt w:val="lowerLetter"/>
      <w:lvlRestart w:val="0"/>
      <w:pStyle w:val="FCAHeading4SubSubText"/>
      <w:lvlText w:val="%7."/>
      <w:lvlJc w:val="left"/>
      <w:pPr>
        <w:tabs>
          <w:tab w:val="num" w:pos="2115"/>
        </w:tabs>
        <w:ind w:left="2115" w:hanging="697"/>
      </w:pPr>
      <w:rPr>
        <w:rFonts w:hint="default"/>
      </w:rPr>
    </w:lvl>
    <w:lvl w:ilvl="7">
      <w:start w:val="1"/>
      <w:numFmt w:val="lowerRoman"/>
      <w:lvlRestart w:val="0"/>
      <w:pStyle w:val="FCAHeading5SubSubSubText"/>
      <w:lvlText w:val="%8."/>
      <w:lvlJc w:val="left"/>
      <w:pPr>
        <w:tabs>
          <w:tab w:val="num" w:pos="2812"/>
        </w:tabs>
        <w:ind w:left="2812" w:hanging="697"/>
      </w:pPr>
      <w:rPr>
        <w:rFonts w:hint="default"/>
      </w:rPr>
    </w:lvl>
    <w:lvl w:ilvl="8">
      <w:start w:val="1"/>
      <w:numFmt w:val="none"/>
      <w:pStyle w:val="FCAHeading9SubSubSubHeading"/>
      <w:lvlText w:val=""/>
      <w:lvlJc w:val="right"/>
      <w:pPr>
        <w:tabs>
          <w:tab w:val="num" w:pos="720"/>
        </w:tabs>
        <w:ind w:left="720" w:hanging="720"/>
      </w:pPr>
      <w:rPr>
        <w:rFonts w:hint="default"/>
      </w:rPr>
    </w:lvl>
  </w:abstractNum>
  <w:num w:numId="1" w16cid:durableId="209269764">
    <w:abstractNumId w:val="28"/>
  </w:num>
  <w:num w:numId="2" w16cid:durableId="1932739904">
    <w:abstractNumId w:val="11"/>
  </w:num>
  <w:num w:numId="3" w16cid:durableId="64501126">
    <w:abstractNumId w:val="19"/>
  </w:num>
  <w:num w:numId="4" w16cid:durableId="1128470130">
    <w:abstractNumId w:val="23"/>
  </w:num>
  <w:num w:numId="5" w16cid:durableId="1283221426">
    <w:abstractNumId w:val="22"/>
  </w:num>
  <w:num w:numId="6" w16cid:durableId="1665619876">
    <w:abstractNumId w:val="30"/>
  </w:num>
  <w:num w:numId="7" w16cid:durableId="1232235335">
    <w:abstractNumId w:val="1"/>
  </w:num>
  <w:num w:numId="8" w16cid:durableId="1080566096">
    <w:abstractNumId w:val="15"/>
  </w:num>
  <w:num w:numId="9" w16cid:durableId="1827474770">
    <w:abstractNumId w:val="25"/>
  </w:num>
  <w:num w:numId="10" w16cid:durableId="393435470">
    <w:abstractNumId w:val="8"/>
  </w:num>
  <w:num w:numId="11" w16cid:durableId="112792468">
    <w:abstractNumId w:val="2"/>
  </w:num>
  <w:num w:numId="12" w16cid:durableId="389772700">
    <w:abstractNumId w:val="33"/>
  </w:num>
  <w:num w:numId="13" w16cid:durableId="1644043332">
    <w:abstractNumId w:val="12"/>
  </w:num>
  <w:num w:numId="14" w16cid:durableId="31268663">
    <w:abstractNumId w:val="7"/>
  </w:num>
  <w:num w:numId="15" w16cid:durableId="1864049630">
    <w:abstractNumId w:val="5"/>
  </w:num>
  <w:num w:numId="16" w16cid:durableId="1604262535">
    <w:abstractNumId w:val="13"/>
  </w:num>
  <w:num w:numId="17" w16cid:durableId="1322197873">
    <w:abstractNumId w:val="20"/>
  </w:num>
  <w:num w:numId="18" w16cid:durableId="1409185086">
    <w:abstractNumId w:val="32"/>
  </w:num>
  <w:num w:numId="19" w16cid:durableId="1457869394">
    <w:abstractNumId w:val="27"/>
  </w:num>
  <w:num w:numId="20" w16cid:durableId="1238321157">
    <w:abstractNumId w:val="3"/>
  </w:num>
  <w:num w:numId="21" w16cid:durableId="1488475391">
    <w:abstractNumId w:val="16"/>
  </w:num>
  <w:num w:numId="22" w16cid:durableId="297104932">
    <w:abstractNumId w:val="4"/>
  </w:num>
  <w:num w:numId="23" w16cid:durableId="1023166304">
    <w:abstractNumId w:val="17"/>
  </w:num>
  <w:num w:numId="24" w16cid:durableId="1110853584">
    <w:abstractNumId w:val="9"/>
  </w:num>
  <w:num w:numId="25" w16cid:durableId="1843663363">
    <w:abstractNumId w:val="34"/>
  </w:num>
  <w:num w:numId="26" w16cid:durableId="634527658">
    <w:abstractNumId w:val="24"/>
  </w:num>
  <w:num w:numId="27" w16cid:durableId="1752893168">
    <w:abstractNumId w:val="18"/>
  </w:num>
  <w:num w:numId="28" w16cid:durableId="1921714062">
    <w:abstractNumId w:val="0"/>
  </w:num>
  <w:num w:numId="29" w16cid:durableId="931351973">
    <w:abstractNumId w:val="26"/>
  </w:num>
  <w:num w:numId="30" w16cid:durableId="16682860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8416547">
    <w:abstractNumId w:val="10"/>
  </w:num>
  <w:num w:numId="32" w16cid:durableId="161700109">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13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211"/>
    <w:rsid w:val="00000254"/>
    <w:rsid w:val="00001B1D"/>
    <w:rsid w:val="00001C5C"/>
    <w:rsid w:val="0000445C"/>
    <w:rsid w:val="000057E5"/>
    <w:rsid w:val="00006FC9"/>
    <w:rsid w:val="000070A1"/>
    <w:rsid w:val="000139F5"/>
    <w:rsid w:val="00014507"/>
    <w:rsid w:val="00014C51"/>
    <w:rsid w:val="00015307"/>
    <w:rsid w:val="00022052"/>
    <w:rsid w:val="000274FD"/>
    <w:rsid w:val="00027599"/>
    <w:rsid w:val="00030DE3"/>
    <w:rsid w:val="00031E8A"/>
    <w:rsid w:val="00032CF2"/>
    <w:rsid w:val="000358F2"/>
    <w:rsid w:val="00036A15"/>
    <w:rsid w:val="00040023"/>
    <w:rsid w:val="00040348"/>
    <w:rsid w:val="000412D6"/>
    <w:rsid w:val="000438D4"/>
    <w:rsid w:val="00043AEB"/>
    <w:rsid w:val="00054FE9"/>
    <w:rsid w:val="0005630D"/>
    <w:rsid w:val="00056CDB"/>
    <w:rsid w:val="000601F6"/>
    <w:rsid w:val="00062AF8"/>
    <w:rsid w:val="00063B9B"/>
    <w:rsid w:val="00065C12"/>
    <w:rsid w:val="00070FE5"/>
    <w:rsid w:val="00071683"/>
    <w:rsid w:val="0007288B"/>
    <w:rsid w:val="000746D4"/>
    <w:rsid w:val="0007481A"/>
    <w:rsid w:val="00074E00"/>
    <w:rsid w:val="00080019"/>
    <w:rsid w:val="000830B4"/>
    <w:rsid w:val="00083973"/>
    <w:rsid w:val="00086180"/>
    <w:rsid w:val="00087119"/>
    <w:rsid w:val="0009039E"/>
    <w:rsid w:val="00093348"/>
    <w:rsid w:val="0009583C"/>
    <w:rsid w:val="00096672"/>
    <w:rsid w:val="000A0338"/>
    <w:rsid w:val="000A350C"/>
    <w:rsid w:val="000A427C"/>
    <w:rsid w:val="000A4CE7"/>
    <w:rsid w:val="000B0D40"/>
    <w:rsid w:val="000B2214"/>
    <w:rsid w:val="000B2D87"/>
    <w:rsid w:val="000B3200"/>
    <w:rsid w:val="000B352D"/>
    <w:rsid w:val="000B5FCA"/>
    <w:rsid w:val="000C3158"/>
    <w:rsid w:val="000C3A33"/>
    <w:rsid w:val="000C41F2"/>
    <w:rsid w:val="000C6009"/>
    <w:rsid w:val="000C704E"/>
    <w:rsid w:val="000D0E70"/>
    <w:rsid w:val="000D3DB9"/>
    <w:rsid w:val="000D4761"/>
    <w:rsid w:val="000D6FCB"/>
    <w:rsid w:val="000D7060"/>
    <w:rsid w:val="000F0AEB"/>
    <w:rsid w:val="000F2961"/>
    <w:rsid w:val="000F47B2"/>
    <w:rsid w:val="00100DEE"/>
    <w:rsid w:val="00100F71"/>
    <w:rsid w:val="001012D3"/>
    <w:rsid w:val="00102277"/>
    <w:rsid w:val="0010299A"/>
    <w:rsid w:val="00102D15"/>
    <w:rsid w:val="00102DB8"/>
    <w:rsid w:val="00103D70"/>
    <w:rsid w:val="0010489F"/>
    <w:rsid w:val="00106884"/>
    <w:rsid w:val="001243C4"/>
    <w:rsid w:val="00124B07"/>
    <w:rsid w:val="001268D9"/>
    <w:rsid w:val="00127A3D"/>
    <w:rsid w:val="001325FC"/>
    <w:rsid w:val="00134401"/>
    <w:rsid w:val="001451F7"/>
    <w:rsid w:val="001452E7"/>
    <w:rsid w:val="0014563F"/>
    <w:rsid w:val="0015205A"/>
    <w:rsid w:val="00154B45"/>
    <w:rsid w:val="00157184"/>
    <w:rsid w:val="00157AA9"/>
    <w:rsid w:val="00157CC0"/>
    <w:rsid w:val="00157DDF"/>
    <w:rsid w:val="001600EA"/>
    <w:rsid w:val="001652A1"/>
    <w:rsid w:val="00165E34"/>
    <w:rsid w:val="0016635D"/>
    <w:rsid w:val="00166D8A"/>
    <w:rsid w:val="001730B5"/>
    <w:rsid w:val="00173134"/>
    <w:rsid w:val="00173B61"/>
    <w:rsid w:val="00177F66"/>
    <w:rsid w:val="00180BC2"/>
    <w:rsid w:val="00184AE8"/>
    <w:rsid w:val="00191510"/>
    <w:rsid w:val="001929A8"/>
    <w:rsid w:val="00192BD2"/>
    <w:rsid w:val="0019561E"/>
    <w:rsid w:val="001961A0"/>
    <w:rsid w:val="001964B4"/>
    <w:rsid w:val="001A12B3"/>
    <w:rsid w:val="001A528B"/>
    <w:rsid w:val="001A53EB"/>
    <w:rsid w:val="001A653E"/>
    <w:rsid w:val="001A6E40"/>
    <w:rsid w:val="001A703B"/>
    <w:rsid w:val="001A7EC9"/>
    <w:rsid w:val="001B1AB5"/>
    <w:rsid w:val="001B2F90"/>
    <w:rsid w:val="001B3DCA"/>
    <w:rsid w:val="001B3E3E"/>
    <w:rsid w:val="001B4F65"/>
    <w:rsid w:val="001B513E"/>
    <w:rsid w:val="001B65DB"/>
    <w:rsid w:val="001B7555"/>
    <w:rsid w:val="001B7B45"/>
    <w:rsid w:val="001C2424"/>
    <w:rsid w:val="001C2F1C"/>
    <w:rsid w:val="001C7045"/>
    <w:rsid w:val="001C70DF"/>
    <w:rsid w:val="001C7FD0"/>
    <w:rsid w:val="001D3A7D"/>
    <w:rsid w:val="001D7CD9"/>
    <w:rsid w:val="001D7EC4"/>
    <w:rsid w:val="001E1C4B"/>
    <w:rsid w:val="001E1D0F"/>
    <w:rsid w:val="001E311F"/>
    <w:rsid w:val="001E6D18"/>
    <w:rsid w:val="001E6FF1"/>
    <w:rsid w:val="001E707B"/>
    <w:rsid w:val="001F1D60"/>
    <w:rsid w:val="001F3463"/>
    <w:rsid w:val="00201B6D"/>
    <w:rsid w:val="00207876"/>
    <w:rsid w:val="00210B1A"/>
    <w:rsid w:val="00213A0C"/>
    <w:rsid w:val="00213D01"/>
    <w:rsid w:val="0021409E"/>
    <w:rsid w:val="00216074"/>
    <w:rsid w:val="002212C0"/>
    <w:rsid w:val="0022144E"/>
    <w:rsid w:val="00221587"/>
    <w:rsid w:val="00224BD2"/>
    <w:rsid w:val="00225243"/>
    <w:rsid w:val="00226095"/>
    <w:rsid w:val="00226F81"/>
    <w:rsid w:val="0023147E"/>
    <w:rsid w:val="00233121"/>
    <w:rsid w:val="002342FB"/>
    <w:rsid w:val="00236EA7"/>
    <w:rsid w:val="0023752F"/>
    <w:rsid w:val="00237713"/>
    <w:rsid w:val="0024145E"/>
    <w:rsid w:val="00243FEE"/>
    <w:rsid w:val="00246BBD"/>
    <w:rsid w:val="002471B0"/>
    <w:rsid w:val="00247534"/>
    <w:rsid w:val="00262A2A"/>
    <w:rsid w:val="002633D8"/>
    <w:rsid w:val="00270DB6"/>
    <w:rsid w:val="0027584A"/>
    <w:rsid w:val="00277BE7"/>
    <w:rsid w:val="00280131"/>
    <w:rsid w:val="00280381"/>
    <w:rsid w:val="002828D9"/>
    <w:rsid w:val="002873B1"/>
    <w:rsid w:val="002907C9"/>
    <w:rsid w:val="00293ADC"/>
    <w:rsid w:val="00294E2D"/>
    <w:rsid w:val="00295534"/>
    <w:rsid w:val="002A23EA"/>
    <w:rsid w:val="002A4EF6"/>
    <w:rsid w:val="002A6109"/>
    <w:rsid w:val="002B3CED"/>
    <w:rsid w:val="002B4618"/>
    <w:rsid w:val="002B5C20"/>
    <w:rsid w:val="002B70D1"/>
    <w:rsid w:val="002B75C2"/>
    <w:rsid w:val="002C00EB"/>
    <w:rsid w:val="002C4C5C"/>
    <w:rsid w:val="002C5897"/>
    <w:rsid w:val="002D0470"/>
    <w:rsid w:val="002D1B03"/>
    <w:rsid w:val="002D261F"/>
    <w:rsid w:val="002D5CF8"/>
    <w:rsid w:val="002E0392"/>
    <w:rsid w:val="002E0451"/>
    <w:rsid w:val="002E0FE4"/>
    <w:rsid w:val="002E400D"/>
    <w:rsid w:val="002E512A"/>
    <w:rsid w:val="002E7DA7"/>
    <w:rsid w:val="00301D8E"/>
    <w:rsid w:val="00303CB2"/>
    <w:rsid w:val="0030544A"/>
    <w:rsid w:val="0030591F"/>
    <w:rsid w:val="00307C78"/>
    <w:rsid w:val="003120D9"/>
    <w:rsid w:val="00314487"/>
    <w:rsid w:val="00316109"/>
    <w:rsid w:val="00323672"/>
    <w:rsid w:val="00324A9F"/>
    <w:rsid w:val="0032600D"/>
    <w:rsid w:val="00326D99"/>
    <w:rsid w:val="003274CA"/>
    <w:rsid w:val="00335E4E"/>
    <w:rsid w:val="003364E6"/>
    <w:rsid w:val="0033684B"/>
    <w:rsid w:val="00337A53"/>
    <w:rsid w:val="00337D6E"/>
    <w:rsid w:val="00337D97"/>
    <w:rsid w:val="00340C02"/>
    <w:rsid w:val="003441D9"/>
    <w:rsid w:val="003445EE"/>
    <w:rsid w:val="0034476C"/>
    <w:rsid w:val="003452A5"/>
    <w:rsid w:val="00345F7B"/>
    <w:rsid w:val="003476A1"/>
    <w:rsid w:val="00353926"/>
    <w:rsid w:val="00353B4F"/>
    <w:rsid w:val="0035568F"/>
    <w:rsid w:val="00357C39"/>
    <w:rsid w:val="00363C9D"/>
    <w:rsid w:val="00366EFF"/>
    <w:rsid w:val="003711E2"/>
    <w:rsid w:val="00372DD2"/>
    <w:rsid w:val="003736E2"/>
    <w:rsid w:val="003754EA"/>
    <w:rsid w:val="00376DD9"/>
    <w:rsid w:val="00381E47"/>
    <w:rsid w:val="0038241C"/>
    <w:rsid w:val="00382518"/>
    <w:rsid w:val="00383D88"/>
    <w:rsid w:val="0038489B"/>
    <w:rsid w:val="0038602C"/>
    <w:rsid w:val="003908A6"/>
    <w:rsid w:val="00392D14"/>
    <w:rsid w:val="00395C2E"/>
    <w:rsid w:val="003963BF"/>
    <w:rsid w:val="00396A5E"/>
    <w:rsid w:val="003A266A"/>
    <w:rsid w:val="003A3FF7"/>
    <w:rsid w:val="003A4110"/>
    <w:rsid w:val="003A4E83"/>
    <w:rsid w:val="003A5249"/>
    <w:rsid w:val="003A7136"/>
    <w:rsid w:val="003A793D"/>
    <w:rsid w:val="003B121C"/>
    <w:rsid w:val="003B1809"/>
    <w:rsid w:val="003C1AAC"/>
    <w:rsid w:val="003C2ACA"/>
    <w:rsid w:val="003C3566"/>
    <w:rsid w:val="003C4C2F"/>
    <w:rsid w:val="003C5C2A"/>
    <w:rsid w:val="003D3252"/>
    <w:rsid w:val="003D37AA"/>
    <w:rsid w:val="003D3EFB"/>
    <w:rsid w:val="003D4769"/>
    <w:rsid w:val="003D48D0"/>
    <w:rsid w:val="003D7695"/>
    <w:rsid w:val="003D76F2"/>
    <w:rsid w:val="003E05E0"/>
    <w:rsid w:val="003E145F"/>
    <w:rsid w:val="003E2668"/>
    <w:rsid w:val="003E3CC8"/>
    <w:rsid w:val="003E7ABD"/>
    <w:rsid w:val="003F39B9"/>
    <w:rsid w:val="003F6F35"/>
    <w:rsid w:val="00410F39"/>
    <w:rsid w:val="00411665"/>
    <w:rsid w:val="00411CBD"/>
    <w:rsid w:val="00411E70"/>
    <w:rsid w:val="00421113"/>
    <w:rsid w:val="00422D79"/>
    <w:rsid w:val="00424BD2"/>
    <w:rsid w:val="00426468"/>
    <w:rsid w:val="0042726B"/>
    <w:rsid w:val="004273E1"/>
    <w:rsid w:val="00427792"/>
    <w:rsid w:val="004348CD"/>
    <w:rsid w:val="00441518"/>
    <w:rsid w:val="00441B2D"/>
    <w:rsid w:val="00441B87"/>
    <w:rsid w:val="00443BBC"/>
    <w:rsid w:val="00445064"/>
    <w:rsid w:val="00445C92"/>
    <w:rsid w:val="00446ED8"/>
    <w:rsid w:val="00447198"/>
    <w:rsid w:val="0044786F"/>
    <w:rsid w:val="0045118D"/>
    <w:rsid w:val="00451CD1"/>
    <w:rsid w:val="004547FE"/>
    <w:rsid w:val="004567A7"/>
    <w:rsid w:val="00456FE5"/>
    <w:rsid w:val="004617A6"/>
    <w:rsid w:val="00462309"/>
    <w:rsid w:val="0046249A"/>
    <w:rsid w:val="0046469F"/>
    <w:rsid w:val="004662FF"/>
    <w:rsid w:val="0046654F"/>
    <w:rsid w:val="00485A22"/>
    <w:rsid w:val="00490E54"/>
    <w:rsid w:val="004937DA"/>
    <w:rsid w:val="004966D7"/>
    <w:rsid w:val="004A008C"/>
    <w:rsid w:val="004A7DD9"/>
    <w:rsid w:val="004B040C"/>
    <w:rsid w:val="004B223E"/>
    <w:rsid w:val="004B31F9"/>
    <w:rsid w:val="004B3819"/>
    <w:rsid w:val="004B7910"/>
    <w:rsid w:val="004C5DC8"/>
    <w:rsid w:val="004D01A3"/>
    <w:rsid w:val="004D1F0D"/>
    <w:rsid w:val="004D424B"/>
    <w:rsid w:val="004E0B24"/>
    <w:rsid w:val="004E1171"/>
    <w:rsid w:val="004E4594"/>
    <w:rsid w:val="004E5FCB"/>
    <w:rsid w:val="004E7C17"/>
    <w:rsid w:val="004F0716"/>
    <w:rsid w:val="004F120A"/>
    <w:rsid w:val="004F4FFB"/>
    <w:rsid w:val="00500404"/>
    <w:rsid w:val="0050092E"/>
    <w:rsid w:val="00506B4D"/>
    <w:rsid w:val="005071C1"/>
    <w:rsid w:val="00510755"/>
    <w:rsid w:val="00517129"/>
    <w:rsid w:val="00517ADA"/>
    <w:rsid w:val="00522033"/>
    <w:rsid w:val="0052236A"/>
    <w:rsid w:val="00523ABB"/>
    <w:rsid w:val="00523D2D"/>
    <w:rsid w:val="00524405"/>
    <w:rsid w:val="0053002E"/>
    <w:rsid w:val="00535CB0"/>
    <w:rsid w:val="00536804"/>
    <w:rsid w:val="005401C5"/>
    <w:rsid w:val="005417D6"/>
    <w:rsid w:val="005421B8"/>
    <w:rsid w:val="00543DD2"/>
    <w:rsid w:val="0054439E"/>
    <w:rsid w:val="00545CF1"/>
    <w:rsid w:val="00547901"/>
    <w:rsid w:val="00551C2A"/>
    <w:rsid w:val="00557396"/>
    <w:rsid w:val="00557C23"/>
    <w:rsid w:val="00561337"/>
    <w:rsid w:val="00570788"/>
    <w:rsid w:val="005751E6"/>
    <w:rsid w:val="00575D01"/>
    <w:rsid w:val="00576E7B"/>
    <w:rsid w:val="00582279"/>
    <w:rsid w:val="00583D36"/>
    <w:rsid w:val="00585378"/>
    <w:rsid w:val="005A12C6"/>
    <w:rsid w:val="005A3E9C"/>
    <w:rsid w:val="005A54B5"/>
    <w:rsid w:val="005A5EF8"/>
    <w:rsid w:val="005A6937"/>
    <w:rsid w:val="005B148A"/>
    <w:rsid w:val="005B2253"/>
    <w:rsid w:val="005D088F"/>
    <w:rsid w:val="005D1700"/>
    <w:rsid w:val="005D1C8E"/>
    <w:rsid w:val="005D2B02"/>
    <w:rsid w:val="005D2E35"/>
    <w:rsid w:val="005D4EF5"/>
    <w:rsid w:val="005D6C16"/>
    <w:rsid w:val="005D6C90"/>
    <w:rsid w:val="005D7D2B"/>
    <w:rsid w:val="005E036D"/>
    <w:rsid w:val="005E2B73"/>
    <w:rsid w:val="005E43A9"/>
    <w:rsid w:val="005E7B19"/>
    <w:rsid w:val="005F18EA"/>
    <w:rsid w:val="005F437B"/>
    <w:rsid w:val="005F7DB3"/>
    <w:rsid w:val="00605AE7"/>
    <w:rsid w:val="00607E4C"/>
    <w:rsid w:val="0061028C"/>
    <w:rsid w:val="00612AAA"/>
    <w:rsid w:val="00612ACD"/>
    <w:rsid w:val="00614FFD"/>
    <w:rsid w:val="0061543B"/>
    <w:rsid w:val="00625A69"/>
    <w:rsid w:val="0062626C"/>
    <w:rsid w:val="00627EF9"/>
    <w:rsid w:val="00631804"/>
    <w:rsid w:val="00631884"/>
    <w:rsid w:val="00632002"/>
    <w:rsid w:val="00633D26"/>
    <w:rsid w:val="00634803"/>
    <w:rsid w:val="00635D93"/>
    <w:rsid w:val="00637E6B"/>
    <w:rsid w:val="006500F9"/>
    <w:rsid w:val="00652FB4"/>
    <w:rsid w:val="00655048"/>
    <w:rsid w:val="0065576B"/>
    <w:rsid w:val="00656F24"/>
    <w:rsid w:val="0066098C"/>
    <w:rsid w:val="00663318"/>
    <w:rsid w:val="006635AA"/>
    <w:rsid w:val="00665C8D"/>
    <w:rsid w:val="00665EE0"/>
    <w:rsid w:val="0067579C"/>
    <w:rsid w:val="0067704C"/>
    <w:rsid w:val="00681E58"/>
    <w:rsid w:val="0068255D"/>
    <w:rsid w:val="00685E33"/>
    <w:rsid w:val="006945F0"/>
    <w:rsid w:val="00694A9F"/>
    <w:rsid w:val="006A4FA9"/>
    <w:rsid w:val="006A5E96"/>
    <w:rsid w:val="006A618A"/>
    <w:rsid w:val="006A7242"/>
    <w:rsid w:val="006A72D7"/>
    <w:rsid w:val="006B00DD"/>
    <w:rsid w:val="006B0FDD"/>
    <w:rsid w:val="006B1ED9"/>
    <w:rsid w:val="006C29F2"/>
    <w:rsid w:val="006C3549"/>
    <w:rsid w:val="006C52FC"/>
    <w:rsid w:val="006D0347"/>
    <w:rsid w:val="006D0C08"/>
    <w:rsid w:val="006D274F"/>
    <w:rsid w:val="006D3843"/>
    <w:rsid w:val="006D5CC8"/>
    <w:rsid w:val="006D5E63"/>
    <w:rsid w:val="006F054C"/>
    <w:rsid w:val="006F2DBA"/>
    <w:rsid w:val="006F5D03"/>
    <w:rsid w:val="0070012E"/>
    <w:rsid w:val="007002A4"/>
    <w:rsid w:val="0070067F"/>
    <w:rsid w:val="0070154D"/>
    <w:rsid w:val="007026E5"/>
    <w:rsid w:val="007028DF"/>
    <w:rsid w:val="00703635"/>
    <w:rsid w:val="007068EB"/>
    <w:rsid w:val="00714ACD"/>
    <w:rsid w:val="00714D7F"/>
    <w:rsid w:val="00726D5F"/>
    <w:rsid w:val="0072745C"/>
    <w:rsid w:val="00727EB7"/>
    <w:rsid w:val="007304FD"/>
    <w:rsid w:val="00731155"/>
    <w:rsid w:val="0073170F"/>
    <w:rsid w:val="00733FF1"/>
    <w:rsid w:val="00734A29"/>
    <w:rsid w:val="00737E8E"/>
    <w:rsid w:val="0074792B"/>
    <w:rsid w:val="007515A8"/>
    <w:rsid w:val="00756189"/>
    <w:rsid w:val="007603C9"/>
    <w:rsid w:val="007634AB"/>
    <w:rsid w:val="00764228"/>
    <w:rsid w:val="007672CA"/>
    <w:rsid w:val="007679DB"/>
    <w:rsid w:val="00767B9D"/>
    <w:rsid w:val="00770447"/>
    <w:rsid w:val="0077210C"/>
    <w:rsid w:val="0077703D"/>
    <w:rsid w:val="00777E27"/>
    <w:rsid w:val="00780AD4"/>
    <w:rsid w:val="00780FE2"/>
    <w:rsid w:val="00782930"/>
    <w:rsid w:val="00782D24"/>
    <w:rsid w:val="00783BD0"/>
    <w:rsid w:val="00783EC0"/>
    <w:rsid w:val="00796478"/>
    <w:rsid w:val="00796E70"/>
    <w:rsid w:val="007A0F22"/>
    <w:rsid w:val="007A2865"/>
    <w:rsid w:val="007A2DC6"/>
    <w:rsid w:val="007A3236"/>
    <w:rsid w:val="007A5BF3"/>
    <w:rsid w:val="007A703F"/>
    <w:rsid w:val="007B0A34"/>
    <w:rsid w:val="007B1483"/>
    <w:rsid w:val="007B2B78"/>
    <w:rsid w:val="007B3807"/>
    <w:rsid w:val="007B483D"/>
    <w:rsid w:val="007C0097"/>
    <w:rsid w:val="007C142B"/>
    <w:rsid w:val="007D0A5A"/>
    <w:rsid w:val="007D4D62"/>
    <w:rsid w:val="007D7B83"/>
    <w:rsid w:val="007D7BEF"/>
    <w:rsid w:val="007E1E45"/>
    <w:rsid w:val="007E3EA8"/>
    <w:rsid w:val="007E4F61"/>
    <w:rsid w:val="007E6068"/>
    <w:rsid w:val="007E69CB"/>
    <w:rsid w:val="007E74FD"/>
    <w:rsid w:val="007F5D28"/>
    <w:rsid w:val="007F6303"/>
    <w:rsid w:val="007F702C"/>
    <w:rsid w:val="007F7A2A"/>
    <w:rsid w:val="00800B01"/>
    <w:rsid w:val="00801053"/>
    <w:rsid w:val="0080237C"/>
    <w:rsid w:val="0080319C"/>
    <w:rsid w:val="00804290"/>
    <w:rsid w:val="0081307C"/>
    <w:rsid w:val="00813143"/>
    <w:rsid w:val="008139BD"/>
    <w:rsid w:val="008142E4"/>
    <w:rsid w:val="008161E1"/>
    <w:rsid w:val="008202FE"/>
    <w:rsid w:val="00820D02"/>
    <w:rsid w:val="00822A30"/>
    <w:rsid w:val="00824C06"/>
    <w:rsid w:val="00831A1F"/>
    <w:rsid w:val="0083224D"/>
    <w:rsid w:val="0084168B"/>
    <w:rsid w:val="00841D08"/>
    <w:rsid w:val="00844298"/>
    <w:rsid w:val="008457EF"/>
    <w:rsid w:val="008468AE"/>
    <w:rsid w:val="008478B0"/>
    <w:rsid w:val="00850C7F"/>
    <w:rsid w:val="00852F31"/>
    <w:rsid w:val="00854735"/>
    <w:rsid w:val="00857624"/>
    <w:rsid w:val="00864131"/>
    <w:rsid w:val="00864BA8"/>
    <w:rsid w:val="00864FB4"/>
    <w:rsid w:val="00870E76"/>
    <w:rsid w:val="00872068"/>
    <w:rsid w:val="008752EB"/>
    <w:rsid w:val="008774A7"/>
    <w:rsid w:val="00882F41"/>
    <w:rsid w:val="0088643E"/>
    <w:rsid w:val="00890D03"/>
    <w:rsid w:val="00890DE5"/>
    <w:rsid w:val="00891D21"/>
    <w:rsid w:val="00892F3F"/>
    <w:rsid w:val="008949A8"/>
    <w:rsid w:val="00895378"/>
    <w:rsid w:val="00897270"/>
    <w:rsid w:val="008A2B33"/>
    <w:rsid w:val="008A6665"/>
    <w:rsid w:val="008B275C"/>
    <w:rsid w:val="008B3017"/>
    <w:rsid w:val="008B3CE8"/>
    <w:rsid w:val="008B5FD6"/>
    <w:rsid w:val="008B6F28"/>
    <w:rsid w:val="008B714E"/>
    <w:rsid w:val="008C1C59"/>
    <w:rsid w:val="008C226B"/>
    <w:rsid w:val="008C389D"/>
    <w:rsid w:val="008C3AC4"/>
    <w:rsid w:val="008C4428"/>
    <w:rsid w:val="008D2EB2"/>
    <w:rsid w:val="008D3373"/>
    <w:rsid w:val="008D5D92"/>
    <w:rsid w:val="008D6236"/>
    <w:rsid w:val="008E70D8"/>
    <w:rsid w:val="008F1304"/>
    <w:rsid w:val="008F1DE3"/>
    <w:rsid w:val="008F28E7"/>
    <w:rsid w:val="008F7022"/>
    <w:rsid w:val="00902556"/>
    <w:rsid w:val="0090270D"/>
    <w:rsid w:val="00905445"/>
    <w:rsid w:val="009105CC"/>
    <w:rsid w:val="009126B0"/>
    <w:rsid w:val="00913780"/>
    <w:rsid w:val="00915DD4"/>
    <w:rsid w:val="00917C21"/>
    <w:rsid w:val="00920BCD"/>
    <w:rsid w:val="009247BC"/>
    <w:rsid w:val="00924CF0"/>
    <w:rsid w:val="00933185"/>
    <w:rsid w:val="009362A4"/>
    <w:rsid w:val="00936DD4"/>
    <w:rsid w:val="00940068"/>
    <w:rsid w:val="00941C13"/>
    <w:rsid w:val="009460A2"/>
    <w:rsid w:val="00952F9A"/>
    <w:rsid w:val="009568F7"/>
    <w:rsid w:val="00956B37"/>
    <w:rsid w:val="00962D1B"/>
    <w:rsid w:val="00965303"/>
    <w:rsid w:val="00966CA3"/>
    <w:rsid w:val="00967C1D"/>
    <w:rsid w:val="0097097B"/>
    <w:rsid w:val="00975EB7"/>
    <w:rsid w:val="00977869"/>
    <w:rsid w:val="00980723"/>
    <w:rsid w:val="00983B01"/>
    <w:rsid w:val="0098623C"/>
    <w:rsid w:val="00987F83"/>
    <w:rsid w:val="0099312D"/>
    <w:rsid w:val="00995C1F"/>
    <w:rsid w:val="009A072F"/>
    <w:rsid w:val="009A0D5E"/>
    <w:rsid w:val="009A4482"/>
    <w:rsid w:val="009A60BD"/>
    <w:rsid w:val="009A6A26"/>
    <w:rsid w:val="009B093F"/>
    <w:rsid w:val="009B121B"/>
    <w:rsid w:val="009C00FB"/>
    <w:rsid w:val="009C6E67"/>
    <w:rsid w:val="009C7A12"/>
    <w:rsid w:val="009D241E"/>
    <w:rsid w:val="009E0C7D"/>
    <w:rsid w:val="009E4974"/>
    <w:rsid w:val="009E55FB"/>
    <w:rsid w:val="009E77D4"/>
    <w:rsid w:val="009F1A07"/>
    <w:rsid w:val="009F3F41"/>
    <w:rsid w:val="009F60F3"/>
    <w:rsid w:val="009F6BE8"/>
    <w:rsid w:val="00A01BF4"/>
    <w:rsid w:val="00A02FB1"/>
    <w:rsid w:val="00A039C6"/>
    <w:rsid w:val="00A03B5A"/>
    <w:rsid w:val="00A03DD7"/>
    <w:rsid w:val="00A04B96"/>
    <w:rsid w:val="00A0501E"/>
    <w:rsid w:val="00A116B8"/>
    <w:rsid w:val="00A17651"/>
    <w:rsid w:val="00A20289"/>
    <w:rsid w:val="00A25103"/>
    <w:rsid w:val="00A26BA5"/>
    <w:rsid w:val="00A328C2"/>
    <w:rsid w:val="00A33BE8"/>
    <w:rsid w:val="00A36A85"/>
    <w:rsid w:val="00A3773B"/>
    <w:rsid w:val="00A422EF"/>
    <w:rsid w:val="00A42E38"/>
    <w:rsid w:val="00A53BC7"/>
    <w:rsid w:val="00A53FCA"/>
    <w:rsid w:val="00A573EB"/>
    <w:rsid w:val="00A6023F"/>
    <w:rsid w:val="00A6092A"/>
    <w:rsid w:val="00A6420A"/>
    <w:rsid w:val="00A650A6"/>
    <w:rsid w:val="00A65D3E"/>
    <w:rsid w:val="00A722D6"/>
    <w:rsid w:val="00A73327"/>
    <w:rsid w:val="00A74123"/>
    <w:rsid w:val="00A773CB"/>
    <w:rsid w:val="00A7788A"/>
    <w:rsid w:val="00A80F4C"/>
    <w:rsid w:val="00A8119B"/>
    <w:rsid w:val="00A8364A"/>
    <w:rsid w:val="00A83CE3"/>
    <w:rsid w:val="00A92589"/>
    <w:rsid w:val="00A960D7"/>
    <w:rsid w:val="00A973AC"/>
    <w:rsid w:val="00A97A2E"/>
    <w:rsid w:val="00AA2096"/>
    <w:rsid w:val="00AA232E"/>
    <w:rsid w:val="00AA3D65"/>
    <w:rsid w:val="00AA7F0C"/>
    <w:rsid w:val="00AB2CD5"/>
    <w:rsid w:val="00AB4AF0"/>
    <w:rsid w:val="00AC29C3"/>
    <w:rsid w:val="00AC2A8D"/>
    <w:rsid w:val="00AC2AEB"/>
    <w:rsid w:val="00AC4AE5"/>
    <w:rsid w:val="00AC65C7"/>
    <w:rsid w:val="00AC71AB"/>
    <w:rsid w:val="00AD0F9A"/>
    <w:rsid w:val="00AD133F"/>
    <w:rsid w:val="00AE455A"/>
    <w:rsid w:val="00AE4AA9"/>
    <w:rsid w:val="00AE7BEF"/>
    <w:rsid w:val="00AE7E5F"/>
    <w:rsid w:val="00AF371A"/>
    <w:rsid w:val="00AF452A"/>
    <w:rsid w:val="00AF5920"/>
    <w:rsid w:val="00B0274C"/>
    <w:rsid w:val="00B061EC"/>
    <w:rsid w:val="00B069AF"/>
    <w:rsid w:val="00B1384A"/>
    <w:rsid w:val="00B15FFD"/>
    <w:rsid w:val="00B1741C"/>
    <w:rsid w:val="00B20788"/>
    <w:rsid w:val="00B20D70"/>
    <w:rsid w:val="00B32BDD"/>
    <w:rsid w:val="00B345F7"/>
    <w:rsid w:val="00B35305"/>
    <w:rsid w:val="00B4039F"/>
    <w:rsid w:val="00B409A2"/>
    <w:rsid w:val="00B40C9F"/>
    <w:rsid w:val="00B42F6B"/>
    <w:rsid w:val="00B45B07"/>
    <w:rsid w:val="00B45E9A"/>
    <w:rsid w:val="00B53A38"/>
    <w:rsid w:val="00B53A5A"/>
    <w:rsid w:val="00B55C0B"/>
    <w:rsid w:val="00B57F27"/>
    <w:rsid w:val="00B6275E"/>
    <w:rsid w:val="00B65F0F"/>
    <w:rsid w:val="00B66567"/>
    <w:rsid w:val="00B7225B"/>
    <w:rsid w:val="00B725D0"/>
    <w:rsid w:val="00B73BC3"/>
    <w:rsid w:val="00B805FB"/>
    <w:rsid w:val="00B80FD3"/>
    <w:rsid w:val="00B81491"/>
    <w:rsid w:val="00B81F41"/>
    <w:rsid w:val="00B824E4"/>
    <w:rsid w:val="00B838EE"/>
    <w:rsid w:val="00B84B66"/>
    <w:rsid w:val="00B90238"/>
    <w:rsid w:val="00B94F21"/>
    <w:rsid w:val="00B95D8C"/>
    <w:rsid w:val="00BA0C52"/>
    <w:rsid w:val="00BA1B47"/>
    <w:rsid w:val="00BA216B"/>
    <w:rsid w:val="00BA3EBE"/>
    <w:rsid w:val="00BA45BB"/>
    <w:rsid w:val="00BA4D34"/>
    <w:rsid w:val="00BB18A6"/>
    <w:rsid w:val="00BB428C"/>
    <w:rsid w:val="00BB444F"/>
    <w:rsid w:val="00BB68D8"/>
    <w:rsid w:val="00BC5115"/>
    <w:rsid w:val="00BC7028"/>
    <w:rsid w:val="00BD0623"/>
    <w:rsid w:val="00BD1526"/>
    <w:rsid w:val="00BD1CF7"/>
    <w:rsid w:val="00BE1180"/>
    <w:rsid w:val="00BE1B55"/>
    <w:rsid w:val="00BE4F2D"/>
    <w:rsid w:val="00BE5C41"/>
    <w:rsid w:val="00BF18BA"/>
    <w:rsid w:val="00C0110E"/>
    <w:rsid w:val="00C030AA"/>
    <w:rsid w:val="00C047BC"/>
    <w:rsid w:val="00C05AD9"/>
    <w:rsid w:val="00C05DF3"/>
    <w:rsid w:val="00C1124D"/>
    <w:rsid w:val="00C116D1"/>
    <w:rsid w:val="00C23D48"/>
    <w:rsid w:val="00C31E73"/>
    <w:rsid w:val="00C3447B"/>
    <w:rsid w:val="00C34BA8"/>
    <w:rsid w:val="00C34C68"/>
    <w:rsid w:val="00C3562A"/>
    <w:rsid w:val="00C357AF"/>
    <w:rsid w:val="00C35859"/>
    <w:rsid w:val="00C36BB0"/>
    <w:rsid w:val="00C41A7E"/>
    <w:rsid w:val="00C43C41"/>
    <w:rsid w:val="00C501BF"/>
    <w:rsid w:val="00C506DF"/>
    <w:rsid w:val="00C53429"/>
    <w:rsid w:val="00C56ACA"/>
    <w:rsid w:val="00C629F7"/>
    <w:rsid w:val="00C6422E"/>
    <w:rsid w:val="00C64311"/>
    <w:rsid w:val="00C6513C"/>
    <w:rsid w:val="00C71311"/>
    <w:rsid w:val="00C74176"/>
    <w:rsid w:val="00C759F2"/>
    <w:rsid w:val="00C777B1"/>
    <w:rsid w:val="00C77DC0"/>
    <w:rsid w:val="00C8096B"/>
    <w:rsid w:val="00C823FD"/>
    <w:rsid w:val="00C9102C"/>
    <w:rsid w:val="00C9321B"/>
    <w:rsid w:val="00C94AFC"/>
    <w:rsid w:val="00C94D2E"/>
    <w:rsid w:val="00CA2632"/>
    <w:rsid w:val="00CA69B2"/>
    <w:rsid w:val="00CB0B86"/>
    <w:rsid w:val="00CB1715"/>
    <w:rsid w:val="00CB568F"/>
    <w:rsid w:val="00CB6F83"/>
    <w:rsid w:val="00CB792F"/>
    <w:rsid w:val="00CB7D98"/>
    <w:rsid w:val="00CC015E"/>
    <w:rsid w:val="00CC1B37"/>
    <w:rsid w:val="00CC408A"/>
    <w:rsid w:val="00CC76FF"/>
    <w:rsid w:val="00CD055A"/>
    <w:rsid w:val="00CD24B8"/>
    <w:rsid w:val="00CD4121"/>
    <w:rsid w:val="00CD72D9"/>
    <w:rsid w:val="00CE1DAF"/>
    <w:rsid w:val="00CE42D9"/>
    <w:rsid w:val="00CF0E9D"/>
    <w:rsid w:val="00CF1667"/>
    <w:rsid w:val="00CF3F9E"/>
    <w:rsid w:val="00CF52E6"/>
    <w:rsid w:val="00D01874"/>
    <w:rsid w:val="00D07C4B"/>
    <w:rsid w:val="00D11E99"/>
    <w:rsid w:val="00D12896"/>
    <w:rsid w:val="00D13B24"/>
    <w:rsid w:val="00D20408"/>
    <w:rsid w:val="00D2311F"/>
    <w:rsid w:val="00D26461"/>
    <w:rsid w:val="00D33B1B"/>
    <w:rsid w:val="00D34211"/>
    <w:rsid w:val="00D3451E"/>
    <w:rsid w:val="00D3585A"/>
    <w:rsid w:val="00D405F8"/>
    <w:rsid w:val="00D40633"/>
    <w:rsid w:val="00D46383"/>
    <w:rsid w:val="00D46A54"/>
    <w:rsid w:val="00D47185"/>
    <w:rsid w:val="00D501B7"/>
    <w:rsid w:val="00D54BF9"/>
    <w:rsid w:val="00D60BC4"/>
    <w:rsid w:val="00D60EFF"/>
    <w:rsid w:val="00D652AD"/>
    <w:rsid w:val="00D66A56"/>
    <w:rsid w:val="00D711C1"/>
    <w:rsid w:val="00D7139E"/>
    <w:rsid w:val="00D730A5"/>
    <w:rsid w:val="00D73343"/>
    <w:rsid w:val="00D74A55"/>
    <w:rsid w:val="00D8230F"/>
    <w:rsid w:val="00D837D4"/>
    <w:rsid w:val="00D83D4F"/>
    <w:rsid w:val="00D841E0"/>
    <w:rsid w:val="00D84512"/>
    <w:rsid w:val="00D84CEE"/>
    <w:rsid w:val="00D84E6E"/>
    <w:rsid w:val="00D85B90"/>
    <w:rsid w:val="00D85BC4"/>
    <w:rsid w:val="00D907A2"/>
    <w:rsid w:val="00D93F6D"/>
    <w:rsid w:val="00D9501B"/>
    <w:rsid w:val="00D96001"/>
    <w:rsid w:val="00D96CCF"/>
    <w:rsid w:val="00DA0387"/>
    <w:rsid w:val="00DA26EC"/>
    <w:rsid w:val="00DA55A4"/>
    <w:rsid w:val="00DA6331"/>
    <w:rsid w:val="00DA6969"/>
    <w:rsid w:val="00DA74EA"/>
    <w:rsid w:val="00DACC1C"/>
    <w:rsid w:val="00DB6247"/>
    <w:rsid w:val="00DB6F56"/>
    <w:rsid w:val="00DC0E98"/>
    <w:rsid w:val="00DC2D5A"/>
    <w:rsid w:val="00DC58C7"/>
    <w:rsid w:val="00DC5B8E"/>
    <w:rsid w:val="00DC7C65"/>
    <w:rsid w:val="00DD0B7E"/>
    <w:rsid w:val="00DD1A94"/>
    <w:rsid w:val="00DD24C4"/>
    <w:rsid w:val="00DD3048"/>
    <w:rsid w:val="00DD3A83"/>
    <w:rsid w:val="00DD3D20"/>
    <w:rsid w:val="00DD678E"/>
    <w:rsid w:val="00DD6FFD"/>
    <w:rsid w:val="00DE015A"/>
    <w:rsid w:val="00DE2103"/>
    <w:rsid w:val="00DE38D5"/>
    <w:rsid w:val="00DE6CB2"/>
    <w:rsid w:val="00DF5B6A"/>
    <w:rsid w:val="00E05D4A"/>
    <w:rsid w:val="00E106F0"/>
    <w:rsid w:val="00E10E67"/>
    <w:rsid w:val="00E17201"/>
    <w:rsid w:val="00E20BB1"/>
    <w:rsid w:val="00E2239C"/>
    <w:rsid w:val="00E271F5"/>
    <w:rsid w:val="00E34BC6"/>
    <w:rsid w:val="00E34DF4"/>
    <w:rsid w:val="00E35593"/>
    <w:rsid w:val="00E379C6"/>
    <w:rsid w:val="00E44F78"/>
    <w:rsid w:val="00E47F57"/>
    <w:rsid w:val="00E5002C"/>
    <w:rsid w:val="00E55190"/>
    <w:rsid w:val="00E555BB"/>
    <w:rsid w:val="00E567C3"/>
    <w:rsid w:val="00E610AE"/>
    <w:rsid w:val="00E63727"/>
    <w:rsid w:val="00E65CFE"/>
    <w:rsid w:val="00E67D04"/>
    <w:rsid w:val="00E71E90"/>
    <w:rsid w:val="00E74E60"/>
    <w:rsid w:val="00E76FD5"/>
    <w:rsid w:val="00E82091"/>
    <w:rsid w:val="00E83496"/>
    <w:rsid w:val="00E84D63"/>
    <w:rsid w:val="00E86A78"/>
    <w:rsid w:val="00E93DD8"/>
    <w:rsid w:val="00E97CC8"/>
    <w:rsid w:val="00EA0EB7"/>
    <w:rsid w:val="00EA475C"/>
    <w:rsid w:val="00EA5CF0"/>
    <w:rsid w:val="00EA7390"/>
    <w:rsid w:val="00EB21F2"/>
    <w:rsid w:val="00EB439F"/>
    <w:rsid w:val="00EB5C6A"/>
    <w:rsid w:val="00EB6F7D"/>
    <w:rsid w:val="00EC1458"/>
    <w:rsid w:val="00EC231C"/>
    <w:rsid w:val="00ED1EB7"/>
    <w:rsid w:val="00ED203F"/>
    <w:rsid w:val="00ED4DE1"/>
    <w:rsid w:val="00ED545D"/>
    <w:rsid w:val="00EE0B6B"/>
    <w:rsid w:val="00EE2463"/>
    <w:rsid w:val="00EE328B"/>
    <w:rsid w:val="00EE45E9"/>
    <w:rsid w:val="00EE4EA6"/>
    <w:rsid w:val="00EE5C27"/>
    <w:rsid w:val="00EE6E2F"/>
    <w:rsid w:val="00EE74B7"/>
    <w:rsid w:val="00EF63F8"/>
    <w:rsid w:val="00EF6703"/>
    <w:rsid w:val="00F01714"/>
    <w:rsid w:val="00F0349F"/>
    <w:rsid w:val="00F03B04"/>
    <w:rsid w:val="00F04782"/>
    <w:rsid w:val="00F05DB0"/>
    <w:rsid w:val="00F06B36"/>
    <w:rsid w:val="00F06F78"/>
    <w:rsid w:val="00F118B9"/>
    <w:rsid w:val="00F14C5E"/>
    <w:rsid w:val="00F15B55"/>
    <w:rsid w:val="00F20820"/>
    <w:rsid w:val="00F25222"/>
    <w:rsid w:val="00F27EAA"/>
    <w:rsid w:val="00F3655F"/>
    <w:rsid w:val="00F40BA2"/>
    <w:rsid w:val="00F53F76"/>
    <w:rsid w:val="00F5627B"/>
    <w:rsid w:val="00F563C4"/>
    <w:rsid w:val="00F60E64"/>
    <w:rsid w:val="00F640B8"/>
    <w:rsid w:val="00F66457"/>
    <w:rsid w:val="00F673A4"/>
    <w:rsid w:val="00F720CC"/>
    <w:rsid w:val="00F745E1"/>
    <w:rsid w:val="00F74649"/>
    <w:rsid w:val="00F7573E"/>
    <w:rsid w:val="00F76C9F"/>
    <w:rsid w:val="00F77B98"/>
    <w:rsid w:val="00F827A9"/>
    <w:rsid w:val="00F82B20"/>
    <w:rsid w:val="00F93350"/>
    <w:rsid w:val="00F935AD"/>
    <w:rsid w:val="00F937DE"/>
    <w:rsid w:val="00FA1EA8"/>
    <w:rsid w:val="00FA224E"/>
    <w:rsid w:val="00FA71AC"/>
    <w:rsid w:val="00FB5458"/>
    <w:rsid w:val="00FC4350"/>
    <w:rsid w:val="00FC5ABD"/>
    <w:rsid w:val="00FC69E7"/>
    <w:rsid w:val="00FC7823"/>
    <w:rsid w:val="00FC7FFB"/>
    <w:rsid w:val="00FD124D"/>
    <w:rsid w:val="00FD284A"/>
    <w:rsid w:val="00FD2E94"/>
    <w:rsid w:val="00FD4FAB"/>
    <w:rsid w:val="00FD5659"/>
    <w:rsid w:val="00FD5B54"/>
    <w:rsid w:val="00FD78D8"/>
    <w:rsid w:val="00FE0179"/>
    <w:rsid w:val="00FE059A"/>
    <w:rsid w:val="00FE0FEC"/>
    <w:rsid w:val="00FE1B3B"/>
    <w:rsid w:val="00FE1D23"/>
    <w:rsid w:val="00FE1E19"/>
    <w:rsid w:val="00FE62CA"/>
    <w:rsid w:val="00FF783F"/>
    <w:rsid w:val="019666C0"/>
    <w:rsid w:val="02A317C8"/>
    <w:rsid w:val="03A4EA9C"/>
    <w:rsid w:val="04116A27"/>
    <w:rsid w:val="04F9C781"/>
    <w:rsid w:val="0688CA1B"/>
    <w:rsid w:val="06A458A5"/>
    <w:rsid w:val="06F1234B"/>
    <w:rsid w:val="0702D3F9"/>
    <w:rsid w:val="07C3EA38"/>
    <w:rsid w:val="07D4DD65"/>
    <w:rsid w:val="080321FB"/>
    <w:rsid w:val="08A0BB91"/>
    <w:rsid w:val="08B48063"/>
    <w:rsid w:val="08FC8BF8"/>
    <w:rsid w:val="09BDDC09"/>
    <w:rsid w:val="0C3B6966"/>
    <w:rsid w:val="0DA8E357"/>
    <w:rsid w:val="0DD491E2"/>
    <w:rsid w:val="1001E1F2"/>
    <w:rsid w:val="112AA36C"/>
    <w:rsid w:val="11EC1EF3"/>
    <w:rsid w:val="12D6D545"/>
    <w:rsid w:val="132BA884"/>
    <w:rsid w:val="13CF7A0E"/>
    <w:rsid w:val="1535F577"/>
    <w:rsid w:val="157F574A"/>
    <w:rsid w:val="1587D3EF"/>
    <w:rsid w:val="15D9A1A7"/>
    <w:rsid w:val="1785E270"/>
    <w:rsid w:val="190AEF7D"/>
    <w:rsid w:val="19F064CA"/>
    <w:rsid w:val="1AC12BA0"/>
    <w:rsid w:val="1B3FCC2E"/>
    <w:rsid w:val="1CE670EF"/>
    <w:rsid w:val="1E45776C"/>
    <w:rsid w:val="1E75AC21"/>
    <w:rsid w:val="1E7985EC"/>
    <w:rsid w:val="1F5F65C7"/>
    <w:rsid w:val="20D57E7B"/>
    <w:rsid w:val="218B8220"/>
    <w:rsid w:val="2191CA0D"/>
    <w:rsid w:val="21AD4454"/>
    <w:rsid w:val="2252F4D3"/>
    <w:rsid w:val="22614433"/>
    <w:rsid w:val="25F2B2C5"/>
    <w:rsid w:val="26519D6B"/>
    <w:rsid w:val="2706B80C"/>
    <w:rsid w:val="27B618D1"/>
    <w:rsid w:val="284F4E53"/>
    <w:rsid w:val="295F4B53"/>
    <w:rsid w:val="2A9C5671"/>
    <w:rsid w:val="2AE2EF5B"/>
    <w:rsid w:val="2B34AE2A"/>
    <w:rsid w:val="2C2D32B1"/>
    <w:rsid w:val="2F428D2C"/>
    <w:rsid w:val="300B649C"/>
    <w:rsid w:val="300EACEC"/>
    <w:rsid w:val="30881374"/>
    <w:rsid w:val="30DE2529"/>
    <w:rsid w:val="316E54B1"/>
    <w:rsid w:val="32365B37"/>
    <w:rsid w:val="349770BD"/>
    <w:rsid w:val="34B1CFF4"/>
    <w:rsid w:val="35BBD9BA"/>
    <w:rsid w:val="35FB29E5"/>
    <w:rsid w:val="369A296B"/>
    <w:rsid w:val="36DDE7D4"/>
    <w:rsid w:val="39456937"/>
    <w:rsid w:val="3BB9302F"/>
    <w:rsid w:val="3BDDF196"/>
    <w:rsid w:val="3CAC59AD"/>
    <w:rsid w:val="3CC2EA76"/>
    <w:rsid w:val="3CD50CBF"/>
    <w:rsid w:val="3D43444D"/>
    <w:rsid w:val="3E675874"/>
    <w:rsid w:val="3EC8FE5A"/>
    <w:rsid w:val="3EF2D5E8"/>
    <w:rsid w:val="3F6F388A"/>
    <w:rsid w:val="3F8E4B90"/>
    <w:rsid w:val="3FE462CB"/>
    <w:rsid w:val="40FA51C3"/>
    <w:rsid w:val="4317A75C"/>
    <w:rsid w:val="43794A3E"/>
    <w:rsid w:val="4394E6F9"/>
    <w:rsid w:val="446132DF"/>
    <w:rsid w:val="4552ECEF"/>
    <w:rsid w:val="46DEDD17"/>
    <w:rsid w:val="4758AD2A"/>
    <w:rsid w:val="4844F93D"/>
    <w:rsid w:val="4885519C"/>
    <w:rsid w:val="49F0AD29"/>
    <w:rsid w:val="49FCD0BD"/>
    <w:rsid w:val="4AB0EB2C"/>
    <w:rsid w:val="4E2F9C7C"/>
    <w:rsid w:val="4E360BE6"/>
    <w:rsid w:val="4E427D2B"/>
    <w:rsid w:val="4E8B72C1"/>
    <w:rsid w:val="4EDDB01D"/>
    <w:rsid w:val="4F802A17"/>
    <w:rsid w:val="4F9BBBB8"/>
    <w:rsid w:val="4F9BFBBC"/>
    <w:rsid w:val="5003E3A3"/>
    <w:rsid w:val="5114638C"/>
    <w:rsid w:val="512308B0"/>
    <w:rsid w:val="52FB34F5"/>
    <w:rsid w:val="53448E3F"/>
    <w:rsid w:val="54138A3A"/>
    <w:rsid w:val="54EEE465"/>
    <w:rsid w:val="5617464A"/>
    <w:rsid w:val="56934779"/>
    <w:rsid w:val="56B2E41F"/>
    <w:rsid w:val="56C91A50"/>
    <w:rsid w:val="57B01225"/>
    <w:rsid w:val="57B33BEF"/>
    <w:rsid w:val="58C8E990"/>
    <w:rsid w:val="590EA68F"/>
    <w:rsid w:val="5982A7B8"/>
    <w:rsid w:val="5AAB9B49"/>
    <w:rsid w:val="5CFDE182"/>
    <w:rsid w:val="5D6CE9DF"/>
    <w:rsid w:val="5E11225B"/>
    <w:rsid w:val="5E3C2094"/>
    <w:rsid w:val="5E941F50"/>
    <w:rsid w:val="5EA30A87"/>
    <w:rsid w:val="5EECC9B6"/>
    <w:rsid w:val="5F335FC6"/>
    <w:rsid w:val="60DE1B74"/>
    <w:rsid w:val="613F7AC3"/>
    <w:rsid w:val="615B1CE5"/>
    <w:rsid w:val="6181C537"/>
    <w:rsid w:val="62D11A8D"/>
    <w:rsid w:val="642517CC"/>
    <w:rsid w:val="652FFA2F"/>
    <w:rsid w:val="656204F4"/>
    <w:rsid w:val="658FE48A"/>
    <w:rsid w:val="66A7B699"/>
    <w:rsid w:val="66EAAD6D"/>
    <w:rsid w:val="68549B95"/>
    <w:rsid w:val="6951886F"/>
    <w:rsid w:val="698E79DA"/>
    <w:rsid w:val="6AD2FC48"/>
    <w:rsid w:val="6B214E29"/>
    <w:rsid w:val="6C348485"/>
    <w:rsid w:val="6C4502DD"/>
    <w:rsid w:val="6CBB4ADD"/>
    <w:rsid w:val="6E3A7CD6"/>
    <w:rsid w:val="6E7C3114"/>
    <w:rsid w:val="6F08D9F9"/>
    <w:rsid w:val="6F0B60CB"/>
    <w:rsid w:val="6F1424DC"/>
    <w:rsid w:val="6F3389AD"/>
    <w:rsid w:val="6F37FB56"/>
    <w:rsid w:val="709F6755"/>
    <w:rsid w:val="70FEE0B5"/>
    <w:rsid w:val="71DBCF58"/>
    <w:rsid w:val="73BE89D7"/>
    <w:rsid w:val="74953120"/>
    <w:rsid w:val="758F2703"/>
    <w:rsid w:val="75A0557D"/>
    <w:rsid w:val="75E305B0"/>
    <w:rsid w:val="7613A748"/>
    <w:rsid w:val="76671712"/>
    <w:rsid w:val="7680FE23"/>
    <w:rsid w:val="76CB5C83"/>
    <w:rsid w:val="76FB775C"/>
    <w:rsid w:val="773D13A6"/>
    <w:rsid w:val="78122C51"/>
    <w:rsid w:val="788B6F70"/>
    <w:rsid w:val="79D02E01"/>
    <w:rsid w:val="79F31BB5"/>
    <w:rsid w:val="7BB7270F"/>
    <w:rsid w:val="7BD3F29A"/>
    <w:rsid w:val="7BFCE826"/>
    <w:rsid w:val="7E32FB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B2484F"/>
  <w15:docId w15:val="{C641DF62-7D5D-4A8F-A9E1-0F9D8C1C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imes New Roman"/>
        <w:lang w:val="en-GB" w:eastAsia="en-GB" w:bidi="ar-SA"/>
      </w:rPr>
    </w:rPrDefault>
    <w:pPrDefault>
      <w:pPr>
        <w:spacing w:after="240" w:line="264" w:lineRule="auto"/>
      </w:pPr>
    </w:pPrDefault>
  </w:docDefaults>
  <w:latentStyles w:defLockedState="0" w:defUIPriority="99" w:defSemiHidden="0" w:defUnhideWhenUsed="0" w:defQFormat="0" w:count="376">
    <w:lsdException w:name="Normal" w:uiPriority="1"/>
    <w:lsdException w:name="heading 1" w:uiPriority="0" w:qFormat="1"/>
    <w:lsdException w:name="heading 2" w:semiHidden="1"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iPriority="1" w:unhideWhenUsed="1"/>
    <w:lsdException w:name="Date"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lsdException w:name="Book Title" w:semiHidden="1" w:uiPriority="69"/>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D34211"/>
  </w:style>
  <w:style w:type="paragraph" w:styleId="Heading1">
    <w:name w:val="heading 1"/>
    <w:basedOn w:val="Normal"/>
    <w:next w:val="Normal"/>
    <w:link w:val="Heading1Char"/>
    <w:semiHidden/>
    <w:qFormat/>
    <w:rsid w:val="002873B1"/>
    <w:pPr>
      <w:keepNext/>
      <w:numPr>
        <w:numId w:val="24"/>
      </w:numPr>
      <w:spacing w:after="0"/>
      <w:outlineLvl w:val="0"/>
    </w:pPr>
    <w:rPr>
      <w:rFonts w:ascii="Gill Sans MT" w:eastAsia="Times New Roman" w:hAnsi="Gill Sans MT"/>
      <w:b/>
      <w:bCs/>
      <w:sz w:val="32"/>
      <w:szCs w:val="24"/>
    </w:rPr>
  </w:style>
  <w:style w:type="paragraph" w:styleId="Heading2">
    <w:name w:val="heading 2"/>
    <w:basedOn w:val="Normal"/>
    <w:next w:val="Normal"/>
    <w:link w:val="Heading2Char"/>
    <w:semiHidden/>
    <w:qFormat/>
    <w:rsid w:val="002873B1"/>
    <w:pPr>
      <w:keepNext/>
      <w:keepLines/>
      <w:numPr>
        <w:ilvl w:val="1"/>
        <w:numId w:val="2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qFormat/>
    <w:rsid w:val="002873B1"/>
    <w:pPr>
      <w:keepNext/>
      <w:keepLines/>
      <w:numPr>
        <w:ilvl w:val="2"/>
        <w:numId w:val="2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2873B1"/>
    <w:pPr>
      <w:keepNext/>
      <w:keepLines/>
      <w:numPr>
        <w:ilvl w:val="3"/>
        <w:numId w:val="2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qFormat/>
    <w:rsid w:val="002873B1"/>
    <w:pPr>
      <w:keepNext/>
      <w:keepLines/>
      <w:numPr>
        <w:ilvl w:val="4"/>
        <w:numId w:val="2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2873B1"/>
    <w:pPr>
      <w:keepNext/>
      <w:keepLines/>
      <w:numPr>
        <w:ilvl w:val="5"/>
        <w:numId w:val="2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2873B1"/>
    <w:pPr>
      <w:keepNext/>
      <w:keepLines/>
      <w:numPr>
        <w:ilvl w:val="6"/>
        <w:numId w:val="2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2873B1"/>
    <w:pPr>
      <w:keepNext/>
      <w:keepLines/>
      <w:numPr>
        <w:ilvl w:val="7"/>
        <w:numId w:val="24"/>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2873B1"/>
    <w:pPr>
      <w:keepNext/>
      <w:keepLines/>
      <w:numPr>
        <w:ilvl w:val="8"/>
        <w:numId w:val="24"/>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031E8A"/>
    <w:rPr>
      <w:rFonts w:ascii="Gill Sans MT" w:eastAsia="Times New Roman" w:hAnsi="Gill Sans MT"/>
      <w:b/>
      <w:bCs/>
      <w:sz w:val="32"/>
      <w:szCs w:val="24"/>
    </w:rPr>
  </w:style>
  <w:style w:type="paragraph" w:customStyle="1" w:styleId="FCAIndentabc">
    <w:name w:val="FCA Indent a_b_c"/>
    <w:basedOn w:val="ListParagraph"/>
    <w:uiPriority w:val="6"/>
    <w:qFormat/>
    <w:rsid w:val="00F25222"/>
    <w:pPr>
      <w:numPr>
        <w:ilvl w:val="6"/>
        <w:numId w:val="18"/>
      </w:numPr>
      <w:contextualSpacing w:val="0"/>
    </w:pPr>
    <w:rPr>
      <w:sz w:val="22"/>
    </w:rPr>
  </w:style>
  <w:style w:type="paragraph" w:customStyle="1" w:styleId="Action">
    <w:name w:val="Action"/>
    <w:next w:val="Actiontext"/>
    <w:uiPriority w:val="8"/>
    <w:qFormat/>
    <w:rsid w:val="00184AE8"/>
    <w:pPr>
      <w:widowControl w:val="0"/>
      <w:pBdr>
        <w:top w:val="single" w:sz="24" w:space="3" w:color="8E1537"/>
      </w:pBdr>
      <w:tabs>
        <w:tab w:val="left" w:pos="426"/>
        <w:tab w:val="left" w:pos="1701"/>
      </w:tabs>
      <w:spacing w:before="360" w:after="80"/>
      <w:ind w:left="1701" w:hanging="1701"/>
    </w:pPr>
    <w:rPr>
      <w:b/>
      <w:szCs w:val="21"/>
      <w:lang w:val="en-US" w:eastAsia="en-US"/>
    </w:rPr>
  </w:style>
  <w:style w:type="paragraph" w:styleId="Salutation">
    <w:name w:val="Salutation"/>
    <w:basedOn w:val="Normal"/>
    <w:next w:val="Normal"/>
    <w:link w:val="SalutationChar"/>
    <w:uiPriority w:val="1"/>
    <w:semiHidden/>
    <w:rsid w:val="004567A7"/>
    <w:pPr>
      <w:spacing w:before="480"/>
    </w:pPr>
  </w:style>
  <w:style w:type="character" w:customStyle="1" w:styleId="SalutationChar">
    <w:name w:val="Salutation Char"/>
    <w:link w:val="Salutation"/>
    <w:uiPriority w:val="1"/>
    <w:semiHidden/>
    <w:rsid w:val="00031E8A"/>
  </w:style>
  <w:style w:type="paragraph" w:styleId="Signature">
    <w:name w:val="Signature"/>
    <w:basedOn w:val="Normal"/>
    <w:link w:val="SignatureChar"/>
    <w:uiPriority w:val="1"/>
    <w:semiHidden/>
    <w:rsid w:val="004567A7"/>
    <w:pPr>
      <w:spacing w:before="720" w:after="0"/>
    </w:pPr>
  </w:style>
  <w:style w:type="character" w:customStyle="1" w:styleId="SignatureChar">
    <w:name w:val="Signature Char"/>
    <w:link w:val="Signature"/>
    <w:uiPriority w:val="1"/>
    <w:semiHidden/>
    <w:rsid w:val="00031E8A"/>
  </w:style>
  <w:style w:type="paragraph" w:styleId="Footer">
    <w:name w:val="footer"/>
    <w:basedOn w:val="Normal"/>
    <w:link w:val="FooterChar"/>
    <w:semiHidden/>
    <w:rsid w:val="00303CB2"/>
    <w:pPr>
      <w:tabs>
        <w:tab w:val="center" w:pos="4513"/>
        <w:tab w:val="right" w:pos="9026"/>
      </w:tabs>
    </w:pPr>
    <w:rPr>
      <w:sz w:val="18"/>
    </w:rPr>
  </w:style>
  <w:style w:type="character" w:customStyle="1" w:styleId="FooterChar">
    <w:name w:val="Footer Char"/>
    <w:link w:val="Footer"/>
    <w:semiHidden/>
    <w:rsid w:val="00031E8A"/>
    <w:rPr>
      <w:sz w:val="18"/>
    </w:rPr>
  </w:style>
  <w:style w:type="paragraph" w:customStyle="1" w:styleId="Actiontext">
    <w:name w:val="Action text"/>
    <w:basedOn w:val="Normal"/>
    <w:uiPriority w:val="8"/>
    <w:qFormat/>
    <w:rsid w:val="00184AE8"/>
    <w:pPr>
      <w:pBdr>
        <w:bottom w:val="single" w:sz="12" w:space="5" w:color="8E1537"/>
      </w:pBdr>
      <w:tabs>
        <w:tab w:val="left" w:pos="1701"/>
      </w:tabs>
      <w:spacing w:after="80"/>
      <w:ind w:left="1701" w:hanging="1701"/>
    </w:pPr>
    <w:rPr>
      <w:b/>
      <w:szCs w:val="21"/>
    </w:rPr>
  </w:style>
  <w:style w:type="paragraph" w:customStyle="1" w:styleId="FCABodyText">
    <w:name w:val="FCA Body Text"/>
    <w:basedOn w:val="Normal"/>
    <w:uiPriority w:val="5"/>
    <w:qFormat/>
    <w:rsid w:val="00F25222"/>
    <w:pPr>
      <w:numPr>
        <w:ilvl w:val="3"/>
        <w:numId w:val="18"/>
      </w:numPr>
    </w:pPr>
    <w:rPr>
      <w:sz w:val="22"/>
    </w:rPr>
  </w:style>
  <w:style w:type="paragraph" w:customStyle="1" w:styleId="FCABulletText">
    <w:name w:val="FCA Bullet Text"/>
    <w:basedOn w:val="FCABodyText"/>
    <w:uiPriority w:val="5"/>
    <w:qFormat/>
    <w:rsid w:val="00015307"/>
    <w:pPr>
      <w:numPr>
        <w:ilvl w:val="4"/>
      </w:numPr>
    </w:pPr>
  </w:style>
  <w:style w:type="paragraph" w:customStyle="1" w:styleId="FCAIndentBullet">
    <w:name w:val="FCA Indent Bullet"/>
    <w:basedOn w:val="Normal"/>
    <w:uiPriority w:val="6"/>
    <w:qFormat/>
    <w:rsid w:val="00F25222"/>
    <w:pPr>
      <w:numPr>
        <w:ilvl w:val="7"/>
        <w:numId w:val="18"/>
      </w:numPr>
    </w:pPr>
    <w:rPr>
      <w:sz w:val="22"/>
    </w:rPr>
  </w:style>
  <w:style w:type="paragraph" w:styleId="Header">
    <w:name w:val="header"/>
    <w:basedOn w:val="Normal"/>
    <w:link w:val="HeaderChar"/>
    <w:semiHidden/>
    <w:rsid w:val="00411CBD"/>
    <w:pPr>
      <w:tabs>
        <w:tab w:val="center" w:pos="4513"/>
        <w:tab w:val="right" w:pos="9026"/>
      </w:tabs>
      <w:spacing w:after="0"/>
    </w:pPr>
  </w:style>
  <w:style w:type="character" w:customStyle="1" w:styleId="HeaderChar">
    <w:name w:val="Header Char"/>
    <w:basedOn w:val="DefaultParagraphFont"/>
    <w:link w:val="Header"/>
    <w:semiHidden/>
    <w:rsid w:val="00031E8A"/>
  </w:style>
  <w:style w:type="paragraph" w:styleId="NormalWeb">
    <w:name w:val="Normal (Web)"/>
    <w:basedOn w:val="Normal"/>
    <w:uiPriority w:val="99"/>
    <w:semiHidden/>
    <w:rsid w:val="00522033"/>
    <w:pPr>
      <w:spacing w:before="100" w:beforeAutospacing="1" w:after="100" w:afterAutospacing="1"/>
    </w:pPr>
    <w:rPr>
      <w:rFonts w:ascii="Times New Roman" w:eastAsiaTheme="minorEastAsia" w:hAnsi="Times New Roman"/>
      <w:sz w:val="24"/>
      <w:szCs w:val="24"/>
    </w:rPr>
  </w:style>
  <w:style w:type="paragraph" w:customStyle="1" w:styleId="SecurityMarking">
    <w:name w:val="Security Marking"/>
    <w:basedOn w:val="NormalWeb"/>
    <w:uiPriority w:val="1"/>
    <w:semiHidden/>
    <w:rsid w:val="00634803"/>
    <w:pPr>
      <w:spacing w:before="0" w:beforeAutospacing="0" w:after="0" w:afterAutospacing="0"/>
    </w:pPr>
    <w:rPr>
      <w:rFonts w:asciiTheme="minorHAnsi" w:hAnsi="Calibri" w:cstheme="minorBidi"/>
      <w:b/>
      <w:bCs/>
      <w:color w:val="000000" w:themeColor="text1"/>
      <w:kern w:val="24"/>
      <w:sz w:val="20"/>
      <w:szCs w:val="20"/>
    </w:rPr>
  </w:style>
  <w:style w:type="character" w:styleId="PlaceholderText">
    <w:name w:val="Placeholder Text"/>
    <w:basedOn w:val="DefaultParagraphFont"/>
    <w:uiPriority w:val="99"/>
    <w:semiHidden/>
    <w:rsid w:val="00D84512"/>
    <w:rPr>
      <w:color w:val="808080"/>
    </w:rPr>
  </w:style>
  <w:style w:type="paragraph" w:customStyle="1" w:styleId="FCAHeadingLevel2">
    <w:name w:val="FCA Heading Level 2"/>
    <w:basedOn w:val="Normal"/>
    <w:uiPriority w:val="4"/>
    <w:qFormat/>
    <w:rsid w:val="00184AE8"/>
    <w:pPr>
      <w:numPr>
        <w:ilvl w:val="1"/>
        <w:numId w:val="18"/>
      </w:numPr>
      <w:spacing w:before="240" w:after="120"/>
    </w:pPr>
    <w:rPr>
      <w:b/>
      <w:sz w:val="21"/>
      <w:szCs w:val="21"/>
    </w:rPr>
  </w:style>
  <w:style w:type="paragraph" w:customStyle="1" w:styleId="FCAHeadingLevel3">
    <w:name w:val="FCA Heading Level 3"/>
    <w:basedOn w:val="Normal"/>
    <w:uiPriority w:val="4"/>
    <w:qFormat/>
    <w:rsid w:val="00184AE8"/>
    <w:pPr>
      <w:numPr>
        <w:ilvl w:val="2"/>
        <w:numId w:val="18"/>
      </w:numPr>
      <w:spacing w:after="120"/>
    </w:pPr>
    <w:rPr>
      <w:b/>
      <w:i/>
    </w:rPr>
  </w:style>
  <w:style w:type="paragraph" w:customStyle="1" w:styleId="FCABullet123">
    <w:name w:val="FCA Bullet 1_2_3"/>
    <w:uiPriority w:val="6"/>
    <w:qFormat/>
    <w:rsid w:val="00F25222"/>
    <w:pPr>
      <w:numPr>
        <w:ilvl w:val="5"/>
        <w:numId w:val="18"/>
      </w:numPr>
    </w:pPr>
    <w:rPr>
      <w:sz w:val="22"/>
    </w:rPr>
  </w:style>
  <w:style w:type="paragraph" w:customStyle="1" w:styleId="FCASub-Indentiiiiii">
    <w:name w:val="FCA Sub-Indent i_ii_iii"/>
    <w:uiPriority w:val="6"/>
    <w:qFormat/>
    <w:rsid w:val="00F25222"/>
    <w:pPr>
      <w:numPr>
        <w:ilvl w:val="8"/>
        <w:numId w:val="18"/>
      </w:numPr>
    </w:pPr>
    <w:rPr>
      <w:sz w:val="22"/>
    </w:rPr>
  </w:style>
  <w:style w:type="paragraph" w:customStyle="1" w:styleId="FCAIndentBodyText">
    <w:name w:val="FCA Indent Body Text"/>
    <w:basedOn w:val="Normal"/>
    <w:uiPriority w:val="7"/>
    <w:rsid w:val="00F25222"/>
    <w:pPr>
      <w:ind w:left="720"/>
    </w:pPr>
    <w:rPr>
      <w:sz w:val="22"/>
    </w:rPr>
  </w:style>
  <w:style w:type="paragraph" w:styleId="ListParagraph">
    <w:name w:val="List Paragraph"/>
    <w:basedOn w:val="Normal"/>
    <w:uiPriority w:val="34"/>
    <w:semiHidden/>
    <w:qFormat/>
    <w:rsid w:val="00184AE8"/>
    <w:pPr>
      <w:ind w:left="720"/>
      <w:contextualSpacing/>
    </w:pPr>
  </w:style>
  <w:style w:type="paragraph" w:customStyle="1" w:styleId="FCAHeadingLevel1">
    <w:name w:val="FCA Heading Level 1"/>
    <w:uiPriority w:val="4"/>
    <w:qFormat/>
    <w:rsid w:val="00184AE8"/>
    <w:pPr>
      <w:numPr>
        <w:numId w:val="18"/>
      </w:numPr>
      <w:tabs>
        <w:tab w:val="left" w:pos="0"/>
      </w:tabs>
      <w:spacing w:before="480"/>
    </w:pPr>
    <w:rPr>
      <w:rFonts w:eastAsia="Times New Roman"/>
      <w:b/>
      <w:bCs/>
      <w:sz w:val="24"/>
      <w:szCs w:val="24"/>
      <w:lang w:eastAsia="en-US"/>
    </w:rPr>
  </w:style>
  <w:style w:type="character" w:customStyle="1" w:styleId="Heading2Char">
    <w:name w:val="Heading 2 Char"/>
    <w:basedOn w:val="DefaultParagraphFont"/>
    <w:link w:val="Heading2"/>
    <w:semiHidden/>
    <w:rsid w:val="00031E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31E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031E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031E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E8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E8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E8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31E8A"/>
    <w:rPr>
      <w:rFonts w:asciiTheme="majorHAnsi" w:eastAsiaTheme="majorEastAsia" w:hAnsiTheme="majorHAnsi" w:cstheme="majorBidi"/>
      <w:i/>
      <w:iCs/>
      <w:color w:val="404040" w:themeColor="text1" w:themeTint="BF"/>
    </w:rPr>
  </w:style>
  <w:style w:type="paragraph" w:customStyle="1" w:styleId="FCAINSETHeading3">
    <w:name w:val="FCA INSET Heading 3"/>
    <w:uiPriority w:val="1"/>
    <w:semiHidden/>
    <w:rsid w:val="00184AE8"/>
    <w:pPr>
      <w:spacing w:after="120"/>
    </w:pPr>
    <w:rPr>
      <w:b/>
      <w:i/>
      <w:lang w:val="en-US" w:eastAsia="en-US"/>
    </w:rPr>
  </w:style>
  <w:style w:type="paragraph" w:customStyle="1" w:styleId="FCAINSETBODYBullet">
    <w:name w:val="FCA INSET BODY Bullet"/>
    <w:basedOn w:val="Normal"/>
    <w:semiHidden/>
    <w:qFormat/>
    <w:rsid w:val="00B73BC3"/>
    <w:pPr>
      <w:tabs>
        <w:tab w:val="num" w:pos="454"/>
      </w:tabs>
      <w:ind w:left="454" w:hanging="454"/>
    </w:pPr>
  </w:style>
  <w:style w:type="paragraph" w:customStyle="1" w:styleId="FCATitleChapterHeading">
    <w:name w:val="FCA Title/Chapter Heading"/>
    <w:qFormat/>
    <w:rsid w:val="00184AE8"/>
    <w:pPr>
      <w:spacing w:before="720" w:after="480"/>
    </w:pPr>
    <w:rPr>
      <w:rFonts w:ascii="Book Antiqua" w:eastAsia="Times New Roman" w:hAnsi="Book Antiqua"/>
      <w:b/>
      <w:bCs/>
      <w:spacing w:val="20"/>
      <w:sz w:val="40"/>
      <w:szCs w:val="40"/>
      <w:lang w:eastAsia="en-US"/>
    </w:rPr>
  </w:style>
  <w:style w:type="paragraph" w:customStyle="1" w:styleId="FCAINSETHeading2">
    <w:name w:val="FCA INSET Heading 2"/>
    <w:uiPriority w:val="1"/>
    <w:semiHidden/>
    <w:qFormat/>
    <w:rsid w:val="00184AE8"/>
    <w:pPr>
      <w:spacing w:before="240" w:after="120"/>
    </w:pPr>
    <w:rPr>
      <w:b/>
      <w:color w:val="262626"/>
      <w:sz w:val="21"/>
      <w:szCs w:val="21"/>
      <w:lang w:val="en-US" w:eastAsia="en-US"/>
    </w:rPr>
  </w:style>
  <w:style w:type="paragraph" w:customStyle="1" w:styleId="FCAHeading1MainHeading">
    <w:name w:val="FCA Heading 1_Main Heading"/>
    <w:uiPriority w:val="8"/>
    <w:qFormat/>
    <w:rsid w:val="00D74A55"/>
    <w:pPr>
      <w:numPr>
        <w:numId w:val="25"/>
      </w:numPr>
      <w:spacing w:before="480"/>
    </w:pPr>
    <w:rPr>
      <w:rFonts w:eastAsia="Times New Roman"/>
      <w:b/>
      <w:sz w:val="24"/>
    </w:rPr>
  </w:style>
  <w:style w:type="paragraph" w:customStyle="1" w:styleId="FCAHeading7SubHeading">
    <w:name w:val="FCA Heading 7_Sub Heading"/>
    <w:uiPriority w:val="8"/>
    <w:qFormat/>
    <w:rsid w:val="00F66457"/>
    <w:pPr>
      <w:numPr>
        <w:ilvl w:val="1"/>
        <w:numId w:val="25"/>
      </w:numPr>
      <w:spacing w:before="240" w:after="120"/>
    </w:pPr>
    <w:rPr>
      <w:rFonts w:eastAsia="Times New Roman"/>
      <w:b/>
    </w:rPr>
  </w:style>
  <w:style w:type="paragraph" w:customStyle="1" w:styleId="FCAHeading8SubSubHeading">
    <w:name w:val="FCA Heading 8_Sub Sub Heading"/>
    <w:uiPriority w:val="8"/>
    <w:qFormat/>
    <w:rsid w:val="00F66457"/>
    <w:pPr>
      <w:numPr>
        <w:ilvl w:val="2"/>
        <w:numId w:val="25"/>
      </w:numPr>
      <w:spacing w:after="120"/>
    </w:pPr>
    <w:rPr>
      <w:rFonts w:eastAsia="Times New Roman"/>
      <w:b/>
      <w:i/>
    </w:rPr>
  </w:style>
  <w:style w:type="paragraph" w:customStyle="1" w:styleId="FCAHeading2Text">
    <w:name w:val="FCA Heading 2_Text"/>
    <w:uiPriority w:val="8"/>
    <w:qFormat/>
    <w:rsid w:val="00F66457"/>
    <w:pPr>
      <w:numPr>
        <w:ilvl w:val="3"/>
        <w:numId w:val="25"/>
      </w:numPr>
    </w:pPr>
    <w:rPr>
      <w:rFonts w:eastAsia="Times New Roman"/>
    </w:rPr>
  </w:style>
  <w:style w:type="paragraph" w:customStyle="1" w:styleId="FCAHeading6IndentedText">
    <w:name w:val="FCA Heading 6_Indented Text"/>
    <w:uiPriority w:val="8"/>
    <w:qFormat/>
    <w:rsid w:val="00F66457"/>
    <w:pPr>
      <w:numPr>
        <w:ilvl w:val="4"/>
        <w:numId w:val="25"/>
      </w:numPr>
    </w:pPr>
    <w:rPr>
      <w:rFonts w:eastAsia="Times New Roman"/>
    </w:rPr>
  </w:style>
  <w:style w:type="paragraph" w:customStyle="1" w:styleId="FCAHeading3SubText">
    <w:name w:val="FCA Heading 3_Sub Text"/>
    <w:uiPriority w:val="8"/>
    <w:qFormat/>
    <w:rsid w:val="00F66457"/>
    <w:pPr>
      <w:numPr>
        <w:ilvl w:val="5"/>
        <w:numId w:val="25"/>
      </w:numPr>
    </w:pPr>
    <w:rPr>
      <w:rFonts w:eastAsia="Times New Roman"/>
    </w:rPr>
  </w:style>
  <w:style w:type="paragraph" w:customStyle="1" w:styleId="FCAHeading4SubSubText">
    <w:name w:val="FCA Heading 4_Sub Sub Text"/>
    <w:uiPriority w:val="8"/>
    <w:qFormat/>
    <w:rsid w:val="00F66457"/>
    <w:pPr>
      <w:numPr>
        <w:ilvl w:val="6"/>
        <w:numId w:val="25"/>
      </w:numPr>
    </w:pPr>
    <w:rPr>
      <w:rFonts w:eastAsia="Times New Roman"/>
    </w:rPr>
  </w:style>
  <w:style w:type="paragraph" w:customStyle="1" w:styleId="FCAHeading5SubSubSubText">
    <w:name w:val="FCA Heading 5_Sub Sub Sub Text"/>
    <w:uiPriority w:val="8"/>
    <w:qFormat/>
    <w:rsid w:val="00F66457"/>
    <w:pPr>
      <w:numPr>
        <w:ilvl w:val="7"/>
        <w:numId w:val="25"/>
      </w:numPr>
    </w:pPr>
    <w:rPr>
      <w:rFonts w:eastAsia="Times New Roman"/>
    </w:rPr>
  </w:style>
  <w:style w:type="paragraph" w:customStyle="1" w:styleId="FCAHeading9SubSubSubHeading">
    <w:name w:val="FCA Heading 9_Sub Sub Sub Heading"/>
    <w:uiPriority w:val="8"/>
    <w:qFormat/>
    <w:rsid w:val="00F66457"/>
    <w:pPr>
      <w:numPr>
        <w:ilvl w:val="8"/>
        <w:numId w:val="25"/>
      </w:numPr>
    </w:pPr>
    <w:rPr>
      <w:rFonts w:eastAsia="Times New Roman"/>
      <w:i/>
    </w:rPr>
  </w:style>
  <w:style w:type="paragraph" w:styleId="FootnoteText">
    <w:name w:val="footnote text"/>
    <w:basedOn w:val="Normal"/>
    <w:link w:val="FootnoteTextChar"/>
    <w:uiPriority w:val="99"/>
    <w:semiHidden/>
    <w:rsid w:val="001E311F"/>
    <w:pPr>
      <w:spacing w:after="0"/>
    </w:pPr>
  </w:style>
  <w:style w:type="character" w:customStyle="1" w:styleId="FootnoteTextChar">
    <w:name w:val="Footnote Text Char"/>
    <w:basedOn w:val="DefaultParagraphFont"/>
    <w:link w:val="FootnoteText"/>
    <w:uiPriority w:val="99"/>
    <w:semiHidden/>
    <w:rsid w:val="00031E8A"/>
  </w:style>
  <w:style w:type="character" w:styleId="FootnoteReference">
    <w:name w:val="footnote reference"/>
    <w:basedOn w:val="DefaultParagraphFont"/>
    <w:uiPriority w:val="99"/>
    <w:semiHidden/>
    <w:rsid w:val="001E311F"/>
    <w:rPr>
      <w:vertAlign w:val="superscript"/>
    </w:rPr>
  </w:style>
  <w:style w:type="paragraph" w:styleId="Date">
    <w:name w:val="Date"/>
    <w:basedOn w:val="Normal"/>
    <w:next w:val="Normal"/>
    <w:link w:val="DateChar"/>
    <w:uiPriority w:val="1"/>
    <w:semiHidden/>
    <w:rsid w:val="00303CB2"/>
    <w:rPr>
      <w:sz w:val="18"/>
    </w:rPr>
  </w:style>
  <w:style w:type="character" w:customStyle="1" w:styleId="DateChar">
    <w:name w:val="Date Char"/>
    <w:basedOn w:val="DefaultParagraphFont"/>
    <w:link w:val="Date"/>
    <w:uiPriority w:val="1"/>
    <w:semiHidden/>
    <w:rsid w:val="00031E8A"/>
    <w:rPr>
      <w:sz w:val="18"/>
    </w:rPr>
  </w:style>
  <w:style w:type="character" w:styleId="Hyperlink">
    <w:name w:val="Hyperlink"/>
    <w:rsid w:val="002873B1"/>
    <w:rPr>
      <w:color w:val="0000FF"/>
      <w:u w:val="single"/>
    </w:rPr>
  </w:style>
  <w:style w:type="paragraph" w:styleId="TOC1">
    <w:name w:val="toc 1"/>
    <w:basedOn w:val="Normal"/>
    <w:next w:val="Normal"/>
    <w:autoRedefine/>
    <w:uiPriority w:val="39"/>
    <w:semiHidden/>
    <w:rsid w:val="001A703B"/>
    <w:pPr>
      <w:tabs>
        <w:tab w:val="left" w:pos="482"/>
        <w:tab w:val="right" w:pos="8301"/>
      </w:tabs>
      <w:spacing w:before="200" w:after="0" w:line="288" w:lineRule="auto"/>
      <w:ind w:left="482" w:hanging="482"/>
    </w:pPr>
    <w:rPr>
      <w:rFonts w:ascii="Times New Roman" w:eastAsia="Times New Roman" w:hAnsi="Times New Roman"/>
      <w:noProof/>
      <w:sz w:val="24"/>
      <w:szCs w:val="24"/>
    </w:rPr>
  </w:style>
  <w:style w:type="paragraph" w:styleId="TOC2">
    <w:name w:val="toc 2"/>
    <w:basedOn w:val="TOC1"/>
    <w:next w:val="Normal"/>
    <w:autoRedefine/>
    <w:uiPriority w:val="39"/>
    <w:semiHidden/>
    <w:rsid w:val="001A703B"/>
    <w:pPr>
      <w:ind w:firstLine="0"/>
    </w:pPr>
  </w:style>
  <w:style w:type="character" w:styleId="PageNumber">
    <w:name w:val="page number"/>
    <w:basedOn w:val="DefaultParagraphFont"/>
    <w:semiHidden/>
    <w:rsid w:val="001A703B"/>
  </w:style>
  <w:style w:type="character" w:styleId="FollowedHyperlink">
    <w:name w:val="FollowedHyperlink"/>
    <w:semiHidden/>
    <w:rsid w:val="002873B1"/>
    <w:rPr>
      <w:color w:val="800080"/>
      <w:u w:val="single"/>
    </w:rPr>
  </w:style>
  <w:style w:type="paragraph" w:styleId="TOC4">
    <w:name w:val="toc 4"/>
    <w:basedOn w:val="Normal"/>
    <w:next w:val="Normal"/>
    <w:autoRedefine/>
    <w:semiHidden/>
    <w:rsid w:val="001A703B"/>
    <w:pPr>
      <w:spacing w:after="0" w:line="240" w:lineRule="auto"/>
      <w:ind w:left="720"/>
    </w:pPr>
    <w:rPr>
      <w:rFonts w:ascii="Times New Roman" w:eastAsia="Times New Roman" w:hAnsi="Times New Roman"/>
      <w:sz w:val="24"/>
      <w:szCs w:val="24"/>
    </w:rPr>
  </w:style>
  <w:style w:type="character" w:styleId="Strong">
    <w:name w:val="Strong"/>
    <w:semiHidden/>
    <w:qFormat/>
    <w:rsid w:val="002873B1"/>
    <w:rPr>
      <w:b/>
      <w:bCs/>
    </w:rPr>
  </w:style>
  <w:style w:type="paragraph" w:styleId="BalloonText">
    <w:name w:val="Balloon Text"/>
    <w:basedOn w:val="Normal"/>
    <w:link w:val="BalloonTextChar"/>
    <w:semiHidden/>
    <w:rsid w:val="00F25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25222"/>
    <w:rPr>
      <w:rFonts w:ascii="Tahoma" w:hAnsi="Tahoma" w:cs="Tahoma"/>
      <w:sz w:val="16"/>
      <w:szCs w:val="16"/>
    </w:rPr>
  </w:style>
  <w:style w:type="table" w:styleId="TableGrid">
    <w:name w:val="Table Grid"/>
    <w:basedOn w:val="TableNormal"/>
    <w:rsid w:val="00D34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4211"/>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71"/>
    <w:rsid w:val="0030591F"/>
    <w:pPr>
      <w:spacing w:after="0" w:line="240" w:lineRule="auto"/>
    </w:pPr>
  </w:style>
  <w:style w:type="character" w:styleId="CommentReference">
    <w:name w:val="annotation reference"/>
    <w:basedOn w:val="DefaultParagraphFont"/>
    <w:semiHidden/>
    <w:unhideWhenUsed/>
    <w:rsid w:val="00210B1A"/>
    <w:rPr>
      <w:sz w:val="16"/>
      <w:szCs w:val="16"/>
    </w:rPr>
  </w:style>
  <w:style w:type="paragraph" w:styleId="CommentText">
    <w:name w:val="annotation text"/>
    <w:basedOn w:val="Normal"/>
    <w:link w:val="CommentTextChar"/>
    <w:unhideWhenUsed/>
    <w:rsid w:val="00210B1A"/>
    <w:pPr>
      <w:spacing w:line="240" w:lineRule="auto"/>
    </w:pPr>
  </w:style>
  <w:style w:type="character" w:customStyle="1" w:styleId="CommentTextChar">
    <w:name w:val="Comment Text Char"/>
    <w:basedOn w:val="DefaultParagraphFont"/>
    <w:link w:val="CommentText"/>
    <w:rsid w:val="00210B1A"/>
  </w:style>
  <w:style w:type="paragraph" w:styleId="CommentSubject">
    <w:name w:val="annotation subject"/>
    <w:basedOn w:val="CommentText"/>
    <w:next w:val="CommentText"/>
    <w:link w:val="CommentSubjectChar"/>
    <w:semiHidden/>
    <w:unhideWhenUsed/>
    <w:rsid w:val="00210B1A"/>
    <w:rPr>
      <w:b/>
      <w:bCs/>
    </w:rPr>
  </w:style>
  <w:style w:type="character" w:customStyle="1" w:styleId="CommentSubjectChar">
    <w:name w:val="Comment Subject Char"/>
    <w:basedOn w:val="CommentTextChar"/>
    <w:link w:val="CommentSubject"/>
    <w:semiHidden/>
    <w:rsid w:val="00210B1A"/>
    <w:rPr>
      <w:b/>
      <w:bCs/>
    </w:rPr>
  </w:style>
  <w:style w:type="character" w:styleId="Mention">
    <w:name w:val="Mention"/>
    <w:basedOn w:val="DefaultParagraphFont"/>
    <w:uiPriority w:val="99"/>
    <w:unhideWhenUsed/>
    <w:rsid w:val="00BB18A6"/>
    <w:rPr>
      <w:color w:val="2B579A"/>
      <w:shd w:val="clear" w:color="auto" w:fill="E1DFDD"/>
    </w:rPr>
  </w:style>
  <w:style w:type="character" w:styleId="UnresolvedMention">
    <w:name w:val="Unresolved Mention"/>
    <w:basedOn w:val="DefaultParagraphFont"/>
    <w:uiPriority w:val="99"/>
    <w:semiHidden/>
    <w:unhideWhenUsed/>
    <w:rsid w:val="001C7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2445">
      <w:bodyDiv w:val="1"/>
      <w:marLeft w:val="0"/>
      <w:marRight w:val="0"/>
      <w:marTop w:val="0"/>
      <w:marBottom w:val="0"/>
      <w:divBdr>
        <w:top w:val="none" w:sz="0" w:space="0" w:color="auto"/>
        <w:left w:val="none" w:sz="0" w:space="0" w:color="auto"/>
        <w:bottom w:val="none" w:sz="0" w:space="0" w:color="auto"/>
        <w:right w:val="none" w:sz="0" w:space="0" w:color="auto"/>
      </w:divBdr>
    </w:div>
    <w:div w:id="152836874">
      <w:bodyDiv w:val="1"/>
      <w:marLeft w:val="0"/>
      <w:marRight w:val="0"/>
      <w:marTop w:val="0"/>
      <w:marBottom w:val="0"/>
      <w:divBdr>
        <w:top w:val="none" w:sz="0" w:space="0" w:color="auto"/>
        <w:left w:val="none" w:sz="0" w:space="0" w:color="auto"/>
        <w:bottom w:val="none" w:sz="0" w:space="0" w:color="auto"/>
        <w:right w:val="none" w:sz="0" w:space="0" w:color="auto"/>
      </w:divBdr>
    </w:div>
    <w:div w:id="427429550">
      <w:bodyDiv w:val="1"/>
      <w:marLeft w:val="0"/>
      <w:marRight w:val="0"/>
      <w:marTop w:val="0"/>
      <w:marBottom w:val="0"/>
      <w:divBdr>
        <w:top w:val="none" w:sz="0" w:space="0" w:color="auto"/>
        <w:left w:val="none" w:sz="0" w:space="0" w:color="auto"/>
        <w:bottom w:val="none" w:sz="0" w:space="0" w:color="auto"/>
        <w:right w:val="none" w:sz="0" w:space="0" w:color="auto"/>
      </w:divBdr>
    </w:div>
    <w:div w:id="490801918">
      <w:bodyDiv w:val="1"/>
      <w:marLeft w:val="0"/>
      <w:marRight w:val="0"/>
      <w:marTop w:val="0"/>
      <w:marBottom w:val="0"/>
      <w:divBdr>
        <w:top w:val="none" w:sz="0" w:space="0" w:color="auto"/>
        <w:left w:val="none" w:sz="0" w:space="0" w:color="auto"/>
        <w:bottom w:val="none" w:sz="0" w:space="0" w:color="auto"/>
        <w:right w:val="none" w:sz="0" w:space="0" w:color="auto"/>
      </w:divBdr>
    </w:div>
    <w:div w:id="554776827">
      <w:bodyDiv w:val="1"/>
      <w:marLeft w:val="0"/>
      <w:marRight w:val="0"/>
      <w:marTop w:val="0"/>
      <w:marBottom w:val="0"/>
      <w:divBdr>
        <w:top w:val="none" w:sz="0" w:space="0" w:color="auto"/>
        <w:left w:val="none" w:sz="0" w:space="0" w:color="auto"/>
        <w:bottom w:val="none" w:sz="0" w:space="0" w:color="auto"/>
        <w:right w:val="none" w:sz="0" w:space="0" w:color="auto"/>
      </w:divBdr>
    </w:div>
    <w:div w:id="682367237">
      <w:bodyDiv w:val="1"/>
      <w:marLeft w:val="0"/>
      <w:marRight w:val="0"/>
      <w:marTop w:val="0"/>
      <w:marBottom w:val="0"/>
      <w:divBdr>
        <w:top w:val="none" w:sz="0" w:space="0" w:color="auto"/>
        <w:left w:val="none" w:sz="0" w:space="0" w:color="auto"/>
        <w:bottom w:val="none" w:sz="0" w:space="0" w:color="auto"/>
        <w:right w:val="none" w:sz="0" w:space="0" w:color="auto"/>
      </w:divBdr>
    </w:div>
    <w:div w:id="149966057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ca.org.uk/publication/primary-market/prm-form-a.doc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Templates\Office%20Templates\FCA_Word\FCA_Word_LOGO_Document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arket Oversight Document" ma:contentTypeID="0x0101005A9549D9A06FAF49B2796176C16A6E111300C7071155F5C0E54B8FE2302CE8AED88B" ma:contentTypeVersion="39" ma:contentTypeDescription="Market Oversight Document" ma:contentTypeScope="" ma:versionID="4801af6b7b7c502053a695f5c3a1671a">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995af0e5814f263705ac60fc418597c0"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6560a03-b881-40b8-99f5-f3885f0b8835}" ma:internalName="TaxCatchAll" ma:showField="CatchAllData"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6560a03-b881-40b8-99f5-f3885f0b8835}" ma:internalName="TaxCatchAllLabel" ma:readOnly="true" ma:showField="CatchAllDataLabel"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1</Value>
      <Value>3</Value>
    </TaxCatchAll>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 xsi:nil="true"/>
    <_dlc_DocId xmlns="964f0a7c-bcf0-4337-b577-3747e0a5c4bc">NF5A6K2SEEK5-2042245802-10211</_dlc_DocId>
    <_dlc_DocIdPersistId xmlns="964f0a7c-bcf0-4337-b577-3747e0a5c4bc">true</_dlc_DocIdPersistId>
    <_dlc_DocIdUrl xmlns="964f0a7c-bcf0-4337-b577-3747e0a5c4bc">
      <Url>https://thefca.sharepoint.com/sites/MarOveManAndAdm/_layouts/15/DocIdRedir.aspx?ID=NF5A6K2SEEK5-2042245802-10211</Url>
      <Description>NF5A6K2SEEK5-2042245802-10211</Description>
    </_dlc_DocIdUrl>
  </documentManagement>
</p:properties>
</file>

<file path=customXml/item5.xml><?xml version="1.0" encoding="utf-8"?>
<?mso-contentType ?>
<SharedContentType xmlns="Microsoft.SharePoint.Taxonomy.ContentTypeSync" SourceId="141bad0b-5ec6-4ecd-811e-f9d8ff358b9c" ContentTypeId="0x0101005A9549D9A06FAF49B2796176C16A6E1113" PreviousValue="false" LastSyncTimeStamp="2021-07-23T09:45:19.333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B3DEE-F96A-4820-9D67-E6175A4C3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2A2E8-50EF-470A-8790-88E18A99D7C5}">
  <ds:schemaRefs>
    <ds:schemaRef ds:uri="http://schemas.microsoft.com/sharepoint/events"/>
  </ds:schemaRefs>
</ds:datastoreItem>
</file>

<file path=customXml/itemProps3.xml><?xml version="1.0" encoding="utf-8"?>
<ds:datastoreItem xmlns:ds="http://schemas.openxmlformats.org/officeDocument/2006/customXml" ds:itemID="{053CBBA8-F326-4CB7-BDF9-405F983B426E}">
  <ds:schemaRefs>
    <ds:schemaRef ds:uri="http://schemas.openxmlformats.org/officeDocument/2006/bibliography"/>
  </ds:schemaRefs>
</ds:datastoreItem>
</file>

<file path=customXml/itemProps4.xml><?xml version="1.0" encoding="utf-8"?>
<ds:datastoreItem xmlns:ds="http://schemas.openxmlformats.org/officeDocument/2006/customXml" ds:itemID="{FE1DE14D-A1C7-4B42-A24C-562B8B09D0BE}">
  <ds:schemaRefs>
    <ds:schemaRef ds:uri="http://purl.org/dc/dcmitype/"/>
    <ds:schemaRef ds:uri="http://schemas.openxmlformats.org/package/2006/metadata/core-properties"/>
    <ds:schemaRef ds:uri="http://purl.org/dc/elements/1.1/"/>
    <ds:schemaRef ds:uri="http://schemas.microsoft.com/office/2006/metadata/properties"/>
    <ds:schemaRef ds:uri="964f0a7c-bcf0-4337-b577-3747e0a5c4bc"/>
    <ds:schemaRef ds:uri="http://schemas.microsoft.com/sharepoint/v3"/>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EA8C8E7A-7A5A-4C80-B116-D55AEDD28F85}">
  <ds:schemaRefs>
    <ds:schemaRef ds:uri="Microsoft.SharePoint.Taxonomy.ContentTypeSync"/>
  </ds:schemaRefs>
</ds:datastoreItem>
</file>

<file path=customXml/itemProps6.xml><?xml version="1.0" encoding="utf-8"?>
<ds:datastoreItem xmlns:ds="http://schemas.openxmlformats.org/officeDocument/2006/customXml" ds:itemID="{B3F123FC-9892-4D63-8BC7-BD5A8C4E7B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FCA_Word_LOGO_Document_Template.dotm</Template>
  <TotalTime>1</TotalTime>
  <Pages>4</Pages>
  <Words>1013</Words>
  <Characters>5306</Characters>
  <Application>Microsoft Office Word</Application>
  <DocSecurity>0</DocSecurity>
  <Lines>205</Lines>
  <Paragraphs>64</Paragraphs>
  <ScaleCrop>false</ScaleCrop>
  <HeadingPairs>
    <vt:vector size="2" baseType="variant">
      <vt:variant>
        <vt:lpstr>Title</vt:lpstr>
      </vt:variant>
      <vt:variant>
        <vt:i4>1</vt:i4>
      </vt:variant>
    </vt:vector>
  </HeadingPairs>
  <TitlesOfParts>
    <vt:vector size="1" baseType="lpstr">
      <vt:lpstr/>
    </vt:vector>
  </TitlesOfParts>
  <Company>Financial Services Authority</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Nhi Nguyen</dc:creator>
  <cp:keywords/>
  <cp:lastModifiedBy>Christian Murray</cp:lastModifiedBy>
  <cp:revision>3</cp:revision>
  <cp:lastPrinted>2013-02-28T05:06:00Z</cp:lastPrinted>
  <dcterms:created xsi:type="dcterms:W3CDTF">2025-11-25T13:24:00Z</dcterms:created>
  <dcterms:modified xsi:type="dcterms:W3CDTF">2025-11-25T13:24:00Z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ABAAVOAfoSrQoyxkpJOwtq/UGBf7amvZNxey1cmkNV5wekxB9YBeRqhpOPF9CwRJx6oP</vt:lpwstr>
  </property>
  <property fmtid="{D5CDD505-2E9C-101B-9397-08002B2CF9AE}" pid="3" name="MAIL_MSG_ID2">
    <vt:lpwstr>azYegdiTeh1</vt:lpwstr>
  </property>
  <property fmtid="{D5CDD505-2E9C-101B-9397-08002B2CF9AE}" pid="4" name="RESPONSE_SENDER_NAME">
    <vt:lpwstr>gAAAdya76B99d4hLGUR1rQ+8TxTv0GGEPdix</vt:lpwstr>
  </property>
  <property fmtid="{D5CDD505-2E9C-101B-9397-08002B2CF9AE}" pid="5" name="EMAIL_OWNER_ADDRESS">
    <vt:lpwstr>4AAA6DouqOs9baGxemgARoQ/YuZO1q15lblqAw9Kjv1t6De02gMZPjhusQ==</vt:lpwstr>
  </property>
  <property fmtid="{D5CDD505-2E9C-101B-9397-08002B2CF9AE}" pid="6" name="ContentTypeId">
    <vt:lpwstr>0x0101005A9549D9A06FAF49B2796176C16A6E111300C7071155F5C0E54B8FE2302CE8AED88B</vt:lpwstr>
  </property>
  <property fmtid="{D5CDD505-2E9C-101B-9397-08002B2CF9AE}" pid="7" name="ClassificationContentMarkingHeaderShapeIds">
    <vt:lpwstr>a,c56b5d6,632f208f,5ec68d26</vt:lpwstr>
  </property>
  <property fmtid="{D5CDD505-2E9C-101B-9397-08002B2CF9AE}" pid="8" name="ClassificationContentMarkingHeaderFontProps">
    <vt:lpwstr>#000000,10,Calibri</vt:lpwstr>
  </property>
  <property fmtid="{D5CDD505-2E9C-101B-9397-08002B2CF9AE}" pid="9" name="ClassificationContentMarkingHeaderText">
    <vt:lpwstr>FCA Official</vt:lpwstr>
  </property>
  <property fmtid="{D5CDD505-2E9C-101B-9397-08002B2CF9AE}" pid="10" name="_dlc_DocIdItemGuid">
    <vt:lpwstr>abe23838-b9a9-4cf4-8f20-88ec6830e598</vt:lpwstr>
  </property>
  <property fmtid="{D5CDD505-2E9C-101B-9397-08002B2CF9AE}" pid="11" name="fca_tr_knowhow_Subject">
    <vt:lpwstr>47;#Other|08ddda13-38f9-485e-a720-1edb7ac85df4</vt:lpwstr>
  </property>
  <property fmtid="{D5CDD505-2E9C-101B-9397-08002B2CF9AE}" pid="12" name="fca_mo_alloc_case_materials">
    <vt:lpwstr/>
  </property>
  <property fmtid="{D5CDD505-2E9C-101B-9397-08002B2CF9AE}" pid="13" name="id2541b291b04ef882a10ce7c718dc3a">
    <vt:lpwstr/>
  </property>
  <property fmtid="{D5CDD505-2E9C-101B-9397-08002B2CF9AE}" pid="14" name="oc9496377dd14f48b5ff0dddeb9f1609">
    <vt:lpwstr/>
  </property>
  <property fmtid="{D5CDD505-2E9C-101B-9397-08002B2CF9AE}" pid="15" name="ba644d8886d747fd8cfc63f58ba61aef">
    <vt:lpwstr/>
  </property>
  <property fmtid="{D5CDD505-2E9C-101B-9397-08002B2CF9AE}" pid="16" name="fca_document_purpose">
    <vt:lpwstr>3;#Administrative|c0a6a800-ee19-465d-995e-3864540afe03</vt:lpwstr>
  </property>
  <property fmtid="{D5CDD505-2E9C-101B-9397-08002B2CF9AE}" pid="17" name="fca_mo_team">
    <vt:lpwstr/>
  </property>
  <property fmtid="{D5CDD505-2E9C-101B-9397-08002B2CF9AE}" pid="18" name="fca_mo_trans_review_cases">
    <vt:lpwstr/>
  </property>
  <property fmtid="{D5CDD505-2E9C-101B-9397-08002B2CF9AE}" pid="19" name="MSIP_Label_dec5709d-e239-496d-88c9-7dae94c5106e_Enabled">
    <vt:lpwstr>true</vt:lpwstr>
  </property>
  <property fmtid="{D5CDD505-2E9C-101B-9397-08002B2CF9AE}" pid="20" name="MSIP_Label_dec5709d-e239-496d-88c9-7dae94c5106e_SetDate">
    <vt:lpwstr>2025-11-17T18:49:41Z</vt:lpwstr>
  </property>
  <property fmtid="{D5CDD505-2E9C-101B-9397-08002B2CF9AE}" pid="21" name="MSIP_Label_dec5709d-e239-496d-88c9-7dae94c5106e_Method">
    <vt:lpwstr>Privileged</vt:lpwstr>
  </property>
  <property fmtid="{D5CDD505-2E9C-101B-9397-08002B2CF9AE}" pid="22" name="MSIP_Label_dec5709d-e239-496d-88c9-7dae94c5106e_Name">
    <vt:lpwstr>FCA Official</vt:lpwstr>
  </property>
  <property fmtid="{D5CDD505-2E9C-101B-9397-08002B2CF9AE}" pid="23" name="MSIP_Label_dec5709d-e239-496d-88c9-7dae94c5106e_SiteId">
    <vt:lpwstr>551f9db3-821c-4457-8551-b43423dce661</vt:lpwstr>
  </property>
  <property fmtid="{D5CDD505-2E9C-101B-9397-08002B2CF9AE}" pid="24" name="MSIP_Label_dec5709d-e239-496d-88c9-7dae94c5106e_ActionId">
    <vt:lpwstr>631b746e-c8d3-4e7a-8c33-1d6119a8d35f</vt:lpwstr>
  </property>
  <property fmtid="{D5CDD505-2E9C-101B-9397-08002B2CF9AE}" pid="25" name="MSIP_Label_dec5709d-e239-496d-88c9-7dae94c5106e_ContentBits">
    <vt:lpwstr>1</vt:lpwstr>
  </property>
  <property fmtid="{D5CDD505-2E9C-101B-9397-08002B2CF9AE}" pid="26" name="MSIP_Label_dec5709d-e239-496d-88c9-7dae94c5106e_Tag">
    <vt:lpwstr>10, 0, 1, 1</vt:lpwstr>
  </property>
  <property fmtid="{D5CDD505-2E9C-101B-9397-08002B2CF9AE}" pid="27" name="fca_mo_strat_plan_activity">
    <vt:lpwstr/>
  </property>
  <property fmtid="{D5CDD505-2E9C-101B-9397-08002B2CF9AE}" pid="28" name="h9ce592555f34107a592b4d210a2c502">
    <vt:lpwstr/>
  </property>
  <property fmtid="{D5CDD505-2E9C-101B-9397-08002B2CF9AE}" pid="29" name="df22cf11397c4bd28c2caa40384738b3">
    <vt:lpwstr/>
  </property>
  <property fmtid="{D5CDD505-2E9C-101B-9397-08002B2CF9AE}" pid="30" name="fca_training_category">
    <vt:lpwstr/>
  </property>
  <property fmtid="{D5CDD505-2E9C-101B-9397-08002B2CF9AE}" pid="31" name="fca_mo_system_type">
    <vt:lpwstr/>
  </property>
  <property fmtid="{D5CDD505-2E9C-101B-9397-08002B2CF9AE}" pid="32" name="fca_mo_slt_activity">
    <vt:lpwstr/>
  </property>
  <property fmtid="{D5CDD505-2E9C-101B-9397-08002B2CF9AE}" pid="33" name="fca_risk_type">
    <vt:lpwstr/>
  </property>
  <property fmtid="{D5CDD505-2E9C-101B-9397-08002B2CF9AE}" pid="34" name="h7e7e91044d2466580ccf22187dc7c36">
    <vt:lpwstr/>
  </property>
  <property fmtid="{D5CDD505-2E9C-101B-9397-08002B2CF9AE}" pid="35" name="iec9444082f0407b85c0a6e9ef85b09d">
    <vt:lpwstr/>
  </property>
  <property fmtid="{D5CDD505-2E9C-101B-9397-08002B2CF9AE}" pid="36" name="fb73fac22e04418e998da8248872e105">
    <vt:lpwstr/>
  </property>
  <property fmtid="{D5CDD505-2E9C-101B-9397-08002B2CF9AE}" pid="37" name="fca_mo_audience">
    <vt:lpwstr/>
  </property>
  <property fmtid="{D5CDD505-2E9C-101B-9397-08002B2CF9AE}" pid="38" name="j75b80712e0e4219a2970dfe009f4b75">
    <vt:lpwstr/>
  </property>
  <property fmtid="{D5CDD505-2E9C-101B-9397-08002B2CF9AE}" pid="39" name="l1308e23b7dc4f66b0b26091b38e406e">
    <vt:lpwstr/>
  </property>
  <property fmtid="{D5CDD505-2E9C-101B-9397-08002B2CF9AE}" pid="40" name="fca_mo_counterparty">
    <vt:lpwstr/>
  </property>
  <property fmtid="{D5CDD505-2E9C-101B-9397-08002B2CF9AE}" pid="41" name="Is_FirstChKInDone">
    <vt:lpwstr>Yes</vt:lpwstr>
  </property>
  <property fmtid="{D5CDD505-2E9C-101B-9397-08002B2CF9AE}" pid="42" name="docLang">
    <vt:lpwstr>en</vt:lpwstr>
  </property>
  <property fmtid="{D5CDD505-2E9C-101B-9397-08002B2CF9AE}" pid="43" name="fca_information_classification">
    <vt:lpwstr>1</vt:lpwstr>
  </property>
</Properties>
</file>