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A697" w14:textId="2283A16D" w:rsidR="003A4DFA" w:rsidRPr="003A4DFA" w:rsidRDefault="000C04AD" w:rsidP="2859EFDC">
      <w:pPr>
        <w:pStyle w:val="BodyText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2859EFDC">
        <w:rPr>
          <w:rFonts w:ascii="Arial" w:hAnsi="Arial" w:cs="Arial"/>
          <w:b/>
          <w:bCs/>
          <w:sz w:val="22"/>
          <w:szCs w:val="22"/>
        </w:rPr>
        <w:t xml:space="preserve">Cross-reference list – </w:t>
      </w:r>
      <w:r w:rsidR="00896D74">
        <w:rPr>
          <w:rFonts w:ascii="Arial" w:hAnsi="Arial" w:cs="Arial"/>
          <w:b/>
          <w:bCs/>
          <w:sz w:val="22"/>
          <w:szCs w:val="22"/>
        </w:rPr>
        <w:t xml:space="preserve">PRM </w:t>
      </w:r>
      <w:r w:rsidR="00C34519" w:rsidRPr="2859EFDC">
        <w:rPr>
          <w:rFonts w:ascii="Arial" w:hAnsi="Arial" w:cs="Arial"/>
          <w:b/>
          <w:bCs/>
          <w:sz w:val="22"/>
          <w:szCs w:val="22"/>
        </w:rPr>
        <w:t xml:space="preserve">App 2 </w:t>
      </w:r>
      <w:r w:rsidRPr="2859EFDC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A95074" w:rsidRPr="2859EFDC">
        <w:rPr>
          <w:rFonts w:ascii="Arial" w:hAnsi="Arial" w:cs="Arial"/>
          <w:b/>
          <w:bCs/>
          <w:sz w:val="22"/>
          <w:szCs w:val="22"/>
        </w:rPr>
        <w:t>1</w:t>
      </w:r>
      <w:r w:rsidR="0BD8EF50" w:rsidRPr="2859EFDC">
        <w:rPr>
          <w:rFonts w:ascii="Arial" w:hAnsi="Arial" w:cs="Arial"/>
          <w:b/>
          <w:bCs/>
          <w:sz w:val="22"/>
          <w:szCs w:val="22"/>
        </w:rPr>
        <w:t>7</w:t>
      </w:r>
    </w:p>
    <w:p w14:paraId="654E186B" w14:textId="412D0E79" w:rsidR="00B1478A" w:rsidRPr="003A4DFA" w:rsidRDefault="0BD8EF50" w:rsidP="7C246C68">
      <w:pPr>
        <w:autoSpaceDE w:val="0"/>
        <w:autoSpaceDN w:val="0"/>
        <w:adjustRightInd w:val="0"/>
        <w:spacing w:before="120" w:after="120"/>
        <w:jc w:val="center"/>
        <w:rPr>
          <w:rFonts w:ascii="Arial" w:eastAsiaTheme="minorEastAsia" w:hAnsi="Arial" w:cs="Arial"/>
          <w:b/>
          <w:bCs/>
          <w:color w:val="000000"/>
          <w:sz w:val="22"/>
          <w:szCs w:val="22"/>
          <w:lang w:eastAsia="en-US"/>
        </w:rPr>
      </w:pPr>
      <w:r w:rsidRPr="7C246C6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eastAsia="en-US"/>
        </w:rPr>
        <w:t>List of additional information in final terms</w:t>
      </w:r>
    </w:p>
    <w:p w14:paraId="28076B00" w14:textId="0256C4BD" w:rsidR="008F4819" w:rsidRPr="003A4DFA" w:rsidRDefault="00A910B2" w:rsidP="003A4DFA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A4DFA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8637"/>
      </w:tblGrid>
      <w:tr w:rsidR="00FD68AC" w:rsidRPr="003A4DFA" w14:paraId="40637FFD" w14:textId="77777777" w:rsidTr="2859EFDC">
        <w:tc>
          <w:tcPr>
            <w:tcW w:w="2273" w:type="dxa"/>
          </w:tcPr>
          <w:p w14:paraId="3FA0AE59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2859EFDC">
              <w:rPr>
                <w:rFonts w:ascii="Arial" w:hAnsi="Arial" w:cs="Arial"/>
                <w:i/>
                <w:iCs/>
                <w:szCs w:val="22"/>
              </w:rPr>
              <w:t>Name of Company:</w:t>
            </w:r>
          </w:p>
        </w:tc>
        <w:tc>
          <w:tcPr>
            <w:tcW w:w="8637" w:type="dxa"/>
          </w:tcPr>
          <w:p w14:paraId="124D73E3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D68AC" w:rsidRPr="003A4DFA" w14:paraId="050DAF9F" w14:textId="77777777" w:rsidTr="2859EFDC">
        <w:tc>
          <w:tcPr>
            <w:tcW w:w="2273" w:type="dxa"/>
          </w:tcPr>
          <w:p w14:paraId="4431F36A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2859EFDC">
              <w:rPr>
                <w:rFonts w:ascii="Arial" w:hAnsi="Arial" w:cs="Arial"/>
                <w:i/>
                <w:iCs/>
                <w:szCs w:val="22"/>
              </w:rPr>
              <w:t>Nature of Transaction:</w:t>
            </w:r>
          </w:p>
        </w:tc>
        <w:tc>
          <w:tcPr>
            <w:tcW w:w="8637" w:type="dxa"/>
          </w:tcPr>
          <w:p w14:paraId="4B53EF91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  <w:p w14:paraId="6E1A6125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D68AC" w:rsidRPr="003A4DFA" w14:paraId="70E7D4FD" w14:textId="77777777" w:rsidTr="2859EFDC">
        <w:tc>
          <w:tcPr>
            <w:tcW w:w="2273" w:type="dxa"/>
          </w:tcPr>
          <w:p w14:paraId="79171EE1" w14:textId="48BB1F6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2859EFDC">
              <w:rPr>
                <w:rFonts w:ascii="Arial" w:hAnsi="Arial" w:cs="Arial"/>
                <w:i/>
                <w:iCs/>
                <w:szCs w:val="22"/>
              </w:rPr>
              <w:t>Name of Adviser:</w:t>
            </w:r>
          </w:p>
        </w:tc>
        <w:tc>
          <w:tcPr>
            <w:tcW w:w="8637" w:type="dxa"/>
          </w:tcPr>
          <w:p w14:paraId="07089FD1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D68AC" w:rsidRPr="003A4DFA" w14:paraId="4A43FF6B" w14:textId="77777777" w:rsidTr="2859EFDC">
        <w:tc>
          <w:tcPr>
            <w:tcW w:w="2273" w:type="dxa"/>
          </w:tcPr>
          <w:p w14:paraId="08E2D35E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2859EFDC">
              <w:rPr>
                <w:rFonts w:ascii="Arial" w:hAnsi="Arial" w:cs="Arial"/>
                <w:i/>
                <w:iCs/>
                <w:szCs w:val="22"/>
              </w:rPr>
              <w:t>Date Submitted:</w:t>
            </w:r>
          </w:p>
        </w:tc>
        <w:tc>
          <w:tcPr>
            <w:tcW w:w="8637" w:type="dxa"/>
          </w:tcPr>
          <w:p w14:paraId="00D36E88" w14:textId="77777777" w:rsidR="008F4819" w:rsidRPr="003A4DFA" w:rsidRDefault="008F4819" w:rsidP="2859EFDC">
            <w:pPr>
              <w:pStyle w:val="TableText"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339C96AC" w14:textId="6579CE5A" w:rsidR="000C04AD" w:rsidRPr="003A4DFA" w:rsidRDefault="000C04AD" w:rsidP="003A4DFA">
      <w:pPr>
        <w:pStyle w:val="Lev1Text"/>
        <w:spacing w:before="120" w:after="120"/>
        <w:rPr>
          <w:rFonts w:ascii="Arial" w:hAnsi="Arial" w:cs="Arial"/>
          <w:sz w:val="18"/>
          <w:szCs w:val="18"/>
        </w:rPr>
      </w:pPr>
    </w:p>
    <w:p w14:paraId="0CEE3B00" w14:textId="77777777" w:rsidR="00C32383" w:rsidRPr="003A4DFA" w:rsidRDefault="00C32383" w:rsidP="003A4DFA">
      <w:pPr>
        <w:pStyle w:val="Lev1Text"/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W w:w="1116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6"/>
        <w:gridCol w:w="5955"/>
        <w:gridCol w:w="992"/>
        <w:gridCol w:w="992"/>
        <w:gridCol w:w="2410"/>
      </w:tblGrid>
      <w:tr w:rsidR="00FA3560" w:rsidRPr="003A4DFA" w14:paraId="09FE5525" w14:textId="77777777" w:rsidTr="2859EFDC">
        <w:trPr>
          <w:trHeight w:val="383"/>
        </w:trPr>
        <w:tc>
          <w:tcPr>
            <w:tcW w:w="816" w:type="dxa"/>
            <w:shd w:val="clear" w:color="auto" w:fill="632423"/>
          </w:tcPr>
          <w:p w14:paraId="08E6DABF" w14:textId="42A5EDAF" w:rsidR="00FA3560" w:rsidRPr="003A4DFA" w:rsidRDefault="00A95074" w:rsidP="003A4DFA">
            <w:pPr>
              <w:pStyle w:val="Default"/>
              <w:spacing w:before="120" w:after="12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A4DF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5955" w:type="dxa"/>
            <w:shd w:val="clear" w:color="auto" w:fill="632423"/>
          </w:tcPr>
          <w:p w14:paraId="1B628E02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632423"/>
          </w:tcPr>
          <w:p w14:paraId="2EEE942E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Page</w:t>
            </w:r>
          </w:p>
        </w:tc>
        <w:tc>
          <w:tcPr>
            <w:tcW w:w="992" w:type="dxa"/>
            <w:shd w:val="clear" w:color="auto" w:fill="632423"/>
          </w:tcPr>
          <w:p w14:paraId="11B77E0F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Proof Number</w:t>
            </w:r>
          </w:p>
        </w:tc>
        <w:tc>
          <w:tcPr>
            <w:tcW w:w="2410" w:type="dxa"/>
            <w:shd w:val="clear" w:color="auto" w:fill="632423"/>
          </w:tcPr>
          <w:p w14:paraId="476BB4A7" w14:textId="77777777" w:rsidR="00FA3560" w:rsidRPr="003A4DFA" w:rsidRDefault="00FA3560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A4DFA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Comments (where applicable)</w:t>
            </w:r>
          </w:p>
        </w:tc>
      </w:tr>
      <w:tr w:rsidR="00C34519" w:rsidRPr="003A4DFA" w14:paraId="0123E72D" w14:textId="77777777" w:rsidTr="2859EFDC">
        <w:trPr>
          <w:trHeight w:val="383"/>
        </w:trPr>
        <w:tc>
          <w:tcPr>
            <w:tcW w:w="816" w:type="dxa"/>
          </w:tcPr>
          <w:p w14:paraId="2EA22DDF" w14:textId="560FA515" w:rsidR="00C34519" w:rsidRPr="003A4DFA" w:rsidRDefault="00C34519" w:rsidP="003A4DFA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C246C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 </w:t>
            </w:r>
            <w:r w:rsidR="001A7AB6" w:rsidRPr="7C246C68">
              <w:rPr>
                <w:rFonts w:ascii="Arial" w:hAnsi="Arial" w:cs="Arial"/>
                <w:b/>
                <w:bCs/>
                <w:sz w:val="18"/>
                <w:szCs w:val="18"/>
              </w:rPr>
              <w:t>2 Annex 1</w:t>
            </w:r>
            <w:r w:rsidR="7FD24711" w:rsidRPr="7C246C6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1A7AB6" w:rsidRPr="7C246C68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 w:rsidR="36DB8387" w:rsidRPr="7C246C68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955" w:type="dxa"/>
          </w:tcPr>
          <w:p w14:paraId="1EC692FD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301B89F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41474E5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FD53376" w14:textId="77777777" w:rsidR="00C34519" w:rsidRPr="003A4DFA" w:rsidRDefault="00C34519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1B366501" w14:textId="77777777" w:rsidTr="2859EFDC">
        <w:trPr>
          <w:trHeight w:val="383"/>
        </w:trPr>
        <w:tc>
          <w:tcPr>
            <w:tcW w:w="816" w:type="dxa"/>
          </w:tcPr>
          <w:p w14:paraId="1F03CA52" w14:textId="070D6569" w:rsidR="00C32383" w:rsidRPr="003A4DFA" w:rsidRDefault="00C32383" w:rsidP="7C246C68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5" w:type="dxa"/>
          </w:tcPr>
          <w:p w14:paraId="6F755ED0" w14:textId="668115E4" w:rsidR="00C32383" w:rsidRPr="003A4DFA" w:rsidRDefault="356F0F67" w:rsidP="7C246C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17D1DAC8">
              <w:rPr>
                <w:rFonts w:ascii="Arial" w:eastAsiaTheme="minorEastAsia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List of additional information in final terms</w:t>
            </w:r>
          </w:p>
        </w:tc>
        <w:tc>
          <w:tcPr>
            <w:tcW w:w="992" w:type="dxa"/>
          </w:tcPr>
          <w:p w14:paraId="04C34628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526711EB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572756B6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0EE85B1C" w14:textId="77777777" w:rsidTr="2859EFDC">
        <w:trPr>
          <w:trHeight w:val="383"/>
        </w:trPr>
        <w:tc>
          <w:tcPr>
            <w:tcW w:w="816" w:type="dxa"/>
          </w:tcPr>
          <w:p w14:paraId="229E130E" w14:textId="79C1AC6F" w:rsidR="00C32383" w:rsidRPr="003A4DFA" w:rsidRDefault="356F0F67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17D1DAC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5955" w:type="dxa"/>
          </w:tcPr>
          <w:p w14:paraId="254DD641" w14:textId="7B8C30EC" w:rsidR="00C32383" w:rsidRPr="003A4DFA" w:rsidRDefault="321F215A" w:rsidP="17D1DA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59B5D3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Example(s) relating to complex derivative securities to explain how the value of the investment is affected by the value of the underlying and the nature of those securities. </w:t>
            </w:r>
          </w:p>
        </w:tc>
        <w:tc>
          <w:tcPr>
            <w:tcW w:w="992" w:type="dxa"/>
          </w:tcPr>
          <w:p w14:paraId="3621511B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7315C50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7BAF4B4A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A7AB6" w:rsidRPr="003A4DFA" w14:paraId="1D586584" w14:textId="77777777" w:rsidTr="2859EFDC">
        <w:trPr>
          <w:trHeight w:val="383"/>
        </w:trPr>
        <w:tc>
          <w:tcPr>
            <w:tcW w:w="816" w:type="dxa"/>
          </w:tcPr>
          <w:p w14:paraId="4C8CAA3A" w14:textId="034010DC" w:rsidR="001A7AB6" w:rsidRPr="003A4DFA" w:rsidRDefault="356F0F67" w:rsidP="17D1DAC8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17D1DAC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55" w:type="dxa"/>
          </w:tcPr>
          <w:p w14:paraId="4B6B40D8" w14:textId="3948E629" w:rsidR="001A7AB6" w:rsidRPr="003A4DFA" w:rsidRDefault="02C5855A" w:rsidP="2859EFD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2859EFDC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 xml:space="preserve">Additional provisions, not required by the relevant </w:t>
            </w:r>
            <w:r w:rsidRPr="2859EFDC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securities note</w:t>
            </w:r>
            <w:r w:rsidRPr="2859EFDC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 xml:space="preserve"> annex as set out in the </w:t>
            </w:r>
            <w:r w:rsidRPr="2859EFDC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PRM </w:t>
            </w:r>
            <w:r w:rsidRPr="0099561E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App 2 Annexes</w:t>
            </w:r>
            <w:r w:rsidRPr="2859EFDC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>, which relate to the underlying.</w:t>
            </w:r>
          </w:p>
        </w:tc>
        <w:tc>
          <w:tcPr>
            <w:tcW w:w="992" w:type="dxa"/>
          </w:tcPr>
          <w:p w14:paraId="6CA38D23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596A5C6B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60685381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17F86038" w14:textId="77777777" w:rsidTr="2859EFDC">
        <w:trPr>
          <w:trHeight w:val="383"/>
        </w:trPr>
        <w:tc>
          <w:tcPr>
            <w:tcW w:w="816" w:type="dxa"/>
          </w:tcPr>
          <w:p w14:paraId="35735311" w14:textId="1749068D" w:rsidR="00C32383" w:rsidRPr="003A4DFA" w:rsidRDefault="356F0F67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B6D8B23">
              <w:rPr>
                <w:rFonts w:ascii="Arial" w:hAnsi="Arial" w:cs="Arial"/>
                <w:sz w:val="18"/>
                <w:szCs w:val="18"/>
              </w:rPr>
              <w:t>3</w:t>
            </w:r>
            <w:r w:rsidR="00C32383" w:rsidRPr="0B6D8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55" w:type="dxa"/>
          </w:tcPr>
          <w:p w14:paraId="24468B71" w14:textId="4F2404FE" w:rsidR="00C32383" w:rsidRPr="003A4DFA" w:rsidRDefault="6F0E69D2" w:rsidP="1524F0A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367FE60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>ECB eligibility.</w:t>
            </w:r>
          </w:p>
        </w:tc>
        <w:tc>
          <w:tcPr>
            <w:tcW w:w="992" w:type="dxa"/>
          </w:tcPr>
          <w:p w14:paraId="416046D7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258A8950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4EC2886B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2383" w:rsidRPr="003A4DFA" w14:paraId="552F6734" w14:textId="77777777" w:rsidTr="2859EFDC">
        <w:trPr>
          <w:trHeight w:val="383"/>
        </w:trPr>
        <w:tc>
          <w:tcPr>
            <w:tcW w:w="816" w:type="dxa"/>
          </w:tcPr>
          <w:p w14:paraId="29E15019" w14:textId="71937727" w:rsidR="00C32383" w:rsidRPr="003A4DFA" w:rsidRDefault="257DB161" w:rsidP="003A4DFA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B6D8B23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955" w:type="dxa"/>
          </w:tcPr>
          <w:p w14:paraId="43CA9391" w14:textId="1BBF3F22" w:rsidR="00C32383" w:rsidRPr="003A4DFA" w:rsidRDefault="07523C6B" w:rsidP="0B6D8B2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1524F0A8">
              <w:rPr>
                <w:rFonts w:ascii="Arial" w:hAnsi="Arial" w:cs="Arial"/>
                <w:sz w:val="18"/>
                <w:szCs w:val="18"/>
                <w:lang w:eastAsia="en-US"/>
              </w:rPr>
              <w:t>Series number.</w:t>
            </w:r>
          </w:p>
        </w:tc>
        <w:tc>
          <w:tcPr>
            <w:tcW w:w="992" w:type="dxa"/>
          </w:tcPr>
          <w:p w14:paraId="4D8BFC43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0E598756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1BA99E6C" w14:textId="77777777" w:rsidR="00C32383" w:rsidRPr="003A4DFA" w:rsidRDefault="00C32383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1A7AB6" w:rsidRPr="003A4DFA" w14:paraId="3BBF1EF8" w14:textId="77777777" w:rsidTr="2859EFDC">
        <w:trPr>
          <w:trHeight w:val="383"/>
        </w:trPr>
        <w:tc>
          <w:tcPr>
            <w:tcW w:w="816" w:type="dxa"/>
          </w:tcPr>
          <w:p w14:paraId="556ED8C9" w14:textId="653DE861" w:rsidR="001A7AB6" w:rsidRPr="003A4DFA" w:rsidRDefault="07523C6B" w:rsidP="0B6D8B23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B6D8B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55" w:type="dxa"/>
          </w:tcPr>
          <w:p w14:paraId="187F6A1E" w14:textId="16DB9924" w:rsidR="001A7AB6" w:rsidRPr="003A4DFA" w:rsidRDefault="07523C6B" w:rsidP="6473FDE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1524F0A8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en-US"/>
              </w:rPr>
              <w:t>Tranche number.</w:t>
            </w:r>
          </w:p>
        </w:tc>
        <w:tc>
          <w:tcPr>
            <w:tcW w:w="992" w:type="dxa"/>
          </w:tcPr>
          <w:p w14:paraId="6B16C53B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3995B72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D561DBA" w14:textId="77777777" w:rsidR="001A7AB6" w:rsidRPr="003A4DFA" w:rsidRDefault="001A7AB6" w:rsidP="003A4DF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37425063" w14:textId="77AEFDEA" w:rsidR="6473FDE2" w:rsidRDefault="6473FDE2"/>
    <w:p w14:paraId="0BD8ABD8" w14:textId="615E6CA2" w:rsidR="00FA3560" w:rsidRPr="003A4DFA" w:rsidRDefault="00FA3560" w:rsidP="003A4DFA">
      <w:pPr>
        <w:pStyle w:val="Lev1Text"/>
        <w:spacing w:before="120" w:after="120"/>
        <w:rPr>
          <w:rFonts w:ascii="Arial" w:hAnsi="Arial" w:cs="Arial"/>
          <w:sz w:val="18"/>
          <w:szCs w:val="18"/>
        </w:rPr>
      </w:pPr>
    </w:p>
    <w:sectPr w:rsidR="00FA3560" w:rsidRPr="003A4DFA" w:rsidSect="00FD68AC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040" w:right="460" w:bottom="124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2161" w14:textId="77777777" w:rsidR="001918EB" w:rsidRDefault="001918EB" w:rsidP="00FB1F6E">
      <w:r>
        <w:separator/>
      </w:r>
    </w:p>
  </w:endnote>
  <w:endnote w:type="continuationSeparator" w:id="0">
    <w:p w14:paraId="387F7B15" w14:textId="77777777" w:rsidR="001918EB" w:rsidRDefault="001918EB" w:rsidP="00F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948888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AD58" w14:textId="5D11DBBF" w:rsidR="00FB1F6E" w:rsidRPr="00FB1F6E" w:rsidRDefault="00FB1F6E">
        <w:pPr>
          <w:pStyle w:val="Footer"/>
          <w:rPr>
            <w:rFonts w:ascii="Arial" w:hAnsi="Arial" w:cs="Arial"/>
            <w:sz w:val="20"/>
          </w:rPr>
        </w:pPr>
        <w:r w:rsidRPr="00FB1F6E">
          <w:rPr>
            <w:rFonts w:ascii="Arial" w:hAnsi="Arial" w:cs="Arial"/>
            <w:sz w:val="20"/>
          </w:rPr>
          <w:fldChar w:fldCharType="begin"/>
        </w:r>
        <w:r w:rsidRPr="00FB1F6E">
          <w:rPr>
            <w:rFonts w:ascii="Arial" w:hAnsi="Arial" w:cs="Arial"/>
            <w:sz w:val="20"/>
          </w:rPr>
          <w:instrText xml:space="preserve"> PAGE   \* MERGEFORMAT </w:instrText>
        </w:r>
        <w:r w:rsidRPr="00FB1F6E">
          <w:rPr>
            <w:rFonts w:ascii="Arial" w:hAnsi="Arial" w:cs="Arial"/>
            <w:sz w:val="20"/>
          </w:rPr>
          <w:fldChar w:fldCharType="separate"/>
        </w:r>
        <w:r w:rsidR="00C32383">
          <w:rPr>
            <w:rFonts w:ascii="Arial" w:hAnsi="Arial" w:cs="Arial"/>
            <w:noProof/>
            <w:sz w:val="20"/>
          </w:rPr>
          <w:t>1</w:t>
        </w:r>
        <w:r w:rsidRPr="00FB1F6E">
          <w:rPr>
            <w:rFonts w:ascii="Arial" w:hAnsi="Arial" w:cs="Arial"/>
            <w:noProof/>
            <w:sz w:val="20"/>
          </w:rPr>
          <w:fldChar w:fldCharType="end"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="00234EE0">
          <w:rPr>
            <w:rFonts w:ascii="Arial" w:hAnsi="Arial" w:cs="Arial"/>
            <w:noProof/>
            <w:sz w:val="20"/>
          </w:rPr>
          <w:t>January</w:t>
        </w:r>
        <w:r w:rsidRPr="00FB1F6E">
          <w:rPr>
            <w:rFonts w:ascii="Arial" w:hAnsi="Arial" w:cs="Arial"/>
            <w:noProof/>
            <w:sz w:val="20"/>
          </w:rPr>
          <w:t xml:space="preserve"> 20</w:t>
        </w:r>
        <w:r w:rsidR="00234EE0">
          <w:rPr>
            <w:rFonts w:ascii="Arial" w:hAnsi="Arial" w:cs="Arial"/>
            <w:noProof/>
            <w:sz w:val="20"/>
          </w:rPr>
          <w:t>26</w:t>
        </w:r>
      </w:p>
    </w:sdtContent>
  </w:sdt>
  <w:p w14:paraId="57DB9EC9" w14:textId="77777777" w:rsidR="00FB1F6E" w:rsidRDefault="00FB1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8B8F" w14:textId="77777777" w:rsidR="001918EB" w:rsidRDefault="001918EB" w:rsidP="00FB1F6E">
      <w:r>
        <w:separator/>
      </w:r>
    </w:p>
  </w:footnote>
  <w:footnote w:type="continuationSeparator" w:id="0">
    <w:p w14:paraId="6F7D35AE" w14:textId="77777777" w:rsidR="001918EB" w:rsidRDefault="001918EB" w:rsidP="00FB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DE71" w14:textId="5E197A48" w:rsidR="00CE077C" w:rsidRDefault="00CE0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75111F" wp14:editId="03875C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557129917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BAAFB" w14:textId="479B4875" w:rsidR="00CE077C" w:rsidRPr="00CE077C" w:rsidRDefault="00CE077C" w:rsidP="00CE07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07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51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Public" style="position:absolute;margin-left:0;margin-top:0;width:62.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MQDgIAABo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" filled="f" stroked="f">
              <v:textbox style="mso-fit-shape-to-text:t" inset="20pt,15pt,0,0">
                <w:txbxContent>
                  <w:p w14:paraId="71BBAAFB" w14:textId="479B4875" w:rsidR="00CE077C" w:rsidRPr="00CE077C" w:rsidRDefault="00CE077C" w:rsidP="00CE07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07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2A7C" w14:textId="61AD4879" w:rsidR="00CE077C" w:rsidRDefault="00CE0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FC22C7D" wp14:editId="33A2F239">
              <wp:simplePos x="28956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803711424" name="Text Box 3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7A61C" w14:textId="39759207" w:rsidR="00CE077C" w:rsidRPr="00CE077C" w:rsidRDefault="00CE077C" w:rsidP="00CE07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22C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Public" style="position:absolute;margin-left:0;margin-top:0;width:62.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0cEQIAACE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" filled="f" stroked="f">
              <v:textbox style="mso-fit-shape-to-text:t" inset="20pt,15pt,0,0">
                <w:txbxContent>
                  <w:p w14:paraId="20A7A61C" w14:textId="39759207" w:rsidR="00CE077C" w:rsidRPr="00CE077C" w:rsidRDefault="00CE077C" w:rsidP="00CE07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22C2" w14:textId="4F59BBB7" w:rsidR="00CE077C" w:rsidRDefault="00CE0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834248" wp14:editId="290CC5F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454379969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D8948" w14:textId="13D85F7B" w:rsidR="00CE077C" w:rsidRPr="00CE077C" w:rsidRDefault="00CE077C" w:rsidP="00CE07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07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342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Public" style="position:absolute;margin-left:0;margin-top:0;width:6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5eEwIAACE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" filled="f" stroked="f">
              <v:textbox style="mso-fit-shape-to-text:t" inset="20pt,15pt,0,0">
                <w:txbxContent>
                  <w:p w14:paraId="1F8D8948" w14:textId="13D85F7B" w:rsidR="00CE077C" w:rsidRPr="00CE077C" w:rsidRDefault="00CE077C" w:rsidP="00CE07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07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numFmt w:val="bullet"/>
      <w:lvlText w:val="•"/>
      <w:lvlJc w:val="left"/>
      <w:pPr>
        <w:ind w:left="1598" w:hanging="850"/>
      </w:pPr>
    </w:lvl>
    <w:lvl w:ilvl="2">
      <w:numFmt w:val="bullet"/>
      <w:lvlText w:val="•"/>
      <w:lvlJc w:val="left"/>
      <w:pPr>
        <w:ind w:left="2236" w:hanging="850"/>
      </w:pPr>
    </w:lvl>
    <w:lvl w:ilvl="3">
      <w:numFmt w:val="bullet"/>
      <w:lvlText w:val="•"/>
      <w:lvlJc w:val="left"/>
      <w:pPr>
        <w:ind w:left="2874" w:hanging="850"/>
      </w:pPr>
    </w:lvl>
    <w:lvl w:ilvl="4">
      <w:numFmt w:val="bullet"/>
      <w:lvlText w:val="•"/>
      <w:lvlJc w:val="left"/>
      <w:pPr>
        <w:ind w:left="3512" w:hanging="850"/>
      </w:pPr>
    </w:lvl>
    <w:lvl w:ilvl="5">
      <w:numFmt w:val="bullet"/>
      <w:lvlText w:val="•"/>
      <w:lvlJc w:val="left"/>
      <w:pPr>
        <w:ind w:left="4151" w:hanging="850"/>
      </w:pPr>
    </w:lvl>
    <w:lvl w:ilvl="6">
      <w:numFmt w:val="bullet"/>
      <w:lvlText w:val="•"/>
      <w:lvlJc w:val="left"/>
      <w:pPr>
        <w:ind w:left="4789" w:hanging="850"/>
      </w:pPr>
    </w:lvl>
    <w:lvl w:ilvl="7">
      <w:numFmt w:val="bullet"/>
      <w:lvlText w:val="•"/>
      <w:lvlJc w:val="left"/>
      <w:pPr>
        <w:ind w:left="5427" w:hanging="850"/>
      </w:pPr>
    </w:lvl>
    <w:lvl w:ilvl="8">
      <w:numFmt w:val="bullet"/>
      <w:lvlText w:val="•"/>
      <w:lvlJc w:val="left"/>
      <w:pPr>
        <w:ind w:left="6065" w:hanging="850"/>
      </w:pPr>
    </w:lvl>
  </w:abstractNum>
  <w:abstractNum w:abstractNumId="1" w15:restartNumberingAfterBreak="0">
    <w:nsid w:val="03B31601"/>
    <w:multiLevelType w:val="hybridMultilevel"/>
    <w:tmpl w:val="C68EC2E0"/>
    <w:lvl w:ilvl="0" w:tplc="A452597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A92CD4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E1505792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2523C3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66B47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9DA273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0088AC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9669A9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185E2448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2" w15:restartNumberingAfterBreak="0">
    <w:nsid w:val="0E1C00D7"/>
    <w:multiLevelType w:val="hybridMultilevel"/>
    <w:tmpl w:val="9B8E1DC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1B3D"/>
    <w:multiLevelType w:val="hybridMultilevel"/>
    <w:tmpl w:val="50181CC0"/>
    <w:lvl w:ilvl="0" w:tplc="605C3F8E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9E241B6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53460552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664CF2E0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46AC8AD8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111CB722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361C4F86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33441272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E8AA45A6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4" w15:restartNumberingAfterBreak="0">
    <w:nsid w:val="1E0E3BAE"/>
    <w:multiLevelType w:val="hybridMultilevel"/>
    <w:tmpl w:val="96BC3050"/>
    <w:lvl w:ilvl="0" w:tplc="D4708326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E838438A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9C08462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68A0E6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4D2045C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AAA4F3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F41444E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B050967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B8564416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5" w15:restartNumberingAfterBreak="0">
    <w:nsid w:val="23733104"/>
    <w:multiLevelType w:val="hybridMultilevel"/>
    <w:tmpl w:val="4F1435E8"/>
    <w:lvl w:ilvl="0" w:tplc="7CC068CE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18B2EAA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58E26A4A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0420C2E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D5E00D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33864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590D7E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A8CE2E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8412350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6" w15:restartNumberingAfterBreak="0">
    <w:nsid w:val="302B23D7"/>
    <w:multiLevelType w:val="hybridMultilevel"/>
    <w:tmpl w:val="58E48A08"/>
    <w:lvl w:ilvl="0" w:tplc="D586F332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6B7E618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E3C032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4D5E9E0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CE6A38F4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7C2C2BC2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289AF61A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08C006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F5AAD5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7" w15:restartNumberingAfterBreak="0">
    <w:nsid w:val="33493745"/>
    <w:multiLevelType w:val="hybridMultilevel"/>
    <w:tmpl w:val="3D2AC052"/>
    <w:lvl w:ilvl="0" w:tplc="B9DE20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8CA67F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27C493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332A51B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39F00D50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185852D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1F101DA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C44293B4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D8A015E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8" w15:restartNumberingAfterBreak="0">
    <w:nsid w:val="44FB108C"/>
    <w:multiLevelType w:val="hybridMultilevel"/>
    <w:tmpl w:val="9B8E1DC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520EC"/>
    <w:multiLevelType w:val="hybridMultilevel"/>
    <w:tmpl w:val="70086D30"/>
    <w:lvl w:ilvl="0" w:tplc="57BC1E24">
      <w:start w:val="2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ACCE2D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798510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38E8AA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72A14A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E0EE9C4C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CA4831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54E8F7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A12ED1A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0" w15:restartNumberingAfterBreak="0">
    <w:nsid w:val="5548617A"/>
    <w:multiLevelType w:val="hybridMultilevel"/>
    <w:tmpl w:val="87A07274"/>
    <w:lvl w:ilvl="0" w:tplc="6ECAA9E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820A2F5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BF84A2E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450956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7BE818B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23699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8E4850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9B96376C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976EC95A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1" w15:restartNumberingAfterBreak="0">
    <w:nsid w:val="566C4204"/>
    <w:multiLevelType w:val="hybridMultilevel"/>
    <w:tmpl w:val="AC4696B4"/>
    <w:lvl w:ilvl="0" w:tplc="F7C845A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25A6AA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3049B8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53E313C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22E62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18A76B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3638800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5A3C2B4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4E6B14E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2" w15:restartNumberingAfterBreak="0">
    <w:nsid w:val="5B905C7D"/>
    <w:multiLevelType w:val="hybridMultilevel"/>
    <w:tmpl w:val="57F2468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03A1C"/>
    <w:multiLevelType w:val="hybridMultilevel"/>
    <w:tmpl w:val="ED52FE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3452C"/>
    <w:multiLevelType w:val="hybridMultilevel"/>
    <w:tmpl w:val="C082D17E"/>
    <w:lvl w:ilvl="0" w:tplc="89ECBFE6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E2E5810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B9E4F08A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91C23E1C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047A3D0E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8DAEF13E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76A88B5C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C4823A40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0E42558E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15" w15:restartNumberingAfterBreak="0">
    <w:nsid w:val="721443B4"/>
    <w:multiLevelType w:val="hybridMultilevel"/>
    <w:tmpl w:val="0DEA4516"/>
    <w:lvl w:ilvl="0" w:tplc="D8248F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7401AE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4C4C42C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EBA2626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FB92A698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977CD6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0DCCC354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2918EE4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06788668">
      <w:numFmt w:val="bullet"/>
      <w:lvlText w:val="•"/>
      <w:lvlJc w:val="left"/>
      <w:pPr>
        <w:ind w:left="6089" w:hanging="850"/>
      </w:pPr>
      <w:rPr>
        <w:rFonts w:hint="default"/>
      </w:rPr>
    </w:lvl>
  </w:abstractNum>
  <w:num w:numId="1" w16cid:durableId="240070695">
    <w:abstractNumId w:val="0"/>
  </w:num>
  <w:num w:numId="2" w16cid:durableId="522939837">
    <w:abstractNumId w:val="14"/>
  </w:num>
  <w:num w:numId="3" w16cid:durableId="1777016750">
    <w:abstractNumId w:val="11"/>
  </w:num>
  <w:num w:numId="4" w16cid:durableId="245849163">
    <w:abstractNumId w:val="9"/>
  </w:num>
  <w:num w:numId="5" w16cid:durableId="1426655562">
    <w:abstractNumId w:val="5"/>
  </w:num>
  <w:num w:numId="6" w16cid:durableId="816652107">
    <w:abstractNumId w:val="15"/>
  </w:num>
  <w:num w:numId="7" w16cid:durableId="880554583">
    <w:abstractNumId w:val="10"/>
  </w:num>
  <w:num w:numId="8" w16cid:durableId="373237718">
    <w:abstractNumId w:val="1"/>
  </w:num>
  <w:num w:numId="9" w16cid:durableId="2114786399">
    <w:abstractNumId w:val="3"/>
  </w:num>
  <w:num w:numId="10" w16cid:durableId="1639843375">
    <w:abstractNumId w:val="7"/>
  </w:num>
  <w:num w:numId="11" w16cid:durableId="730693614">
    <w:abstractNumId w:val="4"/>
  </w:num>
  <w:num w:numId="12" w16cid:durableId="962807761">
    <w:abstractNumId w:val="6"/>
  </w:num>
  <w:num w:numId="13" w16cid:durableId="1575555164">
    <w:abstractNumId w:val="13"/>
  </w:num>
  <w:num w:numId="14" w16cid:durableId="2076852753">
    <w:abstractNumId w:val="8"/>
  </w:num>
  <w:num w:numId="15" w16cid:durableId="1864052501">
    <w:abstractNumId w:val="2"/>
  </w:num>
  <w:num w:numId="16" w16cid:durableId="1711104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19"/>
    <w:rsid w:val="00041329"/>
    <w:rsid w:val="00074166"/>
    <w:rsid w:val="00090177"/>
    <w:rsid w:val="000C04AD"/>
    <w:rsid w:val="000D42C9"/>
    <w:rsid w:val="000F12B6"/>
    <w:rsid w:val="00117D8B"/>
    <w:rsid w:val="00132691"/>
    <w:rsid w:val="00152770"/>
    <w:rsid w:val="00153A54"/>
    <w:rsid w:val="00162B00"/>
    <w:rsid w:val="001918EB"/>
    <w:rsid w:val="001A7AB6"/>
    <w:rsid w:val="001F2425"/>
    <w:rsid w:val="001F2F40"/>
    <w:rsid w:val="00226ADF"/>
    <w:rsid w:val="00234EE0"/>
    <w:rsid w:val="002603CD"/>
    <w:rsid w:val="00277EA4"/>
    <w:rsid w:val="00296BC5"/>
    <w:rsid w:val="002B3A3A"/>
    <w:rsid w:val="00316486"/>
    <w:rsid w:val="003636DA"/>
    <w:rsid w:val="003951ED"/>
    <w:rsid w:val="003A4DFA"/>
    <w:rsid w:val="003F246E"/>
    <w:rsid w:val="00470C16"/>
    <w:rsid w:val="004D205C"/>
    <w:rsid w:val="005128F7"/>
    <w:rsid w:val="00572676"/>
    <w:rsid w:val="005D511B"/>
    <w:rsid w:val="005F59B5"/>
    <w:rsid w:val="006106E9"/>
    <w:rsid w:val="006366AE"/>
    <w:rsid w:val="006D3657"/>
    <w:rsid w:val="007350B5"/>
    <w:rsid w:val="00743D12"/>
    <w:rsid w:val="007B3B76"/>
    <w:rsid w:val="008049AC"/>
    <w:rsid w:val="00830024"/>
    <w:rsid w:val="00896D74"/>
    <w:rsid w:val="008F4819"/>
    <w:rsid w:val="00911DBD"/>
    <w:rsid w:val="009504D8"/>
    <w:rsid w:val="00977704"/>
    <w:rsid w:val="0099561E"/>
    <w:rsid w:val="009977A2"/>
    <w:rsid w:val="009C3D81"/>
    <w:rsid w:val="009D18F8"/>
    <w:rsid w:val="009F6F91"/>
    <w:rsid w:val="00A00063"/>
    <w:rsid w:val="00A373DE"/>
    <w:rsid w:val="00A910B2"/>
    <w:rsid w:val="00A9200E"/>
    <w:rsid w:val="00A95074"/>
    <w:rsid w:val="00B1478A"/>
    <w:rsid w:val="00B85F12"/>
    <w:rsid w:val="00B87318"/>
    <w:rsid w:val="00B92565"/>
    <w:rsid w:val="00BC690F"/>
    <w:rsid w:val="00C051D7"/>
    <w:rsid w:val="00C32383"/>
    <w:rsid w:val="00C34519"/>
    <w:rsid w:val="00C44B38"/>
    <w:rsid w:val="00CA11BE"/>
    <w:rsid w:val="00CC4A36"/>
    <w:rsid w:val="00CD1558"/>
    <w:rsid w:val="00CE077C"/>
    <w:rsid w:val="00D27647"/>
    <w:rsid w:val="00D32888"/>
    <w:rsid w:val="00D65F6C"/>
    <w:rsid w:val="00D8044A"/>
    <w:rsid w:val="00E0359F"/>
    <w:rsid w:val="00E14681"/>
    <w:rsid w:val="00E24EA9"/>
    <w:rsid w:val="00E40FE9"/>
    <w:rsid w:val="00E46926"/>
    <w:rsid w:val="00E47FBE"/>
    <w:rsid w:val="00F56EC0"/>
    <w:rsid w:val="00FA3560"/>
    <w:rsid w:val="00FA5D12"/>
    <w:rsid w:val="00FB1F6E"/>
    <w:rsid w:val="00FD68AC"/>
    <w:rsid w:val="02C5855A"/>
    <w:rsid w:val="07523C6B"/>
    <w:rsid w:val="0B6D8B23"/>
    <w:rsid w:val="0BD8EF50"/>
    <w:rsid w:val="1524F0A8"/>
    <w:rsid w:val="17D1DAC8"/>
    <w:rsid w:val="257DB161"/>
    <w:rsid w:val="277B3368"/>
    <w:rsid w:val="2859EFDC"/>
    <w:rsid w:val="3011E143"/>
    <w:rsid w:val="321F215A"/>
    <w:rsid w:val="356F0F67"/>
    <w:rsid w:val="367FE600"/>
    <w:rsid w:val="36DB8387"/>
    <w:rsid w:val="3A6654BD"/>
    <w:rsid w:val="526EE299"/>
    <w:rsid w:val="59B5D3C5"/>
    <w:rsid w:val="6473FDE2"/>
    <w:rsid w:val="658110D5"/>
    <w:rsid w:val="6AC17D0A"/>
    <w:rsid w:val="6F0E69D2"/>
    <w:rsid w:val="7C246C68"/>
    <w:rsid w:val="7FD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B80C"/>
  <w15:chartTrackingRefBased/>
  <w15:docId w15:val="{1BE8FB31-21AB-465A-9EEE-ABC2111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481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F481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next w:val="BodyText"/>
    <w:link w:val="TitleChar"/>
    <w:qFormat/>
    <w:rsid w:val="008F4819"/>
    <w:pPr>
      <w:keepNext/>
      <w:keepLines/>
      <w:spacing w:before="240"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8F481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TableText">
    <w:name w:val="TableText"/>
    <w:rsid w:val="008F481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ev1Text">
    <w:name w:val="Lev1Text"/>
    <w:rsid w:val="008F4819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FD68AC"/>
    <w:pPr>
      <w:autoSpaceDE w:val="0"/>
      <w:autoSpaceDN w:val="0"/>
      <w:adjustRightInd w:val="0"/>
      <w:spacing w:before="119"/>
      <w:ind w:left="103"/>
      <w:jc w:val="both"/>
    </w:pPr>
    <w:rPr>
      <w:rFonts w:eastAsiaTheme="minorHAnsi"/>
      <w:szCs w:val="24"/>
      <w:lang w:eastAsia="en-US"/>
    </w:rPr>
  </w:style>
  <w:style w:type="table" w:styleId="TableGrid">
    <w:name w:val="Table Grid"/>
    <w:basedOn w:val="TableNormal"/>
    <w:uiPriority w:val="39"/>
    <w:rsid w:val="00FB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0C0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94</Value>
      <Value>1</Value>
      <Value>85</Value>
    </TaxCatchAll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  <fca_livelink_recstatus xmlns="http://schemas.microsoft.com/sharepoint/v3" xsi:nil="true"/>
    <fca_retention_trg_date xmlns="http://schemas.microsoft.com/sharepoint/v3" xsi:nil="true"/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 ALL</TermName>
          <TermId xmlns="http://schemas.microsoft.com/office/infopath/2007/PartnerControls">5a4b2331-4b0b-4b31-a31f-71f905aadb78</TermId>
        </TermInfo>
      </Terms>
    </id2541b291b04ef882a10ce7c718dc3a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NF5A6K2SEEK5-2042245802-10203</_dlc_DocId>
    <_dlc_DocIdUrl xmlns="964f0a7c-bcf0-4337-b577-3747e0a5c4bc">
      <Url>https://thefca.sharepoint.com/sites/MarOveManAndAdm/_layouts/15/DocIdRedir.aspx?ID=NF5A6K2SEEK5-2042245802-10203</Url>
      <Description>NF5A6K2SEEK5-2042245802-10203</Description>
    </_dlc_DocIdUrl>
  </documentManagement>
</p:properties>
</file>

<file path=customXml/itemProps1.xml><?xml version="1.0" encoding="utf-8"?>
<ds:datastoreItem xmlns:ds="http://schemas.openxmlformats.org/officeDocument/2006/customXml" ds:itemID="{03423023-2B50-4DA3-86B2-76172B694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452AF-092B-43FF-AEF1-2B0772FDCC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A13D21-3A73-4D23-A84B-5F6CCFD10E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959E4C-B779-4900-AC21-14B1B6579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0477A0-09F9-4CAB-A982-9430E0DD0D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Oyesumbo Thomas</dc:creator>
  <cp:keywords/>
  <dc:description/>
  <cp:lastModifiedBy>Christian Murray</cp:lastModifiedBy>
  <cp:revision>2</cp:revision>
  <dcterms:created xsi:type="dcterms:W3CDTF">2025-11-21T13:36:00Z</dcterms:created>
  <dcterms:modified xsi:type="dcterms:W3CDTF">2025-11-21T13:36:00Z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56b013c1,5ccfeabd,2fe7a9c0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Public</vt:lpwstr>
  </property>
  <property fmtid="{D5CDD505-2E9C-101B-9397-08002B2CF9AE}" pid="5" name="MSIP_Label_ceacc62a-ff53-4fb3-9cdc-bb655f5bd38e_Enabled">
    <vt:lpwstr>true</vt:lpwstr>
  </property>
  <property fmtid="{D5CDD505-2E9C-101B-9397-08002B2CF9AE}" pid="6" name="MSIP_Label_ceacc62a-ff53-4fb3-9cdc-bb655f5bd38e_SetDate">
    <vt:lpwstr>2025-08-05T14:51:51Z</vt:lpwstr>
  </property>
  <property fmtid="{D5CDD505-2E9C-101B-9397-08002B2CF9AE}" pid="7" name="MSIP_Label_ceacc62a-ff53-4fb3-9cdc-bb655f5bd38e_Method">
    <vt:lpwstr>Privileged</vt:lpwstr>
  </property>
  <property fmtid="{D5CDD505-2E9C-101B-9397-08002B2CF9AE}" pid="8" name="MSIP_Label_ceacc62a-ff53-4fb3-9cdc-bb655f5bd38e_Name">
    <vt:lpwstr>FCA Public</vt:lpwstr>
  </property>
  <property fmtid="{D5CDD505-2E9C-101B-9397-08002B2CF9AE}" pid="9" name="MSIP_Label_ceacc62a-ff53-4fb3-9cdc-bb655f5bd38e_SiteId">
    <vt:lpwstr>551f9db3-821c-4457-8551-b43423dce661</vt:lpwstr>
  </property>
  <property fmtid="{D5CDD505-2E9C-101B-9397-08002B2CF9AE}" pid="10" name="MSIP_Label_ceacc62a-ff53-4fb3-9cdc-bb655f5bd38e_ActionId">
    <vt:lpwstr>d2749b7b-d0a1-40b5-a2f8-b6aa0cd8198b</vt:lpwstr>
  </property>
  <property fmtid="{D5CDD505-2E9C-101B-9397-08002B2CF9AE}" pid="11" name="MSIP_Label_ceacc62a-ff53-4fb3-9cdc-bb655f5bd38e_ContentBits">
    <vt:lpwstr>1</vt:lpwstr>
  </property>
  <property fmtid="{D5CDD505-2E9C-101B-9397-08002B2CF9AE}" pid="12" name="MSIP_Label_ceacc62a-ff53-4fb3-9cdc-bb655f5bd38e_Tag">
    <vt:lpwstr>10, 0, 1, 1</vt:lpwstr>
  </property>
  <property fmtid="{D5CDD505-2E9C-101B-9397-08002B2CF9AE}" pid="13" name="ContentTypeId">
    <vt:lpwstr>0x0101005A9549D9A06FAF49B2796176C16A6E111320002712561FFB468E40ADBB375DAC63A377</vt:lpwstr>
  </property>
  <property fmtid="{D5CDD505-2E9C-101B-9397-08002B2CF9AE}" pid="14" name="fca_information_classification">
    <vt:lpwstr>1</vt:lpwstr>
  </property>
  <property fmtid="{D5CDD505-2E9C-101B-9397-08002B2CF9AE}" pid="15" name="_dlc_DocIdItemGuid">
    <vt:lpwstr>09106f8c-72ec-4fd9-9f6a-f706909843a3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ca_mo_audience">
    <vt:lpwstr/>
  </property>
  <property fmtid="{D5CDD505-2E9C-101B-9397-08002B2CF9AE}" pid="27" name="j75b80712e0e4219a2970dfe009f4b75">
    <vt:lpwstr/>
  </property>
  <property fmtid="{D5CDD505-2E9C-101B-9397-08002B2CF9AE}" pid="28" name="l1308e23b7dc4f66b0b26091b38e406e">
    <vt:lpwstr/>
  </property>
  <property fmtid="{D5CDD505-2E9C-101B-9397-08002B2CF9AE}" pid="29" name="fca_mo_counterparty">
    <vt:lpwstr>85;#Other|255cee4c-aac9-42e8-abfb-799699e04e62</vt:lpwstr>
  </property>
  <property fmtid="{D5CDD505-2E9C-101B-9397-08002B2CF9AE}" pid="30" name="fca_document_purpose">
    <vt:lpwstr/>
  </property>
  <property fmtid="{D5CDD505-2E9C-101B-9397-08002B2CF9AE}" pid="31" name="fca_mo_team">
    <vt:lpwstr>94;#MO ALL|5a4b2331-4b0b-4b31-a31f-71f905aadb78</vt:lpwstr>
  </property>
  <property fmtid="{D5CDD505-2E9C-101B-9397-08002B2CF9AE}" pid="32" name="docLang">
    <vt:lpwstr>en</vt:lpwstr>
  </property>
</Properties>
</file>