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7E68" w14:textId="3A033D7B" w:rsidR="00C37926" w:rsidRDefault="00EA24D2"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3" behindDoc="0" locked="0" layoutInCell="1" allowOverlap="1" wp14:anchorId="3DAE3166" wp14:editId="2C10FA38">
            <wp:simplePos x="0" y="0"/>
            <wp:positionH relativeFrom="margin">
              <wp:align>right</wp:align>
            </wp:positionH>
            <wp:positionV relativeFrom="paragraph">
              <wp:posOffset>-970596</wp:posOffset>
            </wp:positionV>
            <wp:extent cx="3463174" cy="1451292"/>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174" cy="1451292"/>
                    </a:xfrm>
                    <a:prstGeom prst="rect">
                      <a:avLst/>
                    </a:prstGeom>
                    <a:noFill/>
                  </pic:spPr>
                </pic:pic>
              </a:graphicData>
            </a:graphic>
            <wp14:sizeRelH relativeFrom="page">
              <wp14:pctWidth>0</wp14:pctWidth>
            </wp14:sizeRelH>
            <wp14:sizeRelV relativeFrom="page">
              <wp14:pctHeight>0</wp14:pctHeight>
            </wp14:sizeRelV>
          </wp:anchor>
        </w:drawing>
      </w:r>
    </w:p>
    <w:p w14:paraId="6550170F" w14:textId="4390D8BE" w:rsidR="00C37926" w:rsidRDefault="00C37926" w:rsidP="00EA24D2">
      <w:pPr>
        <w:pStyle w:val="Text"/>
        <w:rPr>
          <w:rFonts w:ascii="Book Antiqua" w:hAnsi="Book Antiqua" w:cs="Arial"/>
          <w:b/>
          <w:noProof/>
          <w:sz w:val="32"/>
          <w:szCs w:val="32"/>
        </w:rPr>
      </w:pPr>
    </w:p>
    <w:p w14:paraId="0554B378" w14:textId="2277C20C"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 xml:space="preserve">Application for </w:t>
      </w:r>
      <w:r w:rsidR="00843DE9">
        <w:rPr>
          <w:rFonts w:ascii="Verdana" w:hAnsi="Verdana" w:cs="Arial"/>
          <w:b/>
          <w:sz w:val="30"/>
          <w:szCs w:val="30"/>
        </w:rPr>
        <w:t>registration</w:t>
      </w:r>
      <w:r w:rsidR="006253D2">
        <w:rPr>
          <w:rFonts w:ascii="Verdana" w:hAnsi="Verdana" w:cs="Arial"/>
          <w:b/>
          <w:sz w:val="30"/>
          <w:szCs w:val="30"/>
        </w:rPr>
        <w:t xml:space="preserve"> </w:t>
      </w:r>
      <w:r w:rsidR="004F6310">
        <w:rPr>
          <w:rFonts w:ascii="Verdana" w:hAnsi="Verdana" w:cs="Arial"/>
          <w:b/>
          <w:sz w:val="30"/>
          <w:szCs w:val="30"/>
        </w:rPr>
        <w:t>for Trade Repositories providing services under the UK European Market Infrastructure Regulation (UK EMIR)</w:t>
      </w:r>
      <w:r w:rsidRPr="00C37926">
        <w:rPr>
          <w:rFonts w:ascii="Verdana" w:hAnsi="Verdana" w:cs="Arial"/>
          <w:b/>
          <w:sz w:val="32"/>
          <w:szCs w:val="32"/>
        </w:rPr>
        <w:br/>
      </w:r>
      <w:r w:rsidRPr="00C37926">
        <w:rPr>
          <w:rFonts w:ascii="Verdana" w:hAnsi="Verdana" w:cs="Arial"/>
          <w:sz w:val="32"/>
          <w:szCs w:val="32"/>
        </w:rPr>
        <w:br/>
      </w:r>
      <w:r w:rsidR="008A72B2">
        <w:rPr>
          <w:rFonts w:ascii="Verdana" w:hAnsi="Verdana" w:cs="Arial"/>
          <w:b/>
          <w:sz w:val="28"/>
          <w:szCs w:val="28"/>
        </w:rPr>
        <w:t>Trade Repository</w:t>
      </w:r>
      <w:r w:rsidR="00D562C3">
        <w:rPr>
          <w:rFonts w:ascii="Verdana" w:hAnsi="Verdana" w:cs="Arial"/>
          <w:b/>
          <w:sz w:val="28"/>
          <w:szCs w:val="28"/>
        </w:rPr>
        <w:t xml:space="preserve"> form</w:t>
      </w:r>
    </w:p>
    <w:p w14:paraId="1D75BBC4" w14:textId="43C86684"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4D013AB2" w14:textId="77777777" w:rsidTr="0099685F">
        <w:trPr>
          <w:trHeight w:val="463"/>
        </w:trPr>
        <w:tc>
          <w:tcPr>
            <w:tcW w:w="10491" w:type="dxa"/>
            <w:shd w:val="clear" w:color="auto" w:fill="auto"/>
          </w:tcPr>
          <w:p w14:paraId="48B11862" w14:textId="5E97D97D"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7CAF216F" w14:textId="7A119CE8" w:rsidR="00377266" w:rsidRDefault="00075074">
      <w:r>
        <w:rPr>
          <w:noProof/>
        </w:rPr>
        <mc:AlternateContent>
          <mc:Choice Requires="wps">
            <w:drawing>
              <wp:anchor distT="0" distB="0" distL="114300" distR="114300" simplePos="0" relativeHeight="251658241" behindDoc="0" locked="0" layoutInCell="1" allowOverlap="1" wp14:anchorId="209DCEA1" wp14:editId="394AC21F">
                <wp:simplePos x="0" y="0"/>
                <wp:positionH relativeFrom="page">
                  <wp:posOffset>465826</wp:posOffset>
                </wp:positionH>
                <wp:positionV relativeFrom="margin">
                  <wp:posOffset>2103012</wp:posOffset>
                </wp:positionV>
                <wp:extent cx="6698615" cy="6835895"/>
                <wp:effectExtent l="0" t="0" r="26035" b="2222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8615" cy="6835895"/>
                        </a:xfrm>
                        <a:prstGeom prst="rect">
                          <a:avLst/>
                        </a:prstGeom>
                        <a:noFill/>
                        <a:ln w="9525">
                          <a:solidFill>
                            <a:srgbClr val="000000"/>
                          </a:solidFill>
                          <a:miter lim="800000"/>
                          <a:headEnd/>
                          <a:tailEnd/>
                        </a:ln>
                      </wps:spPr>
                      <wps:txbx>
                        <w:txbxContent>
                          <w:p w14:paraId="438AED56" w14:textId="77777777" w:rsidR="006A337B" w:rsidRPr="00F933DC" w:rsidRDefault="006A337B"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AFCE95F" w14:textId="6217D1A5" w:rsidR="006A337B" w:rsidRDefault="006A337B">
                            <w:pPr>
                              <w:spacing w:line="240" w:lineRule="auto"/>
                              <w:ind w:left="142"/>
                              <w:rPr>
                                <w:rFonts w:ascii="Verdana" w:hAnsi="Verdana"/>
                                <w:sz w:val="18"/>
                                <w:szCs w:val="18"/>
                              </w:rPr>
                            </w:pPr>
                          </w:p>
                          <w:p w14:paraId="0EBD1168" w14:textId="77777777" w:rsidR="006A337B" w:rsidRDefault="006A337B" w:rsidP="00D177D1">
                            <w:pPr>
                              <w:spacing w:line="240" w:lineRule="auto"/>
                              <w:ind w:left="142"/>
                              <w:rPr>
                                <w:rFonts w:ascii="Verdana" w:hAnsi="Verdana"/>
                                <w:sz w:val="18"/>
                                <w:szCs w:val="18"/>
                              </w:rPr>
                            </w:pPr>
                            <w:bookmarkStart w:id="1" w:name="_Hlk527443567"/>
                            <w:r>
                              <w:rPr>
                                <w:rFonts w:ascii="Verdana" w:hAnsi="Verdana"/>
                                <w:sz w:val="18"/>
                                <w:szCs w:val="18"/>
                              </w:rPr>
                              <w:t>You must consider the following points when completing this form:</w:t>
                            </w:r>
                          </w:p>
                          <w:p w14:paraId="06517789" w14:textId="65299835" w:rsidR="006A337B" w:rsidRDefault="006A337B" w:rsidP="00D177D1">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 </w:t>
                            </w:r>
                            <w:r>
                              <w:rPr>
                                <w:rFonts w:ascii="Verdana" w:hAnsi="Verdana"/>
                                <w:sz w:val="18"/>
                                <w:szCs w:val="18"/>
                              </w:rPr>
                              <w:t>1(4)</w:t>
                            </w:r>
                            <w:r w:rsidRPr="00E252A7">
                              <w:rPr>
                                <w:rFonts w:ascii="Verdana" w:hAnsi="Verdana"/>
                                <w:sz w:val="18"/>
                                <w:szCs w:val="18"/>
                              </w:rPr>
                              <w:t xml:space="preserve"> </w:t>
                            </w:r>
                            <w:r>
                              <w:rPr>
                                <w:rFonts w:ascii="Verdana" w:hAnsi="Verdana"/>
                                <w:sz w:val="18"/>
                                <w:szCs w:val="18"/>
                              </w:rPr>
                              <w:t>of Regulation (EU) 150/2013 and indicate where the applicant firm considers the requirement of this Regulation is not applicable.</w:t>
                            </w:r>
                          </w:p>
                          <w:p w14:paraId="325ED600" w14:textId="071E96F3" w:rsidR="006A337B" w:rsidRPr="00E252A7" w:rsidRDefault="006A337B" w:rsidP="00D177D1">
                            <w:pPr>
                              <w:pStyle w:val="ListParagraph"/>
                              <w:numPr>
                                <w:ilvl w:val="0"/>
                                <w:numId w:val="5"/>
                              </w:numPr>
                              <w:spacing w:line="240" w:lineRule="auto"/>
                              <w:rPr>
                                <w:rFonts w:ascii="Verdana" w:hAnsi="Verdana"/>
                                <w:sz w:val="18"/>
                                <w:szCs w:val="18"/>
                              </w:rPr>
                            </w:pPr>
                            <w:r>
                              <w:rPr>
                                <w:rFonts w:ascii="Verdana" w:hAnsi="Verdana"/>
                                <w:sz w:val="18"/>
                                <w:szCs w:val="18"/>
                              </w:rPr>
                              <w:t>When providing policies and procedures please ensure you comply with article 2 of Regulation (EU) 150/2013.</w:t>
                            </w:r>
                          </w:p>
                          <w:p w14:paraId="7E637172" w14:textId="2D028624" w:rsidR="006A337B" w:rsidRPr="00E252A7" w:rsidRDefault="006A337B" w:rsidP="00D177D1">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hyperlink r:id="rId14" w:history="1">
                              <w:r w:rsidRPr="004B4D5D">
                                <w:rPr>
                                  <w:rStyle w:val="Hyperlink"/>
                                  <w:rFonts w:ascii="Verdana" w:hAnsi="Verdana"/>
                                  <w:sz w:val="18"/>
                                  <w:szCs w:val="18"/>
                                </w:rPr>
                                <w:t>https://www.fca.org.uk/publication/forms/trade-repositories-registration-notes.docx</w:t>
                              </w:r>
                            </w:hyperlink>
                          </w:p>
                          <w:p w14:paraId="5933AC9A" w14:textId="77777777" w:rsidR="006A337B" w:rsidRDefault="006A337B" w:rsidP="002A564E">
                            <w:pPr>
                              <w:spacing w:line="240" w:lineRule="auto"/>
                              <w:ind w:left="142"/>
                              <w:rPr>
                                <w:rFonts w:ascii="Verdana" w:hAnsi="Verdana"/>
                                <w:sz w:val="18"/>
                                <w:szCs w:val="18"/>
                              </w:rPr>
                            </w:pPr>
                          </w:p>
                          <w:bookmarkEnd w:id="1"/>
                          <w:p w14:paraId="65476820" w14:textId="7389DCBA" w:rsidR="006A337B" w:rsidRDefault="006A337B"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1EC88D4" w14:textId="77777777" w:rsidR="006A337B" w:rsidRDefault="006A337B" w:rsidP="008A72B2">
                            <w:pPr>
                              <w:spacing w:line="240" w:lineRule="auto"/>
                              <w:ind w:left="142"/>
                              <w:rPr>
                                <w:rFonts w:ascii="Verdana" w:hAnsi="Verdana"/>
                                <w:sz w:val="18"/>
                                <w:szCs w:val="18"/>
                              </w:rPr>
                            </w:pPr>
                          </w:p>
                          <w:p w14:paraId="7F726DE9" w14:textId="651D5902" w:rsidR="006A337B" w:rsidRPr="00AE37BA" w:rsidRDefault="006A337B" w:rsidP="008A72B2">
                            <w:pPr>
                              <w:spacing w:line="240" w:lineRule="auto"/>
                              <w:ind w:left="142"/>
                              <w:rPr>
                                <w:rFonts w:ascii="Verdana" w:hAnsi="Verdana"/>
                                <w:szCs w:val="18"/>
                              </w:rPr>
                            </w:pPr>
                            <w:r w:rsidRPr="00EA24D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EA24D2">
                                <w:rPr>
                                  <w:rStyle w:val="Hyperlink"/>
                                  <w:rFonts w:ascii="Verdana" w:hAnsi="Verdana"/>
                                  <w:sz w:val="18"/>
                                  <w:szCs w:val="18"/>
                                </w:rPr>
                                <w:t>www.fca.org.uk/privacy</w:t>
                              </w:r>
                            </w:hyperlink>
                            <w:r w:rsidRPr="00EA24D2">
                              <w:rPr>
                                <w:rFonts w:ascii="Verdana" w:hAnsi="Verdana"/>
                                <w:sz w:val="18"/>
                                <w:szCs w:val="18"/>
                              </w:rPr>
                              <w:t>.</w:t>
                            </w:r>
                          </w:p>
                          <w:p w14:paraId="7625FDC3" w14:textId="77777777" w:rsidR="006A337B" w:rsidRDefault="006A337B" w:rsidP="00720A62">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p>
                          <w:p w14:paraId="63EF7F20" w14:textId="07E0A584" w:rsidR="006A337B" w:rsidRPr="00CD559D" w:rsidRDefault="006A337B" w:rsidP="00720A62">
                            <w:pPr>
                              <w:tabs>
                                <w:tab w:val="right" w:pos="4253"/>
                              </w:tabs>
                              <w:spacing w:line="240" w:lineRule="exact"/>
                              <w:ind w:left="142" w:right="312" w:hanging="284"/>
                              <w:rPr>
                                <w:b/>
                                <w:i/>
                                <w:iCs/>
                                <w:color w:val="FF0000"/>
                              </w:rPr>
                            </w:pPr>
                            <w:r>
                              <w:rPr>
                                <w:rFonts w:ascii="Verdana" w:hAnsi="Verdana"/>
                                <w:b/>
                                <w:sz w:val="18"/>
                                <w:szCs w:val="18"/>
                              </w:rPr>
                              <w:tab/>
                            </w:r>
                            <w:r w:rsidRPr="00B9534E">
                              <w:rPr>
                                <w:rFonts w:ascii="Verdana" w:hAnsi="Verdana"/>
                                <w:b/>
                                <w:sz w:val="18"/>
                                <w:szCs w:val="18"/>
                              </w:rPr>
                              <w:t xml:space="preserve">It is important that you provide accurate and complete information.  Knowingly or recklessly giving the FCA information which is false or misleading in a material particular may be a criminal offence (sections 398 of the Financial Services and Markets Act 2000).  If </w:t>
                            </w:r>
                            <w:r>
                              <w:rPr>
                                <w:rFonts w:ascii="Verdana" w:hAnsi="Verdana"/>
                                <w:b/>
                                <w:sz w:val="18"/>
                                <w:szCs w:val="18"/>
                              </w:rPr>
                              <w:t>n</w:t>
                            </w:r>
                            <w:r w:rsidRPr="00B9534E">
                              <w:rPr>
                                <w:rFonts w:ascii="Verdana" w:hAnsi="Verdana"/>
                                <w:b/>
                                <w:sz w:val="18"/>
                                <w:szCs w:val="18"/>
                              </w:rPr>
                              <w:t>ecessary, please take appropriate professional advice before supplying information to us</w:t>
                            </w:r>
                            <w:r>
                              <w:rPr>
                                <w:rFonts w:ascii="Verdana" w:hAnsi="Verdana"/>
                                <w:b/>
                                <w:sz w:val="18"/>
                                <w:szCs w:val="18"/>
                              </w:rPr>
                              <w:t>.</w:t>
                            </w:r>
                          </w:p>
                          <w:p w14:paraId="75ECD5A6" w14:textId="0C7C4810" w:rsidR="006A337B" w:rsidRDefault="006A337B" w:rsidP="002A564E">
                            <w:pPr>
                              <w:tabs>
                                <w:tab w:val="num" w:pos="426"/>
                              </w:tabs>
                              <w:spacing w:before="0" w:line="240" w:lineRule="auto"/>
                              <w:ind w:left="426"/>
                              <w:rPr>
                                <w:rFonts w:ascii="Verdana" w:hAnsi="Verdana"/>
                                <w:sz w:val="18"/>
                                <w:szCs w:val="18"/>
                              </w:rPr>
                            </w:pPr>
                          </w:p>
                          <w:p w14:paraId="0288C721" w14:textId="77777777" w:rsidR="006A337B" w:rsidRDefault="006A337B" w:rsidP="00EA24D2">
                            <w:pPr>
                              <w:tabs>
                                <w:tab w:val="left" w:pos="3544"/>
                                <w:tab w:val="right" w:pos="4253"/>
                              </w:tabs>
                              <w:spacing w:line="240" w:lineRule="exact"/>
                              <w:ind w:left="142" w:right="312"/>
                              <w:rPr>
                                <w:rFonts w:ascii="Verdana" w:hAnsi="Verdana"/>
                                <w:b/>
                                <w:u w:val="single"/>
                              </w:rPr>
                            </w:pPr>
                          </w:p>
                          <w:p w14:paraId="73FB0612" w14:textId="1EC83AE9" w:rsidR="006A337B" w:rsidRPr="00051DE4" w:rsidRDefault="006A337B" w:rsidP="00EA24D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0024CA6B" w14:textId="77777777" w:rsidR="006A337B" w:rsidRPr="00425988" w:rsidRDefault="006A337B" w:rsidP="00EA24D2">
                            <w:pPr>
                              <w:spacing w:after="120"/>
                              <w:ind w:left="142"/>
                              <w:rPr>
                                <w:rFonts w:ascii="Verdana" w:hAnsi="Verdana"/>
                                <w:sz w:val="18"/>
                                <w:szCs w:val="18"/>
                              </w:rPr>
                            </w:pPr>
                            <w:r w:rsidRPr="00425988">
                              <w:rPr>
                                <w:rFonts w:ascii="Verdana" w:hAnsi="Verdana"/>
                                <w:sz w:val="18"/>
                                <w:szCs w:val="18"/>
                              </w:rPr>
                              <w:t>In this application pack we use the following terms:</w:t>
                            </w:r>
                          </w:p>
                          <w:p w14:paraId="1E761150" w14:textId="77777777" w:rsidR="006A337B" w:rsidRPr="00425988"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3282E482" w14:textId="77777777" w:rsidR="006A337B" w:rsidRPr="00425988"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 xml:space="preserve">registration </w:t>
                            </w:r>
                          </w:p>
                          <w:p w14:paraId="62852B29" w14:textId="77777777" w:rsidR="006A337B" w:rsidRPr="00425988"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29D5BF3A" w14:textId="2741371B" w:rsidR="006A337B" w:rsidRPr="00F46A5C"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r>
                              <w:rPr>
                                <w:rFonts w:ascii="Verdana" w:hAnsi="Verdana"/>
                                <w:sz w:val="18"/>
                                <w:szCs w:val="18"/>
                              </w:rPr>
                              <w:t xml:space="preserve">  </w:t>
                            </w:r>
                          </w:p>
                          <w:p w14:paraId="16E540FE" w14:textId="77777777" w:rsidR="006A337B" w:rsidRDefault="006A337B" w:rsidP="002A564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DCEA1" id="Rectangle 124" o:spid="_x0000_s1026" style="position:absolute;margin-left:36.7pt;margin-top:165.6pt;width:527.45pt;height:538.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" filled="f">
                <v:textbox inset="8mm,0,5mm,0">
                  <w:txbxContent>
                    <w:p w14:paraId="438AED56" w14:textId="77777777" w:rsidR="006A337B" w:rsidRPr="00F933DC" w:rsidRDefault="006A337B"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AFCE95F" w14:textId="6217D1A5" w:rsidR="006A337B" w:rsidRDefault="006A337B">
                      <w:pPr>
                        <w:spacing w:line="240" w:lineRule="auto"/>
                        <w:ind w:left="142"/>
                        <w:rPr>
                          <w:rFonts w:ascii="Verdana" w:hAnsi="Verdana"/>
                          <w:sz w:val="18"/>
                          <w:szCs w:val="18"/>
                        </w:rPr>
                      </w:pPr>
                    </w:p>
                    <w:p w14:paraId="0EBD1168" w14:textId="77777777" w:rsidR="006A337B" w:rsidRDefault="006A337B" w:rsidP="00D177D1">
                      <w:pPr>
                        <w:spacing w:line="240" w:lineRule="auto"/>
                        <w:ind w:left="142"/>
                        <w:rPr>
                          <w:rFonts w:ascii="Verdana" w:hAnsi="Verdana"/>
                          <w:sz w:val="18"/>
                          <w:szCs w:val="18"/>
                        </w:rPr>
                      </w:pPr>
                      <w:bookmarkStart w:id="2" w:name="_Hlk527443567"/>
                      <w:r>
                        <w:rPr>
                          <w:rFonts w:ascii="Verdana" w:hAnsi="Verdana"/>
                          <w:sz w:val="18"/>
                          <w:szCs w:val="18"/>
                        </w:rPr>
                        <w:t>You must consider the following points when completing this form:</w:t>
                      </w:r>
                    </w:p>
                    <w:p w14:paraId="06517789" w14:textId="65299835" w:rsidR="006A337B" w:rsidRDefault="006A337B" w:rsidP="00D177D1">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 </w:t>
                      </w:r>
                      <w:r>
                        <w:rPr>
                          <w:rFonts w:ascii="Verdana" w:hAnsi="Verdana"/>
                          <w:sz w:val="18"/>
                          <w:szCs w:val="18"/>
                        </w:rPr>
                        <w:t>1(4)</w:t>
                      </w:r>
                      <w:r w:rsidRPr="00E252A7">
                        <w:rPr>
                          <w:rFonts w:ascii="Verdana" w:hAnsi="Verdana"/>
                          <w:sz w:val="18"/>
                          <w:szCs w:val="18"/>
                        </w:rPr>
                        <w:t xml:space="preserve"> </w:t>
                      </w:r>
                      <w:r>
                        <w:rPr>
                          <w:rFonts w:ascii="Verdana" w:hAnsi="Verdana"/>
                          <w:sz w:val="18"/>
                          <w:szCs w:val="18"/>
                        </w:rPr>
                        <w:t>of Regulation (EU) 150/2013 and indicate where the applicant firm considers the requirement of this Regulation is not applicable.</w:t>
                      </w:r>
                    </w:p>
                    <w:p w14:paraId="325ED600" w14:textId="071E96F3" w:rsidR="006A337B" w:rsidRPr="00E252A7" w:rsidRDefault="006A337B" w:rsidP="00D177D1">
                      <w:pPr>
                        <w:pStyle w:val="ListParagraph"/>
                        <w:numPr>
                          <w:ilvl w:val="0"/>
                          <w:numId w:val="5"/>
                        </w:numPr>
                        <w:spacing w:line="240" w:lineRule="auto"/>
                        <w:rPr>
                          <w:rFonts w:ascii="Verdana" w:hAnsi="Verdana"/>
                          <w:sz w:val="18"/>
                          <w:szCs w:val="18"/>
                        </w:rPr>
                      </w:pPr>
                      <w:r>
                        <w:rPr>
                          <w:rFonts w:ascii="Verdana" w:hAnsi="Verdana"/>
                          <w:sz w:val="18"/>
                          <w:szCs w:val="18"/>
                        </w:rPr>
                        <w:t>When providing policies and procedures please ensure you comply with article 2 of Regulation (EU) 150/2013.</w:t>
                      </w:r>
                    </w:p>
                    <w:p w14:paraId="7E637172" w14:textId="2D028624" w:rsidR="006A337B" w:rsidRPr="00E252A7" w:rsidRDefault="006A337B" w:rsidP="00D177D1">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hyperlink r:id="rId16" w:history="1">
                        <w:r w:rsidRPr="004B4D5D">
                          <w:rPr>
                            <w:rStyle w:val="Hyperlink"/>
                            <w:rFonts w:ascii="Verdana" w:hAnsi="Verdana"/>
                            <w:sz w:val="18"/>
                            <w:szCs w:val="18"/>
                          </w:rPr>
                          <w:t>https://www.fca.org.uk/publication/forms/trade-repositories-registration-notes.docx</w:t>
                        </w:r>
                      </w:hyperlink>
                    </w:p>
                    <w:p w14:paraId="5933AC9A" w14:textId="77777777" w:rsidR="006A337B" w:rsidRDefault="006A337B" w:rsidP="002A564E">
                      <w:pPr>
                        <w:spacing w:line="240" w:lineRule="auto"/>
                        <w:ind w:left="142"/>
                        <w:rPr>
                          <w:rFonts w:ascii="Verdana" w:hAnsi="Verdana"/>
                          <w:sz w:val="18"/>
                          <w:szCs w:val="18"/>
                        </w:rPr>
                      </w:pPr>
                    </w:p>
                    <w:bookmarkEnd w:id="2"/>
                    <w:p w14:paraId="65476820" w14:textId="7389DCBA" w:rsidR="006A337B" w:rsidRDefault="006A337B"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1EC88D4" w14:textId="77777777" w:rsidR="006A337B" w:rsidRDefault="006A337B" w:rsidP="008A72B2">
                      <w:pPr>
                        <w:spacing w:line="240" w:lineRule="auto"/>
                        <w:ind w:left="142"/>
                        <w:rPr>
                          <w:rFonts w:ascii="Verdana" w:hAnsi="Verdana"/>
                          <w:sz w:val="18"/>
                          <w:szCs w:val="18"/>
                        </w:rPr>
                      </w:pPr>
                    </w:p>
                    <w:p w14:paraId="7F726DE9" w14:textId="651D5902" w:rsidR="006A337B" w:rsidRPr="00AE37BA" w:rsidRDefault="006A337B" w:rsidP="008A72B2">
                      <w:pPr>
                        <w:spacing w:line="240" w:lineRule="auto"/>
                        <w:ind w:left="142"/>
                        <w:rPr>
                          <w:rFonts w:ascii="Verdana" w:hAnsi="Verdana"/>
                          <w:szCs w:val="18"/>
                        </w:rPr>
                      </w:pPr>
                      <w:r w:rsidRPr="00EA24D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7" w:history="1">
                        <w:r w:rsidRPr="00EA24D2">
                          <w:rPr>
                            <w:rStyle w:val="Hyperlink"/>
                            <w:rFonts w:ascii="Verdana" w:hAnsi="Verdana"/>
                            <w:sz w:val="18"/>
                            <w:szCs w:val="18"/>
                          </w:rPr>
                          <w:t>www.fca.org.uk/privacy</w:t>
                        </w:r>
                      </w:hyperlink>
                      <w:r w:rsidRPr="00EA24D2">
                        <w:rPr>
                          <w:rFonts w:ascii="Verdana" w:hAnsi="Verdana"/>
                          <w:sz w:val="18"/>
                          <w:szCs w:val="18"/>
                        </w:rPr>
                        <w:t>.</w:t>
                      </w:r>
                    </w:p>
                    <w:p w14:paraId="7625FDC3" w14:textId="77777777" w:rsidR="006A337B" w:rsidRDefault="006A337B" w:rsidP="00720A62">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p>
                    <w:p w14:paraId="63EF7F20" w14:textId="07E0A584" w:rsidR="006A337B" w:rsidRPr="00CD559D" w:rsidRDefault="006A337B" w:rsidP="00720A62">
                      <w:pPr>
                        <w:tabs>
                          <w:tab w:val="right" w:pos="4253"/>
                        </w:tabs>
                        <w:spacing w:line="240" w:lineRule="exact"/>
                        <w:ind w:left="142" w:right="312" w:hanging="284"/>
                        <w:rPr>
                          <w:b/>
                          <w:i/>
                          <w:iCs/>
                          <w:color w:val="FF0000"/>
                        </w:rPr>
                      </w:pPr>
                      <w:r>
                        <w:rPr>
                          <w:rFonts w:ascii="Verdana" w:hAnsi="Verdana"/>
                          <w:b/>
                          <w:sz w:val="18"/>
                          <w:szCs w:val="18"/>
                        </w:rPr>
                        <w:tab/>
                      </w:r>
                      <w:r w:rsidRPr="00B9534E">
                        <w:rPr>
                          <w:rFonts w:ascii="Verdana" w:hAnsi="Verdana"/>
                          <w:b/>
                          <w:sz w:val="18"/>
                          <w:szCs w:val="18"/>
                        </w:rPr>
                        <w:t xml:space="preserve">It is important that you provide accurate and complete information.  Knowingly or recklessly giving the FCA information which is false or misleading in a material particular may be a criminal offence (sections 398 of the Financial Services and Markets Act 2000).  If </w:t>
                      </w:r>
                      <w:r>
                        <w:rPr>
                          <w:rFonts w:ascii="Verdana" w:hAnsi="Verdana"/>
                          <w:b/>
                          <w:sz w:val="18"/>
                          <w:szCs w:val="18"/>
                        </w:rPr>
                        <w:t>n</w:t>
                      </w:r>
                      <w:r w:rsidRPr="00B9534E">
                        <w:rPr>
                          <w:rFonts w:ascii="Verdana" w:hAnsi="Verdana"/>
                          <w:b/>
                          <w:sz w:val="18"/>
                          <w:szCs w:val="18"/>
                        </w:rPr>
                        <w:t>ecessary, please take appropriate professional advice before supplying information to us</w:t>
                      </w:r>
                      <w:r>
                        <w:rPr>
                          <w:rFonts w:ascii="Verdana" w:hAnsi="Verdana"/>
                          <w:b/>
                          <w:sz w:val="18"/>
                          <w:szCs w:val="18"/>
                        </w:rPr>
                        <w:t>.</w:t>
                      </w:r>
                    </w:p>
                    <w:p w14:paraId="75ECD5A6" w14:textId="0C7C4810" w:rsidR="006A337B" w:rsidRDefault="006A337B" w:rsidP="002A564E">
                      <w:pPr>
                        <w:tabs>
                          <w:tab w:val="num" w:pos="426"/>
                        </w:tabs>
                        <w:spacing w:before="0" w:line="240" w:lineRule="auto"/>
                        <w:ind w:left="426"/>
                        <w:rPr>
                          <w:rFonts w:ascii="Verdana" w:hAnsi="Verdana"/>
                          <w:sz w:val="18"/>
                          <w:szCs w:val="18"/>
                        </w:rPr>
                      </w:pPr>
                    </w:p>
                    <w:p w14:paraId="0288C721" w14:textId="77777777" w:rsidR="006A337B" w:rsidRDefault="006A337B" w:rsidP="00EA24D2">
                      <w:pPr>
                        <w:tabs>
                          <w:tab w:val="left" w:pos="3544"/>
                          <w:tab w:val="right" w:pos="4253"/>
                        </w:tabs>
                        <w:spacing w:line="240" w:lineRule="exact"/>
                        <w:ind w:left="142" w:right="312"/>
                        <w:rPr>
                          <w:rFonts w:ascii="Verdana" w:hAnsi="Verdana"/>
                          <w:b/>
                          <w:u w:val="single"/>
                        </w:rPr>
                      </w:pPr>
                    </w:p>
                    <w:p w14:paraId="73FB0612" w14:textId="1EC83AE9" w:rsidR="006A337B" w:rsidRPr="00051DE4" w:rsidRDefault="006A337B" w:rsidP="00EA24D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0024CA6B" w14:textId="77777777" w:rsidR="006A337B" w:rsidRPr="00425988" w:rsidRDefault="006A337B" w:rsidP="00EA24D2">
                      <w:pPr>
                        <w:spacing w:after="120"/>
                        <w:ind w:left="142"/>
                        <w:rPr>
                          <w:rFonts w:ascii="Verdana" w:hAnsi="Verdana"/>
                          <w:sz w:val="18"/>
                          <w:szCs w:val="18"/>
                        </w:rPr>
                      </w:pPr>
                      <w:r w:rsidRPr="00425988">
                        <w:rPr>
                          <w:rFonts w:ascii="Verdana" w:hAnsi="Verdana"/>
                          <w:sz w:val="18"/>
                          <w:szCs w:val="18"/>
                        </w:rPr>
                        <w:t>In this application pack we use the following terms:</w:t>
                      </w:r>
                    </w:p>
                    <w:p w14:paraId="1E761150" w14:textId="77777777" w:rsidR="006A337B" w:rsidRPr="00425988"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3282E482" w14:textId="77777777" w:rsidR="006A337B" w:rsidRPr="00425988"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 xml:space="preserve">registration </w:t>
                      </w:r>
                    </w:p>
                    <w:p w14:paraId="62852B29" w14:textId="77777777" w:rsidR="006A337B" w:rsidRPr="00425988"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29D5BF3A" w14:textId="2741371B" w:rsidR="006A337B" w:rsidRPr="00F46A5C" w:rsidRDefault="006A337B" w:rsidP="00EA24D2">
                      <w:pPr>
                        <w:numPr>
                          <w:ilvl w:val="0"/>
                          <w:numId w:val="3"/>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r>
                        <w:rPr>
                          <w:rFonts w:ascii="Verdana" w:hAnsi="Verdana"/>
                          <w:sz w:val="18"/>
                          <w:szCs w:val="18"/>
                        </w:rPr>
                        <w:t xml:space="preserve">  </w:t>
                      </w:r>
                    </w:p>
                    <w:p w14:paraId="16E540FE" w14:textId="77777777" w:rsidR="006A337B" w:rsidRDefault="006A337B" w:rsidP="002A564E">
                      <w:pPr>
                        <w:tabs>
                          <w:tab w:val="num" w:pos="426"/>
                        </w:tabs>
                        <w:spacing w:before="0" w:line="240" w:lineRule="auto"/>
                        <w:ind w:left="426"/>
                        <w:rPr>
                          <w:rFonts w:ascii="Verdana" w:hAnsi="Verdana"/>
                          <w:sz w:val="18"/>
                          <w:szCs w:val="18"/>
                        </w:rPr>
                      </w:pPr>
                    </w:p>
                  </w:txbxContent>
                </v:textbox>
                <w10:wrap anchorx="page" anchory="margin"/>
              </v:rect>
            </w:pict>
          </mc:Fallback>
        </mc:AlternateContent>
      </w:r>
      <w:r w:rsidR="009528D1" w:rsidRPr="00842101">
        <w:br w:type="page"/>
      </w:r>
    </w:p>
    <w:p w14:paraId="65A2988E" w14:textId="63E0F9AD" w:rsidR="00C604F6" w:rsidRDefault="006F1743">
      <w:r>
        <w:rPr>
          <w:noProof/>
        </w:rPr>
        <w:lastRenderedPageBreak/>
        <mc:AlternateContent>
          <mc:Choice Requires="wps">
            <w:drawing>
              <wp:anchor distT="0" distB="0" distL="114300" distR="114300" simplePos="0" relativeHeight="251658242" behindDoc="0" locked="0" layoutInCell="1" allowOverlap="1" wp14:anchorId="26F3E6C0" wp14:editId="267014C2">
                <wp:simplePos x="0" y="0"/>
                <wp:positionH relativeFrom="page">
                  <wp:posOffset>526211</wp:posOffset>
                </wp:positionH>
                <wp:positionV relativeFrom="margin">
                  <wp:posOffset>196574</wp:posOffset>
                </wp:positionV>
                <wp:extent cx="6743700" cy="8755812"/>
                <wp:effectExtent l="0" t="0" r="19050" b="2667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755812"/>
                        </a:xfrm>
                        <a:prstGeom prst="rect">
                          <a:avLst/>
                        </a:prstGeom>
                        <a:noFill/>
                        <a:ln w="9525">
                          <a:solidFill>
                            <a:srgbClr val="000000"/>
                          </a:solidFill>
                          <a:miter lim="800000"/>
                          <a:headEnd/>
                          <a:tailEnd/>
                        </a:ln>
                      </wps:spPr>
                      <wps:txbx>
                        <w:txbxContent>
                          <w:p w14:paraId="213E5A17" w14:textId="77777777" w:rsidR="006A337B" w:rsidRPr="009032D4" w:rsidRDefault="006A337B" w:rsidP="00C604F6">
                            <w:pPr>
                              <w:spacing w:before="360"/>
                              <w:ind w:left="567"/>
                              <w:rPr>
                                <w:rFonts w:ascii="Verdana" w:hAnsi="Verdana"/>
                                <w:b/>
                                <w:sz w:val="18"/>
                                <w:szCs w:val="18"/>
                              </w:rPr>
                            </w:pPr>
                            <w:r w:rsidRPr="009032D4">
                              <w:rPr>
                                <w:rFonts w:ascii="Verdana" w:hAnsi="Verdana"/>
                                <w:b/>
                                <w:sz w:val="18"/>
                                <w:szCs w:val="18"/>
                              </w:rPr>
                              <w:t xml:space="preserve">Filling in the form </w:t>
                            </w:r>
                          </w:p>
                          <w:p w14:paraId="7012F739" w14:textId="77777777" w:rsidR="006A337B" w:rsidRPr="009032D4" w:rsidRDefault="006A337B" w:rsidP="00C604F6">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22A341DE" w14:textId="77777777" w:rsidR="006A337B" w:rsidRPr="009032D4" w:rsidRDefault="006A337B" w:rsidP="00C604F6">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6C22945F" w14:textId="77777777" w:rsidR="006A337B" w:rsidRPr="009032D4" w:rsidRDefault="006A337B" w:rsidP="00C604F6">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05A2FF98" w14:textId="77777777" w:rsidR="006A337B" w:rsidRPr="009032D4" w:rsidRDefault="006A337B" w:rsidP="00C604F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 xml:space="preserve">uestion is not relevant to you, </w:t>
                            </w:r>
                            <w:r>
                              <w:rPr>
                                <w:rFonts w:ascii="Verdana" w:hAnsi="Verdana"/>
                                <w:sz w:val="18"/>
                                <w:szCs w:val="18"/>
                              </w:rPr>
                              <w:t xml:space="preserve">you must </w:t>
                            </w:r>
                            <w:r w:rsidRPr="009032D4">
                              <w:rPr>
                                <w:rFonts w:ascii="Verdana" w:hAnsi="Verdana"/>
                                <w:sz w:val="18"/>
                                <w:szCs w:val="18"/>
                              </w:rPr>
                              <w:t>write 'not applicable' and explain why.</w:t>
                            </w:r>
                          </w:p>
                          <w:p w14:paraId="59342017" w14:textId="77777777" w:rsidR="006A337B" w:rsidRPr="009032D4" w:rsidRDefault="006A337B" w:rsidP="00C604F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3FC00333" w14:textId="77777777" w:rsidR="006A337B" w:rsidRPr="009032D4" w:rsidRDefault="006A337B" w:rsidP="00C604F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44478422" w14:textId="77777777" w:rsidR="006A337B" w:rsidRPr="00FC6F69" w:rsidRDefault="006A337B" w:rsidP="005D267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716B8E0E" w14:textId="45BD75AE" w:rsidR="006A337B" w:rsidRPr="009032D4" w:rsidRDefault="006A337B" w:rsidP="0074334E">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sidRPr="009032D4">
                              <w:rPr>
                                <w:rFonts w:ascii="Verdana" w:hAnsi="Verdana"/>
                                <w:b/>
                                <w:sz w:val="18"/>
                                <w:szCs w:val="18"/>
                              </w:rPr>
                              <w:tab/>
                            </w:r>
                            <w:r>
                              <w:rPr>
                                <w:rFonts w:ascii="Verdana" w:hAnsi="Verdana"/>
                                <w:sz w:val="18"/>
                                <w:szCs w:val="18"/>
                              </w:rPr>
                              <w:t>Email the application consisting of:</w:t>
                            </w:r>
                          </w:p>
                          <w:p w14:paraId="4635930A" w14:textId="77777777" w:rsidR="006A337B" w:rsidRPr="001D7916" w:rsidRDefault="006A337B" w:rsidP="0074334E">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 xml:space="preserve">Application for </w:t>
                            </w:r>
                            <w:r w:rsidRPr="001D7916">
                              <w:rPr>
                                <w:rFonts w:ascii="Verdana" w:hAnsi="Verdana"/>
                                <w:sz w:val="18"/>
                                <w:szCs w:val="18"/>
                              </w:rPr>
                              <w:t>registration</w:t>
                            </w:r>
                          </w:p>
                          <w:p w14:paraId="1056CC77" w14:textId="77777777" w:rsidR="006A337B" w:rsidRPr="001D7916" w:rsidRDefault="006A337B" w:rsidP="0074334E">
                            <w:pPr>
                              <w:numPr>
                                <w:ilvl w:val="0"/>
                                <w:numId w:val="2"/>
                              </w:numPr>
                              <w:spacing w:before="0" w:line="240" w:lineRule="exact"/>
                              <w:ind w:right="310"/>
                              <w:rPr>
                                <w:rFonts w:ascii="Verdana" w:hAnsi="Verdana"/>
                                <w:sz w:val="18"/>
                                <w:szCs w:val="18"/>
                              </w:rPr>
                            </w:pPr>
                            <w:r w:rsidRPr="001D7916">
                              <w:rPr>
                                <w:rFonts w:ascii="Verdana" w:hAnsi="Verdana"/>
                                <w:sz w:val="18"/>
                                <w:szCs w:val="18"/>
                              </w:rPr>
                              <w:t xml:space="preserve">any supporting documents to us at: </w:t>
                            </w:r>
                            <w:hyperlink r:id="rId18" w:history="1">
                              <w:r w:rsidRPr="001D7916">
                                <w:rPr>
                                  <w:rStyle w:val="Hyperlink"/>
                                  <w:rFonts w:ascii="Verdana" w:hAnsi="Verdana"/>
                                  <w:sz w:val="18"/>
                                  <w:szCs w:val="18"/>
                                </w:rPr>
                                <w:t>Tr-registration@fca.org.uk</w:t>
                              </w:r>
                            </w:hyperlink>
                          </w:p>
                          <w:p w14:paraId="7D5BE849" w14:textId="5BA73739" w:rsidR="006A337B" w:rsidRDefault="006A337B" w:rsidP="00BC7E59">
                            <w:pPr>
                              <w:spacing w:before="180" w:line="240" w:lineRule="exact"/>
                              <w:ind w:left="567" w:right="310" w:hanging="227"/>
                              <w:rPr>
                                <w:rFonts w:ascii="Verdana" w:hAnsi="Verdana"/>
                                <w:sz w:val="18"/>
                                <w:szCs w:val="18"/>
                              </w:rPr>
                            </w:pPr>
                            <w:r w:rsidRPr="002D264D">
                              <w:rPr>
                                <w:rFonts w:ascii="Verdana" w:hAnsi="Verdana"/>
                                <w:b/>
                                <w:sz w:val="18"/>
                                <w:szCs w:val="18"/>
                              </w:rPr>
                              <w:t>7</w:t>
                            </w:r>
                            <w:r w:rsidRPr="002D264D">
                              <w:rPr>
                                <w:rFonts w:ascii="Verdana" w:hAnsi="Verdana"/>
                                <w:sz w:val="18"/>
                                <w:szCs w:val="18"/>
                              </w:rPr>
                              <w:tab/>
                              <w:t xml:space="preserve">Ensure you </w:t>
                            </w:r>
                            <w:r>
                              <w:rPr>
                                <w:rFonts w:ascii="Verdana" w:hAnsi="Verdana"/>
                                <w:sz w:val="18"/>
                                <w:szCs w:val="18"/>
                              </w:rPr>
                              <w:t>give each supporting document a</w:t>
                            </w:r>
                            <w:r w:rsidRPr="002D264D">
                              <w:rPr>
                                <w:rFonts w:ascii="Verdana" w:hAnsi="Verdana"/>
                                <w:sz w:val="18"/>
                                <w:szCs w:val="18"/>
                              </w:rPr>
                              <w:t xml:space="preserve"> unique reference number.  These should all be listed in Section 12.</w:t>
                            </w:r>
                          </w:p>
                          <w:p w14:paraId="38FE75BA" w14:textId="4ED781F3" w:rsidR="006A337B" w:rsidRPr="00BC7E59" w:rsidRDefault="006A337B">
                            <w:pPr>
                              <w:spacing w:before="180" w:line="240" w:lineRule="exact"/>
                              <w:ind w:left="567" w:right="310" w:hanging="227"/>
                              <w:rPr>
                                <w:rFonts w:ascii="Verdana" w:hAnsi="Verdana"/>
                                <w:sz w:val="18"/>
                                <w:szCs w:val="18"/>
                              </w:rPr>
                            </w:pPr>
                            <w:proofErr w:type="gramStart"/>
                            <w:r>
                              <w:rPr>
                                <w:rFonts w:ascii="Verdana" w:hAnsi="Verdana"/>
                                <w:sz w:val="18"/>
                                <w:szCs w:val="18"/>
                              </w:rPr>
                              <w:t xml:space="preserve">8  </w:t>
                            </w:r>
                            <w:r w:rsidRPr="00C1345F">
                              <w:rPr>
                                <w:rFonts w:ascii="Verdana" w:hAnsi="Verdana"/>
                                <w:sz w:val="18"/>
                                <w:szCs w:val="18"/>
                              </w:rPr>
                              <w:t>An</w:t>
                            </w:r>
                            <w:proofErr w:type="gramEnd"/>
                            <w:r w:rsidRPr="00C1345F">
                              <w:rPr>
                                <w:rFonts w:ascii="Verdana" w:hAnsi="Verdana"/>
                                <w:sz w:val="18"/>
                                <w:szCs w:val="18"/>
                              </w:rPr>
                              <w:t xml:space="preserve"> application fee will be payable before your firm can be registered.</w:t>
                            </w:r>
                          </w:p>
                          <w:p w14:paraId="49EB2EAE" w14:textId="479F1210" w:rsidR="006A337B" w:rsidRDefault="006A337B" w:rsidP="00A60C35">
                            <w:pPr>
                              <w:spacing w:before="180" w:line="240" w:lineRule="exact"/>
                              <w:ind w:left="567" w:right="310" w:hanging="227"/>
                              <w:rPr>
                                <w:rFonts w:ascii="Verdana" w:hAnsi="Verdana"/>
                                <w:sz w:val="18"/>
                                <w:szCs w:val="18"/>
                              </w:rPr>
                            </w:pPr>
                            <w:r>
                              <w:rPr>
                                <w:rFonts w:ascii="Verdana" w:hAnsi="Verdana"/>
                                <w:b/>
                                <w:sz w:val="18"/>
                                <w:szCs w:val="18"/>
                              </w:rPr>
                              <w:t>9</w:t>
                            </w:r>
                            <w:r>
                              <w:rPr>
                                <w:rFonts w:ascii="Verdana" w:hAnsi="Verdana"/>
                                <w:sz w:val="18"/>
                                <w:szCs w:val="18"/>
                              </w:rPr>
                              <w:tab/>
                              <w:t>At the point of registration we expect the applicant firm to be ready, willing and organised to start business.</w:t>
                            </w:r>
                          </w:p>
                          <w:p w14:paraId="5E6AB448" w14:textId="77777777" w:rsidR="006A337B" w:rsidRPr="00F90E25" w:rsidRDefault="006A337B" w:rsidP="00C604F6">
                            <w:pPr>
                              <w:spacing w:before="360"/>
                              <w:ind w:left="426"/>
                              <w:rPr>
                                <w:rFonts w:ascii="Verdana" w:hAnsi="Verdana"/>
                                <w:b/>
                                <w:sz w:val="18"/>
                                <w:szCs w:val="18"/>
                              </w:rPr>
                            </w:pPr>
                            <w:r w:rsidRPr="00F90E25">
                              <w:rPr>
                                <w:rFonts w:ascii="Verdana" w:hAnsi="Verdana"/>
                                <w:b/>
                                <w:sz w:val="18"/>
                                <w:szCs w:val="18"/>
                              </w:rPr>
                              <w:t>Contents</w:t>
                            </w:r>
                          </w:p>
                          <w:p w14:paraId="7B10B7C2" w14:textId="77777777" w:rsidR="006A337B" w:rsidRPr="002E7768" w:rsidRDefault="006A337B" w:rsidP="0011482B">
                            <w:pPr>
                              <w:tabs>
                                <w:tab w:val="right" w:pos="4253"/>
                              </w:tabs>
                              <w:spacing w:before="120" w:line="240" w:lineRule="exact"/>
                              <w:ind w:left="425" w:right="-203"/>
                              <w:rPr>
                                <w:rFonts w:ascii="Verdana" w:hAnsi="Verdana"/>
                                <w:sz w:val="18"/>
                                <w:szCs w:val="18"/>
                              </w:rPr>
                            </w:pPr>
                            <w:bookmarkStart w:id="3" w:name="_Hlk527448062"/>
                            <w:proofErr w:type="gramStart"/>
                            <w:r>
                              <w:rPr>
                                <w:rFonts w:ascii="Verdana" w:hAnsi="Verdana"/>
                                <w:sz w:val="18"/>
                                <w:szCs w:val="18"/>
                              </w:rPr>
                              <w:t>1  General</w:t>
                            </w:r>
                            <w:proofErr w:type="gramEnd"/>
                            <w:r>
                              <w:rPr>
                                <w:rFonts w:ascii="Verdana" w:hAnsi="Verdana"/>
                                <w:sz w:val="18"/>
                                <w:szCs w:val="18"/>
                              </w:rPr>
                              <w:t xml:space="preserve">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4B669625" w14:textId="399F0D29" w:rsidR="006A337B" w:rsidRPr="002E7768" w:rsidRDefault="006A337B" w:rsidP="0011482B">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Ownership</w:t>
                            </w:r>
                            <w:proofErr w:type="gramEnd"/>
                            <w:r>
                              <w:rPr>
                                <w:rFonts w:ascii="Verdana" w:hAnsi="Verdana"/>
                                <w:sz w:val="18"/>
                                <w:szCs w:val="18"/>
                              </w:rPr>
                              <w:t xml:space="preserve">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399AEF45" w14:textId="2E2AE3A4" w:rsidR="006A337B" w:rsidRPr="00FC1F03" w:rsidRDefault="006A337B" w:rsidP="0011482B">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 xml:space="preserve">3  </w:t>
                            </w:r>
                            <w:r w:rsidRPr="00FC1F03">
                              <w:rPr>
                                <w:rFonts w:ascii="Verdana" w:hAnsi="Verdana"/>
                                <w:sz w:val="18"/>
                                <w:szCs w:val="18"/>
                              </w:rPr>
                              <w:t>Organisational</w:t>
                            </w:r>
                            <w:proofErr w:type="gramEnd"/>
                            <w:r w:rsidRPr="00FC1F03">
                              <w:rPr>
                                <w:rFonts w:ascii="Verdana" w:hAnsi="Verdana"/>
                                <w:sz w:val="18"/>
                                <w:szCs w:val="18"/>
                              </w:rPr>
                              <w:t xml:space="preserve"> chart</w:t>
                            </w:r>
                            <w:r w:rsidRPr="00FC1F03">
                              <w:rPr>
                                <w:rFonts w:ascii="Verdana" w:hAnsi="Verdana"/>
                                <w:sz w:val="18"/>
                                <w:szCs w:val="18"/>
                              </w:rPr>
                              <w:tab/>
                            </w:r>
                            <w:r w:rsidRPr="00FC1F03">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50CFD525" w14:textId="77777777" w:rsidR="006A337B" w:rsidRDefault="006A337B" w:rsidP="003E49B7">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w:t>
                            </w:r>
                            <w:r w:rsidRPr="00FC1F03">
                              <w:rPr>
                                <w:rFonts w:ascii="Verdana" w:hAnsi="Verdana"/>
                                <w:sz w:val="18"/>
                                <w:szCs w:val="18"/>
                              </w:rPr>
                              <w:t xml:space="preserve">  Staffing</w:t>
                            </w:r>
                            <w:proofErr w:type="gramEnd"/>
                            <w:r w:rsidRPr="00FC1F03">
                              <w:rPr>
                                <w:rFonts w:ascii="Verdana" w:hAnsi="Verdana"/>
                                <w:sz w:val="18"/>
                                <w:szCs w:val="18"/>
                              </w:rPr>
                              <w:t xml:space="preserve"> and remune</w:t>
                            </w:r>
                            <w:r>
                              <w:rPr>
                                <w:rFonts w:ascii="Verdana" w:hAnsi="Verdana"/>
                                <w:sz w:val="18"/>
                                <w:szCs w:val="18"/>
                              </w:rPr>
                              <w:t>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2AA8C507" w14:textId="56F17AB2" w:rsidR="006A337B" w:rsidRDefault="006A337B" w:rsidP="003E49B7">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5  Financial</w:t>
                            </w:r>
                            <w:proofErr w:type="gramEnd"/>
                            <w:r>
                              <w:rPr>
                                <w:rFonts w:ascii="Verdana" w:hAnsi="Verdana"/>
                                <w:sz w:val="18"/>
                                <w:szCs w:val="18"/>
                              </w:rPr>
                              <w:t xml:space="preserve"> resources for the performance of the trade repository</w:t>
                            </w:r>
                            <w:r>
                              <w:rPr>
                                <w:rFonts w:ascii="Verdana" w:hAnsi="Verdana"/>
                                <w:sz w:val="18"/>
                                <w:szCs w:val="18"/>
                              </w:rPr>
                              <w:tab/>
                            </w:r>
                            <w:r>
                              <w:rPr>
                                <w:rFonts w:ascii="Verdana" w:hAnsi="Verdana"/>
                                <w:sz w:val="18"/>
                                <w:szCs w:val="18"/>
                              </w:rPr>
                              <w:tab/>
                              <w:t>17</w:t>
                            </w:r>
                          </w:p>
                          <w:p w14:paraId="3BCE0C73" w14:textId="5A66331E" w:rsidR="006A337B" w:rsidRPr="00FC1F03" w:rsidRDefault="006A337B" w:rsidP="003E49B7">
                            <w:pPr>
                              <w:tabs>
                                <w:tab w:val="right" w:pos="4253"/>
                              </w:tabs>
                              <w:spacing w:before="120" w:line="240" w:lineRule="exact"/>
                              <w:ind w:left="425" w:right="-203"/>
                              <w:rPr>
                                <w:rFonts w:ascii="Verdana" w:hAnsi="Verdana"/>
                                <w:sz w:val="18"/>
                                <w:szCs w:val="18"/>
                              </w:rPr>
                            </w:pPr>
                            <w:proofErr w:type="gramStart"/>
                            <w:r w:rsidRPr="00FC1F03">
                              <w:rPr>
                                <w:rFonts w:ascii="Verdana" w:hAnsi="Verdana"/>
                                <w:sz w:val="18"/>
                                <w:szCs w:val="18"/>
                              </w:rPr>
                              <w:t>6</w:t>
                            </w:r>
                            <w:r>
                              <w:rPr>
                                <w:rFonts w:ascii="Verdana" w:hAnsi="Verdana"/>
                                <w:sz w:val="18"/>
                                <w:szCs w:val="18"/>
                              </w:rPr>
                              <w:t xml:space="preserve">  Conflicts</w:t>
                            </w:r>
                            <w:proofErr w:type="gramEnd"/>
                            <w:r>
                              <w:rPr>
                                <w:rFonts w:ascii="Verdana" w:hAnsi="Verdana"/>
                                <w:sz w:val="18"/>
                                <w:szCs w:val="18"/>
                              </w:rPr>
                              <w:t xml:space="preserve">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19</w:t>
                            </w:r>
                          </w:p>
                          <w:p w14:paraId="6AC06F84" w14:textId="6B721CD1" w:rsidR="006A337B" w:rsidRPr="00FC1F03" w:rsidRDefault="006A337B" w:rsidP="0011482B">
                            <w:pPr>
                              <w:ind w:left="425"/>
                              <w:rPr>
                                <w:rFonts w:ascii="Verdana" w:hAnsi="Verdana"/>
                                <w:sz w:val="18"/>
                                <w:szCs w:val="18"/>
                              </w:rPr>
                            </w:pPr>
                            <w:proofErr w:type="gramStart"/>
                            <w:r w:rsidRPr="00FC1F03">
                              <w:rPr>
                                <w:rFonts w:ascii="Verdana" w:hAnsi="Verdana"/>
                                <w:sz w:val="18"/>
                                <w:szCs w:val="18"/>
                              </w:rPr>
                              <w:t xml:space="preserve">7  </w:t>
                            </w:r>
                            <w:r>
                              <w:rPr>
                                <w:rFonts w:ascii="Verdana" w:hAnsi="Verdana"/>
                                <w:sz w:val="18"/>
                                <w:szCs w:val="18"/>
                              </w:rPr>
                              <w:t>Resources</w:t>
                            </w:r>
                            <w:proofErr w:type="gramEnd"/>
                            <w:r>
                              <w:rPr>
                                <w:rFonts w:ascii="Verdana" w:hAnsi="Verdana"/>
                                <w:sz w:val="18"/>
                                <w:szCs w:val="18"/>
                              </w:rPr>
                              <w:t xml:space="preserve"> and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73830FB0" w14:textId="3215DF90" w:rsidR="006A337B" w:rsidRDefault="006A337B" w:rsidP="0011482B">
                            <w:pPr>
                              <w:ind w:left="425"/>
                              <w:rPr>
                                <w:rFonts w:ascii="Verdana" w:hAnsi="Verdana"/>
                                <w:sz w:val="18"/>
                                <w:szCs w:val="18"/>
                              </w:rPr>
                            </w:pPr>
                            <w:proofErr w:type="gramStart"/>
                            <w:r w:rsidRPr="00FC1F03">
                              <w:rPr>
                                <w:rFonts w:ascii="Verdana" w:hAnsi="Verdana"/>
                                <w:sz w:val="18"/>
                                <w:szCs w:val="18"/>
                              </w:rPr>
                              <w:t>8  Access</w:t>
                            </w:r>
                            <w:proofErr w:type="gramEnd"/>
                            <w:r w:rsidRPr="00FC1F03">
                              <w:rPr>
                                <w:rFonts w:ascii="Verdana" w:hAnsi="Verdana"/>
                                <w:sz w:val="18"/>
                                <w:szCs w:val="18"/>
                              </w:rPr>
                              <w:t xml:space="preserve"> rules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23</w:t>
                            </w:r>
                          </w:p>
                          <w:p w14:paraId="05FDD2FE" w14:textId="1003047E" w:rsidR="006A337B" w:rsidRDefault="006A337B" w:rsidP="0011482B">
                            <w:pPr>
                              <w:ind w:left="425"/>
                              <w:rPr>
                                <w:rFonts w:ascii="Verdana" w:hAnsi="Verdana"/>
                                <w:sz w:val="18"/>
                                <w:szCs w:val="18"/>
                              </w:rPr>
                            </w:pPr>
                            <w:proofErr w:type="gramStart"/>
                            <w:r>
                              <w:rPr>
                                <w:rFonts w:ascii="Verdana" w:hAnsi="Verdana"/>
                                <w:sz w:val="18"/>
                                <w:szCs w:val="18"/>
                              </w:rPr>
                              <w:t xml:space="preserve">9  </w:t>
                            </w:r>
                            <w:r w:rsidR="006F1743">
                              <w:rPr>
                                <w:rFonts w:ascii="Verdana" w:hAnsi="Verdana"/>
                                <w:sz w:val="18"/>
                                <w:szCs w:val="18"/>
                              </w:rPr>
                              <w:t>Operational</w:t>
                            </w:r>
                            <w:proofErr w:type="gramEnd"/>
                            <w:r w:rsidR="006F1743">
                              <w:rPr>
                                <w:rFonts w:ascii="Verdana" w:hAnsi="Verdana"/>
                                <w:sz w:val="18"/>
                                <w:szCs w:val="18"/>
                              </w:rPr>
                              <w:t xml:space="preserve"> reliability</w:t>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t>26</w:t>
                            </w:r>
                          </w:p>
                          <w:p w14:paraId="75941E15" w14:textId="051FC995" w:rsidR="006A337B" w:rsidRDefault="006F1743" w:rsidP="0011482B">
                            <w:pPr>
                              <w:ind w:left="425"/>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28</w:t>
                            </w:r>
                          </w:p>
                          <w:p w14:paraId="4E52F43A" w14:textId="1D0CC4A5" w:rsidR="006A337B" w:rsidRDefault="006F1743" w:rsidP="0011482B">
                            <w:pPr>
                              <w:ind w:left="425"/>
                              <w:rPr>
                                <w:rFonts w:ascii="Verdana" w:hAnsi="Verdana"/>
                                <w:sz w:val="18"/>
                                <w:szCs w:val="18"/>
                              </w:rPr>
                            </w:pPr>
                            <w:r>
                              <w:rPr>
                                <w:rFonts w:ascii="Verdana" w:hAnsi="Verdana"/>
                                <w:sz w:val="18"/>
                                <w:szCs w:val="18"/>
                              </w:rPr>
                              <w:t>11 Data availability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29</w:t>
                            </w:r>
                          </w:p>
                          <w:p w14:paraId="5F7044C9" w14:textId="7CE9B21B" w:rsidR="006A337B" w:rsidRDefault="006F1743" w:rsidP="0011482B">
                            <w:pPr>
                              <w:ind w:left="425"/>
                              <w:rPr>
                                <w:rFonts w:ascii="Verdana" w:hAnsi="Verdana"/>
                                <w:sz w:val="18"/>
                                <w:szCs w:val="18"/>
                              </w:rPr>
                            </w:pPr>
                            <w:r>
                              <w:rPr>
                                <w:rFonts w:ascii="Verdana" w:hAnsi="Verdana"/>
                                <w:sz w:val="18"/>
                                <w:szCs w:val="18"/>
                              </w:rPr>
                              <w:t>12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31</w:t>
                            </w:r>
                          </w:p>
                          <w:p w14:paraId="19AB7300" w14:textId="2B6E78C8" w:rsidR="006A337B" w:rsidRDefault="006A337B" w:rsidP="001D7916">
                            <w:pPr>
                              <w:ind w:left="425"/>
                              <w:rPr>
                                <w:rFonts w:ascii="Verdana" w:hAnsi="Verdana"/>
                                <w:sz w:val="18"/>
                                <w:szCs w:val="18"/>
                              </w:rPr>
                            </w:pPr>
                            <w:r>
                              <w:rPr>
                                <w:rFonts w:ascii="Verdana" w:hAnsi="Verdana"/>
                                <w:sz w:val="18"/>
                                <w:szCs w:val="18"/>
                              </w:rPr>
                              <w:t>13 Fees a</w:t>
                            </w:r>
                            <w:r w:rsidR="006F1743">
                              <w:rPr>
                                <w:rFonts w:ascii="Verdana" w:hAnsi="Verdana"/>
                                <w:sz w:val="18"/>
                                <w:szCs w:val="18"/>
                              </w:rPr>
                              <w:t>nd levies</w:t>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t>32</w:t>
                            </w:r>
                          </w:p>
                          <w:p w14:paraId="710BCC8D" w14:textId="7B396C30" w:rsidR="006A337B" w:rsidRDefault="006F1743" w:rsidP="0011482B">
                            <w:pPr>
                              <w:ind w:left="425"/>
                              <w:rPr>
                                <w:rFonts w:ascii="Verdana" w:hAnsi="Verdana"/>
                                <w:sz w:val="18"/>
                                <w:szCs w:val="18"/>
                              </w:rPr>
                            </w:pPr>
                            <w:r>
                              <w:rPr>
                                <w:rFonts w:ascii="Verdana" w:hAnsi="Verdana"/>
                                <w:sz w:val="18"/>
                                <w:szCs w:val="18"/>
                              </w:rPr>
                              <w:t>14 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33</w:t>
                            </w:r>
                          </w:p>
                          <w:p w14:paraId="6CB32EE3" w14:textId="60FEC836" w:rsidR="006A337B" w:rsidRDefault="006A337B" w:rsidP="0011482B">
                            <w:pPr>
                              <w:ind w:left="425"/>
                              <w:rPr>
                                <w:rFonts w:ascii="Verdana" w:hAnsi="Verdana"/>
                                <w:sz w:val="18"/>
                                <w:szCs w:val="18"/>
                              </w:rPr>
                            </w:pPr>
                            <w:r>
                              <w:rPr>
                                <w:rFonts w:ascii="Verdana" w:hAnsi="Verdana"/>
                                <w:sz w:val="18"/>
                                <w:szCs w:val="18"/>
                              </w:rPr>
                              <w:t>15 De</w:t>
                            </w:r>
                            <w:r w:rsidR="006F1743">
                              <w:rPr>
                                <w:rFonts w:ascii="Verdana" w:hAnsi="Verdana"/>
                                <w:sz w:val="18"/>
                                <w:szCs w:val="18"/>
                              </w:rPr>
                              <w:t>claration and signatures</w:t>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t>34</w:t>
                            </w:r>
                          </w:p>
                          <w:bookmarkEnd w:id="3"/>
                          <w:p w14:paraId="254A0429" w14:textId="77777777" w:rsidR="006A337B" w:rsidRPr="0055122A" w:rsidRDefault="006A337B"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3E6C0" id="_x0000_t202" coordsize="21600,21600" o:spt="202" path="m,l,21600r21600,l21600,xe">
                <v:stroke joinstyle="miter"/>
                <v:path gradientshapeok="t" o:connecttype="rect"/>
              </v:shapetype>
              <v:shape id="Text Box 105" o:spid="_x0000_s1027" type="#_x0000_t202" style="position:absolute;margin-left:41.45pt;margin-top:15.5pt;width:531pt;height:689.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" filled="f">
                <v:textbox inset="0,3mm">
                  <w:txbxContent>
                    <w:p w14:paraId="213E5A17" w14:textId="77777777" w:rsidR="006A337B" w:rsidRPr="009032D4" w:rsidRDefault="006A337B" w:rsidP="00C604F6">
                      <w:pPr>
                        <w:spacing w:before="360"/>
                        <w:ind w:left="567"/>
                        <w:rPr>
                          <w:rFonts w:ascii="Verdana" w:hAnsi="Verdana"/>
                          <w:b/>
                          <w:sz w:val="18"/>
                          <w:szCs w:val="18"/>
                        </w:rPr>
                      </w:pPr>
                      <w:r w:rsidRPr="009032D4">
                        <w:rPr>
                          <w:rFonts w:ascii="Verdana" w:hAnsi="Verdana"/>
                          <w:b/>
                          <w:sz w:val="18"/>
                          <w:szCs w:val="18"/>
                        </w:rPr>
                        <w:t xml:space="preserve">Filling in the form </w:t>
                      </w:r>
                    </w:p>
                    <w:p w14:paraId="7012F739" w14:textId="77777777" w:rsidR="006A337B" w:rsidRPr="009032D4" w:rsidRDefault="006A337B" w:rsidP="00C604F6">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22A341DE" w14:textId="77777777" w:rsidR="006A337B" w:rsidRPr="009032D4" w:rsidRDefault="006A337B" w:rsidP="00C604F6">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6C22945F" w14:textId="77777777" w:rsidR="006A337B" w:rsidRPr="009032D4" w:rsidRDefault="006A337B" w:rsidP="00C604F6">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05A2FF98" w14:textId="77777777" w:rsidR="006A337B" w:rsidRPr="009032D4" w:rsidRDefault="006A337B" w:rsidP="00C604F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 xml:space="preserve">uestion is not relevant to you, </w:t>
                      </w:r>
                      <w:r>
                        <w:rPr>
                          <w:rFonts w:ascii="Verdana" w:hAnsi="Verdana"/>
                          <w:sz w:val="18"/>
                          <w:szCs w:val="18"/>
                        </w:rPr>
                        <w:t xml:space="preserve">you must </w:t>
                      </w:r>
                      <w:r w:rsidRPr="009032D4">
                        <w:rPr>
                          <w:rFonts w:ascii="Verdana" w:hAnsi="Verdana"/>
                          <w:sz w:val="18"/>
                          <w:szCs w:val="18"/>
                        </w:rPr>
                        <w:t>write 'not applicable' and explain why.</w:t>
                      </w:r>
                    </w:p>
                    <w:p w14:paraId="59342017" w14:textId="77777777" w:rsidR="006A337B" w:rsidRPr="009032D4" w:rsidRDefault="006A337B" w:rsidP="00C604F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3FC00333" w14:textId="77777777" w:rsidR="006A337B" w:rsidRPr="009032D4" w:rsidRDefault="006A337B" w:rsidP="00C604F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44478422" w14:textId="77777777" w:rsidR="006A337B" w:rsidRPr="00FC6F69" w:rsidRDefault="006A337B" w:rsidP="005D267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716B8E0E" w14:textId="45BD75AE" w:rsidR="006A337B" w:rsidRPr="009032D4" w:rsidRDefault="006A337B" w:rsidP="0074334E">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sidRPr="009032D4">
                        <w:rPr>
                          <w:rFonts w:ascii="Verdana" w:hAnsi="Verdana"/>
                          <w:b/>
                          <w:sz w:val="18"/>
                          <w:szCs w:val="18"/>
                        </w:rPr>
                        <w:tab/>
                      </w:r>
                      <w:r>
                        <w:rPr>
                          <w:rFonts w:ascii="Verdana" w:hAnsi="Verdana"/>
                          <w:sz w:val="18"/>
                          <w:szCs w:val="18"/>
                        </w:rPr>
                        <w:t>Email the application consisting of:</w:t>
                      </w:r>
                    </w:p>
                    <w:p w14:paraId="4635930A" w14:textId="77777777" w:rsidR="006A337B" w:rsidRPr="001D7916" w:rsidRDefault="006A337B" w:rsidP="0074334E">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 xml:space="preserve">Application for </w:t>
                      </w:r>
                      <w:r w:rsidRPr="001D7916">
                        <w:rPr>
                          <w:rFonts w:ascii="Verdana" w:hAnsi="Verdana"/>
                          <w:sz w:val="18"/>
                          <w:szCs w:val="18"/>
                        </w:rPr>
                        <w:t>registration</w:t>
                      </w:r>
                    </w:p>
                    <w:p w14:paraId="1056CC77" w14:textId="77777777" w:rsidR="006A337B" w:rsidRPr="001D7916" w:rsidRDefault="006A337B" w:rsidP="0074334E">
                      <w:pPr>
                        <w:numPr>
                          <w:ilvl w:val="0"/>
                          <w:numId w:val="2"/>
                        </w:numPr>
                        <w:spacing w:before="0" w:line="240" w:lineRule="exact"/>
                        <w:ind w:right="310"/>
                        <w:rPr>
                          <w:rFonts w:ascii="Verdana" w:hAnsi="Verdana"/>
                          <w:sz w:val="18"/>
                          <w:szCs w:val="18"/>
                        </w:rPr>
                      </w:pPr>
                      <w:r w:rsidRPr="001D7916">
                        <w:rPr>
                          <w:rFonts w:ascii="Verdana" w:hAnsi="Verdana"/>
                          <w:sz w:val="18"/>
                          <w:szCs w:val="18"/>
                        </w:rPr>
                        <w:t xml:space="preserve">any supporting documents to us at: </w:t>
                      </w:r>
                      <w:hyperlink r:id="rId19" w:history="1">
                        <w:r w:rsidRPr="001D7916">
                          <w:rPr>
                            <w:rStyle w:val="Hyperlink"/>
                            <w:rFonts w:ascii="Verdana" w:hAnsi="Verdana"/>
                            <w:sz w:val="18"/>
                            <w:szCs w:val="18"/>
                          </w:rPr>
                          <w:t>Tr-registration@fca.org.uk</w:t>
                        </w:r>
                      </w:hyperlink>
                    </w:p>
                    <w:p w14:paraId="7D5BE849" w14:textId="5BA73739" w:rsidR="006A337B" w:rsidRDefault="006A337B" w:rsidP="00BC7E59">
                      <w:pPr>
                        <w:spacing w:before="180" w:line="240" w:lineRule="exact"/>
                        <w:ind w:left="567" w:right="310" w:hanging="227"/>
                        <w:rPr>
                          <w:rFonts w:ascii="Verdana" w:hAnsi="Verdana"/>
                          <w:sz w:val="18"/>
                          <w:szCs w:val="18"/>
                        </w:rPr>
                      </w:pPr>
                      <w:r w:rsidRPr="002D264D">
                        <w:rPr>
                          <w:rFonts w:ascii="Verdana" w:hAnsi="Verdana"/>
                          <w:b/>
                          <w:sz w:val="18"/>
                          <w:szCs w:val="18"/>
                        </w:rPr>
                        <w:t>7</w:t>
                      </w:r>
                      <w:r w:rsidRPr="002D264D">
                        <w:rPr>
                          <w:rFonts w:ascii="Verdana" w:hAnsi="Verdana"/>
                          <w:sz w:val="18"/>
                          <w:szCs w:val="18"/>
                        </w:rPr>
                        <w:tab/>
                        <w:t xml:space="preserve">Ensure you </w:t>
                      </w:r>
                      <w:r>
                        <w:rPr>
                          <w:rFonts w:ascii="Verdana" w:hAnsi="Verdana"/>
                          <w:sz w:val="18"/>
                          <w:szCs w:val="18"/>
                        </w:rPr>
                        <w:t>give each supporting document a</w:t>
                      </w:r>
                      <w:r w:rsidRPr="002D264D">
                        <w:rPr>
                          <w:rFonts w:ascii="Verdana" w:hAnsi="Verdana"/>
                          <w:sz w:val="18"/>
                          <w:szCs w:val="18"/>
                        </w:rPr>
                        <w:t xml:space="preserve"> unique reference number.  These should all be listed in Section 12.</w:t>
                      </w:r>
                    </w:p>
                    <w:p w14:paraId="38FE75BA" w14:textId="4ED781F3" w:rsidR="006A337B" w:rsidRPr="00BC7E59" w:rsidRDefault="006A337B">
                      <w:pPr>
                        <w:spacing w:before="180" w:line="240" w:lineRule="exact"/>
                        <w:ind w:left="567" w:right="310" w:hanging="227"/>
                        <w:rPr>
                          <w:rFonts w:ascii="Verdana" w:hAnsi="Verdana"/>
                          <w:sz w:val="18"/>
                          <w:szCs w:val="18"/>
                        </w:rPr>
                      </w:pPr>
                      <w:proofErr w:type="gramStart"/>
                      <w:r>
                        <w:rPr>
                          <w:rFonts w:ascii="Verdana" w:hAnsi="Verdana"/>
                          <w:sz w:val="18"/>
                          <w:szCs w:val="18"/>
                        </w:rPr>
                        <w:t xml:space="preserve">8  </w:t>
                      </w:r>
                      <w:r w:rsidRPr="00C1345F">
                        <w:rPr>
                          <w:rFonts w:ascii="Verdana" w:hAnsi="Verdana"/>
                          <w:sz w:val="18"/>
                          <w:szCs w:val="18"/>
                        </w:rPr>
                        <w:t>An</w:t>
                      </w:r>
                      <w:proofErr w:type="gramEnd"/>
                      <w:r w:rsidRPr="00C1345F">
                        <w:rPr>
                          <w:rFonts w:ascii="Verdana" w:hAnsi="Verdana"/>
                          <w:sz w:val="18"/>
                          <w:szCs w:val="18"/>
                        </w:rPr>
                        <w:t xml:space="preserve"> application fee will be payable before your firm can be registered.</w:t>
                      </w:r>
                    </w:p>
                    <w:p w14:paraId="49EB2EAE" w14:textId="479F1210" w:rsidR="006A337B" w:rsidRDefault="006A337B" w:rsidP="00A60C35">
                      <w:pPr>
                        <w:spacing w:before="180" w:line="240" w:lineRule="exact"/>
                        <w:ind w:left="567" w:right="310" w:hanging="227"/>
                        <w:rPr>
                          <w:rFonts w:ascii="Verdana" w:hAnsi="Verdana"/>
                          <w:sz w:val="18"/>
                          <w:szCs w:val="18"/>
                        </w:rPr>
                      </w:pPr>
                      <w:r>
                        <w:rPr>
                          <w:rFonts w:ascii="Verdana" w:hAnsi="Verdana"/>
                          <w:b/>
                          <w:sz w:val="18"/>
                          <w:szCs w:val="18"/>
                        </w:rPr>
                        <w:t>9</w:t>
                      </w:r>
                      <w:r>
                        <w:rPr>
                          <w:rFonts w:ascii="Verdana" w:hAnsi="Verdana"/>
                          <w:sz w:val="18"/>
                          <w:szCs w:val="18"/>
                        </w:rPr>
                        <w:tab/>
                        <w:t>At the point of registration we expect the applicant firm to be ready, willing and organised to start business.</w:t>
                      </w:r>
                    </w:p>
                    <w:p w14:paraId="5E6AB448" w14:textId="77777777" w:rsidR="006A337B" w:rsidRPr="00F90E25" w:rsidRDefault="006A337B" w:rsidP="00C604F6">
                      <w:pPr>
                        <w:spacing w:before="360"/>
                        <w:ind w:left="426"/>
                        <w:rPr>
                          <w:rFonts w:ascii="Verdana" w:hAnsi="Verdana"/>
                          <w:b/>
                          <w:sz w:val="18"/>
                          <w:szCs w:val="18"/>
                        </w:rPr>
                      </w:pPr>
                      <w:r w:rsidRPr="00F90E25">
                        <w:rPr>
                          <w:rFonts w:ascii="Verdana" w:hAnsi="Verdana"/>
                          <w:b/>
                          <w:sz w:val="18"/>
                          <w:szCs w:val="18"/>
                        </w:rPr>
                        <w:t>Contents</w:t>
                      </w:r>
                    </w:p>
                    <w:p w14:paraId="7B10B7C2" w14:textId="77777777" w:rsidR="006A337B" w:rsidRPr="002E7768" w:rsidRDefault="006A337B" w:rsidP="0011482B">
                      <w:pPr>
                        <w:tabs>
                          <w:tab w:val="right" w:pos="4253"/>
                        </w:tabs>
                        <w:spacing w:before="120" w:line="240" w:lineRule="exact"/>
                        <w:ind w:left="425" w:right="-203"/>
                        <w:rPr>
                          <w:rFonts w:ascii="Verdana" w:hAnsi="Verdana"/>
                          <w:sz w:val="18"/>
                          <w:szCs w:val="18"/>
                        </w:rPr>
                      </w:pPr>
                      <w:bookmarkStart w:id="4" w:name="_Hlk527448062"/>
                      <w:proofErr w:type="gramStart"/>
                      <w:r>
                        <w:rPr>
                          <w:rFonts w:ascii="Verdana" w:hAnsi="Verdana"/>
                          <w:sz w:val="18"/>
                          <w:szCs w:val="18"/>
                        </w:rPr>
                        <w:t>1  General</w:t>
                      </w:r>
                      <w:proofErr w:type="gramEnd"/>
                      <w:r>
                        <w:rPr>
                          <w:rFonts w:ascii="Verdana" w:hAnsi="Verdana"/>
                          <w:sz w:val="18"/>
                          <w:szCs w:val="18"/>
                        </w:rPr>
                        <w:t xml:space="preserve">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4B669625" w14:textId="399F0D29" w:rsidR="006A337B" w:rsidRPr="002E7768" w:rsidRDefault="006A337B" w:rsidP="0011482B">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2  Ownership</w:t>
                      </w:r>
                      <w:proofErr w:type="gramEnd"/>
                      <w:r>
                        <w:rPr>
                          <w:rFonts w:ascii="Verdana" w:hAnsi="Verdana"/>
                          <w:sz w:val="18"/>
                          <w:szCs w:val="18"/>
                        </w:rPr>
                        <w:t xml:space="preserve">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399AEF45" w14:textId="2E2AE3A4" w:rsidR="006A337B" w:rsidRPr="00FC1F03" w:rsidRDefault="006A337B" w:rsidP="0011482B">
                      <w:pPr>
                        <w:tabs>
                          <w:tab w:val="right" w:pos="4253"/>
                        </w:tabs>
                        <w:spacing w:before="120" w:line="240" w:lineRule="exact"/>
                        <w:ind w:left="425" w:right="-203"/>
                        <w:rPr>
                          <w:rFonts w:ascii="Verdana" w:hAnsi="Verdana"/>
                          <w:sz w:val="18"/>
                          <w:szCs w:val="18"/>
                        </w:rPr>
                      </w:pPr>
                      <w:proofErr w:type="gramStart"/>
                      <w:r w:rsidRPr="002E7768">
                        <w:rPr>
                          <w:rFonts w:ascii="Verdana" w:hAnsi="Verdana"/>
                          <w:sz w:val="18"/>
                          <w:szCs w:val="18"/>
                        </w:rPr>
                        <w:t xml:space="preserve">3  </w:t>
                      </w:r>
                      <w:r w:rsidRPr="00FC1F03">
                        <w:rPr>
                          <w:rFonts w:ascii="Verdana" w:hAnsi="Verdana"/>
                          <w:sz w:val="18"/>
                          <w:szCs w:val="18"/>
                        </w:rPr>
                        <w:t>Organisational</w:t>
                      </w:r>
                      <w:proofErr w:type="gramEnd"/>
                      <w:r w:rsidRPr="00FC1F03">
                        <w:rPr>
                          <w:rFonts w:ascii="Verdana" w:hAnsi="Verdana"/>
                          <w:sz w:val="18"/>
                          <w:szCs w:val="18"/>
                        </w:rPr>
                        <w:t xml:space="preserve"> chart</w:t>
                      </w:r>
                      <w:r w:rsidRPr="00FC1F03">
                        <w:rPr>
                          <w:rFonts w:ascii="Verdana" w:hAnsi="Verdana"/>
                          <w:sz w:val="18"/>
                          <w:szCs w:val="18"/>
                        </w:rPr>
                        <w:tab/>
                      </w:r>
                      <w:r w:rsidRPr="00FC1F03">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50CFD525" w14:textId="77777777" w:rsidR="006A337B" w:rsidRDefault="006A337B" w:rsidP="003E49B7">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4</w:t>
                      </w:r>
                      <w:r w:rsidRPr="00FC1F03">
                        <w:rPr>
                          <w:rFonts w:ascii="Verdana" w:hAnsi="Verdana"/>
                          <w:sz w:val="18"/>
                          <w:szCs w:val="18"/>
                        </w:rPr>
                        <w:t xml:space="preserve">  Staffing</w:t>
                      </w:r>
                      <w:proofErr w:type="gramEnd"/>
                      <w:r w:rsidRPr="00FC1F03">
                        <w:rPr>
                          <w:rFonts w:ascii="Verdana" w:hAnsi="Verdana"/>
                          <w:sz w:val="18"/>
                          <w:szCs w:val="18"/>
                        </w:rPr>
                        <w:t xml:space="preserve"> and remune</w:t>
                      </w:r>
                      <w:r>
                        <w:rPr>
                          <w:rFonts w:ascii="Verdana" w:hAnsi="Verdana"/>
                          <w:sz w:val="18"/>
                          <w:szCs w:val="18"/>
                        </w:rPr>
                        <w:t>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2AA8C507" w14:textId="56F17AB2" w:rsidR="006A337B" w:rsidRDefault="006A337B" w:rsidP="003E49B7">
                      <w:pPr>
                        <w:tabs>
                          <w:tab w:val="right" w:pos="4253"/>
                        </w:tabs>
                        <w:spacing w:before="120" w:line="240" w:lineRule="exact"/>
                        <w:ind w:left="425" w:right="-203"/>
                        <w:rPr>
                          <w:rFonts w:ascii="Verdana" w:hAnsi="Verdana"/>
                          <w:sz w:val="18"/>
                          <w:szCs w:val="18"/>
                        </w:rPr>
                      </w:pPr>
                      <w:proofErr w:type="gramStart"/>
                      <w:r>
                        <w:rPr>
                          <w:rFonts w:ascii="Verdana" w:hAnsi="Verdana"/>
                          <w:sz w:val="18"/>
                          <w:szCs w:val="18"/>
                        </w:rPr>
                        <w:t>5  Financial</w:t>
                      </w:r>
                      <w:proofErr w:type="gramEnd"/>
                      <w:r>
                        <w:rPr>
                          <w:rFonts w:ascii="Verdana" w:hAnsi="Verdana"/>
                          <w:sz w:val="18"/>
                          <w:szCs w:val="18"/>
                        </w:rPr>
                        <w:t xml:space="preserve"> resources for the performance of the trade repository</w:t>
                      </w:r>
                      <w:r>
                        <w:rPr>
                          <w:rFonts w:ascii="Verdana" w:hAnsi="Verdana"/>
                          <w:sz w:val="18"/>
                          <w:szCs w:val="18"/>
                        </w:rPr>
                        <w:tab/>
                      </w:r>
                      <w:r>
                        <w:rPr>
                          <w:rFonts w:ascii="Verdana" w:hAnsi="Verdana"/>
                          <w:sz w:val="18"/>
                          <w:szCs w:val="18"/>
                        </w:rPr>
                        <w:tab/>
                        <w:t>17</w:t>
                      </w:r>
                    </w:p>
                    <w:p w14:paraId="3BCE0C73" w14:textId="5A66331E" w:rsidR="006A337B" w:rsidRPr="00FC1F03" w:rsidRDefault="006A337B" w:rsidP="003E49B7">
                      <w:pPr>
                        <w:tabs>
                          <w:tab w:val="right" w:pos="4253"/>
                        </w:tabs>
                        <w:spacing w:before="120" w:line="240" w:lineRule="exact"/>
                        <w:ind w:left="425" w:right="-203"/>
                        <w:rPr>
                          <w:rFonts w:ascii="Verdana" w:hAnsi="Verdana"/>
                          <w:sz w:val="18"/>
                          <w:szCs w:val="18"/>
                        </w:rPr>
                      </w:pPr>
                      <w:proofErr w:type="gramStart"/>
                      <w:r w:rsidRPr="00FC1F03">
                        <w:rPr>
                          <w:rFonts w:ascii="Verdana" w:hAnsi="Verdana"/>
                          <w:sz w:val="18"/>
                          <w:szCs w:val="18"/>
                        </w:rPr>
                        <w:t>6</w:t>
                      </w:r>
                      <w:r>
                        <w:rPr>
                          <w:rFonts w:ascii="Verdana" w:hAnsi="Verdana"/>
                          <w:sz w:val="18"/>
                          <w:szCs w:val="18"/>
                        </w:rPr>
                        <w:t xml:space="preserve">  Conflicts</w:t>
                      </w:r>
                      <w:proofErr w:type="gramEnd"/>
                      <w:r>
                        <w:rPr>
                          <w:rFonts w:ascii="Verdana" w:hAnsi="Verdana"/>
                          <w:sz w:val="18"/>
                          <w:szCs w:val="18"/>
                        </w:rPr>
                        <w:t xml:space="preserve">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19</w:t>
                      </w:r>
                    </w:p>
                    <w:p w14:paraId="6AC06F84" w14:textId="6B721CD1" w:rsidR="006A337B" w:rsidRPr="00FC1F03" w:rsidRDefault="006A337B" w:rsidP="0011482B">
                      <w:pPr>
                        <w:ind w:left="425"/>
                        <w:rPr>
                          <w:rFonts w:ascii="Verdana" w:hAnsi="Verdana"/>
                          <w:sz w:val="18"/>
                          <w:szCs w:val="18"/>
                        </w:rPr>
                      </w:pPr>
                      <w:proofErr w:type="gramStart"/>
                      <w:r w:rsidRPr="00FC1F03">
                        <w:rPr>
                          <w:rFonts w:ascii="Verdana" w:hAnsi="Verdana"/>
                          <w:sz w:val="18"/>
                          <w:szCs w:val="18"/>
                        </w:rPr>
                        <w:t xml:space="preserve">7  </w:t>
                      </w:r>
                      <w:r>
                        <w:rPr>
                          <w:rFonts w:ascii="Verdana" w:hAnsi="Verdana"/>
                          <w:sz w:val="18"/>
                          <w:szCs w:val="18"/>
                        </w:rPr>
                        <w:t>Resources</w:t>
                      </w:r>
                      <w:proofErr w:type="gramEnd"/>
                      <w:r>
                        <w:rPr>
                          <w:rFonts w:ascii="Verdana" w:hAnsi="Verdana"/>
                          <w:sz w:val="18"/>
                          <w:szCs w:val="18"/>
                        </w:rPr>
                        <w:t xml:space="preserve"> and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73830FB0" w14:textId="3215DF90" w:rsidR="006A337B" w:rsidRDefault="006A337B" w:rsidP="0011482B">
                      <w:pPr>
                        <w:ind w:left="425"/>
                        <w:rPr>
                          <w:rFonts w:ascii="Verdana" w:hAnsi="Verdana"/>
                          <w:sz w:val="18"/>
                          <w:szCs w:val="18"/>
                        </w:rPr>
                      </w:pPr>
                      <w:proofErr w:type="gramStart"/>
                      <w:r w:rsidRPr="00FC1F03">
                        <w:rPr>
                          <w:rFonts w:ascii="Verdana" w:hAnsi="Verdana"/>
                          <w:sz w:val="18"/>
                          <w:szCs w:val="18"/>
                        </w:rPr>
                        <w:t>8  Access</w:t>
                      </w:r>
                      <w:proofErr w:type="gramEnd"/>
                      <w:r w:rsidRPr="00FC1F03">
                        <w:rPr>
                          <w:rFonts w:ascii="Verdana" w:hAnsi="Verdana"/>
                          <w:sz w:val="18"/>
                          <w:szCs w:val="18"/>
                        </w:rPr>
                        <w:t xml:space="preserve"> rules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23</w:t>
                      </w:r>
                    </w:p>
                    <w:p w14:paraId="05FDD2FE" w14:textId="1003047E" w:rsidR="006A337B" w:rsidRDefault="006A337B" w:rsidP="0011482B">
                      <w:pPr>
                        <w:ind w:left="425"/>
                        <w:rPr>
                          <w:rFonts w:ascii="Verdana" w:hAnsi="Verdana"/>
                          <w:sz w:val="18"/>
                          <w:szCs w:val="18"/>
                        </w:rPr>
                      </w:pPr>
                      <w:proofErr w:type="gramStart"/>
                      <w:r>
                        <w:rPr>
                          <w:rFonts w:ascii="Verdana" w:hAnsi="Verdana"/>
                          <w:sz w:val="18"/>
                          <w:szCs w:val="18"/>
                        </w:rPr>
                        <w:t xml:space="preserve">9  </w:t>
                      </w:r>
                      <w:r w:rsidR="006F1743">
                        <w:rPr>
                          <w:rFonts w:ascii="Verdana" w:hAnsi="Verdana"/>
                          <w:sz w:val="18"/>
                          <w:szCs w:val="18"/>
                        </w:rPr>
                        <w:t>Operational</w:t>
                      </w:r>
                      <w:proofErr w:type="gramEnd"/>
                      <w:r w:rsidR="006F1743">
                        <w:rPr>
                          <w:rFonts w:ascii="Verdana" w:hAnsi="Verdana"/>
                          <w:sz w:val="18"/>
                          <w:szCs w:val="18"/>
                        </w:rPr>
                        <w:t xml:space="preserve"> reliability</w:t>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t>26</w:t>
                      </w:r>
                    </w:p>
                    <w:p w14:paraId="75941E15" w14:textId="051FC995" w:rsidR="006A337B" w:rsidRDefault="006F1743" w:rsidP="0011482B">
                      <w:pPr>
                        <w:ind w:left="425"/>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28</w:t>
                      </w:r>
                    </w:p>
                    <w:p w14:paraId="4E52F43A" w14:textId="1D0CC4A5" w:rsidR="006A337B" w:rsidRDefault="006F1743" w:rsidP="0011482B">
                      <w:pPr>
                        <w:ind w:left="425"/>
                        <w:rPr>
                          <w:rFonts w:ascii="Verdana" w:hAnsi="Verdana"/>
                          <w:sz w:val="18"/>
                          <w:szCs w:val="18"/>
                        </w:rPr>
                      </w:pPr>
                      <w:r>
                        <w:rPr>
                          <w:rFonts w:ascii="Verdana" w:hAnsi="Verdana"/>
                          <w:sz w:val="18"/>
                          <w:szCs w:val="18"/>
                        </w:rPr>
                        <w:t>11 Data availability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29</w:t>
                      </w:r>
                    </w:p>
                    <w:p w14:paraId="5F7044C9" w14:textId="7CE9B21B" w:rsidR="006A337B" w:rsidRDefault="006F1743" w:rsidP="0011482B">
                      <w:pPr>
                        <w:ind w:left="425"/>
                        <w:rPr>
                          <w:rFonts w:ascii="Verdana" w:hAnsi="Verdana"/>
                          <w:sz w:val="18"/>
                          <w:szCs w:val="18"/>
                        </w:rPr>
                      </w:pPr>
                      <w:r>
                        <w:rPr>
                          <w:rFonts w:ascii="Verdana" w:hAnsi="Verdana"/>
                          <w:sz w:val="18"/>
                          <w:szCs w:val="18"/>
                        </w:rPr>
                        <w:t>12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31</w:t>
                      </w:r>
                    </w:p>
                    <w:p w14:paraId="19AB7300" w14:textId="2B6E78C8" w:rsidR="006A337B" w:rsidRDefault="006A337B" w:rsidP="001D7916">
                      <w:pPr>
                        <w:ind w:left="425"/>
                        <w:rPr>
                          <w:rFonts w:ascii="Verdana" w:hAnsi="Verdana"/>
                          <w:sz w:val="18"/>
                          <w:szCs w:val="18"/>
                        </w:rPr>
                      </w:pPr>
                      <w:r>
                        <w:rPr>
                          <w:rFonts w:ascii="Verdana" w:hAnsi="Verdana"/>
                          <w:sz w:val="18"/>
                          <w:szCs w:val="18"/>
                        </w:rPr>
                        <w:t>13 Fees a</w:t>
                      </w:r>
                      <w:r w:rsidR="006F1743">
                        <w:rPr>
                          <w:rFonts w:ascii="Verdana" w:hAnsi="Verdana"/>
                          <w:sz w:val="18"/>
                          <w:szCs w:val="18"/>
                        </w:rPr>
                        <w:t>nd levies</w:t>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t>32</w:t>
                      </w:r>
                    </w:p>
                    <w:p w14:paraId="710BCC8D" w14:textId="7B396C30" w:rsidR="006A337B" w:rsidRDefault="006F1743" w:rsidP="0011482B">
                      <w:pPr>
                        <w:ind w:left="425"/>
                        <w:rPr>
                          <w:rFonts w:ascii="Verdana" w:hAnsi="Verdana"/>
                          <w:sz w:val="18"/>
                          <w:szCs w:val="18"/>
                        </w:rPr>
                      </w:pPr>
                      <w:r>
                        <w:rPr>
                          <w:rFonts w:ascii="Verdana" w:hAnsi="Verdana"/>
                          <w:sz w:val="18"/>
                          <w:szCs w:val="18"/>
                        </w:rPr>
                        <w:t>14 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33</w:t>
                      </w:r>
                    </w:p>
                    <w:p w14:paraId="6CB32EE3" w14:textId="60FEC836" w:rsidR="006A337B" w:rsidRDefault="006A337B" w:rsidP="0011482B">
                      <w:pPr>
                        <w:ind w:left="425"/>
                        <w:rPr>
                          <w:rFonts w:ascii="Verdana" w:hAnsi="Verdana"/>
                          <w:sz w:val="18"/>
                          <w:szCs w:val="18"/>
                        </w:rPr>
                      </w:pPr>
                      <w:r>
                        <w:rPr>
                          <w:rFonts w:ascii="Verdana" w:hAnsi="Verdana"/>
                          <w:sz w:val="18"/>
                          <w:szCs w:val="18"/>
                        </w:rPr>
                        <w:t>15 De</w:t>
                      </w:r>
                      <w:r w:rsidR="006F1743">
                        <w:rPr>
                          <w:rFonts w:ascii="Verdana" w:hAnsi="Verdana"/>
                          <w:sz w:val="18"/>
                          <w:szCs w:val="18"/>
                        </w:rPr>
                        <w:t>claration and signatures</w:t>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r>
                      <w:r w:rsidR="006F1743">
                        <w:rPr>
                          <w:rFonts w:ascii="Verdana" w:hAnsi="Verdana"/>
                          <w:sz w:val="18"/>
                          <w:szCs w:val="18"/>
                        </w:rPr>
                        <w:tab/>
                        <w:t>34</w:t>
                      </w:r>
                    </w:p>
                    <w:bookmarkEnd w:id="4"/>
                    <w:p w14:paraId="254A0429" w14:textId="77777777" w:rsidR="006A337B" w:rsidRPr="0055122A" w:rsidRDefault="006A337B" w:rsidP="00C604F6">
                      <w:pPr>
                        <w:spacing w:before="180" w:line="240" w:lineRule="exact"/>
                        <w:ind w:left="426" w:right="310"/>
                        <w:rPr>
                          <w:rFonts w:ascii="Verdana" w:hAnsi="Verdana"/>
                          <w:color w:val="FF0000"/>
                          <w:sz w:val="18"/>
                        </w:rPr>
                      </w:pPr>
                    </w:p>
                  </w:txbxContent>
                </v:textbox>
                <w10:wrap anchorx="page" anchory="margin"/>
              </v:shape>
            </w:pict>
          </mc:Fallback>
        </mc:AlternateContent>
      </w:r>
      <w:r w:rsidR="00D81C3F">
        <w:rPr>
          <w:rFonts w:ascii="Book Antiqua" w:hAnsi="Book Antiqua" w:cs="Arial"/>
          <w:b/>
          <w:noProof/>
          <w:sz w:val="32"/>
          <w:szCs w:val="32"/>
        </w:rPr>
        <w:drawing>
          <wp:anchor distT="0" distB="0" distL="114300" distR="114300" simplePos="0" relativeHeight="251658240" behindDoc="0" locked="0" layoutInCell="1" allowOverlap="1" wp14:anchorId="55A6E95F" wp14:editId="0FD234A7">
            <wp:simplePos x="0" y="0"/>
            <wp:positionH relativeFrom="margin">
              <wp:posOffset>1602105</wp:posOffset>
            </wp:positionH>
            <wp:positionV relativeFrom="paragraph">
              <wp:posOffset>-961072</wp:posOffset>
            </wp:positionV>
            <wp:extent cx="3463173" cy="1395412"/>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5926" cy="1396521"/>
                    </a:xfrm>
                    <a:prstGeom prst="rect">
                      <a:avLst/>
                    </a:prstGeom>
                    <a:noFill/>
                  </pic:spPr>
                </pic:pic>
              </a:graphicData>
            </a:graphic>
            <wp14:sizeRelH relativeFrom="page">
              <wp14:pctWidth>0</wp14:pctWidth>
            </wp14:sizeRelH>
            <wp14:sizeRelV relativeFrom="page">
              <wp14:pctHeight>0</wp14:pctHeight>
            </wp14:sizeRelV>
          </wp:anchor>
        </w:drawing>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49CE17C" w14:textId="77777777" w:rsidTr="00EA24D2">
        <w:trPr>
          <w:trHeight w:val="1985"/>
        </w:trPr>
        <w:tc>
          <w:tcPr>
            <w:tcW w:w="2268" w:type="dxa"/>
            <w:shd w:val="clear" w:color="auto" w:fill="701B45"/>
          </w:tcPr>
          <w:p w14:paraId="29C37BE5"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4B74C0C7" w14:textId="2224EC98"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843DE9">
              <w:rPr>
                <w:rFonts w:ascii="Verdana" w:hAnsi="Verdana"/>
                <w:sz w:val="28"/>
                <w:szCs w:val="28"/>
              </w:rPr>
              <w:t>i</w:t>
            </w:r>
            <w:r>
              <w:rPr>
                <w:rFonts w:ascii="Verdana" w:hAnsi="Verdana"/>
                <w:sz w:val="28"/>
                <w:szCs w:val="28"/>
              </w:rPr>
              <w:t>nformation</w:t>
            </w:r>
          </w:p>
          <w:p w14:paraId="59148229" w14:textId="411B0AF9" w:rsidR="00994FE2" w:rsidRDefault="00994FE2">
            <w:pPr>
              <w:pStyle w:val="ListParagraph"/>
              <w:spacing w:before="0" w:line="240" w:lineRule="auto"/>
              <w:ind w:left="0" w:right="595"/>
              <w:rPr>
                <w:rFonts w:ascii="Verdana" w:hAnsi="Verdana"/>
                <w:sz w:val="18"/>
                <w:szCs w:val="18"/>
              </w:rPr>
            </w:pPr>
          </w:p>
          <w:p w14:paraId="02D24001" w14:textId="6BE0207E" w:rsidR="00994FE2" w:rsidRDefault="008A72B2" w:rsidP="00994FE2">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994FE2" w:rsidRPr="00DC003D">
              <w:rPr>
                <w:rFonts w:ascii="Verdana" w:hAnsi="Verdana"/>
                <w:sz w:val="18"/>
                <w:szCs w:val="18"/>
              </w:rPr>
              <w:t xml:space="preserve">section to provide the information required under </w:t>
            </w:r>
            <w:r w:rsidR="00B63C27">
              <w:rPr>
                <w:rFonts w:ascii="Verdana" w:hAnsi="Verdana"/>
                <w:sz w:val="18"/>
                <w:szCs w:val="18"/>
              </w:rPr>
              <w:t xml:space="preserve">Article </w:t>
            </w:r>
            <w:r>
              <w:rPr>
                <w:rFonts w:ascii="Verdana" w:hAnsi="Verdana"/>
                <w:sz w:val="18"/>
                <w:szCs w:val="18"/>
              </w:rPr>
              <w:t>1</w:t>
            </w:r>
            <w:r w:rsidR="004B4D5D">
              <w:rPr>
                <w:rFonts w:ascii="Verdana" w:hAnsi="Verdana"/>
                <w:sz w:val="18"/>
                <w:szCs w:val="18"/>
              </w:rPr>
              <w:t>,</w:t>
            </w:r>
            <w:r w:rsidR="004B4D5D" w:rsidRPr="00DC003D">
              <w:rPr>
                <w:rFonts w:ascii="Verdana" w:hAnsi="Verdana"/>
                <w:sz w:val="18"/>
                <w:szCs w:val="18"/>
              </w:rPr>
              <w:t xml:space="preserve"> in addition to related information that we need </w:t>
            </w:r>
            <w:r w:rsidR="004B4D5D">
              <w:rPr>
                <w:rFonts w:ascii="Verdana" w:hAnsi="Verdana"/>
                <w:sz w:val="18"/>
                <w:szCs w:val="18"/>
              </w:rPr>
              <w:t>for domestic purposes</w:t>
            </w:r>
            <w:r w:rsidR="004B4D5D" w:rsidRPr="00DC003D">
              <w:rPr>
                <w:rFonts w:ascii="Verdana" w:hAnsi="Verdana"/>
                <w:sz w:val="18"/>
                <w:szCs w:val="18"/>
              </w:rPr>
              <w:t xml:space="preserve">. </w:t>
            </w:r>
          </w:p>
          <w:p w14:paraId="09C791EA" w14:textId="77777777" w:rsidR="00B858B6" w:rsidRDefault="00B858B6" w:rsidP="00994FE2">
            <w:pPr>
              <w:pStyle w:val="ListParagraph"/>
              <w:spacing w:before="0" w:line="240" w:lineRule="auto"/>
              <w:ind w:left="0" w:right="595"/>
              <w:rPr>
                <w:rFonts w:ascii="Verdana" w:hAnsi="Verdana"/>
                <w:sz w:val="18"/>
                <w:szCs w:val="18"/>
              </w:rPr>
            </w:pPr>
          </w:p>
          <w:p w14:paraId="56EE296C" w14:textId="2634FDFB" w:rsidR="0073184F" w:rsidRDefault="00B858B6"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p w14:paraId="1EAC5746" w14:textId="2E48BECC" w:rsidR="000442C8" w:rsidRPr="00443DF6" w:rsidRDefault="000442C8" w:rsidP="00F46A5C">
            <w:pPr>
              <w:spacing w:before="0" w:line="240" w:lineRule="auto"/>
              <w:ind w:right="454"/>
              <w:rPr>
                <w:rFonts w:ascii="Verdana" w:hAnsi="Verdana"/>
              </w:rPr>
            </w:pPr>
          </w:p>
        </w:tc>
      </w:tr>
    </w:tbl>
    <w:p w14:paraId="4BFF7D44" w14:textId="77777777" w:rsidR="004B4D5D" w:rsidRPr="00EF3638" w:rsidRDefault="004B4D5D" w:rsidP="004B4D5D">
      <w:pPr>
        <w:pStyle w:val="Question"/>
        <w:keepNext/>
        <w:spacing w:after="0"/>
        <w:rPr>
          <w:rFonts w:ascii="Verdana" w:hAnsi="Verdana"/>
          <w:b/>
        </w:rPr>
      </w:pPr>
      <w:bookmarkStart w:id="5" w:name="_Hlk527535870"/>
      <w:r w:rsidRPr="00EF3638">
        <w:rPr>
          <w:rFonts w:ascii="Verdana" w:hAnsi="Verdana"/>
          <w:b/>
        </w:rPr>
        <w:tab/>
        <w:t>1.</w:t>
      </w:r>
      <w:r>
        <w:rPr>
          <w:rFonts w:ascii="Verdana" w:hAnsi="Verdana"/>
          <w:b/>
        </w:rPr>
        <w:t>1</w:t>
      </w:r>
      <w:r w:rsidRPr="00EF3638">
        <w:rPr>
          <w:rFonts w:ascii="Verdana" w:hAnsi="Verdana"/>
          <w:b/>
        </w:rPr>
        <w:tab/>
        <w:t xml:space="preserve">Does the applicant firm intend to use any trading names in addition to the </w:t>
      </w:r>
      <w:r>
        <w:rPr>
          <w:rFonts w:ascii="Verdana" w:hAnsi="Verdana"/>
          <w:b/>
        </w:rPr>
        <w:t xml:space="preserve">legal entity </w:t>
      </w:r>
      <w:r w:rsidRPr="00EF3638">
        <w:rPr>
          <w:rFonts w:ascii="Verdana" w:hAnsi="Verdana"/>
          <w:b/>
        </w:rPr>
        <w:t>name given on the front of this form?</w:t>
      </w:r>
    </w:p>
    <w:p w14:paraId="237576FE" w14:textId="77777777" w:rsidR="004B4D5D" w:rsidRPr="00EF3638" w:rsidRDefault="004B4D5D" w:rsidP="004B4D5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p>
    <w:p w14:paraId="6C62A737" w14:textId="54F4FED5" w:rsidR="004B4D5D" w:rsidRDefault="004B4D5D" w:rsidP="004B4D5D">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5A9D" w:rsidRPr="00BB73CD" w14:paraId="0D84F26F" w14:textId="77777777" w:rsidTr="00965A9D">
        <w:trPr>
          <w:trHeight w:val="447"/>
        </w:trPr>
        <w:tc>
          <w:tcPr>
            <w:tcW w:w="7088" w:type="dxa"/>
          </w:tcPr>
          <w:p w14:paraId="133258CA" w14:textId="77777777" w:rsidR="00965A9D" w:rsidRPr="00BB73CD" w:rsidRDefault="00965A9D" w:rsidP="00BA1B64">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C173348" w14:textId="3528376F" w:rsidR="00D177D1" w:rsidRPr="00260979" w:rsidRDefault="00D177D1" w:rsidP="00D177D1">
      <w:pPr>
        <w:pStyle w:val="Question"/>
        <w:keepNext/>
        <w:ind w:right="448"/>
        <w:rPr>
          <w:rFonts w:ascii="Verdana" w:hAnsi="Verdana"/>
          <w:b/>
        </w:rPr>
      </w:pPr>
      <w:r>
        <w:rPr>
          <w:rFonts w:ascii="Verdana" w:hAnsi="Verdana"/>
          <w:b/>
        </w:rPr>
        <w:tab/>
        <w:t>1.</w:t>
      </w:r>
      <w:r w:rsidR="004B4D5D">
        <w:rPr>
          <w:rFonts w:ascii="Verdana" w:hAnsi="Verdana"/>
          <w:b/>
        </w:rPr>
        <w:t>2</w:t>
      </w:r>
      <w:r>
        <w:rPr>
          <w:rFonts w:ascii="Verdana" w:hAnsi="Verdana"/>
          <w:b/>
        </w:rPr>
        <w:tab/>
        <w:t xml:space="preserve">You must </w:t>
      </w:r>
      <w:r w:rsidR="0063799F">
        <w:rPr>
          <w:rFonts w:ascii="Verdana" w:hAnsi="Verdana"/>
          <w:b/>
        </w:rPr>
        <w:t xml:space="preserve">provide an overview of </w:t>
      </w:r>
      <w:r>
        <w:rPr>
          <w:rFonts w:ascii="Verdana" w:hAnsi="Verdana"/>
          <w:b/>
        </w:rPr>
        <w:t>the activities the applicant firm intends to carry out which require it to be registered as a trade repository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177D1" w:rsidRPr="00BB73CD" w14:paraId="1334EF3A" w14:textId="77777777" w:rsidTr="00D7776D">
        <w:trPr>
          <w:trHeight w:val="1588"/>
        </w:trPr>
        <w:tc>
          <w:tcPr>
            <w:tcW w:w="7088" w:type="dxa"/>
          </w:tcPr>
          <w:bookmarkEnd w:id="5"/>
          <w:p w14:paraId="21173ABC" w14:textId="77777777" w:rsidR="00D177D1" w:rsidRPr="00BB73CD" w:rsidRDefault="00D177D1" w:rsidP="00D7776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1832FB6" w14:textId="27FCF509" w:rsidR="00445CAE" w:rsidRDefault="00445CAE" w:rsidP="00445CAE">
      <w:pPr>
        <w:pStyle w:val="Question"/>
        <w:keepNext/>
        <w:rPr>
          <w:rFonts w:ascii="Verdana" w:hAnsi="Verdana"/>
          <w:b/>
        </w:rPr>
      </w:pPr>
      <w:r>
        <w:rPr>
          <w:rFonts w:ascii="Verdana" w:hAnsi="Verdana"/>
          <w:b/>
        </w:rPr>
        <w:tab/>
      </w:r>
      <w:r w:rsidRPr="00E62E77">
        <w:rPr>
          <w:rFonts w:ascii="Verdana" w:hAnsi="Verdana"/>
          <w:b/>
        </w:rPr>
        <w:t>1.</w:t>
      </w:r>
      <w:r w:rsidR="004B4D5D">
        <w:rPr>
          <w:rFonts w:ascii="Verdana" w:hAnsi="Verdana"/>
          <w:b/>
        </w:rPr>
        <w:t>3</w:t>
      </w:r>
      <w:r w:rsidRPr="00E62E77">
        <w:rPr>
          <w:rFonts w:ascii="Verdana" w:hAnsi="Verdana"/>
          <w:b/>
        </w:rPr>
        <w:tab/>
      </w:r>
      <w:r>
        <w:rPr>
          <w:rFonts w:ascii="Verdana" w:hAnsi="Verdana"/>
          <w:b/>
        </w:rPr>
        <w:t xml:space="preserve">Legal address within the </w:t>
      </w:r>
      <w:r w:rsidR="00242915">
        <w:rPr>
          <w:rFonts w:ascii="Verdana" w:hAnsi="Verdana"/>
          <w:b/>
        </w:rPr>
        <w:t>UK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5CAE" w:rsidRPr="00E62E77" w14:paraId="7053695F" w14:textId="77777777" w:rsidTr="00C8600A">
        <w:trPr>
          <w:trHeight w:val="397"/>
        </w:trPr>
        <w:tc>
          <w:tcPr>
            <w:tcW w:w="1701" w:type="dxa"/>
            <w:tcBorders>
              <w:top w:val="single" w:sz="4" w:space="0" w:color="auto"/>
              <w:left w:val="single" w:sz="4" w:space="0" w:color="auto"/>
              <w:bottom w:val="nil"/>
              <w:right w:val="single" w:sz="12" w:space="0" w:color="C0C0C0"/>
            </w:tcBorders>
            <w:vAlign w:val="center"/>
          </w:tcPr>
          <w:p w14:paraId="40CA0E8B" w14:textId="6203B166" w:rsidR="00445CAE" w:rsidRPr="00E62E77" w:rsidRDefault="00445CAE" w:rsidP="00C8600A">
            <w:pPr>
              <w:pStyle w:val="QspromptChar"/>
              <w:keepNext/>
              <w:rPr>
                <w:rFonts w:ascii="Verdana" w:hAnsi="Verdana"/>
              </w:rPr>
            </w:pPr>
            <w:r>
              <w:rPr>
                <w:rFonts w:ascii="Verdana" w:hAnsi="Verdana"/>
              </w:rPr>
              <w:t xml:space="preserve">Registered </w:t>
            </w:r>
            <w:r w:rsidR="003976C7">
              <w:rPr>
                <w:rFonts w:ascii="Verdana" w:hAnsi="Verdana"/>
              </w:rPr>
              <w:t>o</w:t>
            </w:r>
            <w:r>
              <w:rPr>
                <w:rFonts w:ascii="Verdana" w:hAnsi="Verdana"/>
              </w:rPr>
              <w:t xml:space="preserve">ffice </w:t>
            </w:r>
            <w:r w:rsidRPr="00E62E77">
              <w:rPr>
                <w:rFonts w:ascii="Verdana" w:hAnsi="Verdana"/>
              </w:rPr>
              <w:t>address</w:t>
            </w:r>
          </w:p>
        </w:tc>
        <w:tc>
          <w:tcPr>
            <w:tcW w:w="5387" w:type="dxa"/>
            <w:vMerge w:val="restart"/>
            <w:tcBorders>
              <w:left w:val="nil"/>
            </w:tcBorders>
          </w:tcPr>
          <w:p w14:paraId="229CB188" w14:textId="77777777" w:rsidR="00445CAE" w:rsidRPr="00E62E77" w:rsidRDefault="00445CAE" w:rsidP="00C8600A">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445CAE" w:rsidRPr="00E62E77" w14:paraId="3B61C908" w14:textId="77777777" w:rsidTr="00C8600A">
        <w:trPr>
          <w:trHeight w:val="397"/>
        </w:trPr>
        <w:tc>
          <w:tcPr>
            <w:tcW w:w="1701" w:type="dxa"/>
            <w:tcBorders>
              <w:top w:val="nil"/>
              <w:left w:val="single" w:sz="4" w:space="0" w:color="auto"/>
              <w:bottom w:val="nil"/>
              <w:right w:val="single" w:sz="12" w:space="0" w:color="C0C0C0"/>
            </w:tcBorders>
            <w:vAlign w:val="center"/>
          </w:tcPr>
          <w:p w14:paraId="4AFE5FD7" w14:textId="77777777" w:rsidR="00445CAE" w:rsidRPr="00E62E77" w:rsidRDefault="00445CAE"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BAF9E8A" w14:textId="77777777" w:rsidR="00445CAE" w:rsidRPr="00E62E77" w:rsidRDefault="00445CAE" w:rsidP="00C8600A">
            <w:pPr>
              <w:pStyle w:val="Qsanswer"/>
              <w:keepNext/>
              <w:spacing w:before="20"/>
              <w:ind w:right="57"/>
              <w:rPr>
                <w:rFonts w:ascii="Verdana" w:hAnsi="Verdana"/>
                <w:color w:val="auto"/>
              </w:rPr>
            </w:pPr>
          </w:p>
        </w:tc>
      </w:tr>
      <w:tr w:rsidR="00445CAE" w:rsidRPr="00E62E77" w14:paraId="7745F57F" w14:textId="77777777" w:rsidTr="00C8600A">
        <w:trPr>
          <w:trHeight w:val="397"/>
        </w:trPr>
        <w:tc>
          <w:tcPr>
            <w:tcW w:w="1701" w:type="dxa"/>
            <w:tcBorders>
              <w:top w:val="nil"/>
              <w:left w:val="single" w:sz="4" w:space="0" w:color="auto"/>
              <w:bottom w:val="nil"/>
              <w:right w:val="single" w:sz="12" w:space="0" w:color="C0C0C0"/>
            </w:tcBorders>
            <w:vAlign w:val="center"/>
          </w:tcPr>
          <w:p w14:paraId="316A1AE3" w14:textId="77777777" w:rsidR="00445CAE" w:rsidRPr="00E62E77" w:rsidRDefault="00445CAE"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E964E48" w14:textId="77777777" w:rsidR="00445CAE" w:rsidRPr="00E62E77" w:rsidRDefault="00445CAE" w:rsidP="00C8600A">
            <w:pPr>
              <w:pStyle w:val="Qsanswer"/>
              <w:keepNext/>
              <w:spacing w:before="20"/>
              <w:ind w:right="57"/>
              <w:rPr>
                <w:rFonts w:ascii="Verdana" w:hAnsi="Verdana"/>
                <w:color w:val="auto"/>
              </w:rPr>
            </w:pPr>
          </w:p>
        </w:tc>
      </w:tr>
      <w:tr w:rsidR="00445CAE" w:rsidRPr="00E62E77" w14:paraId="112A4929" w14:textId="77777777" w:rsidTr="00C8600A">
        <w:trPr>
          <w:trHeight w:val="397"/>
        </w:trPr>
        <w:tc>
          <w:tcPr>
            <w:tcW w:w="1701" w:type="dxa"/>
            <w:tcBorders>
              <w:top w:val="nil"/>
              <w:left w:val="single" w:sz="4" w:space="0" w:color="auto"/>
              <w:bottom w:val="single" w:sz="4" w:space="0" w:color="auto"/>
              <w:right w:val="single" w:sz="12" w:space="0" w:color="C0C0C0"/>
            </w:tcBorders>
            <w:vAlign w:val="center"/>
          </w:tcPr>
          <w:p w14:paraId="51E80511" w14:textId="77777777" w:rsidR="00445CAE" w:rsidRPr="00E62E77" w:rsidRDefault="00445CAE" w:rsidP="00C8600A">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4D1747CC"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E455A86" w14:textId="77777777" w:rsidR="00445CAE" w:rsidRPr="00E62E77" w:rsidRDefault="00445CAE" w:rsidP="00445CAE">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5CAE" w:rsidRPr="00E62E77" w14:paraId="0A735EC1"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5AE9C19" w14:textId="77777777" w:rsidR="00445CAE" w:rsidRPr="00E62E77" w:rsidRDefault="00445CAE" w:rsidP="00C8600A">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76A7479E"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706CA63" w14:textId="77777777" w:rsidR="00445CAE" w:rsidRPr="00E62E77" w:rsidRDefault="00445CAE" w:rsidP="00445CAE">
      <w:pPr>
        <w:keepNext/>
        <w:spacing w:line="240" w:lineRule="auto"/>
        <w:outlineLvl w:val="0"/>
        <w:rPr>
          <w:rFonts w:ascii="Verdana" w:hAnsi="Verdana"/>
          <w:sz w:val="4"/>
        </w:rPr>
      </w:pPr>
    </w:p>
    <w:p w14:paraId="2A8EFB41" w14:textId="77777777" w:rsidR="00445CAE" w:rsidRPr="00E62E77" w:rsidRDefault="00445CAE" w:rsidP="00445CAE">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5CAE" w:rsidRPr="00E62E77" w14:paraId="64F13797"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49A46F" w14:textId="77777777" w:rsidR="00445CAE" w:rsidRPr="00E62E77" w:rsidRDefault="00445CAE" w:rsidP="00C8600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6361C88"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1DD28FD" w14:textId="4B1C6604" w:rsidR="004B4D5D" w:rsidRPr="00E252A7" w:rsidRDefault="004B4D5D" w:rsidP="004B4D5D">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4</w:t>
      </w:r>
      <w:r w:rsidRPr="00E252A7">
        <w:rPr>
          <w:rFonts w:ascii="Verdana" w:hAnsi="Verdana"/>
          <w:b/>
        </w:rPr>
        <w:tab/>
        <w:t>Does the applicant firm have a website address?</w:t>
      </w:r>
    </w:p>
    <w:p w14:paraId="1C7A1701" w14:textId="77777777" w:rsidR="004B4D5D" w:rsidRPr="00E252A7" w:rsidRDefault="004B4D5D" w:rsidP="004B4D5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252A7">
        <w:rPr>
          <w:rFonts w:ascii="Verdana" w:hAnsi="Verdana"/>
        </w:rPr>
        <w:fldChar w:fldCharType="end"/>
      </w:r>
      <w:r w:rsidRPr="00E252A7">
        <w:rPr>
          <w:rFonts w:ascii="Verdana" w:hAnsi="Verdana"/>
        </w:rPr>
        <w:tab/>
        <w:t>No</w:t>
      </w:r>
    </w:p>
    <w:p w14:paraId="12D13179" w14:textId="77777777" w:rsidR="004B4D5D" w:rsidRPr="00E252A7" w:rsidRDefault="004B4D5D" w:rsidP="004B4D5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7E63AA99" w14:textId="77777777" w:rsidR="004B4D5D" w:rsidRPr="00E252A7" w:rsidRDefault="004B4D5D" w:rsidP="004B4D5D">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4D5D" w:rsidRPr="00EF3638" w14:paraId="70C71F2E" w14:textId="77777777" w:rsidTr="00BA1B64">
        <w:trPr>
          <w:trHeight w:val="397"/>
        </w:trPr>
        <w:tc>
          <w:tcPr>
            <w:tcW w:w="7088" w:type="dxa"/>
            <w:vAlign w:val="center"/>
          </w:tcPr>
          <w:p w14:paraId="50949FE6" w14:textId="77777777" w:rsidR="004B4D5D" w:rsidRPr="00EF3638" w:rsidRDefault="004B4D5D" w:rsidP="00BA1B64">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14EE7FD0" w14:textId="0D27028D" w:rsidR="00445CAE" w:rsidRPr="00E252A7" w:rsidRDefault="00445CAE" w:rsidP="00445CAE">
      <w:pPr>
        <w:pStyle w:val="Question"/>
        <w:keepNext/>
        <w:spacing w:after="0"/>
        <w:rPr>
          <w:rFonts w:ascii="Verdana" w:hAnsi="Verdana"/>
          <w:b/>
        </w:rPr>
      </w:pPr>
      <w:r>
        <w:rPr>
          <w:rFonts w:ascii="Verdana" w:hAnsi="Verdana"/>
          <w:b/>
        </w:rPr>
        <w:tab/>
      </w:r>
      <w:r w:rsidRPr="00E252A7">
        <w:rPr>
          <w:rFonts w:ascii="Verdana" w:hAnsi="Verdana"/>
          <w:b/>
        </w:rPr>
        <w:t>1.</w:t>
      </w:r>
      <w:r w:rsidR="004B4D5D">
        <w:rPr>
          <w:rFonts w:ascii="Verdana" w:hAnsi="Verdana"/>
          <w:b/>
        </w:rPr>
        <w:t>5</w:t>
      </w:r>
      <w:r w:rsidRPr="00E252A7">
        <w:rPr>
          <w:rFonts w:ascii="Verdana" w:hAnsi="Verdana"/>
          <w:b/>
        </w:rPr>
        <w:tab/>
      </w:r>
      <w:r w:rsidR="00F06A72">
        <w:rPr>
          <w:rFonts w:ascii="Verdana" w:hAnsi="Verdana"/>
          <w:b/>
        </w:rPr>
        <w:t xml:space="preserve">You must </w:t>
      </w:r>
      <w:r>
        <w:rPr>
          <w:rFonts w:ascii="Verdana" w:hAnsi="Verdana"/>
          <w:b/>
        </w:rPr>
        <w:t>attach an excerpt from the relevant commercial or court register, or other forms of certified evidence of the place of incorporation and scope of business activity of the applicant</w:t>
      </w:r>
      <w:r w:rsidR="0063060A">
        <w:rPr>
          <w:rFonts w:ascii="Verdana" w:hAnsi="Verdana"/>
          <w:b/>
        </w:rPr>
        <w:t xml:space="preserve"> firm</w:t>
      </w:r>
      <w:r>
        <w:rPr>
          <w:rFonts w:ascii="Verdana" w:hAnsi="Verdana"/>
          <w:b/>
        </w:rPr>
        <w:t>, valid at the application date.</w:t>
      </w:r>
    </w:p>
    <w:p w14:paraId="1CAA0DE1" w14:textId="77777777" w:rsidR="00445CAE" w:rsidRPr="00E252A7" w:rsidRDefault="00445CAE" w:rsidP="00445CAE">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252A7">
        <w:rPr>
          <w:rFonts w:ascii="Verdana" w:hAnsi="Verdana"/>
        </w:rPr>
        <w:fldChar w:fldCharType="end"/>
      </w:r>
      <w:r>
        <w:rPr>
          <w:rFonts w:ascii="Verdana" w:hAnsi="Verdana"/>
        </w:rPr>
        <w:tab/>
        <w:t>Attached</w:t>
      </w:r>
    </w:p>
    <w:p w14:paraId="2D363879" w14:textId="77777777" w:rsidR="004B4D5D" w:rsidRDefault="004B4D5D">
      <w:pPr>
        <w:spacing w:before="0" w:line="240" w:lineRule="auto"/>
        <w:rPr>
          <w:rFonts w:ascii="Verdana" w:hAnsi="Verdana"/>
          <w:b/>
          <w:sz w:val="18"/>
        </w:rPr>
      </w:pPr>
      <w:r>
        <w:rPr>
          <w:rFonts w:ascii="Verdana" w:hAnsi="Verdana"/>
          <w:b/>
        </w:rPr>
        <w:br w:type="page"/>
      </w:r>
    </w:p>
    <w:p w14:paraId="42E336DF" w14:textId="03D16CA3" w:rsidR="00445CAE" w:rsidRPr="00260979" w:rsidRDefault="00D562C3" w:rsidP="00445CAE">
      <w:pPr>
        <w:pStyle w:val="Question"/>
        <w:keepNext/>
        <w:ind w:right="448"/>
        <w:rPr>
          <w:rFonts w:ascii="Verdana" w:hAnsi="Verdana"/>
          <w:b/>
        </w:rPr>
      </w:pPr>
      <w:r>
        <w:rPr>
          <w:rFonts w:ascii="Verdana" w:hAnsi="Verdana"/>
          <w:b/>
        </w:rPr>
        <w:lastRenderedPageBreak/>
        <w:tab/>
      </w:r>
      <w:r w:rsidR="00445CAE">
        <w:rPr>
          <w:rFonts w:ascii="Verdana" w:hAnsi="Verdana"/>
          <w:b/>
        </w:rPr>
        <w:t>1.</w:t>
      </w:r>
      <w:r w:rsidR="004B4D5D">
        <w:rPr>
          <w:rFonts w:ascii="Verdana" w:hAnsi="Verdana"/>
          <w:b/>
        </w:rPr>
        <w:t>6</w:t>
      </w:r>
      <w:r w:rsidR="00445CAE">
        <w:rPr>
          <w:rFonts w:ascii="Verdana" w:hAnsi="Verdana"/>
          <w:b/>
        </w:rPr>
        <w:tab/>
        <w:t xml:space="preserve">You must provide </w:t>
      </w:r>
      <w:r w:rsidR="002D0A03">
        <w:rPr>
          <w:rFonts w:ascii="Verdana" w:hAnsi="Verdana"/>
          <w:b/>
        </w:rPr>
        <w:t>information on</w:t>
      </w:r>
      <w:r w:rsidR="00445CAE">
        <w:rPr>
          <w:rFonts w:ascii="Verdana" w:hAnsi="Verdana"/>
          <w:b/>
        </w:rPr>
        <w:t xml:space="preserve"> the classes of derivatives for which the applicant </w:t>
      </w:r>
      <w:r w:rsidR="0063060A">
        <w:rPr>
          <w:rFonts w:ascii="Verdana" w:hAnsi="Verdana"/>
          <w:b/>
        </w:rPr>
        <w:t xml:space="preserve">firm </w:t>
      </w:r>
      <w:r w:rsidR="00445CAE">
        <w:rPr>
          <w:rFonts w:ascii="Verdana" w:hAnsi="Verdana"/>
          <w:b/>
        </w:rPr>
        <w:t xml:space="preserve">wishes to be registered.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45CAE" w:rsidRPr="00BB73CD" w14:paraId="666E95D5" w14:textId="77777777" w:rsidTr="00C8600A">
        <w:trPr>
          <w:trHeight w:val="1588"/>
        </w:trPr>
        <w:tc>
          <w:tcPr>
            <w:tcW w:w="7088" w:type="dxa"/>
          </w:tcPr>
          <w:p w14:paraId="21BCE374" w14:textId="77777777" w:rsidR="00445CAE" w:rsidRPr="00BB73CD" w:rsidRDefault="00445CAE" w:rsidP="00C8600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B76EB2A" w14:textId="14BC6033" w:rsidR="007C376E" w:rsidRPr="00E252A7" w:rsidRDefault="007C376E" w:rsidP="007C376E">
      <w:pPr>
        <w:pStyle w:val="Question"/>
        <w:keepNext/>
        <w:spacing w:after="0"/>
        <w:rPr>
          <w:rFonts w:ascii="Verdana" w:hAnsi="Verdana"/>
          <w:b/>
        </w:rPr>
      </w:pPr>
      <w:r>
        <w:rPr>
          <w:rFonts w:ascii="Verdana" w:hAnsi="Verdana"/>
          <w:b/>
        </w:rPr>
        <w:tab/>
      </w:r>
      <w:r w:rsidRPr="00E252A7">
        <w:rPr>
          <w:rFonts w:ascii="Verdana" w:hAnsi="Verdana"/>
          <w:b/>
        </w:rPr>
        <w:t>1.</w:t>
      </w:r>
      <w:r w:rsidR="004B4D5D">
        <w:rPr>
          <w:rFonts w:ascii="Verdana" w:hAnsi="Verdana"/>
          <w:b/>
        </w:rPr>
        <w:t>7</w:t>
      </w:r>
      <w:r w:rsidRPr="00E252A7">
        <w:rPr>
          <w:rFonts w:ascii="Verdana" w:hAnsi="Verdana"/>
          <w:b/>
        </w:rPr>
        <w:tab/>
      </w:r>
      <w:r>
        <w:rPr>
          <w:rFonts w:ascii="Verdana" w:hAnsi="Verdana"/>
          <w:b/>
        </w:rPr>
        <w:t xml:space="preserve">You must attach the articles of incorporation and, where relevant statutory documentation stating that the applicant </w:t>
      </w:r>
      <w:r w:rsidR="0063060A">
        <w:rPr>
          <w:rFonts w:ascii="Verdana" w:hAnsi="Verdana"/>
          <w:b/>
        </w:rPr>
        <w:t xml:space="preserve">firm </w:t>
      </w:r>
      <w:r>
        <w:rPr>
          <w:rFonts w:ascii="Verdana" w:hAnsi="Verdana"/>
          <w:b/>
        </w:rPr>
        <w:t>is to conduct trade repository services.</w:t>
      </w:r>
    </w:p>
    <w:p w14:paraId="5C287B7B" w14:textId="77777777" w:rsidR="007C376E" w:rsidRPr="00E252A7" w:rsidRDefault="007C376E" w:rsidP="007C376E">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252A7">
        <w:rPr>
          <w:rFonts w:ascii="Verdana" w:hAnsi="Verdana"/>
        </w:rPr>
        <w:fldChar w:fldCharType="end"/>
      </w:r>
      <w:r>
        <w:rPr>
          <w:rFonts w:ascii="Verdana" w:hAnsi="Verdana"/>
        </w:rPr>
        <w:tab/>
        <w:t>Attached</w:t>
      </w:r>
    </w:p>
    <w:p w14:paraId="1815F3A1" w14:textId="6C005943" w:rsidR="007C376E" w:rsidRPr="00E252A7" w:rsidRDefault="007C376E" w:rsidP="007C376E">
      <w:pPr>
        <w:pStyle w:val="Question"/>
        <w:keepNext/>
        <w:spacing w:after="0"/>
        <w:rPr>
          <w:rFonts w:ascii="Verdana" w:hAnsi="Verdana"/>
          <w:b/>
        </w:rPr>
      </w:pPr>
      <w:r>
        <w:rPr>
          <w:rFonts w:ascii="Verdana" w:hAnsi="Verdana"/>
          <w:b/>
        </w:rPr>
        <w:tab/>
      </w:r>
      <w:r w:rsidRPr="00E252A7">
        <w:rPr>
          <w:rFonts w:ascii="Verdana" w:hAnsi="Verdana"/>
          <w:b/>
        </w:rPr>
        <w:t>1.</w:t>
      </w:r>
      <w:r w:rsidR="004B4D5D">
        <w:rPr>
          <w:rFonts w:ascii="Verdana" w:hAnsi="Verdana"/>
          <w:b/>
        </w:rPr>
        <w:t>8</w:t>
      </w:r>
      <w:r w:rsidRPr="00E252A7">
        <w:rPr>
          <w:rFonts w:ascii="Verdana" w:hAnsi="Verdana"/>
          <w:b/>
        </w:rPr>
        <w:tab/>
      </w:r>
      <w:r>
        <w:rPr>
          <w:rFonts w:ascii="Verdana" w:hAnsi="Verdana"/>
          <w:b/>
        </w:rPr>
        <w:t>You must attach the minutes from the meeting where the board approved the application.</w:t>
      </w:r>
    </w:p>
    <w:p w14:paraId="1D302814" w14:textId="77777777" w:rsidR="007C376E" w:rsidRPr="00E252A7" w:rsidRDefault="007C376E" w:rsidP="007C376E">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252A7">
        <w:rPr>
          <w:rFonts w:ascii="Verdana" w:hAnsi="Verdana"/>
        </w:rPr>
        <w:fldChar w:fldCharType="end"/>
      </w:r>
      <w:r>
        <w:rPr>
          <w:rFonts w:ascii="Verdana" w:hAnsi="Verdana"/>
        </w:rPr>
        <w:tab/>
        <w:t>Attached</w:t>
      </w:r>
    </w:p>
    <w:p w14:paraId="2066B2F8" w14:textId="2928EF60" w:rsidR="004B4D5D" w:rsidRPr="00441203" w:rsidRDefault="004B4D5D" w:rsidP="004B4D5D">
      <w:pPr>
        <w:pStyle w:val="Qsheading1"/>
        <w:rPr>
          <w:rFonts w:ascii="Verdana" w:hAnsi="Verdana"/>
          <w:szCs w:val="22"/>
        </w:rPr>
      </w:pPr>
      <w:bookmarkStart w:id="6" w:name="_Hlk527639894"/>
      <w:r w:rsidRPr="00441203">
        <w:rPr>
          <w:rFonts w:ascii="Verdana" w:hAnsi="Verdana"/>
          <w:szCs w:val="22"/>
        </w:rPr>
        <w:t>Contact for this application</w:t>
      </w:r>
    </w:p>
    <w:bookmarkEnd w:id="6"/>
    <w:p w14:paraId="1EEC85C6" w14:textId="43FA868A" w:rsidR="004B4D5D" w:rsidRPr="00443DF6" w:rsidRDefault="004B4D5D" w:rsidP="004B4D5D">
      <w:pPr>
        <w:pStyle w:val="Question"/>
        <w:keepNext/>
        <w:rPr>
          <w:rFonts w:ascii="Verdana" w:hAnsi="Verdana"/>
          <w:b/>
        </w:rPr>
      </w:pPr>
      <w:r w:rsidRPr="00443DF6">
        <w:rPr>
          <w:rFonts w:ascii="Verdana" w:hAnsi="Verdana"/>
          <w:b/>
        </w:rPr>
        <w:tab/>
        <w:t>1.</w:t>
      </w:r>
      <w:r>
        <w:rPr>
          <w:rFonts w:ascii="Verdana" w:hAnsi="Verdana"/>
          <w:b/>
        </w:rPr>
        <w:t>9</w:t>
      </w:r>
      <w:r w:rsidRPr="00443DF6">
        <w:rPr>
          <w:rFonts w:ascii="Verdana" w:hAnsi="Verdana"/>
          <w:b/>
        </w:rPr>
        <w:tab/>
        <w:t>Contact details of the person we will get in touch with about this application</w:t>
      </w:r>
    </w:p>
    <w:p w14:paraId="72D4C0D0" w14:textId="77777777" w:rsidR="004B4D5D" w:rsidRPr="00443DF6" w:rsidRDefault="004B4D5D" w:rsidP="004B4D5D">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562969E8"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6F5DB21" w14:textId="77777777" w:rsidR="004B4D5D" w:rsidRPr="00431D68" w:rsidRDefault="004B4D5D" w:rsidP="00BA1B64">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00E46CAA"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DD0D34F"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2AB73847"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473D77" w14:textId="77777777" w:rsidR="004B4D5D" w:rsidRPr="00431D68" w:rsidRDefault="004B4D5D" w:rsidP="00BA1B64">
            <w:pPr>
              <w:pStyle w:val="QspromptChar"/>
              <w:keepNext/>
              <w:rPr>
                <w:rFonts w:ascii="Verdana" w:hAnsi="Verdana"/>
              </w:rPr>
            </w:pPr>
            <w:r w:rsidRPr="00431D68">
              <w:rPr>
                <w:rFonts w:ascii="Verdana" w:hAnsi="Verdana"/>
              </w:rPr>
              <w:t>First name(s)</w:t>
            </w:r>
          </w:p>
        </w:tc>
        <w:tc>
          <w:tcPr>
            <w:tcW w:w="5387" w:type="dxa"/>
            <w:tcBorders>
              <w:left w:val="nil"/>
              <w:bottom w:val="single" w:sz="4" w:space="0" w:color="auto"/>
            </w:tcBorders>
            <w:vAlign w:val="center"/>
          </w:tcPr>
          <w:p w14:paraId="0B0DC7D0"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1F6BABB"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53677EF9"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6687F5" w14:textId="77777777" w:rsidR="004B4D5D" w:rsidRPr="00431D68" w:rsidRDefault="004B4D5D" w:rsidP="00BA1B64">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557A6452"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447EEBF3"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37BD2153"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2EACC8" w14:textId="77777777" w:rsidR="004B4D5D" w:rsidRPr="00431D68" w:rsidRDefault="004B4D5D" w:rsidP="00BA1B64">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1DA756E4"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DB44557"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55FFF3F2" w14:textId="77777777" w:rsidTr="00BA1B64">
        <w:trPr>
          <w:trHeight w:val="397"/>
        </w:trPr>
        <w:tc>
          <w:tcPr>
            <w:tcW w:w="1701" w:type="dxa"/>
            <w:tcBorders>
              <w:top w:val="single" w:sz="4" w:space="0" w:color="auto"/>
              <w:left w:val="single" w:sz="4" w:space="0" w:color="auto"/>
              <w:bottom w:val="nil"/>
              <w:right w:val="single" w:sz="12" w:space="0" w:color="C0C0C0"/>
            </w:tcBorders>
            <w:vAlign w:val="center"/>
          </w:tcPr>
          <w:p w14:paraId="37D512CB" w14:textId="77777777" w:rsidR="004B4D5D" w:rsidRPr="00431D68" w:rsidRDefault="004B4D5D" w:rsidP="00BA1B64">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043EB6B7"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7"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8" w:name="Text4"/>
            <w:bookmarkEnd w:id="7"/>
          </w:p>
          <w:bookmarkEnd w:id="8"/>
          <w:p w14:paraId="74F42A19" w14:textId="77777777" w:rsidR="004B4D5D" w:rsidRPr="00431D68" w:rsidRDefault="004B4D5D" w:rsidP="00BA1B64">
            <w:pPr>
              <w:pStyle w:val="Qsanswer"/>
              <w:keepNext/>
              <w:spacing w:before="20"/>
              <w:ind w:right="57"/>
              <w:rPr>
                <w:rFonts w:ascii="Verdana" w:hAnsi="Verdana"/>
                <w:color w:val="auto"/>
              </w:rPr>
            </w:pPr>
          </w:p>
        </w:tc>
      </w:tr>
      <w:tr w:rsidR="004B4D5D" w:rsidRPr="00431D68" w14:paraId="238FEFD4" w14:textId="77777777" w:rsidTr="00BA1B64">
        <w:trPr>
          <w:trHeight w:val="397"/>
        </w:trPr>
        <w:tc>
          <w:tcPr>
            <w:tcW w:w="1701" w:type="dxa"/>
            <w:tcBorders>
              <w:top w:val="nil"/>
              <w:left w:val="single" w:sz="4" w:space="0" w:color="auto"/>
              <w:bottom w:val="nil"/>
              <w:right w:val="single" w:sz="12" w:space="0" w:color="C0C0C0"/>
            </w:tcBorders>
            <w:vAlign w:val="center"/>
          </w:tcPr>
          <w:p w14:paraId="573E7649" w14:textId="77777777" w:rsidR="004B4D5D" w:rsidRPr="00431D68" w:rsidRDefault="004B4D5D" w:rsidP="00BA1B6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24CB387" w14:textId="77777777" w:rsidR="004B4D5D" w:rsidRPr="00431D68" w:rsidRDefault="004B4D5D" w:rsidP="00BA1B64">
            <w:pPr>
              <w:pStyle w:val="Qsanswer"/>
              <w:keepNext/>
              <w:spacing w:before="20"/>
              <w:ind w:right="57"/>
              <w:rPr>
                <w:rFonts w:ascii="Verdana" w:hAnsi="Verdana"/>
                <w:color w:val="auto"/>
              </w:rPr>
            </w:pPr>
          </w:p>
        </w:tc>
      </w:tr>
      <w:tr w:rsidR="004B4D5D" w:rsidRPr="00431D68" w14:paraId="1DC41FCA" w14:textId="77777777" w:rsidTr="00BA1B64">
        <w:trPr>
          <w:trHeight w:val="397"/>
        </w:trPr>
        <w:tc>
          <w:tcPr>
            <w:tcW w:w="1701" w:type="dxa"/>
            <w:tcBorders>
              <w:top w:val="nil"/>
              <w:left w:val="single" w:sz="4" w:space="0" w:color="auto"/>
              <w:bottom w:val="nil"/>
              <w:right w:val="single" w:sz="12" w:space="0" w:color="C0C0C0"/>
            </w:tcBorders>
            <w:vAlign w:val="center"/>
          </w:tcPr>
          <w:p w14:paraId="63F04AD1" w14:textId="77777777" w:rsidR="004B4D5D" w:rsidRPr="00431D68" w:rsidRDefault="004B4D5D" w:rsidP="00BA1B6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473139D" w14:textId="77777777" w:rsidR="004B4D5D" w:rsidRPr="00431D68" w:rsidRDefault="004B4D5D" w:rsidP="00BA1B64">
            <w:pPr>
              <w:pStyle w:val="Qsanswer"/>
              <w:keepNext/>
              <w:spacing w:before="20"/>
              <w:ind w:right="57"/>
              <w:rPr>
                <w:rFonts w:ascii="Verdana" w:hAnsi="Verdana"/>
                <w:color w:val="auto"/>
              </w:rPr>
            </w:pPr>
          </w:p>
        </w:tc>
      </w:tr>
      <w:tr w:rsidR="004B4D5D" w:rsidRPr="00431D68" w14:paraId="1C4E067F" w14:textId="77777777" w:rsidTr="00BA1B64">
        <w:trPr>
          <w:trHeight w:val="397"/>
        </w:trPr>
        <w:tc>
          <w:tcPr>
            <w:tcW w:w="1701" w:type="dxa"/>
            <w:tcBorders>
              <w:top w:val="nil"/>
              <w:left w:val="single" w:sz="4" w:space="0" w:color="auto"/>
              <w:bottom w:val="nil"/>
              <w:right w:val="single" w:sz="12" w:space="0" w:color="C0C0C0"/>
            </w:tcBorders>
            <w:vAlign w:val="center"/>
          </w:tcPr>
          <w:p w14:paraId="0804533D" w14:textId="77777777" w:rsidR="004B4D5D" w:rsidRPr="00431D68" w:rsidRDefault="004B4D5D" w:rsidP="00BA1B6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8FA103F" w14:textId="77777777" w:rsidR="004B4D5D" w:rsidRPr="00431D68" w:rsidRDefault="004B4D5D" w:rsidP="00BA1B64">
            <w:pPr>
              <w:pStyle w:val="Qsanswer"/>
              <w:keepNext/>
              <w:spacing w:before="20" w:after="0"/>
              <w:ind w:right="57"/>
              <w:rPr>
                <w:rFonts w:ascii="Verdana" w:hAnsi="Verdana"/>
                <w:color w:val="auto"/>
              </w:rPr>
            </w:pPr>
          </w:p>
        </w:tc>
      </w:tr>
      <w:tr w:rsidR="004B4D5D" w:rsidRPr="00431D68" w14:paraId="2D667A90" w14:textId="77777777" w:rsidTr="00BA1B64">
        <w:trPr>
          <w:trHeight w:val="397"/>
        </w:trPr>
        <w:tc>
          <w:tcPr>
            <w:tcW w:w="1701" w:type="dxa"/>
            <w:tcBorders>
              <w:top w:val="nil"/>
              <w:left w:val="single" w:sz="4" w:space="0" w:color="auto"/>
              <w:bottom w:val="single" w:sz="4" w:space="0" w:color="auto"/>
              <w:right w:val="single" w:sz="12" w:space="0" w:color="C0C0C0"/>
            </w:tcBorders>
            <w:vAlign w:val="center"/>
          </w:tcPr>
          <w:p w14:paraId="785C0628" w14:textId="77777777" w:rsidR="004B4D5D" w:rsidRPr="00431D68" w:rsidRDefault="004B4D5D" w:rsidP="00BA1B64">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7D652C6E"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9"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9"/>
          </w:p>
        </w:tc>
      </w:tr>
    </w:tbl>
    <w:p w14:paraId="4F78B0DE"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B4D5D" w:rsidRPr="00431D68" w14:paraId="4CFC8AFF" w14:textId="77777777" w:rsidTr="00BA1B6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4260438" w14:textId="77777777" w:rsidR="004B4D5D" w:rsidRPr="00431D68" w:rsidRDefault="004B4D5D" w:rsidP="00BA1B64">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217CD4CD"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F6D4044"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B4D5D" w:rsidRPr="00431D68" w14:paraId="24262D5E" w14:textId="77777777" w:rsidTr="00BA1B6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D472C32" w14:textId="77777777" w:rsidR="004B4D5D" w:rsidRPr="00431D68" w:rsidRDefault="004B4D5D" w:rsidP="00BA1B64">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5E775C8B"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7A74610"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115E18A3" w14:textId="77777777" w:rsidTr="00BA1B6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737C8A1" w14:textId="77777777" w:rsidR="004B4D5D" w:rsidRPr="00431D68" w:rsidRDefault="004B4D5D" w:rsidP="00BA1B64">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521882C8" w14:textId="77777777" w:rsidR="004B4D5D" w:rsidRPr="00431D68" w:rsidRDefault="004B4D5D" w:rsidP="00BA1B6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BEE8DE9" w14:textId="4BBBCAF0" w:rsidR="007C376E" w:rsidRPr="00443DF6" w:rsidRDefault="007C376E" w:rsidP="007C376E">
      <w:pPr>
        <w:pStyle w:val="Question"/>
        <w:keepNext/>
        <w:rPr>
          <w:rFonts w:ascii="Verdana" w:hAnsi="Verdana"/>
          <w:b/>
        </w:rPr>
      </w:pPr>
      <w:r>
        <w:rPr>
          <w:rFonts w:ascii="Verdana" w:hAnsi="Verdana"/>
          <w:b/>
        </w:rPr>
        <w:lastRenderedPageBreak/>
        <w:tab/>
      </w:r>
      <w:r w:rsidRPr="00443DF6">
        <w:rPr>
          <w:rFonts w:ascii="Verdana" w:hAnsi="Verdana"/>
          <w:b/>
        </w:rPr>
        <w:t>1.</w:t>
      </w:r>
      <w:r w:rsidR="004B4D5D">
        <w:rPr>
          <w:rFonts w:ascii="Verdana" w:hAnsi="Verdana"/>
          <w:b/>
        </w:rPr>
        <w:t>10</w:t>
      </w:r>
      <w:r>
        <w:rPr>
          <w:rFonts w:ascii="Verdana" w:hAnsi="Verdana"/>
          <w:b/>
        </w:rPr>
        <w:tab/>
        <w:t>Contact details of the person(s) responsible for compliance, or any other staff involved in compliance assessments for the applicant</w:t>
      </w:r>
      <w:r w:rsidR="0063060A">
        <w:rPr>
          <w:rFonts w:ascii="Verdana" w:hAnsi="Verdana"/>
          <w:b/>
        </w:rPr>
        <w:t xml:space="preserve"> firm</w:t>
      </w:r>
      <w:r>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14F0B56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C6ECEC" w14:textId="77777777" w:rsidR="007C376E" w:rsidRPr="00F06A72" w:rsidRDefault="007C376E" w:rsidP="00C8600A">
            <w:pPr>
              <w:pStyle w:val="QspromptChar"/>
              <w:keepNext/>
              <w:rPr>
                <w:rFonts w:ascii="Verdana" w:hAnsi="Verdana"/>
              </w:rPr>
            </w:pPr>
            <w:r w:rsidRPr="00F06A72">
              <w:rPr>
                <w:rFonts w:ascii="Verdana" w:hAnsi="Verdana"/>
              </w:rPr>
              <w:t>Title</w:t>
            </w:r>
          </w:p>
        </w:tc>
        <w:tc>
          <w:tcPr>
            <w:tcW w:w="5387" w:type="dxa"/>
            <w:tcBorders>
              <w:left w:val="nil"/>
              <w:bottom w:val="single" w:sz="4" w:space="0" w:color="auto"/>
            </w:tcBorders>
            <w:vAlign w:val="center"/>
          </w:tcPr>
          <w:p w14:paraId="3F7C0C4D"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716BD235"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5EBE66F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6C3862" w14:textId="77777777" w:rsidR="007C376E" w:rsidRPr="00F06A72" w:rsidRDefault="007C376E" w:rsidP="00C8600A">
            <w:pPr>
              <w:pStyle w:val="QspromptChar"/>
              <w:keepNext/>
              <w:rPr>
                <w:rFonts w:ascii="Verdana" w:hAnsi="Verdana"/>
              </w:rPr>
            </w:pPr>
            <w:r w:rsidRPr="00F06A72">
              <w:rPr>
                <w:rFonts w:ascii="Verdana" w:hAnsi="Verdana"/>
              </w:rPr>
              <w:t>First names</w:t>
            </w:r>
          </w:p>
        </w:tc>
        <w:tc>
          <w:tcPr>
            <w:tcW w:w="5387" w:type="dxa"/>
            <w:tcBorders>
              <w:left w:val="nil"/>
              <w:bottom w:val="single" w:sz="4" w:space="0" w:color="auto"/>
            </w:tcBorders>
            <w:vAlign w:val="center"/>
          </w:tcPr>
          <w:p w14:paraId="62BBEEA0"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4980C85A"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70F6A639"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930E7E" w14:textId="77777777" w:rsidR="007C376E" w:rsidRPr="00F06A72" w:rsidRDefault="007C376E" w:rsidP="00C8600A">
            <w:pPr>
              <w:pStyle w:val="QspromptChar"/>
              <w:keepNext/>
              <w:rPr>
                <w:rFonts w:ascii="Verdana" w:hAnsi="Verdana"/>
              </w:rPr>
            </w:pPr>
            <w:r w:rsidRPr="00F06A72">
              <w:rPr>
                <w:rFonts w:ascii="Verdana" w:hAnsi="Verdana"/>
              </w:rPr>
              <w:t>Surname</w:t>
            </w:r>
          </w:p>
        </w:tc>
        <w:tc>
          <w:tcPr>
            <w:tcW w:w="5387" w:type="dxa"/>
            <w:tcBorders>
              <w:left w:val="nil"/>
              <w:bottom w:val="single" w:sz="4" w:space="0" w:color="auto"/>
            </w:tcBorders>
            <w:vAlign w:val="center"/>
          </w:tcPr>
          <w:p w14:paraId="609FE3E5"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color w:val="auto"/>
              </w:rPr>
              <w:t> </w:t>
            </w:r>
            <w:r w:rsidRPr="00F06A72">
              <w:rPr>
                <w:rFonts w:ascii="Verdana" w:hAnsi="Verdana"/>
                <w:color w:val="auto"/>
              </w:rPr>
              <w:t> </w:t>
            </w:r>
            <w:r w:rsidRPr="00F06A72">
              <w:rPr>
                <w:rFonts w:ascii="Verdana" w:hAnsi="Verdana"/>
                <w:color w:val="auto"/>
              </w:rPr>
              <w:t> </w:t>
            </w:r>
            <w:r w:rsidRPr="00F06A72">
              <w:rPr>
                <w:rFonts w:ascii="Verdana" w:hAnsi="Verdana"/>
                <w:color w:val="auto"/>
              </w:rPr>
              <w:t> </w:t>
            </w:r>
            <w:r w:rsidRPr="00F06A72">
              <w:rPr>
                <w:rFonts w:ascii="Verdana" w:hAnsi="Verdana"/>
                <w:color w:val="auto"/>
              </w:rPr>
              <w:t> </w:t>
            </w:r>
            <w:r w:rsidRPr="00F06A72">
              <w:rPr>
                <w:rFonts w:ascii="Verdana" w:hAnsi="Verdana"/>
                <w:color w:val="auto"/>
              </w:rPr>
              <w:fldChar w:fldCharType="end"/>
            </w:r>
          </w:p>
        </w:tc>
      </w:tr>
    </w:tbl>
    <w:p w14:paraId="4153D756"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F06A72" w14:paraId="699BBFAC"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78D72F" w14:textId="77777777" w:rsidR="007C376E" w:rsidRPr="00F06A72" w:rsidRDefault="007C376E" w:rsidP="00C8600A">
            <w:pPr>
              <w:pStyle w:val="QspromptChar"/>
              <w:keepNext/>
              <w:rPr>
                <w:rFonts w:ascii="Verdana" w:hAnsi="Verdana"/>
              </w:rPr>
            </w:pPr>
            <w:r w:rsidRPr="00F06A72">
              <w:rPr>
                <w:rFonts w:ascii="Verdana" w:hAnsi="Verdana"/>
              </w:rPr>
              <w:t>Job title</w:t>
            </w:r>
          </w:p>
        </w:tc>
        <w:tc>
          <w:tcPr>
            <w:tcW w:w="5387" w:type="dxa"/>
            <w:tcBorders>
              <w:left w:val="nil"/>
              <w:bottom w:val="single" w:sz="4" w:space="0" w:color="auto"/>
            </w:tcBorders>
            <w:vAlign w:val="center"/>
          </w:tcPr>
          <w:p w14:paraId="5EE3F0DA"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17151994"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6A72" w:rsidRPr="00F06A72" w14:paraId="794C470D" w14:textId="77777777" w:rsidTr="00C8600A">
        <w:trPr>
          <w:trHeight w:val="397"/>
        </w:trPr>
        <w:tc>
          <w:tcPr>
            <w:tcW w:w="1701" w:type="dxa"/>
            <w:tcBorders>
              <w:top w:val="single" w:sz="4" w:space="0" w:color="auto"/>
              <w:left w:val="single" w:sz="4" w:space="0" w:color="auto"/>
              <w:bottom w:val="nil"/>
              <w:right w:val="single" w:sz="12" w:space="0" w:color="C0C0C0"/>
            </w:tcBorders>
            <w:vAlign w:val="center"/>
          </w:tcPr>
          <w:p w14:paraId="1F83126B" w14:textId="77777777" w:rsidR="007C376E" w:rsidRPr="00F06A72" w:rsidRDefault="007C376E" w:rsidP="00C8600A">
            <w:pPr>
              <w:pStyle w:val="QspromptChar"/>
              <w:keepNext/>
              <w:rPr>
                <w:rFonts w:ascii="Verdana" w:hAnsi="Verdana"/>
              </w:rPr>
            </w:pPr>
            <w:r w:rsidRPr="00F06A72">
              <w:rPr>
                <w:rFonts w:ascii="Verdana" w:hAnsi="Verdana"/>
              </w:rPr>
              <w:t>Business address</w:t>
            </w:r>
          </w:p>
        </w:tc>
        <w:tc>
          <w:tcPr>
            <w:tcW w:w="5387" w:type="dxa"/>
            <w:vMerge w:val="restart"/>
            <w:tcBorders>
              <w:left w:val="nil"/>
            </w:tcBorders>
          </w:tcPr>
          <w:p w14:paraId="02664993"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36"/>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p w14:paraId="29213072" w14:textId="77777777" w:rsidR="007C376E" w:rsidRPr="00F06A72" w:rsidRDefault="007C376E" w:rsidP="00C8600A">
            <w:pPr>
              <w:pStyle w:val="Qsanswer"/>
              <w:keepNext/>
              <w:spacing w:before="20"/>
              <w:ind w:right="57"/>
              <w:rPr>
                <w:rFonts w:ascii="Verdana" w:hAnsi="Verdana"/>
                <w:color w:val="auto"/>
              </w:rPr>
            </w:pPr>
          </w:p>
        </w:tc>
      </w:tr>
      <w:tr w:rsidR="00F06A72" w:rsidRPr="00F06A72" w14:paraId="02D66AA1" w14:textId="77777777" w:rsidTr="00C8600A">
        <w:trPr>
          <w:trHeight w:val="397"/>
        </w:trPr>
        <w:tc>
          <w:tcPr>
            <w:tcW w:w="1701" w:type="dxa"/>
            <w:tcBorders>
              <w:top w:val="nil"/>
              <w:left w:val="single" w:sz="4" w:space="0" w:color="auto"/>
              <w:bottom w:val="nil"/>
              <w:right w:val="single" w:sz="12" w:space="0" w:color="C0C0C0"/>
            </w:tcBorders>
            <w:vAlign w:val="center"/>
          </w:tcPr>
          <w:p w14:paraId="7E4EB30F" w14:textId="77777777" w:rsidR="007C376E" w:rsidRPr="00F06A72"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C3831AC" w14:textId="77777777" w:rsidR="007C376E" w:rsidRPr="00F06A72" w:rsidRDefault="007C376E" w:rsidP="00C8600A">
            <w:pPr>
              <w:pStyle w:val="Qsanswer"/>
              <w:keepNext/>
              <w:spacing w:before="20"/>
              <w:ind w:right="57"/>
              <w:rPr>
                <w:rFonts w:ascii="Verdana" w:hAnsi="Verdana"/>
                <w:color w:val="auto"/>
              </w:rPr>
            </w:pPr>
          </w:p>
        </w:tc>
      </w:tr>
      <w:tr w:rsidR="00F06A72" w:rsidRPr="00F06A72" w14:paraId="727405EC" w14:textId="77777777" w:rsidTr="00C8600A">
        <w:trPr>
          <w:trHeight w:val="397"/>
        </w:trPr>
        <w:tc>
          <w:tcPr>
            <w:tcW w:w="1701" w:type="dxa"/>
            <w:tcBorders>
              <w:top w:val="nil"/>
              <w:left w:val="single" w:sz="4" w:space="0" w:color="auto"/>
              <w:bottom w:val="nil"/>
              <w:right w:val="single" w:sz="12" w:space="0" w:color="C0C0C0"/>
            </w:tcBorders>
            <w:vAlign w:val="center"/>
          </w:tcPr>
          <w:p w14:paraId="76C55F7A" w14:textId="77777777" w:rsidR="007C376E" w:rsidRPr="00F06A72"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CECC5FC" w14:textId="77777777" w:rsidR="007C376E" w:rsidRPr="00F06A72" w:rsidRDefault="007C376E" w:rsidP="00C8600A">
            <w:pPr>
              <w:pStyle w:val="Qsanswer"/>
              <w:keepNext/>
              <w:spacing w:before="20"/>
              <w:ind w:right="57"/>
              <w:rPr>
                <w:rFonts w:ascii="Verdana" w:hAnsi="Verdana"/>
                <w:color w:val="auto"/>
              </w:rPr>
            </w:pPr>
          </w:p>
        </w:tc>
      </w:tr>
      <w:tr w:rsidR="00F06A72" w:rsidRPr="00F06A72" w14:paraId="41550DC8" w14:textId="77777777" w:rsidTr="00C8600A">
        <w:trPr>
          <w:trHeight w:val="397"/>
        </w:trPr>
        <w:tc>
          <w:tcPr>
            <w:tcW w:w="1701" w:type="dxa"/>
            <w:tcBorders>
              <w:top w:val="nil"/>
              <w:left w:val="single" w:sz="4" w:space="0" w:color="auto"/>
              <w:bottom w:val="nil"/>
              <w:right w:val="single" w:sz="12" w:space="0" w:color="C0C0C0"/>
            </w:tcBorders>
            <w:vAlign w:val="center"/>
          </w:tcPr>
          <w:p w14:paraId="68142378" w14:textId="77777777" w:rsidR="007C376E" w:rsidRPr="00F06A72"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7A1B2CB" w14:textId="77777777" w:rsidR="007C376E" w:rsidRPr="00F06A72" w:rsidRDefault="007C376E" w:rsidP="00C8600A">
            <w:pPr>
              <w:pStyle w:val="Qsanswer"/>
              <w:keepNext/>
              <w:spacing w:before="20" w:after="0"/>
              <w:ind w:right="57"/>
              <w:rPr>
                <w:rFonts w:ascii="Verdana" w:hAnsi="Verdana"/>
                <w:color w:val="auto"/>
              </w:rPr>
            </w:pPr>
          </w:p>
        </w:tc>
      </w:tr>
      <w:tr w:rsidR="007C376E" w:rsidRPr="00F06A72" w14:paraId="29C75B3F" w14:textId="77777777" w:rsidTr="00C8600A">
        <w:trPr>
          <w:trHeight w:val="397"/>
        </w:trPr>
        <w:tc>
          <w:tcPr>
            <w:tcW w:w="1701" w:type="dxa"/>
            <w:tcBorders>
              <w:top w:val="nil"/>
              <w:left w:val="single" w:sz="4" w:space="0" w:color="auto"/>
              <w:bottom w:val="single" w:sz="4" w:space="0" w:color="auto"/>
              <w:right w:val="single" w:sz="12" w:space="0" w:color="C0C0C0"/>
            </w:tcBorders>
            <w:vAlign w:val="center"/>
          </w:tcPr>
          <w:p w14:paraId="76FE8B0B" w14:textId="77777777" w:rsidR="007C376E" w:rsidRPr="00F06A72" w:rsidRDefault="007C376E" w:rsidP="00C8600A">
            <w:pPr>
              <w:pStyle w:val="QspromptChar"/>
              <w:keepNext/>
              <w:rPr>
                <w:rFonts w:ascii="Verdana" w:hAnsi="Verdana"/>
              </w:rPr>
            </w:pPr>
            <w:r w:rsidRPr="00F06A72">
              <w:rPr>
                <w:rFonts w:ascii="Verdana" w:hAnsi="Verdana"/>
              </w:rPr>
              <w:t>Postcode</w:t>
            </w:r>
          </w:p>
        </w:tc>
        <w:tc>
          <w:tcPr>
            <w:tcW w:w="5387" w:type="dxa"/>
            <w:tcBorders>
              <w:left w:val="nil"/>
              <w:bottom w:val="single" w:sz="4" w:space="0" w:color="auto"/>
            </w:tcBorders>
            <w:vAlign w:val="center"/>
          </w:tcPr>
          <w:p w14:paraId="1E291996"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6"/>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60044BDD"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F06A72" w14:paraId="668456B8"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DF3E2B" w14:textId="77777777" w:rsidR="007C376E" w:rsidRPr="00F06A72" w:rsidRDefault="007C376E" w:rsidP="00C8600A">
            <w:pPr>
              <w:pStyle w:val="QspromptChar"/>
              <w:keepNext/>
              <w:rPr>
                <w:rFonts w:ascii="Verdana" w:hAnsi="Verdana"/>
              </w:rPr>
            </w:pPr>
            <w:r w:rsidRPr="00F06A72">
              <w:rPr>
                <w:rFonts w:ascii="Verdana" w:hAnsi="Verdana"/>
              </w:rPr>
              <w:t>Phone number (including STD code)</w:t>
            </w:r>
          </w:p>
        </w:tc>
        <w:tc>
          <w:tcPr>
            <w:tcW w:w="3969" w:type="dxa"/>
            <w:tcBorders>
              <w:left w:val="nil"/>
              <w:bottom w:val="single" w:sz="4" w:space="0" w:color="auto"/>
            </w:tcBorders>
            <w:vAlign w:val="center"/>
          </w:tcPr>
          <w:p w14:paraId="5260CC24"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7DFFC248"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F06A72" w14:paraId="7AAAD8C2"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7CD4482" w14:textId="77777777" w:rsidR="007C376E" w:rsidRPr="00F06A72" w:rsidRDefault="007C376E" w:rsidP="00C8600A">
            <w:pPr>
              <w:pStyle w:val="QspromptChar"/>
              <w:keepNext/>
              <w:rPr>
                <w:rFonts w:ascii="Verdana" w:hAnsi="Verdana"/>
              </w:rPr>
            </w:pPr>
            <w:r w:rsidRPr="00F06A72">
              <w:rPr>
                <w:rFonts w:ascii="Verdana" w:hAnsi="Verdana"/>
              </w:rPr>
              <w:t>Mobile number (optional)</w:t>
            </w:r>
          </w:p>
        </w:tc>
        <w:tc>
          <w:tcPr>
            <w:tcW w:w="3969" w:type="dxa"/>
            <w:tcBorders>
              <w:left w:val="nil"/>
              <w:bottom w:val="single" w:sz="4" w:space="0" w:color="auto"/>
            </w:tcBorders>
            <w:vAlign w:val="center"/>
          </w:tcPr>
          <w:p w14:paraId="78CA0EE8"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074A7BB2" w14:textId="77777777" w:rsidR="007C376E" w:rsidRPr="00F06A72"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6A72" w:rsidRPr="00F06A72" w14:paraId="070BA257"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7820D2" w14:textId="77777777" w:rsidR="007C376E" w:rsidRPr="00F06A72" w:rsidRDefault="007C376E" w:rsidP="00C8600A">
            <w:pPr>
              <w:pStyle w:val="QspromptChar"/>
              <w:rPr>
                <w:rFonts w:ascii="Verdana" w:hAnsi="Verdana"/>
              </w:rPr>
            </w:pPr>
            <w:r w:rsidRPr="00F06A72">
              <w:rPr>
                <w:rFonts w:ascii="Verdana" w:hAnsi="Verdana"/>
              </w:rPr>
              <w:t>Email address</w:t>
            </w:r>
          </w:p>
        </w:tc>
        <w:tc>
          <w:tcPr>
            <w:tcW w:w="5387" w:type="dxa"/>
            <w:tcBorders>
              <w:left w:val="nil"/>
              <w:bottom w:val="single" w:sz="4" w:space="0" w:color="auto"/>
            </w:tcBorders>
            <w:vAlign w:val="center"/>
          </w:tcPr>
          <w:p w14:paraId="4E900B3A" w14:textId="77777777" w:rsidR="007C376E" w:rsidRPr="00F06A72" w:rsidRDefault="007C376E" w:rsidP="00C8600A">
            <w:pPr>
              <w:pStyle w:val="Qsanswer"/>
              <w:keepNext/>
              <w:spacing w:before="20" w:after="0"/>
              <w:ind w:right="57"/>
              <w:rPr>
                <w:rFonts w:ascii="Verdana" w:hAnsi="Verdana"/>
                <w:color w:val="auto"/>
              </w:rPr>
            </w:pPr>
            <w:r w:rsidRPr="00F06A72">
              <w:rPr>
                <w:rFonts w:ascii="Verdana" w:hAnsi="Verdana"/>
                <w:color w:val="auto"/>
              </w:rPr>
              <w:fldChar w:fldCharType="begin">
                <w:ffData>
                  <w:name w:val="Text1"/>
                  <w:enabled/>
                  <w:calcOnExit w:val="0"/>
                  <w:textInput/>
                </w:ffData>
              </w:fldChar>
            </w:r>
            <w:r w:rsidRPr="00F06A72">
              <w:rPr>
                <w:rFonts w:ascii="Verdana" w:hAnsi="Verdana"/>
                <w:color w:val="auto"/>
              </w:rPr>
              <w:instrText xml:space="preserve"> FORMTEXT </w:instrText>
            </w:r>
            <w:r w:rsidRPr="00F06A72">
              <w:rPr>
                <w:rFonts w:ascii="Verdana" w:hAnsi="Verdana"/>
                <w:color w:val="auto"/>
              </w:rPr>
            </w:r>
            <w:r w:rsidRPr="00F06A72">
              <w:rPr>
                <w:rFonts w:ascii="Verdana" w:hAnsi="Verdana"/>
                <w:color w:val="auto"/>
              </w:rPr>
              <w:fldChar w:fldCharType="separate"/>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noProof/>
                <w:color w:val="auto"/>
              </w:rPr>
              <w:t> </w:t>
            </w:r>
            <w:r w:rsidRPr="00F06A72">
              <w:rPr>
                <w:rFonts w:ascii="Verdana" w:hAnsi="Verdana"/>
                <w:color w:val="auto"/>
              </w:rPr>
              <w:fldChar w:fldCharType="end"/>
            </w:r>
          </w:p>
        </w:tc>
      </w:tr>
    </w:tbl>
    <w:p w14:paraId="645F9727" w14:textId="74614DD1" w:rsidR="007C376E" w:rsidRPr="00260979" w:rsidRDefault="00D562C3" w:rsidP="007C376E">
      <w:pPr>
        <w:pStyle w:val="Question"/>
        <w:keepNext/>
        <w:ind w:right="448"/>
        <w:rPr>
          <w:rFonts w:ascii="Verdana" w:hAnsi="Verdana"/>
          <w:b/>
        </w:rPr>
      </w:pPr>
      <w:r>
        <w:rPr>
          <w:rFonts w:ascii="Verdana" w:hAnsi="Verdana"/>
          <w:b/>
        </w:rPr>
        <w:tab/>
      </w:r>
      <w:r w:rsidR="007C376E">
        <w:rPr>
          <w:rFonts w:ascii="Verdana" w:hAnsi="Verdana"/>
          <w:b/>
        </w:rPr>
        <w:t>1.</w:t>
      </w:r>
      <w:r w:rsidR="004B4D5D">
        <w:rPr>
          <w:rFonts w:ascii="Verdana" w:hAnsi="Verdana"/>
          <w:b/>
        </w:rPr>
        <w:t>11</w:t>
      </w:r>
      <w:r w:rsidR="007C376E">
        <w:rPr>
          <w:rFonts w:ascii="Verdana" w:hAnsi="Verdana"/>
          <w:b/>
        </w:rPr>
        <w:tab/>
        <w:t>You must provide the programme of operations, including indications of the location o</w:t>
      </w:r>
      <w:r w:rsidR="0063060A">
        <w:rPr>
          <w:rFonts w:ascii="Verdana" w:hAnsi="Verdana"/>
          <w:b/>
        </w:rPr>
        <w:t>f the main business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376E" w:rsidRPr="00BB73CD" w14:paraId="475E1741" w14:textId="77777777" w:rsidTr="00C8600A">
        <w:trPr>
          <w:trHeight w:val="1588"/>
        </w:trPr>
        <w:tc>
          <w:tcPr>
            <w:tcW w:w="7088" w:type="dxa"/>
          </w:tcPr>
          <w:p w14:paraId="4236B22C" w14:textId="77777777" w:rsidR="007C376E" w:rsidRPr="00BB73CD" w:rsidRDefault="007C376E" w:rsidP="00C8600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FAEE736" w14:textId="5D098E70" w:rsidR="00CF0425" w:rsidRDefault="00D562C3" w:rsidP="00CF0425">
      <w:pPr>
        <w:pStyle w:val="Question"/>
        <w:keepNext/>
        <w:ind w:right="448"/>
        <w:rPr>
          <w:rFonts w:ascii="Verdana" w:hAnsi="Verdana"/>
          <w:b/>
        </w:rPr>
      </w:pPr>
      <w:r>
        <w:rPr>
          <w:rFonts w:ascii="Verdana" w:hAnsi="Verdana"/>
          <w:b/>
        </w:rPr>
        <w:tab/>
      </w:r>
      <w:r w:rsidR="00CF0425" w:rsidRPr="001B47A1">
        <w:rPr>
          <w:rFonts w:ascii="Verdana" w:hAnsi="Verdana"/>
          <w:b/>
        </w:rPr>
        <w:t>1.</w:t>
      </w:r>
      <w:r w:rsidR="004B4D5D">
        <w:rPr>
          <w:rFonts w:ascii="Verdana" w:hAnsi="Verdana"/>
          <w:b/>
        </w:rPr>
        <w:t>12</w:t>
      </w:r>
      <w:r w:rsidR="00CF0425">
        <w:rPr>
          <w:rFonts w:ascii="Verdana" w:hAnsi="Verdana"/>
          <w:b/>
        </w:rPr>
        <w:tab/>
        <w:t xml:space="preserve">Does the applicant </w:t>
      </w:r>
      <w:r w:rsidR="0063060A">
        <w:rPr>
          <w:rFonts w:ascii="Verdana" w:hAnsi="Verdana"/>
          <w:b/>
        </w:rPr>
        <w:t xml:space="preserve">firm </w:t>
      </w:r>
      <w:r w:rsidR="00CF0425">
        <w:rPr>
          <w:rFonts w:ascii="Verdana" w:hAnsi="Verdana"/>
          <w:b/>
        </w:rPr>
        <w:t>have any subsidiaries?</w:t>
      </w:r>
    </w:p>
    <w:p w14:paraId="73E8F135" w14:textId="77777777" w:rsidR="00CF0425" w:rsidRPr="00EF3638" w:rsidRDefault="00CF0425" w:rsidP="00CF042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p>
    <w:p w14:paraId="4A7A825A" w14:textId="6E93652A" w:rsidR="00CF0425" w:rsidRPr="00EF3638" w:rsidRDefault="00CF0425" w:rsidP="00CF0425">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sidR="002D0A03">
        <w:rPr>
          <w:rFonts w:ascii="Verdana" w:hAnsi="Verdana"/>
        </w:rPr>
        <w:t>Please identify these subsidiaries below and include, where relevant, the group structure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F0425" w:rsidRPr="00BB73CD" w14:paraId="47F999EC" w14:textId="77777777" w:rsidTr="003147B6">
        <w:trPr>
          <w:trHeight w:val="1588"/>
        </w:trPr>
        <w:tc>
          <w:tcPr>
            <w:tcW w:w="7088" w:type="dxa"/>
          </w:tcPr>
          <w:p w14:paraId="58E79986" w14:textId="77777777" w:rsidR="00CF0425" w:rsidRPr="00BB73CD" w:rsidRDefault="00CF0425"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92D052" w14:textId="688D3996" w:rsidR="00CF0425" w:rsidRDefault="00D562C3" w:rsidP="00CF0425">
      <w:pPr>
        <w:pStyle w:val="Question"/>
        <w:keepNext/>
        <w:ind w:right="448"/>
        <w:rPr>
          <w:rFonts w:ascii="Verdana" w:hAnsi="Verdana"/>
          <w:b/>
        </w:rPr>
      </w:pPr>
      <w:r>
        <w:rPr>
          <w:rFonts w:ascii="Verdana" w:hAnsi="Verdana"/>
          <w:b/>
        </w:rPr>
        <w:tab/>
      </w:r>
      <w:r w:rsidR="00CF0425" w:rsidRPr="001B47A1">
        <w:rPr>
          <w:rFonts w:ascii="Verdana" w:hAnsi="Verdana"/>
          <w:b/>
        </w:rPr>
        <w:t>1.</w:t>
      </w:r>
      <w:r w:rsidR="004B4D5D">
        <w:rPr>
          <w:rFonts w:ascii="Verdana" w:hAnsi="Verdana"/>
          <w:b/>
        </w:rPr>
        <w:t>13</w:t>
      </w:r>
      <w:r w:rsidR="00CF0425">
        <w:rPr>
          <w:rFonts w:ascii="Verdana" w:hAnsi="Verdana"/>
          <w:b/>
        </w:rPr>
        <w:tab/>
        <w:t xml:space="preserve">Does the applicant </w:t>
      </w:r>
      <w:r w:rsidR="0063060A">
        <w:rPr>
          <w:rFonts w:ascii="Verdana" w:hAnsi="Verdana"/>
          <w:b/>
        </w:rPr>
        <w:t xml:space="preserve">firm </w:t>
      </w:r>
      <w:r w:rsidR="00CF0425">
        <w:rPr>
          <w:rFonts w:ascii="Verdana" w:hAnsi="Verdana"/>
          <w:b/>
        </w:rPr>
        <w:t>intend to provide any service other than the trade repository function</w:t>
      </w:r>
    </w:p>
    <w:p w14:paraId="144EAE9C" w14:textId="77777777" w:rsidR="00CF0425" w:rsidRPr="00EF3638" w:rsidRDefault="00CF0425" w:rsidP="00CF042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p>
    <w:p w14:paraId="298D61D4" w14:textId="77777777" w:rsidR="00CF0425" w:rsidRPr="00EF3638" w:rsidRDefault="00CF0425" w:rsidP="00CF0425">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r>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F0425" w:rsidRPr="00BB73CD" w14:paraId="74C68828" w14:textId="77777777" w:rsidTr="003147B6">
        <w:trPr>
          <w:trHeight w:val="1588"/>
        </w:trPr>
        <w:tc>
          <w:tcPr>
            <w:tcW w:w="7088" w:type="dxa"/>
          </w:tcPr>
          <w:p w14:paraId="2FEEBC9C" w14:textId="77777777" w:rsidR="00CF0425" w:rsidRPr="00BB73CD" w:rsidRDefault="00CF0425"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F625E6A" w14:textId="66315AB7" w:rsidR="0096318C" w:rsidRDefault="0096318C" w:rsidP="0096318C">
      <w:pPr>
        <w:pStyle w:val="Question"/>
        <w:keepNext/>
        <w:ind w:right="448"/>
        <w:rPr>
          <w:rFonts w:ascii="Verdana" w:hAnsi="Verdana"/>
          <w:b/>
        </w:rPr>
      </w:pPr>
      <w:r w:rsidRPr="001B47A1">
        <w:rPr>
          <w:rFonts w:ascii="Verdana" w:hAnsi="Verdana"/>
          <w:b/>
        </w:rPr>
        <w:lastRenderedPageBreak/>
        <w:t>1.</w:t>
      </w:r>
      <w:r>
        <w:rPr>
          <w:rFonts w:ascii="Verdana" w:hAnsi="Verdana"/>
          <w:b/>
        </w:rPr>
        <w:t>1</w:t>
      </w:r>
      <w:r w:rsidR="004B4D5D">
        <w:rPr>
          <w:rFonts w:ascii="Verdana" w:hAnsi="Verdana"/>
          <w:b/>
        </w:rPr>
        <w:t>4</w:t>
      </w:r>
      <w:r>
        <w:rPr>
          <w:rFonts w:ascii="Verdana" w:hAnsi="Verdana"/>
          <w:b/>
        </w:rPr>
        <w:tab/>
        <w:t>Is the applicant</w:t>
      </w:r>
      <w:r w:rsidR="0063060A">
        <w:rPr>
          <w:rFonts w:ascii="Verdana" w:hAnsi="Verdana"/>
          <w:b/>
        </w:rPr>
        <w:t xml:space="preserve"> firm</w:t>
      </w:r>
      <w:r>
        <w:rPr>
          <w:rFonts w:ascii="Verdana" w:hAnsi="Verdana"/>
          <w:b/>
        </w:rPr>
        <w:t xml:space="preserve"> party to any pending judicial, administrative arbitration or any other litigation proceedings? Particularly</w:t>
      </w:r>
      <w:r w:rsidR="007F1776">
        <w:rPr>
          <w:rFonts w:ascii="Verdana" w:hAnsi="Verdana"/>
          <w:b/>
        </w:rPr>
        <w:t>,</w:t>
      </w:r>
      <w:r>
        <w:rPr>
          <w:rFonts w:ascii="Verdana" w:hAnsi="Verdana"/>
          <w:b/>
        </w:rPr>
        <w:t xml:space="preserve"> </w:t>
      </w:r>
      <w:r w:rsidR="00C02160">
        <w:rPr>
          <w:rFonts w:ascii="Verdana" w:hAnsi="Verdana"/>
          <w:b/>
        </w:rPr>
        <w:t>in regard to</w:t>
      </w:r>
      <w:r>
        <w:rPr>
          <w:rFonts w:ascii="Verdana" w:hAnsi="Verdana"/>
          <w:b/>
        </w:rPr>
        <w:t xml:space="preserve"> tax and insolvency matters and where significant financial or reputational costs may be incurred, or any non-pending proceedings, that may still have any material impact on trade repository costs.</w:t>
      </w:r>
    </w:p>
    <w:p w14:paraId="7BCCFA52" w14:textId="77777777" w:rsidR="0096318C" w:rsidRPr="00EF3638" w:rsidRDefault="0096318C" w:rsidP="009631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p>
    <w:p w14:paraId="01AC18B3" w14:textId="3436662C" w:rsidR="0096318C" w:rsidRPr="00EF3638" w:rsidRDefault="0096318C" w:rsidP="0096318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18C" w:rsidRPr="00BB73CD" w14:paraId="1B0BB9FD" w14:textId="77777777" w:rsidTr="003147B6">
        <w:trPr>
          <w:trHeight w:val="1588"/>
        </w:trPr>
        <w:tc>
          <w:tcPr>
            <w:tcW w:w="7088" w:type="dxa"/>
          </w:tcPr>
          <w:p w14:paraId="423C36B6" w14:textId="77777777" w:rsidR="0096318C" w:rsidRPr="00BB73CD" w:rsidRDefault="0096318C"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BEAEF89" w14:textId="05AFCDF4" w:rsidR="0096318C" w:rsidRDefault="0096318C" w:rsidP="0096318C">
      <w:pPr>
        <w:pStyle w:val="Question"/>
        <w:keepNext/>
        <w:ind w:right="448"/>
        <w:rPr>
          <w:rFonts w:ascii="Verdana" w:hAnsi="Verdana"/>
          <w:b/>
        </w:rPr>
      </w:pPr>
      <w:r w:rsidRPr="001B47A1">
        <w:rPr>
          <w:rFonts w:ascii="Verdana" w:hAnsi="Verdana"/>
          <w:b/>
        </w:rPr>
        <w:t>1.</w:t>
      </w:r>
      <w:r>
        <w:rPr>
          <w:rFonts w:ascii="Verdana" w:hAnsi="Verdana"/>
          <w:b/>
        </w:rPr>
        <w:t>1</w:t>
      </w:r>
      <w:r w:rsidR="004B4D5D">
        <w:rPr>
          <w:rFonts w:ascii="Verdana" w:hAnsi="Verdana"/>
          <w:b/>
        </w:rPr>
        <w:t>5</w:t>
      </w:r>
      <w:r w:rsidRPr="001B47A1">
        <w:rPr>
          <w:rFonts w:ascii="Verdana" w:hAnsi="Verdana"/>
          <w:b/>
        </w:rPr>
        <w:tab/>
      </w:r>
      <w:r>
        <w:rPr>
          <w:rFonts w:ascii="Verdana" w:hAnsi="Verdana"/>
          <w:b/>
        </w:rPr>
        <w:t>Please confirm that the applicant</w:t>
      </w:r>
      <w:r w:rsidR="0063060A">
        <w:rPr>
          <w:rFonts w:ascii="Verdana" w:hAnsi="Verdana"/>
          <w:b/>
        </w:rPr>
        <w:t xml:space="preserve"> firm</w:t>
      </w:r>
      <w:r>
        <w:rPr>
          <w:rFonts w:ascii="Verdana" w:hAnsi="Verdana"/>
          <w:b/>
        </w:rPr>
        <w:t xml:space="preserve"> has documents available if requested to comply with the requirements set out in Articles 56 </w:t>
      </w:r>
      <w:r w:rsidR="001D1727">
        <w:rPr>
          <w:rFonts w:ascii="Verdana" w:hAnsi="Verdana"/>
          <w:b/>
        </w:rPr>
        <w:t>and</w:t>
      </w:r>
      <w:r>
        <w:rPr>
          <w:rFonts w:ascii="Verdana" w:hAnsi="Verdana"/>
          <w:b/>
        </w:rPr>
        <w:t xml:space="preserve"> 5</w:t>
      </w:r>
      <w:r w:rsidR="001D1727">
        <w:rPr>
          <w:rFonts w:ascii="Verdana" w:hAnsi="Verdana"/>
          <w:b/>
        </w:rPr>
        <w:t>8</w:t>
      </w:r>
      <w:r>
        <w:rPr>
          <w:rFonts w:ascii="Verdana" w:hAnsi="Verdana"/>
          <w:b/>
        </w:rPr>
        <w:t xml:space="preserve"> of Regulation</w:t>
      </w:r>
    </w:p>
    <w:p w14:paraId="6EF41F54" w14:textId="056E6AFC" w:rsidR="0096318C" w:rsidRDefault="0096318C" w:rsidP="009631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0073184F">
        <w:rPr>
          <w:rFonts w:ascii="Verdana" w:hAnsi="Verdana"/>
        </w:rPr>
        <w:tab/>
        <w:t>Yes</w:t>
      </w:r>
    </w:p>
    <w:p w14:paraId="32A3FC1E" w14:textId="77777777" w:rsidR="004B4D5D" w:rsidRPr="009A188A" w:rsidRDefault="004B4D5D" w:rsidP="004B4D5D">
      <w:pPr>
        <w:pStyle w:val="Qsheading1"/>
        <w:rPr>
          <w:rFonts w:ascii="Verdana" w:hAnsi="Verdana"/>
          <w:szCs w:val="22"/>
        </w:rPr>
      </w:pPr>
      <w:r w:rsidRPr="009A188A">
        <w:rPr>
          <w:rFonts w:ascii="Verdana" w:hAnsi="Verdana"/>
          <w:szCs w:val="22"/>
        </w:rPr>
        <w:t>Financial year end</w:t>
      </w:r>
    </w:p>
    <w:p w14:paraId="580BC8DD" w14:textId="5F15E167" w:rsidR="004B4D5D" w:rsidRPr="00443DF6" w:rsidRDefault="004B4D5D" w:rsidP="004B4D5D">
      <w:pPr>
        <w:pStyle w:val="Question"/>
        <w:keepNext/>
        <w:rPr>
          <w:rFonts w:ascii="Verdana" w:hAnsi="Verdana"/>
          <w:sz w:val="24"/>
          <w:szCs w:val="24"/>
        </w:rPr>
      </w:pPr>
      <w:r w:rsidRPr="00443DF6">
        <w:rPr>
          <w:rFonts w:ascii="Verdana" w:hAnsi="Verdana"/>
          <w:b/>
        </w:rPr>
        <w:tab/>
      </w:r>
      <w:r>
        <w:rPr>
          <w:rFonts w:ascii="Verdana" w:hAnsi="Verdana"/>
          <w:b/>
        </w:rPr>
        <w:t>1.16</w:t>
      </w:r>
      <w:r w:rsidRPr="00443DF6">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4B4D5D" w:rsidRPr="00443DF6" w14:paraId="06E2951E" w14:textId="77777777" w:rsidTr="00BA1B6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725A871"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bookmarkStart w:id="10" w:name="Text48"/>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5ABBCEF1"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bookmarkStart w:id="11" w:name="Text49"/>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1"/>
          </w:p>
        </w:tc>
        <w:tc>
          <w:tcPr>
            <w:tcW w:w="360" w:type="dxa"/>
            <w:tcBorders>
              <w:top w:val="nil"/>
              <w:left w:val="single" w:sz="4" w:space="0" w:color="auto"/>
              <w:bottom w:val="nil"/>
              <w:right w:val="single" w:sz="4" w:space="0" w:color="auto"/>
            </w:tcBorders>
            <w:vAlign w:val="center"/>
          </w:tcPr>
          <w:p w14:paraId="71FECFDC"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77922BB"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0"/>
                  <w:enabled/>
                  <w:calcOnExit w:val="0"/>
                  <w:textInput/>
                </w:ffData>
              </w:fldChar>
            </w:r>
            <w:bookmarkStart w:id="12" w:name="Text50"/>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2"/>
          </w:p>
        </w:tc>
        <w:tc>
          <w:tcPr>
            <w:tcW w:w="360" w:type="dxa"/>
            <w:tcBorders>
              <w:top w:val="single" w:sz="4" w:space="0" w:color="auto"/>
              <w:left w:val="single" w:sz="4" w:space="0" w:color="auto"/>
              <w:bottom w:val="single" w:sz="4" w:space="0" w:color="auto"/>
              <w:right w:val="single" w:sz="4" w:space="0" w:color="auto"/>
            </w:tcBorders>
            <w:vAlign w:val="center"/>
          </w:tcPr>
          <w:p w14:paraId="5D364ADB" w14:textId="77777777" w:rsidR="004B4D5D" w:rsidRPr="00443DF6" w:rsidRDefault="004B4D5D" w:rsidP="00BA1B6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1"/>
                  <w:enabled/>
                  <w:calcOnExit w:val="0"/>
                  <w:textInput/>
                </w:ffData>
              </w:fldChar>
            </w:r>
            <w:bookmarkStart w:id="13" w:name="Text5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3"/>
          </w:p>
        </w:tc>
      </w:tr>
    </w:tbl>
    <w:p w14:paraId="3F8E2AE8" w14:textId="700426E9" w:rsidR="00854E67" w:rsidRDefault="00854E67" w:rsidP="0096318C">
      <w:pPr>
        <w:pStyle w:val="QsyesnoCharChar"/>
        <w:keepNext/>
        <w:rPr>
          <w:rFonts w:ascii="Verdana" w:hAnsi="Verdana"/>
        </w:rPr>
      </w:pPr>
    </w:p>
    <w:p w14:paraId="6A55A763" w14:textId="03A7E289" w:rsidR="00DB2C98" w:rsidRDefault="00DB2C98" w:rsidP="0096318C">
      <w:pPr>
        <w:pStyle w:val="QsyesnoCharChar"/>
        <w:keepNext/>
        <w:rPr>
          <w:rFonts w:ascii="Verdana" w:hAnsi="Verdana"/>
        </w:rPr>
      </w:pPr>
    </w:p>
    <w:p w14:paraId="5AAA4822" w14:textId="77777777" w:rsidR="00DB2C98" w:rsidRDefault="00DB2C98" w:rsidP="0096318C">
      <w:pPr>
        <w:pStyle w:val="QsyesnoCharChar"/>
        <w:keepNext/>
        <w:rPr>
          <w:rFonts w:ascii="Verdana" w:hAnsi="Verdana"/>
        </w:rPr>
        <w:sectPr w:rsidR="00DB2C98" w:rsidSect="00645311">
          <w:headerReference w:type="default" r:id="rId20"/>
          <w:footerReference w:type="default" r:id="rId21"/>
          <w:headerReference w:type="first" r:id="rId22"/>
          <w:footerReference w:type="first" r:id="rId2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B2C98" w:rsidRPr="00842101" w14:paraId="430C9A74" w14:textId="77777777" w:rsidTr="00BA1B64">
        <w:trPr>
          <w:trHeight w:val="1985"/>
        </w:trPr>
        <w:tc>
          <w:tcPr>
            <w:tcW w:w="2268" w:type="dxa"/>
            <w:shd w:val="clear" w:color="auto" w:fill="701B45"/>
          </w:tcPr>
          <w:p w14:paraId="14032397" w14:textId="11AA2DE0" w:rsidR="00DB2C98" w:rsidRPr="00842101" w:rsidRDefault="00DB2C98" w:rsidP="00BA1B64">
            <w:pPr>
              <w:pStyle w:val="Sectionnumber"/>
            </w:pPr>
            <w:bookmarkStart w:id="14" w:name="_Hlk527524650"/>
            <w:r>
              <w:lastRenderedPageBreak/>
              <w:br w:type="page"/>
              <w:t>2</w:t>
            </w:r>
          </w:p>
        </w:tc>
        <w:tc>
          <w:tcPr>
            <w:tcW w:w="7825" w:type="dxa"/>
            <w:shd w:val="clear" w:color="auto" w:fill="701B45"/>
          </w:tcPr>
          <w:p w14:paraId="577925EE" w14:textId="1FCD5753" w:rsidR="00DB2C98" w:rsidRPr="00C37926" w:rsidRDefault="00DB2C98" w:rsidP="00BA1B64">
            <w:pPr>
              <w:pStyle w:val="Sectionheading"/>
              <w:rPr>
                <w:rFonts w:ascii="Verdana" w:hAnsi="Verdana"/>
                <w:sz w:val="28"/>
                <w:szCs w:val="28"/>
              </w:rPr>
            </w:pPr>
            <w:r>
              <w:rPr>
                <w:rFonts w:ascii="Verdana" w:hAnsi="Verdana"/>
                <w:sz w:val="28"/>
                <w:szCs w:val="28"/>
              </w:rPr>
              <w:t>Ownership structure</w:t>
            </w:r>
          </w:p>
          <w:p w14:paraId="5DB0FFA3" w14:textId="77777777" w:rsidR="00DB2C98" w:rsidRDefault="00DB2C98" w:rsidP="00BA1B64">
            <w:pPr>
              <w:pStyle w:val="ListParagraph"/>
              <w:spacing w:before="0" w:line="240" w:lineRule="auto"/>
              <w:ind w:left="0" w:right="595"/>
              <w:rPr>
                <w:rFonts w:ascii="Verdana" w:hAnsi="Verdana"/>
                <w:sz w:val="18"/>
                <w:szCs w:val="18"/>
              </w:rPr>
            </w:pPr>
          </w:p>
          <w:p w14:paraId="0247143F" w14:textId="57218340" w:rsidR="00DB2C98" w:rsidRDefault="00DB2C98" w:rsidP="00BA1B64">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Articles 3 and 4.</w:t>
            </w:r>
          </w:p>
          <w:p w14:paraId="3BB51307" w14:textId="77777777" w:rsidR="00DB2C98" w:rsidRDefault="00DB2C98" w:rsidP="00BA1B64">
            <w:pPr>
              <w:pStyle w:val="ListParagraph"/>
              <w:spacing w:before="0" w:line="240" w:lineRule="auto"/>
              <w:ind w:left="0" w:right="595"/>
              <w:rPr>
                <w:rFonts w:ascii="Verdana" w:hAnsi="Verdana"/>
                <w:sz w:val="18"/>
                <w:szCs w:val="18"/>
              </w:rPr>
            </w:pPr>
          </w:p>
          <w:p w14:paraId="7BE06A15" w14:textId="4E6D7205" w:rsidR="00DB2C98" w:rsidRDefault="00DB2C98" w:rsidP="00BA1B64">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3B125C">
              <w:rPr>
                <w:rFonts w:ascii="Verdana" w:hAnsi="Verdana"/>
                <w:sz w:val="18"/>
                <w:szCs w:val="18"/>
              </w:rPr>
              <w:t>ese</w:t>
            </w:r>
            <w:r>
              <w:rPr>
                <w:rFonts w:ascii="Verdana" w:hAnsi="Verdana"/>
                <w:sz w:val="18"/>
                <w:szCs w:val="18"/>
              </w:rPr>
              <w:t xml:space="preserve"> article</w:t>
            </w:r>
            <w:r w:rsidR="003B125C">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6B52A67C" w14:textId="77777777" w:rsidR="00DB2C98" w:rsidRDefault="00DB2C98" w:rsidP="00BA1B64">
            <w:pPr>
              <w:pStyle w:val="ListParagraph"/>
              <w:spacing w:before="0" w:line="240" w:lineRule="auto"/>
              <w:ind w:left="0" w:right="595"/>
              <w:rPr>
                <w:rFonts w:ascii="Verdana" w:hAnsi="Verdana"/>
                <w:sz w:val="18"/>
                <w:szCs w:val="18"/>
              </w:rPr>
            </w:pPr>
          </w:p>
          <w:p w14:paraId="5CC9C161" w14:textId="77777777" w:rsidR="00DB2C98" w:rsidRPr="00443DF6" w:rsidRDefault="00DB2C98" w:rsidP="00BA1B64">
            <w:pPr>
              <w:spacing w:before="0" w:line="240" w:lineRule="auto"/>
              <w:ind w:right="454"/>
              <w:rPr>
                <w:rFonts w:ascii="Verdana" w:hAnsi="Verdana"/>
              </w:rPr>
            </w:pPr>
          </w:p>
        </w:tc>
      </w:tr>
    </w:tbl>
    <w:p w14:paraId="6F7182FE" w14:textId="77777777" w:rsidR="00DB2C98" w:rsidRDefault="00DB2C98" w:rsidP="00DB2C98">
      <w:pPr>
        <w:pStyle w:val="Qsheading1"/>
        <w:rPr>
          <w:rFonts w:ascii="Verdana" w:hAnsi="Verdana"/>
          <w:szCs w:val="22"/>
        </w:rPr>
      </w:pPr>
      <w:r>
        <w:rPr>
          <w:rFonts w:ascii="Verdana" w:hAnsi="Verdana"/>
          <w:szCs w:val="22"/>
        </w:rPr>
        <w:t>Owner(s) and parent undertaking of a trade repository</w:t>
      </w:r>
    </w:p>
    <w:p w14:paraId="46FFC216" w14:textId="3A0F8369" w:rsidR="00DB2C98" w:rsidRDefault="00DB2C98" w:rsidP="00DB2C98">
      <w:pPr>
        <w:pStyle w:val="Question"/>
        <w:keepNext/>
        <w:ind w:right="448"/>
        <w:rPr>
          <w:rFonts w:ascii="Verdana" w:hAnsi="Verdana"/>
          <w:b/>
        </w:rPr>
      </w:pPr>
      <w:bookmarkStart w:id="15" w:name="_Hlk527640058"/>
      <w:r>
        <w:rPr>
          <w:rFonts w:ascii="Verdana" w:hAnsi="Verdana"/>
          <w:b/>
        </w:rPr>
        <w:tab/>
        <w:t>2.1</w:t>
      </w:r>
      <w:r>
        <w:rPr>
          <w:rFonts w:ascii="Verdana" w:hAnsi="Verdana"/>
          <w:b/>
        </w:rPr>
        <w:tab/>
        <w:t>Give details below of each person or entity who directly or indirectly holds 5% or more of the applicant firm’s capital or of voting rights, or whose holding makes it possible to exercise a significant influence over the management of the applicant firm.</w:t>
      </w:r>
    </w:p>
    <w:tbl>
      <w:tblPr>
        <w:tblStyle w:val="TableGrid"/>
        <w:tblW w:w="7655" w:type="dxa"/>
        <w:tblInd w:w="-5" w:type="dxa"/>
        <w:shd w:val="clear" w:color="auto" w:fill="BFBFBF" w:themeFill="background1" w:themeFillShade="BF"/>
        <w:tblLayout w:type="fixed"/>
        <w:tblLook w:val="04A0" w:firstRow="1" w:lastRow="0" w:firstColumn="1" w:lastColumn="0" w:noHBand="0" w:noVBand="1"/>
      </w:tblPr>
      <w:tblGrid>
        <w:gridCol w:w="2268"/>
        <w:gridCol w:w="1560"/>
        <w:gridCol w:w="2126"/>
        <w:gridCol w:w="1701"/>
      </w:tblGrid>
      <w:tr w:rsidR="00DB2C98" w:rsidRPr="00AA5915" w14:paraId="11514080" w14:textId="77777777" w:rsidTr="00554418">
        <w:tc>
          <w:tcPr>
            <w:tcW w:w="2268" w:type="dxa"/>
            <w:tcBorders>
              <w:bottom w:val="single" w:sz="4" w:space="0" w:color="auto"/>
            </w:tcBorders>
            <w:shd w:val="clear" w:color="auto" w:fill="BFBFBF" w:themeFill="background1" w:themeFillShade="BF"/>
          </w:tcPr>
          <w:bookmarkEnd w:id="15"/>
          <w:p w14:paraId="67829D86" w14:textId="77777777" w:rsidR="00DB2C98" w:rsidRPr="00AA5915" w:rsidRDefault="00DB2C98" w:rsidP="00BA1B64">
            <w:pPr>
              <w:pStyle w:val="Question"/>
              <w:keepNext/>
              <w:tabs>
                <w:tab w:val="left" w:pos="1843"/>
              </w:tabs>
              <w:ind w:firstLine="0"/>
              <w:rPr>
                <w:rFonts w:ascii="Verdana" w:hAnsi="Verdana"/>
              </w:rPr>
            </w:pPr>
            <w:r>
              <w:rPr>
                <w:rFonts w:ascii="Verdana" w:hAnsi="Verdana"/>
              </w:rPr>
              <w:t>Owner</w:t>
            </w:r>
          </w:p>
        </w:tc>
        <w:tc>
          <w:tcPr>
            <w:tcW w:w="1560" w:type="dxa"/>
            <w:tcBorders>
              <w:bottom w:val="single" w:sz="4" w:space="0" w:color="auto"/>
            </w:tcBorders>
            <w:shd w:val="clear" w:color="auto" w:fill="BFBFBF" w:themeFill="background1" w:themeFillShade="BF"/>
          </w:tcPr>
          <w:p w14:paraId="18E1FA38" w14:textId="77777777" w:rsidR="00DB2C98" w:rsidRPr="00AA5915" w:rsidRDefault="00DB2C98" w:rsidP="00BA1B64">
            <w:pPr>
              <w:pStyle w:val="Question"/>
              <w:keepNext/>
              <w:ind w:right="34" w:firstLine="0"/>
              <w:rPr>
                <w:rFonts w:ascii="Verdana" w:hAnsi="Verdana"/>
              </w:rPr>
            </w:pPr>
            <w:r>
              <w:rPr>
                <w:rFonts w:ascii="Verdana" w:hAnsi="Verdana"/>
              </w:rPr>
              <w:t>Percentage of capital</w:t>
            </w:r>
          </w:p>
        </w:tc>
        <w:tc>
          <w:tcPr>
            <w:tcW w:w="2126" w:type="dxa"/>
            <w:tcBorders>
              <w:bottom w:val="single" w:sz="4" w:space="0" w:color="auto"/>
            </w:tcBorders>
            <w:shd w:val="clear" w:color="auto" w:fill="BFBFBF" w:themeFill="background1" w:themeFillShade="BF"/>
          </w:tcPr>
          <w:p w14:paraId="3048F655" w14:textId="77777777" w:rsidR="00DB2C98" w:rsidRPr="00AA5915" w:rsidRDefault="00DB2C98" w:rsidP="00BA1B64">
            <w:pPr>
              <w:pStyle w:val="Question"/>
              <w:keepNext/>
              <w:ind w:right="388" w:firstLine="0"/>
              <w:rPr>
                <w:rFonts w:ascii="Verdana" w:hAnsi="Verdana"/>
              </w:rPr>
            </w:pPr>
            <w:r>
              <w:rPr>
                <w:rFonts w:ascii="Verdana" w:hAnsi="Verdana"/>
              </w:rPr>
              <w:t>Nature of the holding (direct or indirect)</w:t>
            </w:r>
          </w:p>
        </w:tc>
        <w:tc>
          <w:tcPr>
            <w:tcW w:w="1701" w:type="dxa"/>
            <w:tcBorders>
              <w:bottom w:val="single" w:sz="4" w:space="0" w:color="auto"/>
            </w:tcBorders>
            <w:shd w:val="clear" w:color="auto" w:fill="BFBFBF" w:themeFill="background1" w:themeFillShade="BF"/>
          </w:tcPr>
          <w:p w14:paraId="7A1EF95C" w14:textId="77777777" w:rsidR="00DB2C98" w:rsidRPr="00AA5915" w:rsidRDefault="00DB2C98" w:rsidP="00554418">
            <w:pPr>
              <w:pStyle w:val="Question"/>
              <w:keepNext/>
              <w:ind w:right="460" w:firstLine="0"/>
              <w:rPr>
                <w:rFonts w:ascii="Verdana" w:hAnsi="Verdana"/>
              </w:rPr>
            </w:pPr>
            <w:r>
              <w:rPr>
                <w:rFonts w:ascii="Verdana" w:hAnsi="Verdana"/>
              </w:rPr>
              <w:t>Percentage of voting rights</w:t>
            </w:r>
          </w:p>
        </w:tc>
      </w:tr>
      <w:tr w:rsidR="00DB2C98" w14:paraId="74638A22" w14:textId="77777777" w:rsidTr="00554418">
        <w:tc>
          <w:tcPr>
            <w:tcW w:w="2268" w:type="dxa"/>
            <w:shd w:val="clear" w:color="auto" w:fill="auto"/>
          </w:tcPr>
          <w:p w14:paraId="75242E90"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081B2FC5"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160449F2"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Direct</w:t>
            </w:r>
          </w:p>
          <w:p w14:paraId="3D95974A"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2ED9CB93"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323A4C09" w14:textId="77777777" w:rsidTr="00554418">
        <w:tc>
          <w:tcPr>
            <w:tcW w:w="2268" w:type="dxa"/>
            <w:shd w:val="clear" w:color="auto" w:fill="auto"/>
          </w:tcPr>
          <w:p w14:paraId="29B74259"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76791DE1"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1F7C40DE"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Direct</w:t>
            </w:r>
          </w:p>
          <w:p w14:paraId="7CD14F80"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04E3CCF3"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6790EB0D" w14:textId="77777777" w:rsidTr="00554418">
        <w:tc>
          <w:tcPr>
            <w:tcW w:w="2268" w:type="dxa"/>
            <w:shd w:val="clear" w:color="auto" w:fill="auto"/>
          </w:tcPr>
          <w:p w14:paraId="0183D33C"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394B4FBB"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193E95D9"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Direct</w:t>
            </w:r>
          </w:p>
          <w:p w14:paraId="11076DC4"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650ABA10"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6F9265A7" w14:textId="77777777" w:rsidTr="00554418">
        <w:tc>
          <w:tcPr>
            <w:tcW w:w="2268" w:type="dxa"/>
            <w:shd w:val="clear" w:color="auto" w:fill="auto"/>
          </w:tcPr>
          <w:p w14:paraId="3D963980"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4728ACEE"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7E7F0099"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Direct</w:t>
            </w:r>
          </w:p>
          <w:p w14:paraId="6946DB20"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5E514A0B"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688D9563" w14:textId="77777777" w:rsidTr="00554418">
        <w:tc>
          <w:tcPr>
            <w:tcW w:w="2268" w:type="dxa"/>
            <w:shd w:val="clear" w:color="auto" w:fill="auto"/>
          </w:tcPr>
          <w:p w14:paraId="5E52B9D1"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shd w:val="clear" w:color="auto" w:fill="auto"/>
          </w:tcPr>
          <w:p w14:paraId="26AF7466"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34112EFE"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Direct</w:t>
            </w:r>
          </w:p>
          <w:p w14:paraId="12449A1F"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shd w:val="clear" w:color="auto" w:fill="auto"/>
          </w:tcPr>
          <w:p w14:paraId="6CD9548D"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B2C98" w14:paraId="2ABF61BF" w14:textId="77777777" w:rsidTr="00554418">
        <w:tblPrEx>
          <w:shd w:val="clear" w:color="auto" w:fill="auto"/>
        </w:tblPrEx>
        <w:tc>
          <w:tcPr>
            <w:tcW w:w="2268" w:type="dxa"/>
          </w:tcPr>
          <w:p w14:paraId="1AA8F406"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60" w:type="dxa"/>
          </w:tcPr>
          <w:p w14:paraId="5EA643B9" w14:textId="77777777" w:rsidR="00DB2C98" w:rsidRDefault="00DB2C98" w:rsidP="00BA1B64">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tcPr>
          <w:p w14:paraId="2B80FD3B" w14:textId="77777777" w:rsidR="00DB2C98" w:rsidRDefault="00DB2C98" w:rsidP="00BA1B64">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Direct</w:t>
            </w:r>
          </w:p>
          <w:p w14:paraId="0E7F7EED" w14:textId="77777777" w:rsidR="00DB2C98" w:rsidRDefault="00DB2C98" w:rsidP="00BA1B64">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50513">
              <w:rPr>
                <w:rFonts w:ascii="Verdana" w:hAnsi="Verdana"/>
              </w:rPr>
            </w:r>
            <w:r w:rsidR="00B50513">
              <w:rPr>
                <w:rFonts w:ascii="Verdana" w:hAnsi="Verdana"/>
              </w:rPr>
              <w:fldChar w:fldCharType="separate"/>
            </w:r>
            <w:r w:rsidRPr="00B4463C">
              <w:rPr>
                <w:rFonts w:ascii="Verdana" w:hAnsi="Verdana"/>
              </w:rPr>
              <w:fldChar w:fldCharType="end"/>
            </w:r>
            <w:r>
              <w:rPr>
                <w:rFonts w:ascii="Verdana" w:hAnsi="Verdana"/>
              </w:rPr>
              <w:tab/>
              <w:t>Indirect</w:t>
            </w:r>
          </w:p>
        </w:tc>
        <w:tc>
          <w:tcPr>
            <w:tcW w:w="1701" w:type="dxa"/>
          </w:tcPr>
          <w:p w14:paraId="4C35104E" w14:textId="77777777" w:rsidR="00DB2C98" w:rsidRDefault="00DB2C98" w:rsidP="00BA1B64">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16627EC8" w14:textId="77777777" w:rsidR="00DB2C98" w:rsidRDefault="00DB2C98" w:rsidP="00F9478C">
      <w:pPr>
        <w:pStyle w:val="Question"/>
        <w:keepNext/>
        <w:ind w:right="448"/>
        <w:rPr>
          <w:rFonts w:ascii="Verdana" w:hAnsi="Verdana"/>
          <w:b/>
        </w:rPr>
      </w:pPr>
    </w:p>
    <w:p w14:paraId="16E0A4BE" w14:textId="77777777" w:rsidR="00554418" w:rsidRDefault="00554418">
      <w:pPr>
        <w:spacing w:before="0" w:line="240" w:lineRule="auto"/>
        <w:rPr>
          <w:rFonts w:ascii="Verdana" w:hAnsi="Verdana"/>
          <w:b/>
          <w:sz w:val="18"/>
        </w:rPr>
      </w:pPr>
      <w:r>
        <w:rPr>
          <w:rFonts w:ascii="Verdana" w:hAnsi="Verdana"/>
          <w:b/>
        </w:rPr>
        <w:br w:type="page"/>
      </w:r>
    </w:p>
    <w:p w14:paraId="0C5E5E1C" w14:textId="415466BC" w:rsidR="00F9478C" w:rsidRDefault="00F9478C" w:rsidP="00F9478C">
      <w:pPr>
        <w:pStyle w:val="Question"/>
        <w:keepNext/>
        <w:ind w:right="448"/>
        <w:rPr>
          <w:rFonts w:ascii="Verdana" w:hAnsi="Verdana"/>
          <w:b/>
        </w:rPr>
      </w:pPr>
      <w:bookmarkStart w:id="16" w:name="_Hlk527640036"/>
      <w:r>
        <w:rPr>
          <w:rFonts w:ascii="Verdana" w:hAnsi="Verdana"/>
          <w:b/>
        </w:rPr>
        <w:lastRenderedPageBreak/>
        <w:tab/>
        <w:t>2.2</w:t>
      </w:r>
      <w:r>
        <w:rPr>
          <w:rFonts w:ascii="Verdana" w:hAnsi="Verdana"/>
          <w:b/>
        </w:rPr>
        <w:tab/>
      </w:r>
      <w:r w:rsidR="00D7776D">
        <w:rPr>
          <w:rFonts w:ascii="Verdana" w:hAnsi="Verdana"/>
          <w:b/>
        </w:rPr>
        <w:t>Give details below</w:t>
      </w:r>
      <w:r>
        <w:rPr>
          <w:rFonts w:ascii="Verdana" w:hAnsi="Verdana"/>
          <w:b/>
        </w:rPr>
        <w:t xml:space="preserve"> of any undertakings in which a person referred to in Question 2.1 holds 5% or more of the capital or voting rights</w:t>
      </w:r>
      <w:r w:rsidR="00D7776D">
        <w:rPr>
          <w:rFonts w:ascii="Verdana" w:hAnsi="Verdana"/>
          <w:b/>
        </w:rPr>
        <w:t>,</w:t>
      </w:r>
      <w:r>
        <w:rPr>
          <w:rFonts w:ascii="Verdana" w:hAnsi="Verdana"/>
          <w:b/>
        </w:rPr>
        <w:t xml:space="preserve"> or over whose management </w:t>
      </w:r>
      <w:r w:rsidR="00D7776D">
        <w:rPr>
          <w:rFonts w:ascii="Verdana" w:hAnsi="Verdana"/>
          <w:b/>
        </w:rPr>
        <w:t xml:space="preserve">that person </w:t>
      </w:r>
      <w:r>
        <w:rPr>
          <w:rFonts w:ascii="Verdana" w:hAnsi="Verdana"/>
          <w:b/>
        </w:rPr>
        <w:t>exercise</w:t>
      </w:r>
      <w:r w:rsidR="00D7776D">
        <w:rPr>
          <w:rFonts w:ascii="Verdana" w:hAnsi="Verdana"/>
          <w:b/>
        </w:rPr>
        <w:t>s</w:t>
      </w:r>
      <w:r>
        <w:rPr>
          <w:rFonts w:ascii="Verdana" w:hAnsi="Verdana"/>
          <w:b/>
        </w:rPr>
        <w:t xml:space="preserve"> a significant influence.</w:t>
      </w:r>
    </w:p>
    <w:bookmarkEnd w:id="16"/>
    <w:p w14:paraId="47DDC3AB" w14:textId="77777777" w:rsidR="00D7776D" w:rsidRDefault="00D7776D" w:rsidP="00D7776D">
      <w:pPr>
        <w:pStyle w:val="Answer"/>
        <w:tabs>
          <w:tab w:val="left" w:pos="624"/>
          <w:tab w:val="left" w:pos="851"/>
        </w:tabs>
        <w:spacing w:after="20"/>
        <w:rPr>
          <w:rFonts w:ascii="Verdana" w:hAnsi="Verdana"/>
        </w:rPr>
      </w:pPr>
    </w:p>
    <w:tbl>
      <w:tblPr>
        <w:tblStyle w:val="TableGrid"/>
        <w:tblW w:w="0" w:type="auto"/>
        <w:tblLook w:val="04A0" w:firstRow="1" w:lastRow="0" w:firstColumn="1" w:lastColumn="0" w:noHBand="0" w:noVBand="1"/>
      </w:tblPr>
      <w:tblGrid>
        <w:gridCol w:w="3114"/>
        <w:gridCol w:w="4111"/>
      </w:tblGrid>
      <w:tr w:rsidR="007F0EB0" w:rsidRPr="001F7077" w14:paraId="32074FC7" w14:textId="77777777" w:rsidTr="00554418">
        <w:tc>
          <w:tcPr>
            <w:tcW w:w="3114" w:type="dxa"/>
            <w:shd w:val="clear" w:color="auto" w:fill="D9D9D9" w:themeFill="background1" w:themeFillShade="D9"/>
          </w:tcPr>
          <w:p w14:paraId="21A84AD1" w14:textId="77777777" w:rsidR="007F0EB0" w:rsidRPr="001F7077" w:rsidRDefault="007F0EB0" w:rsidP="00D7776D">
            <w:pPr>
              <w:pStyle w:val="Question"/>
              <w:keepNext/>
              <w:tabs>
                <w:tab w:val="left" w:pos="1843"/>
              </w:tabs>
              <w:ind w:firstLine="0"/>
              <w:rPr>
                <w:rFonts w:ascii="Verdana" w:hAnsi="Verdana"/>
              </w:rPr>
            </w:pPr>
            <w:r>
              <w:rPr>
                <w:rFonts w:ascii="Verdana" w:hAnsi="Verdana"/>
              </w:rPr>
              <w:t>Owner</w:t>
            </w:r>
          </w:p>
        </w:tc>
        <w:tc>
          <w:tcPr>
            <w:tcW w:w="4111" w:type="dxa"/>
            <w:shd w:val="clear" w:color="auto" w:fill="D9D9D9" w:themeFill="background1" w:themeFillShade="D9"/>
          </w:tcPr>
          <w:p w14:paraId="504B09A5" w14:textId="66D0302E" w:rsidR="007F0EB0" w:rsidRPr="001F7077" w:rsidRDefault="007F0EB0" w:rsidP="00D7776D">
            <w:pPr>
              <w:pStyle w:val="Question"/>
              <w:keepNext/>
              <w:tabs>
                <w:tab w:val="left" w:pos="1843"/>
              </w:tabs>
              <w:ind w:right="140" w:firstLine="0"/>
              <w:rPr>
                <w:rFonts w:ascii="Verdana" w:hAnsi="Verdana"/>
              </w:rPr>
            </w:pPr>
            <w:r>
              <w:rPr>
                <w:rFonts w:ascii="Verdana" w:hAnsi="Verdana"/>
              </w:rPr>
              <w:t>Companies in which the owner has an interest according to article 4(1)</w:t>
            </w:r>
          </w:p>
        </w:tc>
      </w:tr>
      <w:tr w:rsidR="007F0EB0" w:rsidRPr="001F7077" w14:paraId="63B557F7" w14:textId="77777777" w:rsidTr="00554418">
        <w:tc>
          <w:tcPr>
            <w:tcW w:w="3114" w:type="dxa"/>
          </w:tcPr>
          <w:p w14:paraId="5D8C6546"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6E16226B"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6C75B442" w14:textId="77777777" w:rsidTr="00554418">
        <w:tc>
          <w:tcPr>
            <w:tcW w:w="3114" w:type="dxa"/>
          </w:tcPr>
          <w:p w14:paraId="3EFC8396"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850D7B2"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0F6B1EBC" w14:textId="77777777" w:rsidTr="00554418">
        <w:tc>
          <w:tcPr>
            <w:tcW w:w="3114" w:type="dxa"/>
          </w:tcPr>
          <w:p w14:paraId="7A912722"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2D973791"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22B02B4F" w14:textId="77777777" w:rsidTr="00554418">
        <w:tc>
          <w:tcPr>
            <w:tcW w:w="3114" w:type="dxa"/>
          </w:tcPr>
          <w:p w14:paraId="1B86C6D3"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1C864CCB"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66E1F5A5" w14:textId="77777777" w:rsidTr="00554418">
        <w:tc>
          <w:tcPr>
            <w:tcW w:w="3114" w:type="dxa"/>
          </w:tcPr>
          <w:p w14:paraId="5B7A3683"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A8A1DFF"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10B184C8" w14:textId="77777777" w:rsidTr="00554418">
        <w:tc>
          <w:tcPr>
            <w:tcW w:w="3114" w:type="dxa"/>
          </w:tcPr>
          <w:p w14:paraId="0599A6FE"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2A80EE6"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60543E20" w14:textId="77777777" w:rsidTr="00554418">
        <w:tc>
          <w:tcPr>
            <w:tcW w:w="3114" w:type="dxa"/>
          </w:tcPr>
          <w:p w14:paraId="053FACA6"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6CF146C"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4CE1E5A0" w14:textId="77777777" w:rsidTr="00554418">
        <w:tc>
          <w:tcPr>
            <w:tcW w:w="3114" w:type="dxa"/>
          </w:tcPr>
          <w:p w14:paraId="1AE03715"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26ADDD53"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082201F6" w14:textId="77777777" w:rsidTr="00554418">
        <w:tc>
          <w:tcPr>
            <w:tcW w:w="3114" w:type="dxa"/>
          </w:tcPr>
          <w:p w14:paraId="11330112"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6CBCD020"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53998609" w14:textId="77777777" w:rsidTr="00554418">
        <w:tc>
          <w:tcPr>
            <w:tcW w:w="3114" w:type="dxa"/>
          </w:tcPr>
          <w:p w14:paraId="1BB1DE09"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119FC46E"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2E02D15A" w14:textId="77777777" w:rsidTr="00554418">
        <w:tc>
          <w:tcPr>
            <w:tcW w:w="3114" w:type="dxa"/>
          </w:tcPr>
          <w:p w14:paraId="43B7E12F"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0046A0B8"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74C91CB4" w14:textId="77777777" w:rsidTr="00554418">
        <w:tc>
          <w:tcPr>
            <w:tcW w:w="3114" w:type="dxa"/>
          </w:tcPr>
          <w:p w14:paraId="3D264050"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F7E1600"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r w:rsidR="007F0EB0" w:rsidRPr="001F7077" w14:paraId="3097759F" w14:textId="77777777" w:rsidTr="00554418">
        <w:tc>
          <w:tcPr>
            <w:tcW w:w="3114" w:type="dxa"/>
          </w:tcPr>
          <w:p w14:paraId="625F236B"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4111" w:type="dxa"/>
          </w:tcPr>
          <w:p w14:paraId="76DEADCA" w14:textId="77777777" w:rsidR="007F0EB0" w:rsidRPr="001F7077" w:rsidRDefault="007F0EB0" w:rsidP="00D7776D">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r>
    </w:tbl>
    <w:p w14:paraId="4096C278" w14:textId="59E1DC71" w:rsidR="00F9478C" w:rsidRDefault="00F9478C" w:rsidP="00F9478C">
      <w:pPr>
        <w:pStyle w:val="Question"/>
        <w:keepNext/>
        <w:ind w:right="448"/>
        <w:rPr>
          <w:rFonts w:ascii="Verdana" w:hAnsi="Verdana"/>
          <w:b/>
        </w:rPr>
      </w:pPr>
      <w:bookmarkStart w:id="17" w:name="_Hlk527524657"/>
      <w:bookmarkEnd w:id="14"/>
      <w:r>
        <w:rPr>
          <w:rFonts w:ascii="Verdana" w:hAnsi="Verdana"/>
          <w:b/>
        </w:rPr>
        <w:tab/>
        <w:t>2.3</w:t>
      </w:r>
      <w:r>
        <w:rPr>
          <w:rFonts w:ascii="Verdana" w:hAnsi="Verdana"/>
          <w:b/>
        </w:rPr>
        <w:tab/>
        <w:t xml:space="preserve">Does the applicant </w:t>
      </w:r>
      <w:r w:rsidR="0063060A">
        <w:rPr>
          <w:rFonts w:ascii="Verdana" w:hAnsi="Verdana"/>
          <w:b/>
        </w:rPr>
        <w:t xml:space="preserve">firm </w:t>
      </w:r>
      <w:r>
        <w:rPr>
          <w:rFonts w:ascii="Verdana" w:hAnsi="Verdana"/>
          <w:b/>
        </w:rPr>
        <w:t>have a parent undertaking?</w:t>
      </w:r>
    </w:p>
    <w:bookmarkEnd w:id="17"/>
    <w:p w14:paraId="72AF5D11" w14:textId="77777777" w:rsidR="00F9478C" w:rsidRPr="00EF3638" w:rsidRDefault="00F9478C" w:rsidP="00F947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2.5</w:t>
      </w:r>
    </w:p>
    <w:p w14:paraId="4C924F75" w14:textId="37E9DD2C" w:rsidR="00F9478C" w:rsidRPr="00EF3638" w:rsidRDefault="00F9478C" w:rsidP="00F9478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 of the legal address of the parent undertaking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3184F" w:rsidRPr="00E62E77" w14:paraId="0E22EE7B" w14:textId="77777777" w:rsidTr="003147B6">
        <w:trPr>
          <w:trHeight w:val="397"/>
        </w:trPr>
        <w:tc>
          <w:tcPr>
            <w:tcW w:w="1701" w:type="dxa"/>
            <w:tcBorders>
              <w:top w:val="single" w:sz="4" w:space="0" w:color="auto"/>
              <w:left w:val="single" w:sz="4" w:space="0" w:color="auto"/>
              <w:bottom w:val="nil"/>
              <w:right w:val="single" w:sz="12" w:space="0" w:color="C0C0C0"/>
            </w:tcBorders>
            <w:vAlign w:val="center"/>
          </w:tcPr>
          <w:p w14:paraId="23FF2621" w14:textId="4A57334B" w:rsidR="0073184F" w:rsidRPr="00E62E77" w:rsidRDefault="0073184F" w:rsidP="003147B6">
            <w:pPr>
              <w:pStyle w:val="QspromptChar"/>
              <w:keepNext/>
              <w:rPr>
                <w:rFonts w:ascii="Verdana" w:hAnsi="Verdana"/>
              </w:rPr>
            </w:pPr>
            <w:r>
              <w:rPr>
                <w:rFonts w:ascii="Verdana" w:hAnsi="Verdana"/>
              </w:rPr>
              <w:t xml:space="preserve">Registered </w:t>
            </w:r>
            <w:r w:rsidR="003976C7">
              <w:rPr>
                <w:rFonts w:ascii="Verdana" w:hAnsi="Verdana"/>
              </w:rPr>
              <w:t>o</w:t>
            </w:r>
            <w:r>
              <w:rPr>
                <w:rFonts w:ascii="Verdana" w:hAnsi="Verdana"/>
              </w:rPr>
              <w:t xml:space="preserve">ffice </w:t>
            </w:r>
            <w:r w:rsidRPr="00E62E77">
              <w:rPr>
                <w:rFonts w:ascii="Verdana" w:hAnsi="Verdana"/>
              </w:rPr>
              <w:t>address</w:t>
            </w:r>
          </w:p>
        </w:tc>
        <w:tc>
          <w:tcPr>
            <w:tcW w:w="5387" w:type="dxa"/>
            <w:vMerge w:val="restart"/>
            <w:tcBorders>
              <w:left w:val="nil"/>
            </w:tcBorders>
          </w:tcPr>
          <w:p w14:paraId="0E6685AD" w14:textId="77777777" w:rsidR="0073184F" w:rsidRPr="00E62E77" w:rsidRDefault="0073184F" w:rsidP="003147B6">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73184F" w:rsidRPr="00E62E77" w14:paraId="3779E298" w14:textId="77777777" w:rsidTr="003147B6">
        <w:trPr>
          <w:trHeight w:val="397"/>
        </w:trPr>
        <w:tc>
          <w:tcPr>
            <w:tcW w:w="1701" w:type="dxa"/>
            <w:tcBorders>
              <w:top w:val="nil"/>
              <w:left w:val="single" w:sz="4" w:space="0" w:color="auto"/>
              <w:bottom w:val="nil"/>
              <w:right w:val="single" w:sz="12" w:space="0" w:color="C0C0C0"/>
            </w:tcBorders>
            <w:vAlign w:val="center"/>
          </w:tcPr>
          <w:p w14:paraId="6D2393BC" w14:textId="77777777" w:rsidR="0073184F" w:rsidRPr="00E62E77" w:rsidRDefault="0073184F" w:rsidP="003147B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8E79633" w14:textId="77777777" w:rsidR="0073184F" w:rsidRPr="00E62E77" w:rsidRDefault="0073184F" w:rsidP="003147B6">
            <w:pPr>
              <w:pStyle w:val="Qsanswer"/>
              <w:keepNext/>
              <w:spacing w:before="20"/>
              <w:ind w:right="57"/>
              <w:rPr>
                <w:rFonts w:ascii="Verdana" w:hAnsi="Verdana"/>
                <w:color w:val="auto"/>
              </w:rPr>
            </w:pPr>
          </w:p>
        </w:tc>
      </w:tr>
      <w:tr w:rsidR="0073184F" w:rsidRPr="00E62E77" w14:paraId="33A6D3AF" w14:textId="77777777" w:rsidTr="003147B6">
        <w:trPr>
          <w:trHeight w:val="397"/>
        </w:trPr>
        <w:tc>
          <w:tcPr>
            <w:tcW w:w="1701" w:type="dxa"/>
            <w:tcBorders>
              <w:top w:val="nil"/>
              <w:left w:val="single" w:sz="4" w:space="0" w:color="auto"/>
              <w:bottom w:val="nil"/>
              <w:right w:val="single" w:sz="12" w:space="0" w:color="C0C0C0"/>
            </w:tcBorders>
            <w:vAlign w:val="center"/>
          </w:tcPr>
          <w:p w14:paraId="59F6A04F" w14:textId="77777777" w:rsidR="0073184F" w:rsidRPr="00E62E77" w:rsidRDefault="0073184F" w:rsidP="003147B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570CE4A" w14:textId="77777777" w:rsidR="0073184F" w:rsidRPr="00E62E77" w:rsidRDefault="0073184F" w:rsidP="003147B6">
            <w:pPr>
              <w:pStyle w:val="Qsanswer"/>
              <w:keepNext/>
              <w:spacing w:before="20"/>
              <w:ind w:right="57"/>
              <w:rPr>
                <w:rFonts w:ascii="Verdana" w:hAnsi="Verdana"/>
                <w:color w:val="auto"/>
              </w:rPr>
            </w:pPr>
          </w:p>
        </w:tc>
      </w:tr>
      <w:tr w:rsidR="0073184F" w:rsidRPr="00E62E77" w14:paraId="54BCD84B" w14:textId="77777777" w:rsidTr="003147B6">
        <w:trPr>
          <w:trHeight w:val="397"/>
        </w:trPr>
        <w:tc>
          <w:tcPr>
            <w:tcW w:w="1701" w:type="dxa"/>
            <w:tcBorders>
              <w:top w:val="nil"/>
              <w:left w:val="single" w:sz="4" w:space="0" w:color="auto"/>
              <w:bottom w:val="single" w:sz="4" w:space="0" w:color="auto"/>
              <w:right w:val="single" w:sz="12" w:space="0" w:color="C0C0C0"/>
            </w:tcBorders>
            <w:vAlign w:val="center"/>
          </w:tcPr>
          <w:p w14:paraId="2213C282" w14:textId="77777777" w:rsidR="0073184F" w:rsidRPr="00E62E77" w:rsidRDefault="0073184F" w:rsidP="003147B6">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6B19B836" w14:textId="77777777" w:rsidR="0073184F" w:rsidRPr="00E62E77" w:rsidRDefault="0073184F" w:rsidP="003147B6">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BC285A4" w14:textId="77777777" w:rsidR="0073184F" w:rsidRPr="00E62E77" w:rsidRDefault="0073184F" w:rsidP="0073184F">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3184F" w:rsidRPr="00E62E77" w14:paraId="4855BD7B" w14:textId="77777777" w:rsidTr="003147B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08DE0F6" w14:textId="77777777" w:rsidR="0073184F" w:rsidRPr="00E62E77" w:rsidRDefault="0073184F" w:rsidP="003147B6">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7DFC04EC" w14:textId="77777777" w:rsidR="0073184F" w:rsidRPr="00E62E77" w:rsidRDefault="0073184F" w:rsidP="003147B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C52F951" w14:textId="77777777" w:rsidR="0073184F" w:rsidRPr="00E62E77" w:rsidRDefault="0073184F" w:rsidP="0073184F">
      <w:pPr>
        <w:keepNext/>
        <w:spacing w:line="240" w:lineRule="auto"/>
        <w:outlineLvl w:val="0"/>
        <w:rPr>
          <w:rFonts w:ascii="Verdana" w:hAnsi="Verdana"/>
          <w:sz w:val="4"/>
        </w:rPr>
      </w:pPr>
    </w:p>
    <w:p w14:paraId="363365E7" w14:textId="77777777" w:rsidR="0073184F" w:rsidRPr="00E62E77" w:rsidRDefault="0073184F" w:rsidP="0073184F">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3184F" w:rsidRPr="00E62E77" w14:paraId="544FE579" w14:textId="77777777" w:rsidTr="003147B6">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D921B6" w14:textId="77777777" w:rsidR="0073184F" w:rsidRPr="00E62E77" w:rsidRDefault="0073184F" w:rsidP="003147B6">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0EF384E" w14:textId="77777777" w:rsidR="0073184F" w:rsidRPr="00E62E77" w:rsidRDefault="0073184F" w:rsidP="003147B6">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8232455" w14:textId="10183658" w:rsidR="00F9478C" w:rsidRDefault="00F9478C" w:rsidP="00F9478C">
      <w:pPr>
        <w:pStyle w:val="Question"/>
        <w:keepNext/>
        <w:ind w:right="448"/>
        <w:rPr>
          <w:rFonts w:ascii="Verdana" w:hAnsi="Verdana"/>
          <w:b/>
        </w:rPr>
      </w:pPr>
      <w:bookmarkStart w:id="18" w:name="_Hlk527524665"/>
      <w:r>
        <w:rPr>
          <w:rFonts w:ascii="Verdana" w:hAnsi="Verdana"/>
          <w:b/>
        </w:rPr>
        <w:lastRenderedPageBreak/>
        <w:tab/>
        <w:t>2.4</w:t>
      </w:r>
      <w:r>
        <w:rPr>
          <w:rFonts w:ascii="Verdana" w:hAnsi="Verdana"/>
          <w:b/>
        </w:rPr>
        <w:tab/>
        <w:t>Is the parent undertaking authorised or registered</w:t>
      </w:r>
      <w:r w:rsidR="00ED2F44">
        <w:rPr>
          <w:rFonts w:ascii="Verdana" w:hAnsi="Verdana"/>
          <w:b/>
        </w:rPr>
        <w:t xml:space="preserve"> </w:t>
      </w:r>
      <w:r w:rsidR="00403FA7">
        <w:rPr>
          <w:rFonts w:ascii="Verdana" w:hAnsi="Verdana"/>
          <w:b/>
        </w:rPr>
        <w:t>and subject to supervision</w:t>
      </w:r>
      <w:r>
        <w:rPr>
          <w:rFonts w:ascii="Verdana" w:hAnsi="Verdana"/>
          <w:b/>
        </w:rPr>
        <w:t>?</w:t>
      </w:r>
    </w:p>
    <w:bookmarkEnd w:id="18"/>
    <w:p w14:paraId="17358E66" w14:textId="77777777" w:rsidR="00F9478C" w:rsidRPr="00EF3638" w:rsidRDefault="00F9478C" w:rsidP="00F947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p>
    <w:p w14:paraId="7CA49766" w14:textId="21D6BE92" w:rsidR="00F9478C" w:rsidRDefault="00F9478C" w:rsidP="00F9478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w:t>
      </w:r>
    </w:p>
    <w:p w14:paraId="515114AC" w14:textId="77777777" w:rsidR="00F9478C" w:rsidRDefault="00F9478C" w:rsidP="00F9478C">
      <w:pPr>
        <w:pStyle w:val="QsyesnoCharChar"/>
        <w:keepNext/>
        <w:tabs>
          <w:tab w:val="left" w:pos="624"/>
          <w:tab w:val="left" w:pos="709"/>
        </w:tabs>
        <w:spacing w:after="40"/>
        <w:rPr>
          <w:rFonts w:ascii="Verdana" w:hAnsi="Verdana"/>
        </w:rPr>
      </w:pPr>
      <w:r>
        <w:rPr>
          <w:rFonts w:ascii="Verdana" w:hAnsi="Verdana"/>
        </w:rPr>
        <w:t>Reference number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F9478C" w:rsidRPr="00EF3638" w14:paraId="5459954E" w14:textId="77777777" w:rsidTr="00F9478C">
        <w:trPr>
          <w:trHeight w:val="397"/>
        </w:trPr>
        <w:tc>
          <w:tcPr>
            <w:tcW w:w="7088" w:type="dxa"/>
            <w:vAlign w:val="center"/>
          </w:tcPr>
          <w:p w14:paraId="2E92E4A0" w14:textId="77777777" w:rsidR="00F9478C" w:rsidRPr="00EF3638" w:rsidRDefault="00F9478C" w:rsidP="003147B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BC1C09C" w14:textId="77777777" w:rsidR="00F9478C" w:rsidRDefault="00F9478C" w:rsidP="00F9478C">
      <w:pPr>
        <w:pStyle w:val="QsyesnoCharChar"/>
        <w:keepNext/>
        <w:tabs>
          <w:tab w:val="left" w:pos="624"/>
          <w:tab w:val="left" w:pos="709"/>
        </w:tabs>
        <w:spacing w:after="40"/>
        <w:rPr>
          <w:rFonts w:ascii="Verdana" w:hAnsi="Verdana"/>
        </w:rPr>
      </w:pPr>
      <w:r>
        <w:rPr>
          <w:rFonts w:ascii="Verdana" w:hAnsi="Verdana"/>
        </w:rPr>
        <w:t>Name of supervisory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F9478C" w:rsidRPr="00EF3638" w14:paraId="568178EF" w14:textId="77777777" w:rsidTr="003147B6">
        <w:trPr>
          <w:trHeight w:val="397"/>
        </w:trPr>
        <w:tc>
          <w:tcPr>
            <w:tcW w:w="7088" w:type="dxa"/>
            <w:vAlign w:val="center"/>
          </w:tcPr>
          <w:p w14:paraId="2306CA09" w14:textId="77777777" w:rsidR="00F9478C" w:rsidRPr="00EF3638" w:rsidRDefault="00F9478C" w:rsidP="003147B6">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0095578" w14:textId="77777777" w:rsidR="002A4AF7" w:rsidRPr="00885E00" w:rsidRDefault="002A4AF7" w:rsidP="002A4AF7">
      <w:pPr>
        <w:pStyle w:val="Qsheading1"/>
        <w:outlineLvl w:val="0"/>
        <w:rPr>
          <w:rFonts w:ascii="Verdana" w:hAnsi="Verdana"/>
          <w:szCs w:val="22"/>
        </w:rPr>
      </w:pPr>
      <w:bookmarkStart w:id="19" w:name="_Hlk527524672"/>
      <w:r>
        <w:rPr>
          <w:rFonts w:ascii="Verdana" w:hAnsi="Verdana"/>
          <w:szCs w:val="22"/>
        </w:rPr>
        <w:t>Ownership chart</w:t>
      </w:r>
    </w:p>
    <w:p w14:paraId="09ED9D6B" w14:textId="22B5AD20" w:rsidR="00403FA7" w:rsidRDefault="00F9478C" w:rsidP="00F5022C">
      <w:pPr>
        <w:pStyle w:val="Question"/>
        <w:keepNext/>
        <w:ind w:right="448"/>
        <w:rPr>
          <w:rFonts w:ascii="Verdana" w:hAnsi="Verdana"/>
          <w:b/>
        </w:rPr>
      </w:pPr>
      <w:bookmarkStart w:id="20" w:name="_Hlk527524678"/>
      <w:bookmarkEnd w:id="19"/>
      <w:r>
        <w:rPr>
          <w:rFonts w:ascii="Verdana" w:hAnsi="Verdana"/>
          <w:b/>
        </w:rPr>
        <w:tab/>
      </w:r>
      <w:r w:rsidR="002A4AF7">
        <w:rPr>
          <w:rFonts w:ascii="Verdana" w:hAnsi="Verdana"/>
          <w:b/>
        </w:rPr>
        <w:t>2.5</w:t>
      </w:r>
      <w:r>
        <w:rPr>
          <w:rFonts w:ascii="Verdana" w:hAnsi="Verdana"/>
          <w:b/>
        </w:rPr>
        <w:tab/>
        <w:t>You must attach a chart showing</w:t>
      </w:r>
      <w:r w:rsidR="00F5022C">
        <w:rPr>
          <w:rFonts w:ascii="Verdana" w:hAnsi="Verdana"/>
          <w:b/>
        </w:rPr>
        <w:t xml:space="preserve"> </w:t>
      </w:r>
      <w:r>
        <w:rPr>
          <w:rFonts w:ascii="Verdana" w:hAnsi="Verdana"/>
          <w:b/>
        </w:rPr>
        <w:t xml:space="preserve">the </w:t>
      </w:r>
      <w:r w:rsidR="00A73198">
        <w:rPr>
          <w:rFonts w:ascii="Verdana" w:hAnsi="Verdana"/>
          <w:b/>
        </w:rPr>
        <w:t>ownership links between</w:t>
      </w:r>
      <w:r w:rsidR="00403FA7">
        <w:rPr>
          <w:rFonts w:ascii="Verdana" w:hAnsi="Verdana"/>
          <w:b/>
        </w:rPr>
        <w:t>:</w:t>
      </w:r>
      <w:r w:rsidR="00A73198">
        <w:rPr>
          <w:rFonts w:ascii="Verdana" w:hAnsi="Verdana"/>
          <w:b/>
        </w:rPr>
        <w:t xml:space="preserve"> </w:t>
      </w:r>
    </w:p>
    <w:p w14:paraId="213138E9" w14:textId="03525E05" w:rsidR="00F9478C" w:rsidRDefault="00A73198" w:rsidP="009F423B">
      <w:pPr>
        <w:pStyle w:val="Question"/>
        <w:keepNext/>
        <w:numPr>
          <w:ilvl w:val="0"/>
          <w:numId w:val="21"/>
        </w:numPr>
        <w:spacing w:line="120" w:lineRule="exact"/>
        <w:ind w:left="357" w:right="448" w:hanging="357"/>
        <w:rPr>
          <w:rFonts w:ascii="Verdana" w:hAnsi="Verdana"/>
          <w:b/>
        </w:rPr>
      </w:pPr>
      <w:r>
        <w:rPr>
          <w:rFonts w:ascii="Verdana" w:hAnsi="Verdana"/>
          <w:b/>
        </w:rPr>
        <w:t>the parent undertaking</w:t>
      </w:r>
    </w:p>
    <w:p w14:paraId="7860FBD0" w14:textId="77777777" w:rsidR="00A73198" w:rsidRDefault="00A73198" w:rsidP="009F423B">
      <w:pPr>
        <w:pStyle w:val="Question"/>
        <w:keepNext/>
        <w:numPr>
          <w:ilvl w:val="0"/>
          <w:numId w:val="21"/>
        </w:numPr>
        <w:spacing w:line="120" w:lineRule="exact"/>
        <w:ind w:left="357" w:right="448" w:hanging="357"/>
        <w:rPr>
          <w:rFonts w:ascii="Verdana" w:hAnsi="Verdana"/>
          <w:b/>
        </w:rPr>
      </w:pPr>
      <w:r>
        <w:rPr>
          <w:rFonts w:ascii="Verdana" w:hAnsi="Verdana"/>
          <w:b/>
        </w:rPr>
        <w:t>subsidiaries</w:t>
      </w:r>
    </w:p>
    <w:p w14:paraId="3BA94B1B" w14:textId="77777777" w:rsidR="00A73198" w:rsidRDefault="00A73198" w:rsidP="009F423B">
      <w:pPr>
        <w:pStyle w:val="Question"/>
        <w:keepNext/>
        <w:numPr>
          <w:ilvl w:val="0"/>
          <w:numId w:val="21"/>
        </w:numPr>
        <w:spacing w:line="120" w:lineRule="exact"/>
        <w:ind w:left="357" w:right="448" w:hanging="357"/>
        <w:rPr>
          <w:rFonts w:ascii="Verdana" w:hAnsi="Verdana"/>
          <w:b/>
        </w:rPr>
      </w:pPr>
      <w:r>
        <w:rPr>
          <w:rFonts w:ascii="Verdana" w:hAnsi="Verdana"/>
          <w:b/>
        </w:rPr>
        <w:t>any other associated entities or branches</w:t>
      </w:r>
    </w:p>
    <w:bookmarkEnd w:id="20"/>
    <w:p w14:paraId="68B31E0D" w14:textId="77777777" w:rsidR="00A73198" w:rsidRDefault="00A73198" w:rsidP="00A73198">
      <w:pPr>
        <w:pStyle w:val="QsyesnoCharChar"/>
        <w:keepNext/>
        <w:rPr>
          <w:rFonts w:ascii="Verdana" w:hAnsi="Verdana"/>
        </w:rPr>
      </w:pPr>
    </w:p>
    <w:p w14:paraId="3A94D15C" w14:textId="67F071F1" w:rsidR="00A73198" w:rsidRDefault="00A73198" w:rsidP="00A73198">
      <w:pPr>
        <w:pStyle w:val="QsyesnoCharChar"/>
        <w:keepNext/>
        <w:rPr>
          <w:rFonts w:ascii="Verdana" w:hAnsi="Verdana"/>
        </w:rPr>
      </w:pPr>
      <w:r>
        <w:rPr>
          <w:rFonts w:ascii="Verdana" w:hAnsi="Verdana"/>
        </w:rPr>
        <w:t xml:space="preserve">The ownership chart must include full names, legal status and legal address of each </w:t>
      </w:r>
      <w:r w:rsidR="00403FA7">
        <w:rPr>
          <w:rFonts w:ascii="Verdana" w:hAnsi="Verdana"/>
        </w:rPr>
        <w:t xml:space="preserve">parent, </w:t>
      </w:r>
      <w:r>
        <w:rPr>
          <w:rFonts w:ascii="Verdana" w:hAnsi="Verdana"/>
        </w:rPr>
        <w:t>subsidiary, entity or branch.</w:t>
      </w:r>
    </w:p>
    <w:p w14:paraId="7A307AD4" w14:textId="77777777" w:rsidR="00A73198" w:rsidRDefault="00A73198" w:rsidP="00A73198">
      <w:pPr>
        <w:pStyle w:val="QsyesnoCharChar"/>
        <w:keepNext/>
        <w:rPr>
          <w:rFonts w:ascii="Verdana" w:hAnsi="Verdana"/>
        </w:rPr>
      </w:pPr>
    </w:p>
    <w:p w14:paraId="30E51100" w14:textId="1EDDDC45" w:rsidR="00A73198" w:rsidRDefault="00A73198" w:rsidP="00A7319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ab/>
        <w:t>Attached</w:t>
      </w:r>
    </w:p>
    <w:p w14:paraId="40580A06" w14:textId="78C5B955" w:rsidR="00854E67" w:rsidRDefault="00854E67" w:rsidP="00A73198">
      <w:pPr>
        <w:pStyle w:val="QsyesnoCharChar"/>
        <w:keepNext/>
        <w:rPr>
          <w:rFonts w:ascii="Verdana" w:hAnsi="Verdana"/>
        </w:rPr>
      </w:pPr>
    </w:p>
    <w:p w14:paraId="79130BF9" w14:textId="77777777" w:rsidR="00854E67" w:rsidRDefault="00854E67" w:rsidP="00A73198">
      <w:pPr>
        <w:pStyle w:val="QsyesnoCharChar"/>
        <w:keepNext/>
        <w:rPr>
          <w:rFonts w:ascii="Verdana" w:hAnsi="Verdana"/>
        </w:rPr>
        <w:sectPr w:rsidR="00854E67" w:rsidSect="005E5B4B">
          <w:headerReference w:type="even" r:id="rId24"/>
          <w:headerReference w:type="default" r:id="rId25"/>
          <w:headerReference w:type="first" r:id="rId26"/>
          <w:pgSz w:w="11901" w:h="16846" w:code="9"/>
          <w:pgMar w:top="1701" w:right="680" w:bottom="907" w:left="3402" w:header="567" w:footer="680" w:gutter="0"/>
          <w:cols w:space="720"/>
          <w:titlePg/>
        </w:sectPr>
      </w:pPr>
    </w:p>
    <w:p w14:paraId="5463DD8D" w14:textId="34F012EE" w:rsidR="00854E67" w:rsidRPr="00EF3638" w:rsidRDefault="00854E67" w:rsidP="00A73198">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73198" w:rsidRPr="00842101" w14:paraId="54E89F8F" w14:textId="77777777" w:rsidTr="00554418">
        <w:trPr>
          <w:trHeight w:val="2269"/>
        </w:trPr>
        <w:tc>
          <w:tcPr>
            <w:tcW w:w="2268" w:type="dxa"/>
            <w:shd w:val="clear" w:color="auto" w:fill="701B45"/>
          </w:tcPr>
          <w:p w14:paraId="5EC9FBC0" w14:textId="77777777" w:rsidR="00A73198" w:rsidRPr="00842101" w:rsidRDefault="00A73198" w:rsidP="003147B6">
            <w:pPr>
              <w:pStyle w:val="Sectionnumber"/>
            </w:pPr>
            <w:r>
              <w:lastRenderedPageBreak/>
              <w:br w:type="page"/>
            </w:r>
            <w:r w:rsidR="002A4AF7">
              <w:t>3</w:t>
            </w:r>
          </w:p>
        </w:tc>
        <w:tc>
          <w:tcPr>
            <w:tcW w:w="7825" w:type="dxa"/>
            <w:shd w:val="clear" w:color="auto" w:fill="701B45"/>
          </w:tcPr>
          <w:p w14:paraId="05CBCAEC" w14:textId="77777777" w:rsidR="00A73198" w:rsidRPr="00C37926" w:rsidRDefault="00A73198" w:rsidP="003147B6">
            <w:pPr>
              <w:pStyle w:val="Sectionheading"/>
              <w:rPr>
                <w:rFonts w:ascii="Verdana" w:hAnsi="Verdana"/>
                <w:sz w:val="28"/>
                <w:szCs w:val="28"/>
              </w:rPr>
            </w:pPr>
            <w:r>
              <w:rPr>
                <w:rFonts w:ascii="Verdana" w:hAnsi="Verdana"/>
                <w:sz w:val="28"/>
                <w:szCs w:val="28"/>
              </w:rPr>
              <w:t>Organisational chart</w:t>
            </w:r>
          </w:p>
          <w:p w14:paraId="76346EDC" w14:textId="77777777" w:rsidR="00A73198" w:rsidRDefault="00A73198" w:rsidP="003147B6">
            <w:pPr>
              <w:pStyle w:val="ListParagraph"/>
              <w:spacing w:before="0" w:line="240" w:lineRule="auto"/>
              <w:ind w:left="0" w:right="595"/>
              <w:rPr>
                <w:rFonts w:ascii="Verdana" w:hAnsi="Verdana"/>
                <w:sz w:val="18"/>
                <w:szCs w:val="18"/>
              </w:rPr>
            </w:pPr>
          </w:p>
          <w:p w14:paraId="548DF7CA" w14:textId="4EABEDF7" w:rsidR="00A73198" w:rsidRDefault="00A73198" w:rsidP="003147B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w:t>
            </w:r>
            <w:r w:rsidR="00EA24D2">
              <w:rPr>
                <w:rFonts w:ascii="Verdana" w:hAnsi="Verdana"/>
                <w:sz w:val="18"/>
                <w:szCs w:val="18"/>
              </w:rPr>
              <w:t>s</w:t>
            </w:r>
            <w:r>
              <w:rPr>
                <w:rFonts w:ascii="Verdana" w:hAnsi="Verdana"/>
                <w:sz w:val="18"/>
                <w:szCs w:val="18"/>
              </w:rPr>
              <w:t xml:space="preserve"> </w:t>
            </w:r>
            <w:r w:rsidR="006A1643">
              <w:rPr>
                <w:rFonts w:ascii="Verdana" w:hAnsi="Verdana"/>
                <w:sz w:val="18"/>
                <w:szCs w:val="18"/>
              </w:rPr>
              <w:t>5</w:t>
            </w:r>
            <w:r w:rsidR="002A4AF7">
              <w:rPr>
                <w:rFonts w:ascii="Verdana" w:hAnsi="Verdana"/>
                <w:sz w:val="18"/>
                <w:szCs w:val="18"/>
              </w:rPr>
              <w:t xml:space="preserve">,6,7,8 </w:t>
            </w:r>
            <w:r w:rsidR="0098599A">
              <w:rPr>
                <w:rFonts w:ascii="Verdana" w:hAnsi="Verdana"/>
                <w:sz w:val="18"/>
                <w:szCs w:val="18"/>
              </w:rPr>
              <w:br/>
            </w:r>
            <w:r w:rsidR="002A4AF7">
              <w:rPr>
                <w:rFonts w:ascii="Verdana" w:hAnsi="Verdana"/>
                <w:sz w:val="18"/>
                <w:szCs w:val="18"/>
              </w:rPr>
              <w:t>and 9</w:t>
            </w:r>
            <w:r w:rsidRPr="00DC003D">
              <w:rPr>
                <w:rFonts w:ascii="Verdana" w:hAnsi="Verdana"/>
                <w:sz w:val="18"/>
                <w:szCs w:val="18"/>
              </w:rPr>
              <w:t xml:space="preserve">. </w:t>
            </w:r>
          </w:p>
          <w:p w14:paraId="6567E29D" w14:textId="77777777" w:rsidR="00A73198" w:rsidRDefault="00A73198" w:rsidP="003147B6">
            <w:pPr>
              <w:pStyle w:val="ListParagraph"/>
              <w:spacing w:before="0" w:line="240" w:lineRule="auto"/>
              <w:ind w:left="0" w:right="595"/>
              <w:rPr>
                <w:rFonts w:ascii="Verdana" w:hAnsi="Verdana"/>
                <w:sz w:val="18"/>
                <w:szCs w:val="18"/>
              </w:rPr>
            </w:pPr>
          </w:p>
          <w:p w14:paraId="151B542C" w14:textId="55E5ECA6"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3B125C">
              <w:rPr>
                <w:rFonts w:ascii="Verdana" w:hAnsi="Verdana"/>
                <w:sz w:val="18"/>
                <w:szCs w:val="18"/>
              </w:rPr>
              <w:t>ese</w:t>
            </w:r>
            <w:r>
              <w:rPr>
                <w:rFonts w:ascii="Verdana" w:hAnsi="Verdana"/>
                <w:sz w:val="18"/>
                <w:szCs w:val="18"/>
              </w:rPr>
              <w:t xml:space="preserve"> article</w:t>
            </w:r>
            <w:r w:rsidR="003B125C">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tc>
      </w:tr>
    </w:tbl>
    <w:p w14:paraId="7B3E1D5E" w14:textId="77777777" w:rsidR="002A4AF7" w:rsidRPr="00885E00" w:rsidRDefault="002A4AF7" w:rsidP="002A4AF7">
      <w:pPr>
        <w:pStyle w:val="Qsheading1"/>
        <w:outlineLvl w:val="0"/>
        <w:rPr>
          <w:rFonts w:ascii="Verdana" w:hAnsi="Verdana"/>
          <w:szCs w:val="22"/>
        </w:rPr>
      </w:pPr>
      <w:bookmarkStart w:id="21" w:name="_Hlk527524703"/>
      <w:r>
        <w:rPr>
          <w:rFonts w:ascii="Verdana" w:hAnsi="Verdana"/>
          <w:szCs w:val="22"/>
        </w:rPr>
        <w:t>Organisational chart</w:t>
      </w:r>
    </w:p>
    <w:p w14:paraId="18F998FC" w14:textId="323414A0" w:rsidR="00A73198" w:rsidRDefault="00A73198" w:rsidP="00A73198">
      <w:pPr>
        <w:pStyle w:val="Question"/>
        <w:keepNext/>
        <w:ind w:right="448"/>
        <w:rPr>
          <w:rFonts w:ascii="Verdana" w:hAnsi="Verdana"/>
          <w:b/>
        </w:rPr>
      </w:pPr>
      <w:bookmarkStart w:id="22" w:name="_Hlk527524715"/>
      <w:bookmarkEnd w:id="21"/>
      <w:r>
        <w:rPr>
          <w:rFonts w:ascii="Verdana" w:hAnsi="Verdana"/>
          <w:b/>
        </w:rPr>
        <w:tab/>
      </w:r>
      <w:r w:rsidR="002A4AF7">
        <w:rPr>
          <w:rFonts w:ascii="Verdana" w:hAnsi="Verdana"/>
          <w:b/>
        </w:rPr>
        <w:t>3</w:t>
      </w:r>
      <w:r>
        <w:rPr>
          <w:rFonts w:ascii="Verdana" w:hAnsi="Verdana"/>
          <w:b/>
        </w:rPr>
        <w:t>.1</w:t>
      </w:r>
      <w:r>
        <w:rPr>
          <w:rFonts w:ascii="Verdana" w:hAnsi="Verdana"/>
          <w:b/>
        </w:rPr>
        <w:tab/>
        <w:t>You must attach an organisational chart detailing the organisational structure of the applicant</w:t>
      </w:r>
      <w:r w:rsidR="0063060A">
        <w:rPr>
          <w:rFonts w:ascii="Verdana" w:hAnsi="Verdana"/>
          <w:b/>
        </w:rPr>
        <w:t xml:space="preserve"> firm</w:t>
      </w:r>
      <w:r>
        <w:rPr>
          <w:rFonts w:ascii="Verdana" w:hAnsi="Verdana"/>
          <w:b/>
        </w:rPr>
        <w:t>, including that of any ancillary services.</w:t>
      </w:r>
    </w:p>
    <w:bookmarkEnd w:id="22"/>
    <w:p w14:paraId="3A6EBC83" w14:textId="77777777" w:rsidR="00A73198" w:rsidRDefault="00A73198" w:rsidP="00A73198">
      <w:pPr>
        <w:pStyle w:val="QsyesnoCharChar"/>
        <w:keepNext/>
        <w:rPr>
          <w:rFonts w:ascii="Verdana" w:hAnsi="Verdana"/>
        </w:rPr>
      </w:pPr>
      <w:r>
        <w:rPr>
          <w:rFonts w:ascii="Verdana" w:hAnsi="Verdana"/>
        </w:rPr>
        <w:t>The organisational chart must include information about the identity of the person responsible for each significant role, including senior management and persons who direct the activities of any branches.</w:t>
      </w:r>
    </w:p>
    <w:p w14:paraId="4542B393" w14:textId="77777777" w:rsidR="00A73198" w:rsidRPr="00EF3638" w:rsidRDefault="00A73198" w:rsidP="00A7319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ab/>
        <w:t>Attached</w:t>
      </w:r>
    </w:p>
    <w:p w14:paraId="2AEFDAE8" w14:textId="77777777" w:rsidR="002A4AF7" w:rsidRPr="00885E00" w:rsidRDefault="002A4AF7" w:rsidP="002A4AF7">
      <w:pPr>
        <w:pStyle w:val="Qsheading1"/>
        <w:outlineLvl w:val="0"/>
        <w:rPr>
          <w:rFonts w:ascii="Verdana" w:hAnsi="Verdana"/>
          <w:szCs w:val="22"/>
        </w:rPr>
      </w:pPr>
      <w:bookmarkStart w:id="23" w:name="_Hlk527524721"/>
      <w:r>
        <w:rPr>
          <w:rFonts w:ascii="Verdana" w:hAnsi="Verdana"/>
          <w:szCs w:val="22"/>
        </w:rPr>
        <w:t>Corporate governance</w:t>
      </w:r>
    </w:p>
    <w:p w14:paraId="4EADBB37" w14:textId="3BE9AF52" w:rsidR="006A1643" w:rsidRDefault="002A4AF7" w:rsidP="006A1643">
      <w:pPr>
        <w:pStyle w:val="Question"/>
        <w:keepNext/>
        <w:ind w:right="448"/>
        <w:rPr>
          <w:rFonts w:ascii="Verdana" w:hAnsi="Verdana"/>
          <w:b/>
        </w:rPr>
      </w:pPr>
      <w:bookmarkStart w:id="24" w:name="_Hlk527524731"/>
      <w:bookmarkEnd w:id="23"/>
      <w:r>
        <w:rPr>
          <w:rFonts w:ascii="Verdana" w:hAnsi="Verdana"/>
          <w:b/>
        </w:rPr>
        <w:tab/>
        <w:t>3.2</w:t>
      </w:r>
      <w:r w:rsidR="006A1643">
        <w:rPr>
          <w:rFonts w:ascii="Verdana" w:hAnsi="Verdana"/>
          <w:b/>
        </w:rPr>
        <w:tab/>
        <w:t>You must attach</w:t>
      </w:r>
      <w:r w:rsidR="00FC2C46">
        <w:rPr>
          <w:rFonts w:ascii="Verdana" w:hAnsi="Verdana"/>
          <w:b/>
        </w:rPr>
        <w:t xml:space="preserve"> the applicant</w:t>
      </w:r>
      <w:r w:rsidR="0063060A">
        <w:rPr>
          <w:rFonts w:ascii="Verdana" w:hAnsi="Verdana"/>
          <w:b/>
        </w:rPr>
        <w:t xml:space="preserve"> firm</w:t>
      </w:r>
      <w:r w:rsidR="00FC2C46">
        <w:rPr>
          <w:rFonts w:ascii="Verdana" w:hAnsi="Verdana"/>
          <w:b/>
        </w:rPr>
        <w:t>’s internal corporate governance policies and procedures and terms of reference which govern its senior management, including the board, its non-executive members and, where established, committees.</w:t>
      </w:r>
    </w:p>
    <w:bookmarkEnd w:id="24"/>
    <w:p w14:paraId="79F40B03" w14:textId="77777777" w:rsidR="006A1643" w:rsidRPr="00EF3638" w:rsidRDefault="006A1643" w:rsidP="006A1643">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ab/>
        <w:t>Attached</w:t>
      </w:r>
    </w:p>
    <w:p w14:paraId="225770B9" w14:textId="77777777" w:rsidR="00D34BDF" w:rsidRDefault="002A4AF7" w:rsidP="00D34BDF">
      <w:pPr>
        <w:pStyle w:val="Question"/>
        <w:keepNext/>
        <w:ind w:right="448"/>
        <w:rPr>
          <w:rFonts w:ascii="Verdana" w:hAnsi="Verdana"/>
          <w:b/>
        </w:rPr>
      </w:pPr>
      <w:bookmarkStart w:id="25" w:name="_Hlk527524866"/>
      <w:r>
        <w:rPr>
          <w:rFonts w:ascii="Verdana" w:hAnsi="Verdana"/>
          <w:b/>
        </w:rPr>
        <w:tab/>
        <w:t>3</w:t>
      </w:r>
      <w:r w:rsidR="00D34BDF">
        <w:rPr>
          <w:rFonts w:ascii="Verdana" w:hAnsi="Verdana"/>
          <w:b/>
        </w:rPr>
        <w:t>.</w:t>
      </w:r>
      <w:r>
        <w:rPr>
          <w:rFonts w:ascii="Verdana" w:hAnsi="Verdana"/>
          <w:b/>
        </w:rPr>
        <w:t>3</w:t>
      </w:r>
      <w:r w:rsidR="00D34BDF">
        <w:rPr>
          <w:rFonts w:ascii="Verdana" w:hAnsi="Verdana"/>
          <w:b/>
        </w:rPr>
        <w:tab/>
        <w:t>You must confirm that the procedures attached above include a description of the selection process, appointment, performance evaluations and removal of senior management and members of the board.</w:t>
      </w:r>
    </w:p>
    <w:bookmarkEnd w:id="25"/>
    <w:p w14:paraId="0F8C1BC9"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ab/>
        <w:t>Yes</w:t>
      </w:r>
    </w:p>
    <w:p w14:paraId="0D12B8CD" w14:textId="1E94452B" w:rsidR="00D34BDF" w:rsidRDefault="00D34BDF" w:rsidP="00D34BDF">
      <w:pPr>
        <w:pStyle w:val="Question"/>
        <w:keepNext/>
        <w:ind w:right="448"/>
        <w:rPr>
          <w:rFonts w:ascii="Verdana" w:hAnsi="Verdana"/>
          <w:b/>
        </w:rPr>
      </w:pPr>
      <w:bookmarkStart w:id="26" w:name="_Hlk527524874"/>
      <w:r>
        <w:rPr>
          <w:rFonts w:ascii="Verdana" w:hAnsi="Verdana"/>
          <w:b/>
        </w:rPr>
        <w:tab/>
      </w:r>
      <w:r w:rsidR="002A4AF7">
        <w:rPr>
          <w:rFonts w:ascii="Verdana" w:hAnsi="Verdana"/>
          <w:b/>
        </w:rPr>
        <w:t>3.4</w:t>
      </w:r>
      <w:r>
        <w:rPr>
          <w:rFonts w:ascii="Verdana" w:hAnsi="Verdana"/>
          <w:b/>
        </w:rPr>
        <w:tab/>
        <w:t xml:space="preserve">Does the applicant </w:t>
      </w:r>
      <w:r w:rsidR="0063060A">
        <w:rPr>
          <w:rFonts w:ascii="Verdana" w:hAnsi="Verdana"/>
          <w:b/>
        </w:rPr>
        <w:t xml:space="preserve">firm </w:t>
      </w:r>
      <w:r>
        <w:rPr>
          <w:rFonts w:ascii="Verdana" w:hAnsi="Verdana"/>
          <w:b/>
        </w:rPr>
        <w:t xml:space="preserve">adhere to a recognised corporate governance code of conduct? </w:t>
      </w:r>
    </w:p>
    <w:bookmarkEnd w:id="26"/>
    <w:p w14:paraId="22484E97"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No</w:t>
      </w:r>
    </w:p>
    <w:p w14:paraId="4AFBC096" w14:textId="4D5185FE" w:rsidR="00D34BDF" w:rsidRDefault="00D34BDF" w:rsidP="00D34BDF">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 xml:space="preserve">Give details below of the code and provide an explanation for any situations where the applicant </w:t>
      </w:r>
      <w:r w:rsidR="0063060A">
        <w:rPr>
          <w:rFonts w:ascii="Verdana" w:hAnsi="Verdana"/>
        </w:rPr>
        <w:t xml:space="preserve">firm </w:t>
      </w:r>
      <w:r>
        <w:rPr>
          <w:rFonts w:ascii="Verdana" w:hAnsi="Verdana"/>
        </w:rPr>
        <w:t>deviates from the code.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4BDF" w:rsidRPr="00BB73CD" w14:paraId="3049E424" w14:textId="77777777" w:rsidTr="002A4AF7">
        <w:trPr>
          <w:trHeight w:val="1588"/>
        </w:trPr>
        <w:tc>
          <w:tcPr>
            <w:tcW w:w="7088" w:type="dxa"/>
          </w:tcPr>
          <w:p w14:paraId="37180A24" w14:textId="77777777" w:rsidR="00D34BDF" w:rsidRPr="00BB73CD" w:rsidRDefault="00D34BDF"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55A7F89" w14:textId="77777777" w:rsidR="00EA24D2" w:rsidRDefault="00EA24D2" w:rsidP="002A4AF7">
      <w:pPr>
        <w:pStyle w:val="Qsheading1"/>
        <w:outlineLvl w:val="0"/>
        <w:rPr>
          <w:rFonts w:ascii="Verdana" w:hAnsi="Verdana"/>
          <w:szCs w:val="22"/>
        </w:rPr>
      </w:pPr>
    </w:p>
    <w:p w14:paraId="3B567611" w14:textId="77777777" w:rsidR="00EA24D2" w:rsidRDefault="00EA24D2">
      <w:pPr>
        <w:spacing w:before="0" w:line="240" w:lineRule="auto"/>
        <w:rPr>
          <w:rFonts w:ascii="Verdana" w:hAnsi="Verdana"/>
          <w:b/>
          <w:sz w:val="22"/>
          <w:szCs w:val="22"/>
        </w:rPr>
      </w:pPr>
      <w:r>
        <w:rPr>
          <w:rFonts w:ascii="Verdana" w:hAnsi="Verdana"/>
          <w:szCs w:val="22"/>
        </w:rPr>
        <w:br w:type="page"/>
      </w:r>
    </w:p>
    <w:p w14:paraId="1DC2037C" w14:textId="4BDB68F6" w:rsidR="002A4AF7" w:rsidRPr="00885E00" w:rsidRDefault="002A4AF7" w:rsidP="002A4AF7">
      <w:pPr>
        <w:pStyle w:val="Qsheading1"/>
        <w:outlineLvl w:val="0"/>
        <w:rPr>
          <w:rFonts w:ascii="Verdana" w:hAnsi="Verdana"/>
          <w:szCs w:val="22"/>
        </w:rPr>
      </w:pPr>
      <w:bookmarkStart w:id="27" w:name="_Hlk527524888"/>
      <w:r>
        <w:rPr>
          <w:rFonts w:ascii="Verdana" w:hAnsi="Verdana"/>
          <w:szCs w:val="22"/>
        </w:rPr>
        <w:lastRenderedPageBreak/>
        <w:t>Internal controls</w:t>
      </w:r>
    </w:p>
    <w:p w14:paraId="370C6DAF" w14:textId="4C9D5DDF" w:rsidR="00D34BDF" w:rsidRDefault="002A4AF7" w:rsidP="00D34BDF">
      <w:pPr>
        <w:pStyle w:val="Question"/>
        <w:keepNext/>
        <w:ind w:right="448"/>
        <w:rPr>
          <w:rFonts w:ascii="Verdana" w:hAnsi="Verdana"/>
          <w:b/>
        </w:rPr>
      </w:pPr>
      <w:r>
        <w:rPr>
          <w:rFonts w:ascii="Verdana" w:hAnsi="Verdana"/>
          <w:b/>
        </w:rPr>
        <w:tab/>
        <w:t>3.5</w:t>
      </w:r>
      <w:r w:rsidR="00D34BDF">
        <w:rPr>
          <w:rFonts w:ascii="Verdana" w:hAnsi="Verdana"/>
          <w:b/>
        </w:rPr>
        <w:tab/>
        <w:t xml:space="preserve">You must provide </w:t>
      </w:r>
      <w:r w:rsidR="00F558DB">
        <w:rPr>
          <w:rFonts w:ascii="Verdana" w:hAnsi="Verdana"/>
          <w:b/>
        </w:rPr>
        <w:t xml:space="preserve">an overview </w:t>
      </w:r>
      <w:r w:rsidR="00D34BDF">
        <w:rPr>
          <w:rFonts w:ascii="Verdana" w:hAnsi="Verdana"/>
          <w:b/>
        </w:rPr>
        <w:t xml:space="preserve">of the </w:t>
      </w:r>
      <w:r w:rsidR="00F558DB">
        <w:rPr>
          <w:rFonts w:ascii="Verdana" w:hAnsi="Verdana"/>
          <w:b/>
        </w:rPr>
        <w:t>internal controls of the applicant</w:t>
      </w:r>
      <w:r w:rsidR="0063060A">
        <w:rPr>
          <w:rFonts w:ascii="Verdana" w:hAnsi="Verdana"/>
          <w:b/>
        </w:rPr>
        <w:t xml:space="preserve"> firm</w:t>
      </w:r>
      <w:r w:rsidR="00F558DB">
        <w:rPr>
          <w:rFonts w:ascii="Verdana" w:hAnsi="Verdana"/>
          <w:b/>
        </w:rPr>
        <w:t>, including its compliance function, review function, risk assessment, internal control mechanisms and arrangements of its internal audit function.</w:t>
      </w:r>
    </w:p>
    <w:p w14:paraId="72D8B0E8" w14:textId="77777777" w:rsidR="00F558DB" w:rsidRDefault="00F558DB" w:rsidP="00F558DB">
      <w:pPr>
        <w:pStyle w:val="QsyesnoCharChar"/>
        <w:keepNext/>
        <w:tabs>
          <w:tab w:val="left" w:pos="624"/>
          <w:tab w:val="left" w:pos="709"/>
        </w:tabs>
        <w:spacing w:after="40"/>
        <w:rPr>
          <w:rFonts w:ascii="Verdana" w:hAnsi="Verdana"/>
        </w:rPr>
      </w:pPr>
      <w:bookmarkStart w:id="28" w:name="_Hlk59008535"/>
      <w:bookmarkEnd w:id="27"/>
      <w:r>
        <w:rPr>
          <w:rFonts w:ascii="Verdana" w:hAnsi="Verdana"/>
        </w:rPr>
        <w:t>The overview must include information on the following matters:</w:t>
      </w:r>
    </w:p>
    <w:p w14:paraId="7E07A86B" w14:textId="499E7B93" w:rsidR="00F558DB" w:rsidRDefault="00F558DB" w:rsidP="006A337B">
      <w:pPr>
        <w:pStyle w:val="Question"/>
        <w:keepNext/>
        <w:numPr>
          <w:ilvl w:val="0"/>
          <w:numId w:val="32"/>
        </w:numPr>
        <w:ind w:right="448"/>
        <w:rPr>
          <w:rFonts w:ascii="Verdana" w:hAnsi="Verdana"/>
        </w:rPr>
      </w:pPr>
      <w:r>
        <w:rPr>
          <w:rFonts w:ascii="Verdana" w:hAnsi="Verdana"/>
        </w:rPr>
        <w:t>the applicant</w:t>
      </w:r>
      <w:r w:rsidR="0063060A">
        <w:rPr>
          <w:rFonts w:ascii="Verdana" w:hAnsi="Verdana"/>
        </w:rPr>
        <w:t xml:space="preserve"> firm</w:t>
      </w:r>
      <w:r>
        <w:rPr>
          <w:rFonts w:ascii="Verdana" w:hAnsi="Verdana"/>
        </w:rPr>
        <w:t xml:space="preserve">’s internal control policies and </w:t>
      </w:r>
      <w:r w:rsidR="006020AE">
        <w:rPr>
          <w:rFonts w:ascii="Verdana" w:hAnsi="Verdana"/>
        </w:rPr>
        <w:t xml:space="preserve">respective </w:t>
      </w:r>
      <w:r>
        <w:rPr>
          <w:rFonts w:ascii="Verdana" w:hAnsi="Verdana"/>
        </w:rPr>
        <w:t>procedures</w:t>
      </w:r>
      <w:r w:rsidR="006020AE">
        <w:rPr>
          <w:rFonts w:ascii="Verdana" w:hAnsi="Verdana"/>
        </w:rPr>
        <w:t xml:space="preserve"> related to their consistent and effective implementation</w:t>
      </w:r>
    </w:p>
    <w:p w14:paraId="06D4FFB2" w14:textId="16DD15A3" w:rsidR="00F558DB" w:rsidRDefault="006020AE" w:rsidP="006A337B">
      <w:pPr>
        <w:pStyle w:val="Question"/>
        <w:keepNext/>
        <w:numPr>
          <w:ilvl w:val="0"/>
          <w:numId w:val="32"/>
        </w:numPr>
        <w:ind w:right="448"/>
        <w:rPr>
          <w:rFonts w:ascii="Verdana" w:hAnsi="Verdana"/>
        </w:rPr>
      </w:pPr>
      <w:r>
        <w:rPr>
          <w:rFonts w:ascii="Verdana" w:hAnsi="Verdana"/>
        </w:rPr>
        <w:t xml:space="preserve">any policies, procedures and manuals regarding </w:t>
      </w:r>
      <w:r w:rsidR="00F558DB">
        <w:rPr>
          <w:rFonts w:ascii="Verdana" w:hAnsi="Verdana"/>
        </w:rPr>
        <w:t>the monitoring and evaluation of the adequacy and effectiveness of the applicant</w:t>
      </w:r>
      <w:r w:rsidR="0063060A">
        <w:rPr>
          <w:rFonts w:ascii="Verdana" w:hAnsi="Verdana"/>
        </w:rPr>
        <w:t xml:space="preserve"> firm</w:t>
      </w:r>
      <w:r w:rsidR="00F558DB">
        <w:rPr>
          <w:rFonts w:ascii="Verdana" w:hAnsi="Verdana"/>
        </w:rPr>
        <w:t>’s systems</w:t>
      </w:r>
    </w:p>
    <w:p w14:paraId="3461F5A7" w14:textId="46BAAC9A" w:rsidR="00F558DB" w:rsidRDefault="00BA7E32" w:rsidP="006A337B">
      <w:pPr>
        <w:pStyle w:val="Question"/>
        <w:keepNext/>
        <w:numPr>
          <w:ilvl w:val="0"/>
          <w:numId w:val="32"/>
        </w:numPr>
        <w:ind w:right="448"/>
        <w:rPr>
          <w:rFonts w:ascii="Verdana" w:hAnsi="Verdana"/>
        </w:rPr>
      </w:pPr>
      <w:r>
        <w:rPr>
          <w:rFonts w:ascii="Verdana" w:hAnsi="Verdana"/>
        </w:rPr>
        <w:t xml:space="preserve">any policies, procedures and manuals regarding </w:t>
      </w:r>
      <w:r w:rsidR="00F558DB">
        <w:rPr>
          <w:rFonts w:ascii="Verdana" w:hAnsi="Verdana"/>
        </w:rPr>
        <w:t>the control and safeguard for the applicant</w:t>
      </w:r>
      <w:r w:rsidR="0063060A">
        <w:rPr>
          <w:rFonts w:ascii="Verdana" w:hAnsi="Verdana"/>
        </w:rPr>
        <w:t xml:space="preserve"> firm</w:t>
      </w:r>
      <w:r w:rsidR="00F558DB">
        <w:rPr>
          <w:rFonts w:ascii="Verdana" w:hAnsi="Verdana"/>
        </w:rPr>
        <w:t>’s information processing systems</w:t>
      </w:r>
    </w:p>
    <w:p w14:paraId="2D19E508" w14:textId="308C3BD8" w:rsidR="00F558DB" w:rsidRDefault="00BA7E32" w:rsidP="006A337B">
      <w:pPr>
        <w:pStyle w:val="Question"/>
        <w:keepNext/>
        <w:numPr>
          <w:ilvl w:val="0"/>
          <w:numId w:val="32"/>
        </w:numPr>
        <w:ind w:right="448"/>
        <w:rPr>
          <w:rFonts w:ascii="Verdana" w:hAnsi="Verdana"/>
        </w:rPr>
      </w:pPr>
      <w:r>
        <w:rPr>
          <w:rFonts w:ascii="Verdana" w:hAnsi="Verdana"/>
        </w:rPr>
        <w:t xml:space="preserve">the identity of </w:t>
      </w:r>
      <w:r w:rsidR="00F558DB">
        <w:rPr>
          <w:rFonts w:ascii="Verdana" w:hAnsi="Verdana"/>
        </w:rPr>
        <w:t xml:space="preserve">the internal bodies in charge of the evaluation of the </w:t>
      </w:r>
      <w:r>
        <w:rPr>
          <w:rFonts w:ascii="Verdana" w:hAnsi="Verdana"/>
        </w:rPr>
        <w:t xml:space="preserve">relevant internal control </w:t>
      </w:r>
      <w:r w:rsidR="00F558DB">
        <w:rPr>
          <w:rFonts w:ascii="Verdana" w:hAnsi="Verdana"/>
        </w:rPr>
        <w:t>findings</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F558DB" w:rsidRPr="00BB73CD" w14:paraId="638F06CE" w14:textId="77777777" w:rsidTr="00F558DB">
        <w:trPr>
          <w:trHeight w:val="1588"/>
        </w:trPr>
        <w:tc>
          <w:tcPr>
            <w:tcW w:w="7825" w:type="dxa"/>
          </w:tcPr>
          <w:bookmarkEnd w:id="28"/>
          <w:p w14:paraId="557423D2"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104ECAC" w14:textId="687F5519" w:rsidR="00F558DB" w:rsidRDefault="002A4AF7" w:rsidP="00F558DB">
      <w:pPr>
        <w:pStyle w:val="Question"/>
        <w:keepNext/>
        <w:ind w:right="448"/>
        <w:rPr>
          <w:rFonts w:ascii="Verdana" w:hAnsi="Verdana"/>
          <w:b/>
        </w:rPr>
      </w:pPr>
      <w:bookmarkStart w:id="29" w:name="_Hlk527524897"/>
      <w:r>
        <w:rPr>
          <w:rFonts w:ascii="Verdana" w:hAnsi="Verdana"/>
          <w:b/>
        </w:rPr>
        <w:tab/>
        <w:t>3.6</w:t>
      </w:r>
      <w:r w:rsidR="00F558DB">
        <w:rPr>
          <w:rFonts w:ascii="Verdana" w:hAnsi="Verdana"/>
          <w:b/>
        </w:rPr>
        <w:tab/>
        <w:t>You must provide</w:t>
      </w:r>
      <w:r w:rsidR="00292398">
        <w:rPr>
          <w:rFonts w:ascii="Verdana" w:hAnsi="Verdana"/>
          <w:b/>
        </w:rPr>
        <w:t xml:space="preserve"> the following in respect </w:t>
      </w:r>
      <w:r w:rsidR="00F558DB">
        <w:rPr>
          <w:rFonts w:ascii="Verdana" w:hAnsi="Verdana"/>
          <w:b/>
        </w:rPr>
        <w:t>of the applicant</w:t>
      </w:r>
      <w:r w:rsidR="0063060A">
        <w:rPr>
          <w:rFonts w:ascii="Verdana" w:hAnsi="Verdana"/>
          <w:b/>
        </w:rPr>
        <w:t xml:space="preserve"> firm</w:t>
      </w:r>
      <w:r w:rsidR="00F558DB">
        <w:rPr>
          <w:rFonts w:ascii="Verdana" w:hAnsi="Verdana"/>
          <w:b/>
        </w:rPr>
        <w:t>’s internal audit</w:t>
      </w:r>
      <w:r w:rsidR="00DB19ED">
        <w:rPr>
          <w:rFonts w:ascii="Verdana" w:hAnsi="Verdana"/>
          <w:b/>
        </w:rPr>
        <w:t xml:space="preserve"> activities.</w:t>
      </w:r>
    </w:p>
    <w:p w14:paraId="5DDE535D" w14:textId="5CB7F614" w:rsidR="00DB19ED" w:rsidRDefault="00DB19ED" w:rsidP="00F558DB">
      <w:pPr>
        <w:pStyle w:val="Question"/>
        <w:keepNext/>
        <w:ind w:right="448"/>
        <w:rPr>
          <w:rFonts w:ascii="Verdana" w:hAnsi="Verdana"/>
        </w:rPr>
      </w:pPr>
      <w:r>
        <w:rPr>
          <w:rFonts w:ascii="Verdana" w:hAnsi="Verdana"/>
          <w:b/>
        </w:rPr>
        <w:tab/>
      </w:r>
      <w:r>
        <w:rPr>
          <w:rFonts w:ascii="Verdana" w:hAnsi="Verdana"/>
          <w:b/>
        </w:rPr>
        <w:tab/>
      </w:r>
      <w:bookmarkStart w:id="30" w:name="_Hlk57274525"/>
      <w:r w:rsidR="00292398">
        <w:rPr>
          <w:rFonts w:ascii="Verdana" w:hAnsi="Verdana"/>
        </w:rPr>
        <w:t>In doing so you must provide</w:t>
      </w:r>
      <w:r>
        <w:rPr>
          <w:rFonts w:ascii="Verdana" w:hAnsi="Verdana"/>
        </w:rPr>
        <w:t>:</w:t>
      </w:r>
    </w:p>
    <w:p w14:paraId="6CF5845C" w14:textId="38723C0D" w:rsidR="00DB19ED" w:rsidRDefault="00DB19ED" w:rsidP="002D421B">
      <w:pPr>
        <w:pStyle w:val="Question"/>
        <w:keepNext/>
        <w:numPr>
          <w:ilvl w:val="0"/>
          <w:numId w:val="32"/>
        </w:numPr>
        <w:ind w:right="448"/>
        <w:rPr>
          <w:rFonts w:ascii="Verdana" w:hAnsi="Verdana"/>
        </w:rPr>
      </w:pPr>
      <w:r>
        <w:rPr>
          <w:rFonts w:ascii="Verdana" w:hAnsi="Verdana"/>
        </w:rPr>
        <w:t>the composition of any Internal Audit Committee, its competencies and responsibilities</w:t>
      </w:r>
    </w:p>
    <w:p w14:paraId="61EE638D" w14:textId="77777777" w:rsidR="00DB19ED" w:rsidRDefault="00DB19ED" w:rsidP="002D421B">
      <w:pPr>
        <w:pStyle w:val="Question"/>
        <w:keepNext/>
        <w:numPr>
          <w:ilvl w:val="0"/>
          <w:numId w:val="32"/>
        </w:numPr>
        <w:ind w:right="448"/>
        <w:rPr>
          <w:rFonts w:ascii="Verdana" w:hAnsi="Verdana"/>
        </w:rPr>
      </w:pPr>
      <w:r>
        <w:rPr>
          <w:rFonts w:ascii="Verdana" w:hAnsi="Verdana"/>
        </w:rPr>
        <w:t>its internal audit function charter, methodologies, standards and procedures</w:t>
      </w:r>
    </w:p>
    <w:p w14:paraId="4FBBA662" w14:textId="254F2675" w:rsidR="00DB19ED" w:rsidRPr="002D421B" w:rsidRDefault="00DB19ED" w:rsidP="002D421B">
      <w:pPr>
        <w:pStyle w:val="Question"/>
        <w:keepNext/>
        <w:numPr>
          <w:ilvl w:val="0"/>
          <w:numId w:val="32"/>
        </w:numPr>
        <w:ind w:right="448"/>
        <w:rPr>
          <w:rFonts w:ascii="Verdana" w:hAnsi="Verdana"/>
        </w:rPr>
      </w:pPr>
      <w:r>
        <w:rPr>
          <w:rFonts w:ascii="Verdana" w:hAnsi="Verdana"/>
        </w:rPr>
        <w:t xml:space="preserve">how its internal audit charter, methodology and procedures are developed and applied taking into account the nature and extent of the applicant’s activities, complexities and risks </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F558DB" w:rsidRPr="00BB73CD" w14:paraId="330F7AF6" w14:textId="77777777" w:rsidTr="003147B6">
        <w:trPr>
          <w:trHeight w:val="1588"/>
        </w:trPr>
        <w:tc>
          <w:tcPr>
            <w:tcW w:w="7825" w:type="dxa"/>
          </w:tcPr>
          <w:bookmarkEnd w:id="29"/>
          <w:bookmarkEnd w:id="30"/>
          <w:p w14:paraId="34F8422D"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3ED00B3" w14:textId="7CF1CE1D" w:rsidR="005B3B15" w:rsidRDefault="002A4AF7" w:rsidP="005B3B15">
      <w:pPr>
        <w:pStyle w:val="Question"/>
        <w:keepNext/>
        <w:ind w:right="448"/>
        <w:rPr>
          <w:rFonts w:ascii="Verdana" w:hAnsi="Verdana"/>
          <w:b/>
        </w:rPr>
      </w:pPr>
      <w:bookmarkStart w:id="31" w:name="_Hlk527524906"/>
      <w:r>
        <w:rPr>
          <w:rFonts w:ascii="Verdana" w:hAnsi="Verdana"/>
          <w:b/>
        </w:rPr>
        <w:tab/>
        <w:t>3.7</w:t>
      </w:r>
      <w:r w:rsidR="005B3B15">
        <w:rPr>
          <w:rFonts w:ascii="Verdana" w:hAnsi="Verdana"/>
          <w:b/>
        </w:rPr>
        <w:tab/>
        <w:t xml:space="preserve">You must attach a work plan for </w:t>
      </w:r>
      <w:r w:rsidR="001522FF">
        <w:rPr>
          <w:rFonts w:ascii="Verdana" w:hAnsi="Verdana"/>
          <w:b/>
        </w:rPr>
        <w:t xml:space="preserve">3 </w:t>
      </w:r>
      <w:r w:rsidR="005B3B15">
        <w:rPr>
          <w:rFonts w:ascii="Verdana" w:hAnsi="Verdana"/>
          <w:b/>
        </w:rPr>
        <w:t xml:space="preserve">years following the date of </w:t>
      </w:r>
      <w:r w:rsidR="00D246E4">
        <w:rPr>
          <w:rFonts w:ascii="Verdana" w:hAnsi="Verdana"/>
          <w:b/>
        </w:rPr>
        <w:t xml:space="preserve">the applicant firm’s </w:t>
      </w:r>
      <w:r w:rsidR="005B3B15">
        <w:rPr>
          <w:rFonts w:ascii="Verdana" w:hAnsi="Verdana"/>
          <w:b/>
        </w:rPr>
        <w:t>application</w:t>
      </w:r>
      <w:r w:rsidR="00403FA7">
        <w:rPr>
          <w:rFonts w:ascii="Verdana" w:hAnsi="Verdana"/>
          <w:b/>
        </w:rPr>
        <w:t xml:space="preserve"> </w:t>
      </w:r>
      <w:r w:rsidR="00403FA7" w:rsidRPr="00403FA7">
        <w:rPr>
          <w:rFonts w:ascii="Verdana" w:hAnsi="Verdana"/>
          <w:b/>
        </w:rPr>
        <w:t>addressing the nature and extent of the applicant firm's activities, complexities and risks</w:t>
      </w:r>
      <w:r w:rsidR="005B3B15">
        <w:rPr>
          <w:rFonts w:ascii="Verdana" w:hAnsi="Verdana"/>
          <w:b/>
        </w:rPr>
        <w:t>.</w:t>
      </w:r>
    </w:p>
    <w:bookmarkEnd w:id="31"/>
    <w:p w14:paraId="6640C69A" w14:textId="77777777" w:rsidR="005B3B15" w:rsidRDefault="005B3B15" w:rsidP="005B3B1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67BE08B" w14:textId="77777777" w:rsidR="00557377" w:rsidRDefault="00557377">
      <w:pPr>
        <w:spacing w:before="0" w:line="240" w:lineRule="auto"/>
        <w:rPr>
          <w:rFonts w:ascii="Verdana" w:hAnsi="Verdana"/>
          <w:b/>
          <w:sz w:val="22"/>
          <w:szCs w:val="22"/>
        </w:rPr>
      </w:pPr>
      <w:bookmarkStart w:id="32" w:name="_Hlk527525059"/>
      <w:r>
        <w:rPr>
          <w:rFonts w:ascii="Verdana" w:hAnsi="Verdana"/>
          <w:szCs w:val="22"/>
        </w:rPr>
        <w:br w:type="page"/>
      </w:r>
    </w:p>
    <w:p w14:paraId="5E0FF602" w14:textId="46FCACBE" w:rsidR="002A4AF7" w:rsidRPr="00885E00" w:rsidRDefault="002A4AF7" w:rsidP="002A4AF7">
      <w:pPr>
        <w:pStyle w:val="Qsheading1"/>
        <w:outlineLvl w:val="0"/>
        <w:rPr>
          <w:rFonts w:ascii="Verdana" w:hAnsi="Verdana"/>
          <w:szCs w:val="22"/>
        </w:rPr>
      </w:pPr>
      <w:r>
        <w:rPr>
          <w:rFonts w:ascii="Verdana" w:hAnsi="Verdana"/>
          <w:szCs w:val="22"/>
        </w:rPr>
        <w:lastRenderedPageBreak/>
        <w:t>Regulatory compliance</w:t>
      </w:r>
    </w:p>
    <w:p w14:paraId="11C7486D" w14:textId="4CF2BD3D" w:rsidR="005B3B15" w:rsidRDefault="005B3B15" w:rsidP="005B3B15">
      <w:pPr>
        <w:pStyle w:val="Question"/>
        <w:keepNext/>
        <w:ind w:right="448"/>
        <w:rPr>
          <w:rFonts w:ascii="Verdana" w:hAnsi="Verdana"/>
          <w:b/>
        </w:rPr>
      </w:pPr>
      <w:r>
        <w:rPr>
          <w:rFonts w:ascii="Verdana" w:hAnsi="Verdana"/>
          <w:b/>
        </w:rPr>
        <w:tab/>
      </w:r>
      <w:r w:rsidR="002A4AF7">
        <w:rPr>
          <w:rFonts w:ascii="Verdana" w:hAnsi="Verdana"/>
          <w:b/>
        </w:rPr>
        <w:t>3.8</w:t>
      </w:r>
      <w:r>
        <w:rPr>
          <w:rFonts w:ascii="Verdana" w:hAnsi="Verdana"/>
          <w:b/>
        </w:rPr>
        <w:tab/>
        <w:t>You must provide a description of the roles of the persons responsible for compliance and of any other staff involved in the compliance assessments including how the independence of the compliance function from the rest of the business will be ensured</w:t>
      </w:r>
      <w:r w:rsidR="001522FF">
        <w:rPr>
          <w:rFonts w:ascii="Verdana" w:hAnsi="Verdana"/>
          <w:b/>
        </w:rPr>
        <w:t>.</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5B3B15" w:rsidRPr="00BB73CD" w14:paraId="123B0FF2" w14:textId="77777777" w:rsidTr="003147B6">
        <w:trPr>
          <w:trHeight w:val="1588"/>
        </w:trPr>
        <w:tc>
          <w:tcPr>
            <w:tcW w:w="7825" w:type="dxa"/>
          </w:tcPr>
          <w:bookmarkEnd w:id="32"/>
          <w:p w14:paraId="2532357F" w14:textId="77777777" w:rsidR="005B3B15" w:rsidRPr="00BB73CD" w:rsidRDefault="005B3B15"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EDF8356" w14:textId="6688B931" w:rsidR="00F558DB" w:rsidRDefault="002A4AF7" w:rsidP="00D34BDF">
      <w:pPr>
        <w:pStyle w:val="Question"/>
        <w:keepNext/>
        <w:ind w:right="448"/>
        <w:rPr>
          <w:rFonts w:ascii="Verdana" w:hAnsi="Verdana"/>
          <w:b/>
        </w:rPr>
      </w:pPr>
      <w:bookmarkStart w:id="33" w:name="_Hlk527525075"/>
      <w:r>
        <w:rPr>
          <w:rFonts w:ascii="Verdana" w:hAnsi="Verdana"/>
          <w:b/>
        </w:rPr>
        <w:tab/>
        <w:t>3.9</w:t>
      </w:r>
      <w:r w:rsidR="002245AD">
        <w:rPr>
          <w:rFonts w:ascii="Verdana" w:hAnsi="Verdana"/>
          <w:b/>
        </w:rPr>
        <w:tab/>
        <w:t>You must attach the internal policies and procedures designed to ensure that the applicant</w:t>
      </w:r>
      <w:r w:rsidR="0063060A">
        <w:rPr>
          <w:rFonts w:ascii="Verdana" w:hAnsi="Verdana"/>
          <w:b/>
        </w:rPr>
        <w:t xml:space="preserve"> firm</w:t>
      </w:r>
      <w:r w:rsidR="002245AD">
        <w:rPr>
          <w:rFonts w:ascii="Verdana" w:hAnsi="Verdana"/>
          <w:b/>
        </w:rPr>
        <w:t>, including its managers and employees, comply with all the provisions of Regulation (EU) No 648/2012.</w:t>
      </w:r>
    </w:p>
    <w:bookmarkEnd w:id="33"/>
    <w:p w14:paraId="5FBE84EF" w14:textId="77777777" w:rsidR="002245AD" w:rsidRDefault="002245AD" w:rsidP="002245AD">
      <w:pPr>
        <w:pStyle w:val="QsyesnoCharChar"/>
        <w:keepNext/>
        <w:rPr>
          <w:rFonts w:ascii="Verdana" w:hAnsi="Verdana"/>
        </w:rPr>
      </w:pPr>
      <w:r>
        <w:rPr>
          <w:rFonts w:ascii="Verdana" w:hAnsi="Verdana"/>
        </w:rPr>
        <w:t>This should include a description of the role of the board and senior management.</w:t>
      </w:r>
    </w:p>
    <w:p w14:paraId="2AFEA70F" w14:textId="77777777" w:rsidR="002245AD" w:rsidRDefault="002245AD" w:rsidP="002245A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65BA2F3" w14:textId="1D5A94E6" w:rsidR="002A4AF7" w:rsidRDefault="002A4AF7" w:rsidP="002A4AF7">
      <w:pPr>
        <w:pStyle w:val="Question"/>
        <w:keepNext/>
        <w:ind w:right="448"/>
        <w:rPr>
          <w:rFonts w:ascii="Verdana" w:hAnsi="Verdana"/>
          <w:b/>
        </w:rPr>
      </w:pPr>
      <w:bookmarkStart w:id="34" w:name="_Hlk527525083"/>
      <w:r>
        <w:rPr>
          <w:rFonts w:ascii="Verdana" w:hAnsi="Verdana"/>
          <w:b/>
        </w:rPr>
        <w:tab/>
        <w:t>3.10</w:t>
      </w:r>
      <w:r>
        <w:rPr>
          <w:rFonts w:ascii="Verdana" w:hAnsi="Verdana"/>
          <w:b/>
        </w:rPr>
        <w:tab/>
        <w:t>You must attach, if available, the most recent internal report prepared by the persons responsible for compliance or any other staff involved in compliance assessments with the applicant</w:t>
      </w:r>
      <w:r w:rsidR="0063060A">
        <w:rPr>
          <w:rFonts w:ascii="Verdana" w:hAnsi="Verdana"/>
          <w:b/>
        </w:rPr>
        <w:t xml:space="preserve"> firm</w:t>
      </w:r>
      <w:r>
        <w:rPr>
          <w:rFonts w:ascii="Verdana" w:hAnsi="Verdana"/>
          <w:b/>
        </w:rPr>
        <w:t>.</w:t>
      </w:r>
    </w:p>
    <w:bookmarkEnd w:id="34"/>
    <w:p w14:paraId="0486F61C" w14:textId="77777777" w:rsidR="002A4AF7" w:rsidRDefault="002A4AF7" w:rsidP="002A4AF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89C3BA1" w14:textId="77777777" w:rsidR="002A4AF7" w:rsidRPr="00EF3638" w:rsidRDefault="002A4AF7" w:rsidP="002A4AF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2CA876D1" w14:textId="46A8CFC1" w:rsidR="002A4AF7" w:rsidRPr="00885E00" w:rsidRDefault="002A4AF7" w:rsidP="002A4AF7">
      <w:pPr>
        <w:pStyle w:val="Qsheading1"/>
        <w:outlineLvl w:val="0"/>
        <w:rPr>
          <w:rFonts w:ascii="Verdana" w:hAnsi="Verdana"/>
          <w:szCs w:val="22"/>
        </w:rPr>
      </w:pPr>
      <w:bookmarkStart w:id="35" w:name="_Hlk527525101"/>
      <w:r>
        <w:rPr>
          <w:rFonts w:ascii="Verdana" w:hAnsi="Verdana"/>
          <w:szCs w:val="22"/>
        </w:rPr>
        <w:t>Senior management and members of the board</w:t>
      </w:r>
      <w:r w:rsidR="006B487D">
        <w:rPr>
          <w:rFonts w:ascii="Verdana" w:hAnsi="Verdana"/>
          <w:szCs w:val="22"/>
        </w:rPr>
        <w:t xml:space="preserve"> – information to be provided on an individual basis</w:t>
      </w:r>
    </w:p>
    <w:p w14:paraId="55E2F5E8" w14:textId="5B574C28" w:rsidR="002245AD" w:rsidRDefault="002245AD" w:rsidP="002245AD">
      <w:pPr>
        <w:pStyle w:val="Question"/>
        <w:keepNext/>
        <w:ind w:right="448"/>
        <w:rPr>
          <w:rFonts w:ascii="Verdana" w:hAnsi="Verdana"/>
          <w:b/>
        </w:rPr>
      </w:pPr>
      <w:r>
        <w:rPr>
          <w:rFonts w:ascii="Verdana" w:hAnsi="Verdana"/>
          <w:b/>
        </w:rPr>
        <w:tab/>
      </w:r>
      <w:r w:rsidR="002A4AF7">
        <w:rPr>
          <w:rFonts w:ascii="Verdana" w:hAnsi="Verdana"/>
          <w:b/>
        </w:rPr>
        <w:t>3.11</w:t>
      </w:r>
      <w:r>
        <w:rPr>
          <w:rFonts w:ascii="Verdana" w:hAnsi="Verdana"/>
          <w:b/>
        </w:rPr>
        <w:tab/>
        <w:t>You must attach a copy of the curriculum vitae of each member of the senior management and each member of the board.</w:t>
      </w:r>
      <w:r w:rsidR="00D96CCC">
        <w:rPr>
          <w:rFonts w:ascii="Verdana" w:hAnsi="Verdana"/>
          <w:b/>
        </w:rPr>
        <w:t xml:space="preserve"> You must include detailed information on the knowledge and experience in IT management, operations and development.</w:t>
      </w:r>
    </w:p>
    <w:bookmarkEnd w:id="35"/>
    <w:p w14:paraId="7F00B825" w14:textId="7FF274C8" w:rsidR="002245AD" w:rsidRDefault="002245AD" w:rsidP="002245A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19DF7A63" w14:textId="1ED5A2DB" w:rsidR="00C70400" w:rsidRPr="00EF3638" w:rsidRDefault="00C70400" w:rsidP="002245AD">
      <w:pPr>
        <w:pStyle w:val="QsyesnoCharChar"/>
        <w:keepNext/>
        <w:rPr>
          <w:rFonts w:ascii="Verdana" w:hAnsi="Verdana"/>
        </w:rPr>
      </w:pPr>
    </w:p>
    <w:p w14:paraId="59A54EBD" w14:textId="6ABD9500" w:rsidR="002245AD" w:rsidRDefault="002A4AF7" w:rsidP="002245AD">
      <w:pPr>
        <w:pStyle w:val="Question"/>
        <w:keepNext/>
        <w:ind w:right="448"/>
        <w:rPr>
          <w:rFonts w:ascii="Verdana" w:hAnsi="Verdana"/>
          <w:b/>
        </w:rPr>
      </w:pPr>
      <w:bookmarkStart w:id="36" w:name="_Hlk527525118"/>
      <w:r>
        <w:rPr>
          <w:rFonts w:ascii="Verdana" w:hAnsi="Verdana"/>
          <w:b/>
        </w:rPr>
        <w:tab/>
        <w:t>3</w:t>
      </w:r>
      <w:r w:rsidR="002245AD">
        <w:rPr>
          <w:rFonts w:ascii="Verdana" w:hAnsi="Verdana"/>
          <w:b/>
        </w:rPr>
        <w:t>.</w:t>
      </w:r>
      <w:r>
        <w:rPr>
          <w:rFonts w:ascii="Verdana" w:hAnsi="Verdana"/>
          <w:b/>
        </w:rPr>
        <w:t>1</w:t>
      </w:r>
      <w:r w:rsidR="002245AD">
        <w:rPr>
          <w:rFonts w:ascii="Verdana" w:hAnsi="Verdana"/>
          <w:b/>
        </w:rPr>
        <w:t>2</w:t>
      </w:r>
      <w:r w:rsidR="002245AD">
        <w:rPr>
          <w:rFonts w:ascii="Verdana" w:hAnsi="Verdana"/>
          <w:b/>
        </w:rPr>
        <w:tab/>
      </w:r>
      <w:r w:rsidR="006B487D">
        <w:rPr>
          <w:rFonts w:ascii="Verdana" w:hAnsi="Verdana"/>
          <w:b/>
        </w:rPr>
        <w:t>Y</w:t>
      </w:r>
      <w:r w:rsidR="002245AD">
        <w:rPr>
          <w:rFonts w:ascii="Verdana" w:hAnsi="Verdana"/>
          <w:b/>
        </w:rPr>
        <w:t xml:space="preserve">ou must give details below regarding </w:t>
      </w:r>
      <w:r w:rsidR="0054368A">
        <w:rPr>
          <w:rFonts w:ascii="Verdana" w:hAnsi="Verdana"/>
          <w:b/>
        </w:rPr>
        <w:t xml:space="preserve">any criminal convictions </w:t>
      </w:r>
      <w:r w:rsidR="003E0988">
        <w:rPr>
          <w:rFonts w:ascii="Verdana" w:hAnsi="Verdana"/>
          <w:b/>
        </w:rPr>
        <w:t xml:space="preserve">related to </w:t>
      </w:r>
      <w:r w:rsidR="0054368A">
        <w:rPr>
          <w:rFonts w:ascii="Verdana" w:hAnsi="Verdana"/>
          <w:b/>
        </w:rPr>
        <w:t xml:space="preserve">the provision of financial or data services or </w:t>
      </w:r>
      <w:r w:rsidR="003E0988">
        <w:rPr>
          <w:rFonts w:ascii="Verdana" w:hAnsi="Verdana"/>
          <w:b/>
        </w:rPr>
        <w:t>related</w:t>
      </w:r>
      <w:r w:rsidR="0054368A">
        <w:rPr>
          <w:rFonts w:ascii="Verdana" w:hAnsi="Verdana"/>
          <w:b/>
        </w:rPr>
        <w:t xml:space="preserve"> to acts of fraud or embezzlement</w:t>
      </w:r>
      <w:r w:rsidR="00983B67">
        <w:rPr>
          <w:rFonts w:ascii="Verdana" w:hAnsi="Verdana"/>
          <w:b/>
        </w:rPr>
        <w:t xml:space="preserve"> in the UK</w:t>
      </w:r>
      <w:r w:rsidR="0054368A">
        <w:rPr>
          <w:rFonts w:ascii="Verdana" w:hAnsi="Verdana"/>
          <w:b/>
        </w:rPr>
        <w:t>.</w:t>
      </w:r>
    </w:p>
    <w:bookmarkEnd w:id="36"/>
    <w:p w14:paraId="4E9F7191" w14:textId="3877CD1B" w:rsidR="008102D9" w:rsidRPr="00EF3638" w:rsidRDefault="008102D9" w:rsidP="008102D9">
      <w:pPr>
        <w:pStyle w:val="QsyesnoCharChar"/>
        <w:keepNext/>
        <w:rPr>
          <w:rFonts w:ascii="Verdana" w:hAnsi="Verdana"/>
        </w:rPr>
      </w:pPr>
      <w:r>
        <w:rPr>
          <w:rFonts w:ascii="Verdana" w:hAnsi="Verdana"/>
        </w:rPr>
        <w:t>If available you should attach an official certificate</w:t>
      </w:r>
      <w:r w:rsidR="003E0988">
        <w:rPr>
          <w:rFonts w:ascii="Verdana" w:hAnsi="Verdana"/>
        </w:rPr>
        <w:t>.</w:t>
      </w:r>
    </w:p>
    <w:p w14:paraId="359E32EE" w14:textId="77777777" w:rsidR="0054368A" w:rsidRPr="00EF3638" w:rsidRDefault="0054368A" w:rsidP="0054368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2245AD" w:rsidRPr="00BB73CD" w14:paraId="61475374" w14:textId="77777777" w:rsidTr="003147B6">
        <w:trPr>
          <w:trHeight w:val="1588"/>
        </w:trPr>
        <w:tc>
          <w:tcPr>
            <w:tcW w:w="7825" w:type="dxa"/>
          </w:tcPr>
          <w:p w14:paraId="1114AD41" w14:textId="77777777" w:rsidR="002245AD" w:rsidRPr="00BB73CD" w:rsidRDefault="002245AD"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85975DE" w14:textId="77777777" w:rsidR="00DF5834" w:rsidRDefault="00DF5834" w:rsidP="0054368A">
      <w:pPr>
        <w:pStyle w:val="QuestionChar"/>
        <w:rPr>
          <w:rFonts w:ascii="Verdana" w:hAnsi="Verdana"/>
          <w:b/>
          <w:bCs/>
        </w:rPr>
      </w:pPr>
    </w:p>
    <w:p w14:paraId="6B0B6843" w14:textId="77777777" w:rsidR="00DF5834" w:rsidRDefault="00DF5834">
      <w:pPr>
        <w:spacing w:before="0" w:line="240" w:lineRule="auto"/>
        <w:rPr>
          <w:rFonts w:ascii="Verdana" w:hAnsi="Verdana"/>
          <w:b/>
          <w:bCs/>
          <w:sz w:val="18"/>
        </w:rPr>
      </w:pPr>
      <w:r>
        <w:rPr>
          <w:rFonts w:ascii="Verdana" w:hAnsi="Verdana"/>
          <w:b/>
          <w:bCs/>
        </w:rPr>
        <w:br w:type="page"/>
      </w:r>
    </w:p>
    <w:p w14:paraId="2FABCF66" w14:textId="67CB23A6" w:rsidR="0054368A" w:rsidRDefault="0054368A" w:rsidP="0054368A">
      <w:pPr>
        <w:pStyle w:val="QuestionChar"/>
        <w:rPr>
          <w:rFonts w:ascii="Verdana" w:hAnsi="Verdana"/>
          <w:b/>
          <w:bCs/>
        </w:rPr>
      </w:pPr>
      <w:bookmarkStart w:id="37" w:name="_Hlk527525132"/>
      <w:r>
        <w:rPr>
          <w:rFonts w:ascii="Verdana" w:hAnsi="Verdana"/>
          <w:b/>
          <w:bCs/>
        </w:rPr>
        <w:lastRenderedPageBreak/>
        <w:tab/>
      </w:r>
      <w:r w:rsidR="002A4AF7">
        <w:rPr>
          <w:rFonts w:ascii="Verdana" w:hAnsi="Verdana"/>
          <w:b/>
          <w:bCs/>
        </w:rPr>
        <w:t>3.13</w:t>
      </w:r>
      <w:r>
        <w:rPr>
          <w:rFonts w:ascii="Verdana" w:hAnsi="Verdana"/>
          <w:b/>
          <w:bCs/>
        </w:rPr>
        <w:tab/>
        <w:t xml:space="preserve">You must provide a self-declaration of good repute </w:t>
      </w:r>
      <w:r w:rsidR="003E0988">
        <w:rPr>
          <w:rFonts w:ascii="Verdana" w:hAnsi="Verdana"/>
          <w:b/>
          <w:bCs/>
        </w:rPr>
        <w:t>for</w:t>
      </w:r>
      <w:r>
        <w:rPr>
          <w:rFonts w:ascii="Verdana" w:hAnsi="Verdana"/>
          <w:b/>
          <w:bCs/>
        </w:rPr>
        <w:t xml:space="preserve"> the provision of a financial or data service, where each member of the senior management and the board states whether they:</w:t>
      </w:r>
    </w:p>
    <w:bookmarkEnd w:id="37"/>
    <w:p w14:paraId="6D4035AC" w14:textId="3E687C67" w:rsidR="0054368A" w:rsidRDefault="0054368A" w:rsidP="009F423B">
      <w:pPr>
        <w:pStyle w:val="QsyesnoCharChar"/>
        <w:keepNext/>
        <w:numPr>
          <w:ilvl w:val="0"/>
          <w:numId w:val="23"/>
        </w:numPr>
        <w:rPr>
          <w:rFonts w:ascii="Verdana" w:hAnsi="Verdana"/>
        </w:rPr>
      </w:pPr>
      <w:r>
        <w:rPr>
          <w:rFonts w:ascii="Verdana" w:hAnsi="Verdana"/>
        </w:rPr>
        <w:t xml:space="preserve">have been convicted of any criminal offence </w:t>
      </w:r>
      <w:r w:rsidR="003E0988">
        <w:rPr>
          <w:rFonts w:ascii="Verdana" w:hAnsi="Verdana"/>
        </w:rPr>
        <w:t>related to</w:t>
      </w:r>
      <w:r>
        <w:rPr>
          <w:rFonts w:ascii="Verdana" w:hAnsi="Verdana"/>
        </w:rPr>
        <w:t xml:space="preserve"> the provision of financial or data services or </w:t>
      </w:r>
      <w:r w:rsidR="003E0988">
        <w:rPr>
          <w:rFonts w:ascii="Verdana" w:hAnsi="Verdana"/>
        </w:rPr>
        <w:t>rel</w:t>
      </w:r>
      <w:r w:rsidR="00F06A72">
        <w:rPr>
          <w:rFonts w:ascii="Verdana" w:hAnsi="Verdana"/>
        </w:rPr>
        <w:t>a</w:t>
      </w:r>
      <w:r w:rsidR="003E0988">
        <w:rPr>
          <w:rFonts w:ascii="Verdana" w:hAnsi="Verdana"/>
        </w:rPr>
        <w:t>ted</w:t>
      </w:r>
      <w:r>
        <w:rPr>
          <w:rFonts w:ascii="Verdana" w:hAnsi="Verdana"/>
        </w:rPr>
        <w:t xml:space="preserve"> to acts of fraud or embezzlement</w:t>
      </w:r>
    </w:p>
    <w:p w14:paraId="5357FB79" w14:textId="77777777" w:rsidR="0054368A" w:rsidRDefault="0054368A" w:rsidP="009F423B">
      <w:pPr>
        <w:pStyle w:val="QsyesnoCharChar"/>
        <w:keepNext/>
        <w:numPr>
          <w:ilvl w:val="0"/>
          <w:numId w:val="23"/>
        </w:numPr>
        <w:rPr>
          <w:rFonts w:ascii="Verdana" w:hAnsi="Verdana"/>
        </w:rPr>
      </w:pPr>
      <w:r>
        <w:rPr>
          <w:rFonts w:ascii="Verdana" w:hAnsi="Verdana"/>
        </w:rPr>
        <w:t xml:space="preserve">have been subject to an adverse decision in any proceedings </w:t>
      </w:r>
      <w:r w:rsidR="00DF5834">
        <w:rPr>
          <w:rFonts w:ascii="Verdana" w:hAnsi="Verdana"/>
        </w:rPr>
        <w:t>of a disciplinary nature brought by a regulatory authority or government bodies or agencies or are the subject of any such proceedings which are not concluded</w:t>
      </w:r>
    </w:p>
    <w:p w14:paraId="715731B0" w14:textId="6BE3196A" w:rsidR="00DF5834" w:rsidRDefault="00DF5834" w:rsidP="009F423B">
      <w:pPr>
        <w:pStyle w:val="QsyesnoCharChar"/>
        <w:keepNext/>
        <w:numPr>
          <w:ilvl w:val="0"/>
          <w:numId w:val="23"/>
        </w:numPr>
        <w:rPr>
          <w:rFonts w:ascii="Verdana" w:hAnsi="Verdana"/>
        </w:rPr>
      </w:pPr>
      <w:r>
        <w:rPr>
          <w:rFonts w:ascii="Verdana" w:hAnsi="Verdana"/>
        </w:rPr>
        <w:t xml:space="preserve">have been subject to an adverse judicial finding in civil proceedings before a court </w:t>
      </w:r>
      <w:r w:rsidR="009F406C">
        <w:rPr>
          <w:rFonts w:ascii="Verdana" w:hAnsi="Verdana"/>
        </w:rPr>
        <w:t xml:space="preserve">in connection </w:t>
      </w:r>
      <w:r w:rsidR="003E0988">
        <w:rPr>
          <w:rFonts w:ascii="Verdana" w:hAnsi="Verdana"/>
        </w:rPr>
        <w:t>to</w:t>
      </w:r>
      <w:r>
        <w:rPr>
          <w:rFonts w:ascii="Verdana" w:hAnsi="Verdana"/>
        </w:rPr>
        <w:t xml:space="preserve"> the provision of financial or data services, or for impropriety or fraud in the management of a business</w:t>
      </w:r>
    </w:p>
    <w:p w14:paraId="391A19E2" w14:textId="77777777" w:rsidR="00DF5834" w:rsidRDefault="00DF5834" w:rsidP="009F423B">
      <w:pPr>
        <w:pStyle w:val="QsyesnoCharChar"/>
        <w:keepNext/>
        <w:numPr>
          <w:ilvl w:val="0"/>
          <w:numId w:val="23"/>
        </w:numPr>
        <w:rPr>
          <w:rFonts w:ascii="Verdana" w:hAnsi="Verdana"/>
        </w:rPr>
      </w:pPr>
      <w:r>
        <w:rPr>
          <w:rFonts w:ascii="Verdana" w:hAnsi="Verdana"/>
        </w:rPr>
        <w:t>have been part of the board or senior management of an undertaking whose registration or authorisation was withdrawn by a regulatory body</w:t>
      </w:r>
    </w:p>
    <w:p w14:paraId="395FD123" w14:textId="77777777" w:rsidR="00DF5834" w:rsidRDefault="00DF5834" w:rsidP="009F423B">
      <w:pPr>
        <w:pStyle w:val="QsyesnoCharChar"/>
        <w:keepNext/>
        <w:numPr>
          <w:ilvl w:val="0"/>
          <w:numId w:val="23"/>
        </w:numPr>
        <w:rPr>
          <w:rFonts w:ascii="Verdana" w:hAnsi="Verdana"/>
        </w:rPr>
      </w:pPr>
      <w:r>
        <w:rPr>
          <w:rFonts w:ascii="Verdana" w:hAnsi="Verdana"/>
        </w:rPr>
        <w:t>have been refused the right to carry on activities which require registration or authorisation by a regulatory body</w:t>
      </w:r>
    </w:p>
    <w:p w14:paraId="2BE703FB" w14:textId="77777777" w:rsidR="0054368A" w:rsidRDefault="00DF5834" w:rsidP="009F423B">
      <w:pPr>
        <w:pStyle w:val="QsyesnoCharChar"/>
        <w:keepNext/>
        <w:numPr>
          <w:ilvl w:val="0"/>
          <w:numId w:val="23"/>
        </w:numPr>
        <w:rPr>
          <w:rFonts w:ascii="Verdana" w:hAnsi="Verdana"/>
        </w:rPr>
      </w:pPr>
      <w:r>
        <w:rPr>
          <w:rFonts w:ascii="Verdana" w:hAnsi="Verdana"/>
        </w:rPr>
        <w:t xml:space="preserve">have been part of the board or senior management of an undertaking which has gone into insolvency or liquidation while this person was connected to the undertaking or within a year of the person </w:t>
      </w:r>
      <w:r w:rsidR="00DF56A1">
        <w:rPr>
          <w:rFonts w:ascii="Verdana" w:hAnsi="Verdana"/>
        </w:rPr>
        <w:t>ceasing</w:t>
      </w:r>
      <w:r>
        <w:rPr>
          <w:rFonts w:ascii="Verdana" w:hAnsi="Verdana"/>
        </w:rPr>
        <w:t xml:space="preserve"> to be connected to the undertaking</w:t>
      </w:r>
    </w:p>
    <w:p w14:paraId="58908CF9" w14:textId="77777777" w:rsidR="00DF5834" w:rsidRDefault="00DF5834" w:rsidP="009F423B">
      <w:pPr>
        <w:pStyle w:val="QsyesnoCharChar"/>
        <w:keepNext/>
        <w:numPr>
          <w:ilvl w:val="0"/>
          <w:numId w:val="23"/>
        </w:numPr>
        <w:rPr>
          <w:rFonts w:ascii="Verdana" w:hAnsi="Verdana"/>
        </w:rPr>
      </w:pPr>
      <w:r>
        <w:rPr>
          <w:rFonts w:ascii="Verdana" w:hAnsi="Verdana"/>
        </w:rPr>
        <w:t xml:space="preserve">have been part of the board or senior management of an undertaking which was subject to an adverse </w:t>
      </w:r>
      <w:r w:rsidR="00DF56A1">
        <w:rPr>
          <w:rFonts w:ascii="Verdana" w:hAnsi="Verdana"/>
        </w:rPr>
        <w:t>decision</w:t>
      </w:r>
      <w:r>
        <w:rPr>
          <w:rFonts w:ascii="Verdana" w:hAnsi="Verdana"/>
        </w:rPr>
        <w:t xml:space="preserve"> or penalty by a regulatory body</w:t>
      </w:r>
    </w:p>
    <w:p w14:paraId="3C7D0FAA" w14:textId="1D7C4EF0" w:rsidR="00DF5834" w:rsidRDefault="00DF5834" w:rsidP="009F423B">
      <w:pPr>
        <w:pStyle w:val="QsyesnoCharChar"/>
        <w:keepNext/>
        <w:numPr>
          <w:ilvl w:val="0"/>
          <w:numId w:val="23"/>
        </w:numPr>
        <w:rPr>
          <w:rFonts w:ascii="Verdana" w:hAnsi="Verdana"/>
        </w:rPr>
      </w:pPr>
      <w:r>
        <w:rPr>
          <w:rFonts w:ascii="Verdana" w:hAnsi="Verdana"/>
        </w:rPr>
        <w:t xml:space="preserve">have been otherwise, fined, suspended, disqualified, or been subject to any other sanction in relation to fraud, embezzlement or </w:t>
      </w:r>
      <w:r w:rsidR="009F406C">
        <w:rPr>
          <w:rFonts w:ascii="Verdana" w:hAnsi="Verdana"/>
        </w:rPr>
        <w:t xml:space="preserve">in </w:t>
      </w:r>
      <w:r>
        <w:rPr>
          <w:rFonts w:ascii="Verdana" w:hAnsi="Verdana"/>
        </w:rPr>
        <w:t>connect</w:t>
      </w:r>
      <w:r w:rsidR="009F406C">
        <w:rPr>
          <w:rFonts w:ascii="Verdana" w:hAnsi="Verdana"/>
        </w:rPr>
        <w:t>ion</w:t>
      </w:r>
      <w:r w:rsidR="003E0988">
        <w:rPr>
          <w:rFonts w:ascii="Verdana" w:hAnsi="Verdana"/>
        </w:rPr>
        <w:t xml:space="preserve"> </w:t>
      </w:r>
      <w:r>
        <w:rPr>
          <w:rFonts w:ascii="Verdana" w:hAnsi="Verdana"/>
        </w:rPr>
        <w:t>with the provision of financial or data services, by a government, regulatory or professional body</w:t>
      </w:r>
    </w:p>
    <w:p w14:paraId="24CEB31E" w14:textId="5AB99DFE" w:rsidR="00DF5834" w:rsidRDefault="00DF5834" w:rsidP="009F423B">
      <w:pPr>
        <w:pStyle w:val="QsyesnoCharChar"/>
        <w:keepNext/>
        <w:numPr>
          <w:ilvl w:val="0"/>
          <w:numId w:val="23"/>
        </w:numPr>
        <w:rPr>
          <w:rFonts w:ascii="Verdana" w:hAnsi="Verdana"/>
        </w:rPr>
      </w:pPr>
      <w:r>
        <w:rPr>
          <w:rFonts w:ascii="Verdana" w:hAnsi="Verdana"/>
        </w:rPr>
        <w:t xml:space="preserve">have been disqualified from acting as a director, disqualified from acting in any managerial capacity, dismissed from employment or other appointment in an undertaking </w:t>
      </w:r>
      <w:r w:rsidR="003E0988">
        <w:rPr>
          <w:rFonts w:ascii="Verdana" w:hAnsi="Verdana"/>
        </w:rPr>
        <w:t>because</w:t>
      </w:r>
      <w:r>
        <w:rPr>
          <w:rFonts w:ascii="Verdana" w:hAnsi="Verdana"/>
        </w:rPr>
        <w:t xml:space="preserve"> of misconduct or malpractice</w:t>
      </w:r>
    </w:p>
    <w:p w14:paraId="28BA4EE1" w14:textId="472A8957" w:rsidR="00DF5834" w:rsidRDefault="00DF5834" w:rsidP="00DF5834">
      <w:pPr>
        <w:pStyle w:val="QsyesnoCharChar"/>
        <w:keepNext/>
        <w:ind w:left="36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00506105">
        <w:rPr>
          <w:rFonts w:ascii="Verdana" w:hAnsi="Verdana"/>
        </w:rPr>
        <w:t xml:space="preserve"> </w:t>
      </w:r>
      <w:r>
        <w:rPr>
          <w:rFonts w:ascii="Verdana" w:hAnsi="Verdana"/>
        </w:rPr>
        <w:t>Attached</w:t>
      </w:r>
    </w:p>
    <w:p w14:paraId="39642F33" w14:textId="3256AC13" w:rsidR="00854E67" w:rsidRDefault="00854E67" w:rsidP="00854E67">
      <w:pPr>
        <w:pStyle w:val="QuestionChar"/>
        <w:rPr>
          <w:rFonts w:ascii="Verdana" w:hAnsi="Verdana"/>
          <w:b/>
          <w:bCs/>
        </w:rPr>
      </w:pPr>
      <w:bookmarkStart w:id="38" w:name="_Hlk527525143"/>
      <w:r>
        <w:rPr>
          <w:rFonts w:ascii="Verdana" w:hAnsi="Verdana"/>
          <w:b/>
          <w:bCs/>
        </w:rPr>
        <w:t>3.14</w:t>
      </w:r>
      <w:r>
        <w:rPr>
          <w:rFonts w:ascii="Verdana" w:hAnsi="Verdana"/>
          <w:b/>
          <w:bCs/>
        </w:rPr>
        <w:tab/>
        <w:t>You must provide a declaration of any potential conflicts of interest</w:t>
      </w:r>
      <w:r w:rsidR="00D246E4">
        <w:rPr>
          <w:rFonts w:ascii="Verdana" w:hAnsi="Verdana"/>
          <w:b/>
          <w:bCs/>
        </w:rPr>
        <w:t>s</w:t>
      </w:r>
      <w:r>
        <w:rPr>
          <w:rFonts w:ascii="Verdana" w:hAnsi="Verdana"/>
          <w:b/>
          <w:bCs/>
        </w:rPr>
        <w:t xml:space="preserve"> that the senior management and the members of the board may have in performing their duties and how these conflicts are managed. </w:t>
      </w:r>
    </w:p>
    <w:tbl>
      <w:tblPr>
        <w:tblW w:w="7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0"/>
      </w:tblGrid>
      <w:tr w:rsidR="00854E67" w:rsidRPr="00BB73CD" w14:paraId="13ED1134" w14:textId="77777777" w:rsidTr="00854E67">
        <w:trPr>
          <w:trHeight w:val="1588"/>
        </w:trPr>
        <w:tc>
          <w:tcPr>
            <w:tcW w:w="7840" w:type="dxa"/>
          </w:tcPr>
          <w:bookmarkEnd w:id="38"/>
          <w:p w14:paraId="53739377"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D68819B" w14:textId="2841F2EE" w:rsidR="00854E67" w:rsidRDefault="00854E67" w:rsidP="00DF5834">
      <w:pPr>
        <w:pStyle w:val="QsyesnoCharChar"/>
        <w:keepNext/>
        <w:ind w:left="360"/>
        <w:rPr>
          <w:rFonts w:ascii="Verdana" w:hAnsi="Verdana"/>
        </w:rPr>
      </w:pPr>
    </w:p>
    <w:p w14:paraId="051155BA" w14:textId="083F7ED7" w:rsidR="00854E67" w:rsidRDefault="00854E67" w:rsidP="00DF5834">
      <w:pPr>
        <w:pStyle w:val="QsyesnoCharChar"/>
        <w:keepNext/>
        <w:ind w:left="360"/>
        <w:rPr>
          <w:rFonts w:ascii="Verdana" w:hAnsi="Verdana"/>
        </w:rPr>
      </w:pPr>
    </w:p>
    <w:p w14:paraId="316F74D0" w14:textId="77777777" w:rsidR="00854E67" w:rsidRDefault="00854E67" w:rsidP="00DF5834">
      <w:pPr>
        <w:pStyle w:val="QsyesnoCharChar"/>
        <w:keepNext/>
        <w:ind w:left="360"/>
        <w:rPr>
          <w:rFonts w:ascii="Verdana" w:hAnsi="Verdana"/>
        </w:rPr>
        <w:sectPr w:rsidR="00854E67"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p w14:paraId="06F1BC4D" w14:textId="643A738B" w:rsidR="00854E67" w:rsidRPr="00EF3638" w:rsidRDefault="00854E67" w:rsidP="00DF5834">
      <w:pPr>
        <w:pStyle w:val="QsyesnoCharChar"/>
        <w:keepNext/>
        <w:ind w:left="360"/>
        <w:rPr>
          <w:rFonts w:ascii="Verdana" w:hAnsi="Verdana"/>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B2A13" w:rsidRPr="00842101" w14:paraId="2911307E" w14:textId="77777777" w:rsidTr="00D00EDE">
        <w:trPr>
          <w:trHeight w:val="1990"/>
        </w:trPr>
        <w:tc>
          <w:tcPr>
            <w:tcW w:w="2268" w:type="dxa"/>
            <w:shd w:val="clear" w:color="auto" w:fill="701B45"/>
          </w:tcPr>
          <w:p w14:paraId="17C438FA" w14:textId="50ACF06F" w:rsidR="006B2A13" w:rsidRPr="00842101" w:rsidRDefault="00DF5834" w:rsidP="003147B6">
            <w:pPr>
              <w:pStyle w:val="Sectionnumber"/>
            </w:pPr>
            <w:r>
              <w:rPr>
                <w:rFonts w:ascii="Verdana" w:hAnsi="Verdana"/>
                <w:b/>
                <w:bCs/>
              </w:rPr>
              <w:lastRenderedPageBreak/>
              <w:tab/>
            </w:r>
            <w:r w:rsidR="006B2A13">
              <w:br w:type="page"/>
            </w:r>
            <w:r w:rsidR="009F423B">
              <w:t>4</w:t>
            </w:r>
          </w:p>
        </w:tc>
        <w:tc>
          <w:tcPr>
            <w:tcW w:w="7825" w:type="dxa"/>
            <w:shd w:val="clear" w:color="auto" w:fill="701B45"/>
          </w:tcPr>
          <w:p w14:paraId="5DCA9507" w14:textId="77777777" w:rsidR="006B2A13" w:rsidRPr="00C37926" w:rsidRDefault="006B2A13" w:rsidP="003147B6">
            <w:pPr>
              <w:pStyle w:val="Sectionheading"/>
              <w:rPr>
                <w:rFonts w:ascii="Verdana" w:hAnsi="Verdana"/>
                <w:sz w:val="28"/>
                <w:szCs w:val="28"/>
              </w:rPr>
            </w:pPr>
            <w:r>
              <w:rPr>
                <w:rFonts w:ascii="Verdana" w:hAnsi="Verdana"/>
                <w:sz w:val="28"/>
                <w:szCs w:val="28"/>
              </w:rPr>
              <w:t xml:space="preserve">Staffing </w:t>
            </w:r>
            <w:r w:rsidR="009F423B">
              <w:rPr>
                <w:rFonts w:ascii="Verdana" w:hAnsi="Verdana"/>
                <w:sz w:val="28"/>
                <w:szCs w:val="28"/>
              </w:rPr>
              <w:t>and remuneration</w:t>
            </w:r>
          </w:p>
          <w:p w14:paraId="3FC40EF3" w14:textId="77777777" w:rsidR="006B2A13" w:rsidRDefault="006B2A13" w:rsidP="003147B6">
            <w:pPr>
              <w:pStyle w:val="ListParagraph"/>
              <w:spacing w:before="0" w:line="240" w:lineRule="auto"/>
              <w:ind w:left="0" w:right="595"/>
              <w:rPr>
                <w:rFonts w:ascii="Verdana" w:hAnsi="Verdana"/>
                <w:sz w:val="18"/>
                <w:szCs w:val="18"/>
              </w:rPr>
            </w:pPr>
          </w:p>
          <w:p w14:paraId="5F7E5F36" w14:textId="77777777" w:rsidR="006B2A13" w:rsidRDefault="006B2A13" w:rsidP="003147B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10</w:t>
            </w:r>
            <w:r w:rsidRPr="00DC003D">
              <w:rPr>
                <w:rFonts w:ascii="Verdana" w:hAnsi="Verdana"/>
                <w:sz w:val="18"/>
                <w:szCs w:val="18"/>
              </w:rPr>
              <w:t xml:space="preserve">. </w:t>
            </w:r>
          </w:p>
          <w:p w14:paraId="0E1779C8" w14:textId="77777777" w:rsidR="006B2A13" w:rsidRDefault="006B2A13" w:rsidP="003147B6">
            <w:pPr>
              <w:pStyle w:val="ListParagraph"/>
              <w:spacing w:before="0" w:line="240" w:lineRule="auto"/>
              <w:ind w:left="0" w:right="595"/>
              <w:rPr>
                <w:rFonts w:ascii="Verdana" w:hAnsi="Verdana"/>
                <w:sz w:val="18"/>
                <w:szCs w:val="18"/>
              </w:rPr>
            </w:pPr>
          </w:p>
          <w:p w14:paraId="283A0B8C"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tc>
      </w:tr>
    </w:tbl>
    <w:p w14:paraId="137E1F8D" w14:textId="77777777" w:rsidR="009F423B" w:rsidRPr="00885E00" w:rsidRDefault="009F423B" w:rsidP="009F423B">
      <w:pPr>
        <w:pStyle w:val="Qsheading1"/>
        <w:outlineLvl w:val="0"/>
        <w:rPr>
          <w:rFonts w:ascii="Verdana" w:hAnsi="Verdana"/>
          <w:szCs w:val="22"/>
        </w:rPr>
      </w:pPr>
      <w:bookmarkStart w:id="39" w:name="_Hlk527525204"/>
      <w:r>
        <w:rPr>
          <w:rFonts w:ascii="Verdana" w:hAnsi="Verdana"/>
          <w:szCs w:val="22"/>
        </w:rPr>
        <w:t>Staffing policies and procedures</w:t>
      </w:r>
    </w:p>
    <w:p w14:paraId="688D2C87" w14:textId="1AC7F2A6" w:rsidR="006B2A13" w:rsidRDefault="009F423B" w:rsidP="006B2A13">
      <w:pPr>
        <w:pStyle w:val="Question"/>
        <w:keepNext/>
        <w:ind w:right="448"/>
        <w:rPr>
          <w:rFonts w:ascii="Verdana" w:hAnsi="Verdana"/>
          <w:b/>
        </w:rPr>
      </w:pPr>
      <w:r>
        <w:rPr>
          <w:rFonts w:ascii="Verdana" w:hAnsi="Verdana"/>
          <w:b/>
        </w:rPr>
        <w:tab/>
        <w:t>4</w:t>
      </w:r>
      <w:r w:rsidR="006B2A13">
        <w:rPr>
          <w:rFonts w:ascii="Verdana" w:hAnsi="Verdana"/>
          <w:b/>
        </w:rPr>
        <w:t>.1</w:t>
      </w:r>
      <w:r w:rsidR="006B2A13">
        <w:rPr>
          <w:rFonts w:ascii="Verdana" w:hAnsi="Verdana"/>
          <w:b/>
        </w:rPr>
        <w:tab/>
        <w:t xml:space="preserve">You must attach a copy of the remuneration policy for the senior management, board members and the staff employed in </w:t>
      </w:r>
      <w:r w:rsidR="008248AC">
        <w:rPr>
          <w:rFonts w:ascii="Verdana" w:hAnsi="Verdana"/>
          <w:b/>
        </w:rPr>
        <w:t xml:space="preserve">the </w:t>
      </w:r>
      <w:r w:rsidR="006B2A13">
        <w:rPr>
          <w:rFonts w:ascii="Verdana" w:hAnsi="Verdana"/>
          <w:b/>
        </w:rPr>
        <w:t>risk and control function of the applicant</w:t>
      </w:r>
      <w:r w:rsidR="0063060A">
        <w:rPr>
          <w:rFonts w:ascii="Verdana" w:hAnsi="Verdana"/>
          <w:b/>
        </w:rPr>
        <w:t xml:space="preserve"> firm</w:t>
      </w:r>
      <w:r w:rsidR="006B2A13">
        <w:rPr>
          <w:rFonts w:ascii="Verdana" w:hAnsi="Verdana"/>
          <w:b/>
        </w:rPr>
        <w:t>.</w:t>
      </w:r>
    </w:p>
    <w:p w14:paraId="0AF21BC0" w14:textId="77777777" w:rsidR="006B2A13" w:rsidRPr="00EF3638" w:rsidRDefault="006B2A13" w:rsidP="006B2A13">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51F4D06" w14:textId="77777777" w:rsidR="006B2A13" w:rsidRDefault="009F423B" w:rsidP="006B2A13">
      <w:pPr>
        <w:pStyle w:val="Question"/>
        <w:keepNext/>
        <w:ind w:right="448"/>
        <w:rPr>
          <w:rFonts w:ascii="Verdana" w:hAnsi="Verdana"/>
          <w:b/>
        </w:rPr>
      </w:pPr>
      <w:r>
        <w:rPr>
          <w:rFonts w:ascii="Verdana" w:hAnsi="Verdana"/>
          <w:b/>
        </w:rPr>
        <w:tab/>
        <w:t>4</w:t>
      </w:r>
      <w:r w:rsidR="006B2A13">
        <w:rPr>
          <w:rFonts w:ascii="Verdana" w:hAnsi="Verdana"/>
          <w:b/>
        </w:rPr>
        <w:t>.2</w:t>
      </w:r>
      <w:r w:rsidR="006B2A13">
        <w:rPr>
          <w:rFonts w:ascii="Verdana" w:hAnsi="Verdana"/>
          <w:b/>
        </w:rPr>
        <w:tab/>
        <w:t>You must provide a description of the measures put in place by the applicant to mitigate the risk of over-reliance on any individual employees.</w:t>
      </w:r>
    </w:p>
    <w:tbl>
      <w:tblPr>
        <w:tblW w:w="78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6B2A13" w:rsidRPr="00BB73CD" w14:paraId="0A978D6B" w14:textId="77777777" w:rsidTr="009F423B">
        <w:trPr>
          <w:trHeight w:val="1588"/>
        </w:trPr>
        <w:tc>
          <w:tcPr>
            <w:tcW w:w="7825" w:type="dxa"/>
          </w:tcPr>
          <w:p w14:paraId="1CDAA278" w14:textId="77777777" w:rsidR="006B2A13" w:rsidRPr="00BB73CD" w:rsidRDefault="006B2A13"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bookmarkEnd w:id="39"/>
    <w:p w14:paraId="731901B5" w14:textId="77777777" w:rsidR="009F423B" w:rsidRPr="00885E00" w:rsidRDefault="009F423B" w:rsidP="009F423B">
      <w:pPr>
        <w:pStyle w:val="Qsheading1"/>
        <w:outlineLvl w:val="0"/>
        <w:rPr>
          <w:rFonts w:ascii="Verdana" w:hAnsi="Verdana"/>
          <w:szCs w:val="22"/>
        </w:rPr>
      </w:pPr>
      <w:r>
        <w:rPr>
          <w:rFonts w:ascii="Verdana" w:hAnsi="Verdana"/>
          <w:szCs w:val="22"/>
        </w:rPr>
        <w:lastRenderedPageBreak/>
        <w:t>Fitness and properness</w:t>
      </w:r>
    </w:p>
    <w:p w14:paraId="216373AB" w14:textId="1F79C428" w:rsidR="006B2A13" w:rsidRDefault="009F423B" w:rsidP="006B2A13">
      <w:pPr>
        <w:pStyle w:val="Question"/>
        <w:keepNext/>
        <w:ind w:right="448"/>
        <w:rPr>
          <w:rFonts w:ascii="Verdana" w:hAnsi="Verdana"/>
          <w:b/>
        </w:rPr>
      </w:pPr>
      <w:bookmarkStart w:id="40" w:name="_Hlk527525232"/>
      <w:r>
        <w:rPr>
          <w:rFonts w:ascii="Verdana" w:hAnsi="Verdana"/>
          <w:b/>
        </w:rPr>
        <w:t>4.3</w:t>
      </w:r>
      <w:r>
        <w:rPr>
          <w:rFonts w:ascii="Verdana" w:hAnsi="Verdana"/>
          <w:b/>
        </w:rPr>
        <w:tab/>
      </w:r>
      <w:r w:rsidR="006B2A13">
        <w:rPr>
          <w:rFonts w:ascii="Verdana" w:hAnsi="Verdana"/>
          <w:b/>
        </w:rPr>
        <w:tab/>
      </w:r>
      <w:r w:rsidR="00780059">
        <w:rPr>
          <w:rFonts w:ascii="Verdana" w:hAnsi="Verdana"/>
          <w:b/>
        </w:rPr>
        <w:t>You must provide the following details about the staff employed</w:t>
      </w:r>
      <w:r w:rsidR="0019240A">
        <w:rPr>
          <w:rFonts w:ascii="Verdana" w:hAnsi="Verdana"/>
          <w:b/>
        </w:rPr>
        <w:t>.</w:t>
      </w:r>
    </w:p>
    <w:bookmarkEnd w:id="40"/>
    <w:p w14:paraId="7F5924C9" w14:textId="77777777" w:rsidR="00780059" w:rsidRPr="00780059" w:rsidRDefault="00780059" w:rsidP="00780059">
      <w:pPr>
        <w:pStyle w:val="QsyesnoCharChar"/>
        <w:keepNext/>
        <w:rPr>
          <w:rFonts w:ascii="Verdana" w:hAnsi="Verdana"/>
        </w:rPr>
      </w:pPr>
      <w:r>
        <w:rPr>
          <w:rFonts w:ascii="Verdana" w:hAnsi="Verdana"/>
        </w:rPr>
        <w:t>If you need more space please copy this page and attach the additional sheets.</w:t>
      </w:r>
    </w:p>
    <w:tbl>
      <w:tblPr>
        <w:tblStyle w:val="TableGrid"/>
        <w:tblW w:w="0" w:type="auto"/>
        <w:tblInd w:w="108" w:type="dxa"/>
        <w:tblLook w:val="04A0" w:firstRow="1" w:lastRow="0" w:firstColumn="1" w:lastColumn="0" w:noHBand="0" w:noVBand="1"/>
      </w:tblPr>
      <w:tblGrid>
        <w:gridCol w:w="2482"/>
        <w:gridCol w:w="2582"/>
        <w:gridCol w:w="2637"/>
      </w:tblGrid>
      <w:tr w:rsidR="00780059" w14:paraId="4B65D293" w14:textId="77777777" w:rsidTr="001D7916">
        <w:tc>
          <w:tcPr>
            <w:tcW w:w="2482" w:type="dxa"/>
          </w:tcPr>
          <w:p w14:paraId="19E51FAB" w14:textId="77777777" w:rsidR="00780059" w:rsidRDefault="00780059" w:rsidP="006B2A13">
            <w:pPr>
              <w:pStyle w:val="Question"/>
              <w:keepNext/>
              <w:ind w:right="448" w:firstLine="0"/>
              <w:rPr>
                <w:rFonts w:ascii="Verdana" w:hAnsi="Verdana"/>
                <w:b/>
              </w:rPr>
            </w:pPr>
            <w:r>
              <w:rPr>
                <w:rFonts w:ascii="Verdana" w:hAnsi="Verdana"/>
                <w:b/>
              </w:rPr>
              <w:t>Name</w:t>
            </w:r>
          </w:p>
        </w:tc>
        <w:tc>
          <w:tcPr>
            <w:tcW w:w="2582" w:type="dxa"/>
          </w:tcPr>
          <w:p w14:paraId="05FCA549" w14:textId="77777777" w:rsidR="00780059" w:rsidRDefault="00780059" w:rsidP="006B2A13">
            <w:pPr>
              <w:pStyle w:val="Question"/>
              <w:keepNext/>
              <w:ind w:right="448" w:firstLine="0"/>
              <w:rPr>
                <w:rFonts w:ascii="Verdana" w:hAnsi="Verdana"/>
                <w:b/>
              </w:rPr>
            </w:pPr>
            <w:r>
              <w:rPr>
                <w:rFonts w:ascii="Verdana" w:hAnsi="Verdana"/>
                <w:b/>
              </w:rPr>
              <w:t>Role</w:t>
            </w:r>
          </w:p>
        </w:tc>
        <w:tc>
          <w:tcPr>
            <w:tcW w:w="2637" w:type="dxa"/>
          </w:tcPr>
          <w:p w14:paraId="485DA3E8" w14:textId="77777777" w:rsidR="00780059" w:rsidRDefault="00780059" w:rsidP="006B2A13">
            <w:pPr>
              <w:pStyle w:val="Question"/>
              <w:keepNext/>
              <w:ind w:right="448" w:firstLine="0"/>
              <w:rPr>
                <w:rFonts w:ascii="Verdana" w:hAnsi="Verdana"/>
                <w:b/>
              </w:rPr>
            </w:pPr>
            <w:r>
              <w:rPr>
                <w:rFonts w:ascii="Verdana" w:hAnsi="Verdana"/>
                <w:b/>
              </w:rPr>
              <w:t>Qualifications</w:t>
            </w:r>
          </w:p>
        </w:tc>
      </w:tr>
      <w:tr w:rsidR="00780059" w14:paraId="613A2B75" w14:textId="77777777" w:rsidTr="001D7916">
        <w:tc>
          <w:tcPr>
            <w:tcW w:w="2482" w:type="dxa"/>
          </w:tcPr>
          <w:p w14:paraId="1C4C1C55"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2EE7B4EF"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0A14F651"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61586FCB" w14:textId="77777777" w:rsidTr="001D7916">
        <w:tc>
          <w:tcPr>
            <w:tcW w:w="2482" w:type="dxa"/>
          </w:tcPr>
          <w:p w14:paraId="0FA223E3"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5A478305"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047A4291"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0FDED754" w14:textId="77777777" w:rsidTr="001D7916">
        <w:tc>
          <w:tcPr>
            <w:tcW w:w="2482" w:type="dxa"/>
          </w:tcPr>
          <w:p w14:paraId="18C5A4A7"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714A4F57"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4AD2B10B"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6F5C4AF0" w14:textId="77777777" w:rsidTr="001D7916">
        <w:tc>
          <w:tcPr>
            <w:tcW w:w="2482" w:type="dxa"/>
          </w:tcPr>
          <w:p w14:paraId="72F76D4E"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19294798"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5FAC483E" w14:textId="77777777" w:rsidR="00780059" w:rsidRDefault="00780059" w:rsidP="006B2A13">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0FDE7F82" w14:textId="77777777" w:rsidTr="001D7916">
        <w:tc>
          <w:tcPr>
            <w:tcW w:w="2482" w:type="dxa"/>
          </w:tcPr>
          <w:p w14:paraId="42B3BFEA"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04D64F0D"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2CA34D70"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5309F4E8" w14:textId="77777777" w:rsidTr="001D7916">
        <w:tc>
          <w:tcPr>
            <w:tcW w:w="2482" w:type="dxa"/>
          </w:tcPr>
          <w:p w14:paraId="65CE4C15"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3649A1C3"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41CF9167"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0F7BC3F1" w14:textId="77777777" w:rsidTr="001D7916">
        <w:tc>
          <w:tcPr>
            <w:tcW w:w="2482" w:type="dxa"/>
          </w:tcPr>
          <w:p w14:paraId="400555FA"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27C02EAA"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12CAF73E"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73802B92" w14:textId="77777777" w:rsidTr="001D7916">
        <w:tc>
          <w:tcPr>
            <w:tcW w:w="2482" w:type="dxa"/>
          </w:tcPr>
          <w:p w14:paraId="1A18B3CB"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40B631E9"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28A59635"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44ED2BE8" w14:textId="77777777" w:rsidTr="001D7916">
        <w:tc>
          <w:tcPr>
            <w:tcW w:w="2482" w:type="dxa"/>
          </w:tcPr>
          <w:p w14:paraId="17146259"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040DAFCD"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1C1DF92E"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21C3502D" w14:textId="77777777" w:rsidTr="001D7916">
        <w:tc>
          <w:tcPr>
            <w:tcW w:w="2482" w:type="dxa"/>
          </w:tcPr>
          <w:p w14:paraId="59BA4716"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5A45EEBB"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47E470AC"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34B898B9" w14:textId="77777777" w:rsidTr="001D7916">
        <w:tc>
          <w:tcPr>
            <w:tcW w:w="2482" w:type="dxa"/>
          </w:tcPr>
          <w:p w14:paraId="5CE79215"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3ADC1143"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278F04D1"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1D7916" w14:paraId="1182F208" w14:textId="77777777" w:rsidTr="001D7916">
        <w:tc>
          <w:tcPr>
            <w:tcW w:w="2482" w:type="dxa"/>
          </w:tcPr>
          <w:p w14:paraId="73AAE399" w14:textId="77777777" w:rsidR="001D7916" w:rsidRDefault="001D7916" w:rsidP="00BA1B64">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7DEA61DC" w14:textId="77777777" w:rsidR="001D7916" w:rsidRDefault="001D7916" w:rsidP="00BA1B64">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23B929BD" w14:textId="77777777" w:rsidR="001D7916" w:rsidRDefault="001D7916" w:rsidP="00BA1B64">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780059" w14:paraId="3EC78507" w14:textId="77777777" w:rsidTr="001D7916">
        <w:tc>
          <w:tcPr>
            <w:tcW w:w="2482" w:type="dxa"/>
          </w:tcPr>
          <w:p w14:paraId="28C7C009"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582" w:type="dxa"/>
          </w:tcPr>
          <w:p w14:paraId="121ED00C"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37" w:type="dxa"/>
          </w:tcPr>
          <w:p w14:paraId="4320075E" w14:textId="77777777" w:rsidR="00780059" w:rsidRDefault="00780059" w:rsidP="003147B6">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07473C42" w14:textId="4858057B" w:rsidR="006B2A13" w:rsidRDefault="006B2A13" w:rsidP="006B2A13">
      <w:pPr>
        <w:pStyle w:val="Question"/>
        <w:keepNext/>
        <w:ind w:right="448"/>
        <w:rPr>
          <w:rFonts w:ascii="Verdana" w:hAnsi="Verdana"/>
          <w:b/>
        </w:rPr>
      </w:pPr>
      <w:bookmarkStart w:id="41" w:name="_Hlk527525246"/>
      <w:r>
        <w:rPr>
          <w:rFonts w:ascii="Verdana" w:hAnsi="Verdana"/>
          <w:b/>
        </w:rPr>
        <w:tab/>
      </w:r>
      <w:r w:rsidR="009F423B">
        <w:rPr>
          <w:rFonts w:ascii="Verdana" w:hAnsi="Verdana"/>
          <w:b/>
        </w:rPr>
        <w:t>4.4</w:t>
      </w:r>
      <w:r>
        <w:rPr>
          <w:rFonts w:ascii="Verdana" w:hAnsi="Verdana"/>
          <w:b/>
        </w:rPr>
        <w:tab/>
      </w:r>
      <w:r w:rsidR="00780059">
        <w:rPr>
          <w:rFonts w:ascii="Verdana" w:hAnsi="Verdana"/>
          <w:b/>
        </w:rPr>
        <w:t>You must provide a description of the information technology staff employed for providing the trade repository service</w:t>
      </w:r>
      <w:r w:rsidR="0007325D">
        <w:rPr>
          <w:rFonts w:ascii="Verdana" w:hAnsi="Verdana"/>
          <w:b/>
        </w:rPr>
        <w:t>s, together with the role and qualifications of each individual.</w:t>
      </w:r>
    </w:p>
    <w:bookmarkEnd w:id="41"/>
    <w:p w14:paraId="52DF53DE" w14:textId="3720D3BD" w:rsidR="00780059" w:rsidRPr="00780059" w:rsidRDefault="0007325D" w:rsidP="00780059">
      <w:pPr>
        <w:pStyle w:val="QsyesnoCharChar"/>
        <w:keepNext/>
        <w:rPr>
          <w:rFonts w:ascii="Verdana" w:hAnsi="Verdana"/>
        </w:rPr>
      </w:pPr>
      <w:r>
        <w:rPr>
          <w:rFonts w:ascii="Verdana" w:hAnsi="Verdana"/>
        </w:rPr>
        <w:t xml:space="preserve">The description must include </w:t>
      </w:r>
      <w:r w:rsidR="0025194C">
        <w:rPr>
          <w:rFonts w:ascii="Verdana" w:hAnsi="Verdana"/>
        </w:rPr>
        <w:t>written evidence of the academic diploma and experience in information technology of at least one senior staff member responsible for IT matters</w:t>
      </w:r>
      <w:r w:rsidR="006A337B">
        <w:rPr>
          <w:rFonts w:ascii="Verdana" w:hAnsi="Verdana"/>
        </w:rPr>
        <w:t>.</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6B2A13" w:rsidRPr="00BB73CD" w14:paraId="31FC3DB2" w14:textId="77777777" w:rsidTr="003147B6">
        <w:trPr>
          <w:trHeight w:val="1588"/>
        </w:trPr>
        <w:tc>
          <w:tcPr>
            <w:tcW w:w="7825" w:type="dxa"/>
          </w:tcPr>
          <w:p w14:paraId="5CA145B6" w14:textId="77777777" w:rsidR="006B2A13" w:rsidRPr="00BB73CD" w:rsidRDefault="006B2A13"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4D7A2B1" w14:textId="319A5708" w:rsidR="00780059" w:rsidRDefault="00780059" w:rsidP="00780059">
      <w:pPr>
        <w:pStyle w:val="Question"/>
        <w:keepNext/>
        <w:ind w:right="448"/>
        <w:rPr>
          <w:rFonts w:ascii="Verdana" w:hAnsi="Verdana"/>
          <w:b/>
        </w:rPr>
      </w:pPr>
      <w:bookmarkStart w:id="42" w:name="_Hlk527525254"/>
      <w:r>
        <w:rPr>
          <w:rFonts w:ascii="Verdana" w:hAnsi="Verdana"/>
          <w:b/>
        </w:rPr>
        <w:tab/>
      </w:r>
      <w:r w:rsidR="00EA3A1A">
        <w:rPr>
          <w:rFonts w:ascii="Verdana" w:hAnsi="Verdana"/>
          <w:b/>
        </w:rPr>
        <w:t>4.5</w:t>
      </w:r>
      <w:r>
        <w:rPr>
          <w:rFonts w:ascii="Verdana" w:hAnsi="Verdana"/>
          <w:b/>
        </w:rPr>
        <w:tab/>
        <w:t>You must provide a description of the roles and qualifications of each individual who is responsible for internal audit, internal controls, compliance</w:t>
      </w:r>
      <w:r w:rsidR="00896A2E">
        <w:rPr>
          <w:rFonts w:ascii="Verdana" w:hAnsi="Verdana"/>
          <w:b/>
        </w:rPr>
        <w:t xml:space="preserve"> and</w:t>
      </w:r>
      <w:r w:rsidR="003D2CE4">
        <w:rPr>
          <w:rFonts w:ascii="Verdana" w:hAnsi="Verdana"/>
          <w:b/>
        </w:rPr>
        <w:t xml:space="preserve"> </w:t>
      </w:r>
      <w:r>
        <w:rPr>
          <w:rFonts w:ascii="Verdana" w:hAnsi="Verdana"/>
          <w:b/>
        </w:rPr>
        <w:t>risk assessmen</w:t>
      </w:r>
      <w:r w:rsidR="00C53985">
        <w:rPr>
          <w:rFonts w:ascii="Verdana" w:hAnsi="Verdana"/>
          <w:b/>
        </w:rPr>
        <w:t xml:space="preserve">t. </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780059" w:rsidRPr="00BB73CD" w14:paraId="5CF5DADB" w14:textId="77777777" w:rsidTr="003147B6">
        <w:trPr>
          <w:trHeight w:val="1588"/>
        </w:trPr>
        <w:tc>
          <w:tcPr>
            <w:tcW w:w="7825" w:type="dxa"/>
          </w:tcPr>
          <w:bookmarkEnd w:id="42"/>
          <w:p w14:paraId="4F892FA6" w14:textId="77777777" w:rsidR="00780059" w:rsidRPr="00BB73CD" w:rsidRDefault="00780059"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ED9DE72" w14:textId="4659BBDC" w:rsidR="003147B6" w:rsidRDefault="00EA3A1A" w:rsidP="003147B6">
      <w:pPr>
        <w:pStyle w:val="Question"/>
        <w:keepNext/>
        <w:ind w:right="448"/>
        <w:rPr>
          <w:rFonts w:ascii="Verdana" w:hAnsi="Verdana"/>
          <w:b/>
        </w:rPr>
      </w:pPr>
      <w:bookmarkStart w:id="43" w:name="_Hlk527525265"/>
      <w:r>
        <w:rPr>
          <w:rFonts w:ascii="Verdana" w:hAnsi="Verdana"/>
          <w:b/>
        </w:rPr>
        <w:lastRenderedPageBreak/>
        <w:tab/>
        <w:t>4.6</w:t>
      </w:r>
      <w:r w:rsidR="003147B6">
        <w:rPr>
          <w:rFonts w:ascii="Verdana" w:hAnsi="Verdana"/>
          <w:b/>
        </w:rPr>
        <w:tab/>
        <w:t>You must identify the dedicated staff members and those members of staff that are operating under an outsourcing arrangement.</w:t>
      </w: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5"/>
      </w:tblGrid>
      <w:tr w:rsidR="003147B6" w:rsidRPr="00BB73CD" w14:paraId="5C4B7A6D" w14:textId="77777777" w:rsidTr="003147B6">
        <w:trPr>
          <w:trHeight w:val="1588"/>
        </w:trPr>
        <w:tc>
          <w:tcPr>
            <w:tcW w:w="7825" w:type="dxa"/>
          </w:tcPr>
          <w:bookmarkEnd w:id="43"/>
          <w:p w14:paraId="6737A1EA" w14:textId="77777777" w:rsidR="003147B6" w:rsidRPr="00BB73CD" w:rsidRDefault="003147B6"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F48DA9C" w14:textId="586D889A" w:rsidR="00854E67" w:rsidRDefault="00854E67" w:rsidP="00854E67">
      <w:pPr>
        <w:pStyle w:val="Question"/>
        <w:keepNext/>
        <w:ind w:right="448"/>
        <w:rPr>
          <w:rFonts w:ascii="Verdana" w:hAnsi="Verdana"/>
          <w:b/>
        </w:rPr>
      </w:pPr>
      <w:bookmarkStart w:id="44" w:name="_Hlk527525272"/>
      <w:r>
        <w:rPr>
          <w:rFonts w:ascii="Verdana" w:hAnsi="Verdana"/>
          <w:b/>
        </w:rPr>
        <w:tab/>
        <w:t>4.7</w:t>
      </w:r>
      <w:r>
        <w:rPr>
          <w:rFonts w:ascii="Verdana" w:hAnsi="Verdana"/>
          <w:b/>
        </w:rPr>
        <w:tab/>
        <w:t xml:space="preserve">You must provide details of the training </w:t>
      </w:r>
      <w:r w:rsidR="00A2106F">
        <w:rPr>
          <w:rFonts w:ascii="Verdana" w:hAnsi="Verdana"/>
          <w:b/>
        </w:rPr>
        <w:t xml:space="preserve">on the applicant firm’s policies and procedures as well as </w:t>
      </w:r>
      <w:r>
        <w:rPr>
          <w:rFonts w:ascii="Verdana" w:hAnsi="Verdana"/>
          <w:b/>
        </w:rPr>
        <w:t>the trade repository business, including any examination or other type of formal assessment required for staff regarding the conduct of trade repository activities.</w:t>
      </w:r>
    </w:p>
    <w:tbl>
      <w:tblPr>
        <w:tblW w:w="7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0"/>
      </w:tblGrid>
      <w:tr w:rsidR="00854E67" w:rsidRPr="00BB73CD" w14:paraId="0732ED74" w14:textId="77777777" w:rsidTr="00854E67">
        <w:trPr>
          <w:trHeight w:val="1588"/>
        </w:trPr>
        <w:tc>
          <w:tcPr>
            <w:tcW w:w="7840" w:type="dxa"/>
          </w:tcPr>
          <w:bookmarkEnd w:id="44"/>
          <w:p w14:paraId="38F76D90"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535FC70" w14:textId="77777777" w:rsidR="00854E67" w:rsidRDefault="00854E67" w:rsidP="003147B6">
      <w:pPr>
        <w:pStyle w:val="Question"/>
        <w:keepNext/>
        <w:ind w:right="448"/>
        <w:rPr>
          <w:rFonts w:ascii="Verdana" w:hAnsi="Verdana"/>
          <w:b/>
        </w:rPr>
      </w:pPr>
    </w:p>
    <w:p w14:paraId="12766865" w14:textId="77777777" w:rsidR="00854E67" w:rsidRDefault="00854E67" w:rsidP="003147B6">
      <w:pPr>
        <w:pStyle w:val="Question"/>
        <w:keepNext/>
        <w:ind w:right="448"/>
        <w:rPr>
          <w:rFonts w:ascii="Verdana" w:hAnsi="Verdana"/>
          <w:b/>
        </w:rPr>
        <w:sectPr w:rsidR="00854E67"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p w14:paraId="2FD8839E" w14:textId="2C88AD8B" w:rsidR="00854E67" w:rsidRDefault="00854E67" w:rsidP="003147B6">
      <w:pPr>
        <w:pStyle w:val="Question"/>
        <w:keepNext/>
        <w:ind w:right="448"/>
        <w:rPr>
          <w:rFonts w:ascii="Verdana" w:hAnsi="Verdana"/>
          <w:b/>
        </w:rPr>
      </w:pPr>
    </w:p>
    <w:p w14:paraId="7D0BE30A" w14:textId="77777777" w:rsidR="00854E67" w:rsidRDefault="00854E67" w:rsidP="003147B6">
      <w:pPr>
        <w:pStyle w:val="Question"/>
        <w:keepNext/>
        <w:ind w:right="448"/>
        <w:rPr>
          <w:rFonts w:ascii="Verdana" w:hAnsi="Verdana"/>
          <w:b/>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147B6" w:rsidRPr="00842101" w14:paraId="2F684DC5" w14:textId="77777777" w:rsidTr="00854E67">
        <w:trPr>
          <w:trHeight w:val="2263"/>
        </w:trPr>
        <w:tc>
          <w:tcPr>
            <w:tcW w:w="2268" w:type="dxa"/>
            <w:shd w:val="clear" w:color="auto" w:fill="701B45"/>
          </w:tcPr>
          <w:p w14:paraId="7C1D095E" w14:textId="77777777" w:rsidR="003147B6" w:rsidRPr="00842101" w:rsidRDefault="003147B6" w:rsidP="00EA3A1A">
            <w:pPr>
              <w:pStyle w:val="Sectionnumber"/>
            </w:pPr>
            <w:r>
              <w:lastRenderedPageBreak/>
              <w:br w:type="page"/>
            </w:r>
            <w:r w:rsidR="00EA3A1A">
              <w:t>5</w:t>
            </w:r>
          </w:p>
        </w:tc>
        <w:tc>
          <w:tcPr>
            <w:tcW w:w="7825" w:type="dxa"/>
            <w:shd w:val="clear" w:color="auto" w:fill="701B45"/>
          </w:tcPr>
          <w:p w14:paraId="00FD45B4" w14:textId="77777777" w:rsidR="003147B6" w:rsidRPr="00C37926" w:rsidRDefault="00EA3A1A" w:rsidP="003147B6">
            <w:pPr>
              <w:pStyle w:val="Sectionheading"/>
              <w:rPr>
                <w:rFonts w:ascii="Verdana" w:hAnsi="Verdana"/>
                <w:sz w:val="28"/>
                <w:szCs w:val="28"/>
              </w:rPr>
            </w:pPr>
            <w:r>
              <w:rPr>
                <w:rFonts w:ascii="Verdana" w:hAnsi="Verdana"/>
                <w:sz w:val="28"/>
                <w:szCs w:val="28"/>
              </w:rPr>
              <w:t>Financial resources for the performance of the trade repository</w:t>
            </w:r>
          </w:p>
          <w:p w14:paraId="0F67B9D3" w14:textId="77777777" w:rsidR="003147B6" w:rsidRDefault="003147B6" w:rsidP="003147B6">
            <w:pPr>
              <w:pStyle w:val="ListParagraph"/>
              <w:spacing w:before="0" w:line="240" w:lineRule="auto"/>
              <w:ind w:left="0" w:right="595"/>
              <w:rPr>
                <w:rFonts w:ascii="Verdana" w:hAnsi="Verdana"/>
                <w:sz w:val="18"/>
                <w:szCs w:val="18"/>
              </w:rPr>
            </w:pPr>
          </w:p>
          <w:p w14:paraId="1950864F" w14:textId="77777777" w:rsidR="003147B6" w:rsidRDefault="003147B6" w:rsidP="003147B6">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12</w:t>
            </w:r>
            <w:r w:rsidRPr="00DC003D">
              <w:rPr>
                <w:rFonts w:ascii="Verdana" w:hAnsi="Verdana"/>
                <w:sz w:val="18"/>
                <w:szCs w:val="18"/>
              </w:rPr>
              <w:t xml:space="preserve">. </w:t>
            </w:r>
          </w:p>
          <w:p w14:paraId="413D3B96" w14:textId="77777777" w:rsidR="003147B6" w:rsidRDefault="003147B6" w:rsidP="003147B6">
            <w:pPr>
              <w:pStyle w:val="ListParagraph"/>
              <w:spacing w:before="0" w:line="240" w:lineRule="auto"/>
              <w:ind w:left="0" w:right="595"/>
              <w:rPr>
                <w:rFonts w:ascii="Verdana" w:hAnsi="Verdana"/>
                <w:sz w:val="18"/>
                <w:szCs w:val="18"/>
              </w:rPr>
            </w:pPr>
          </w:p>
          <w:p w14:paraId="61A0EF45"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tc>
      </w:tr>
    </w:tbl>
    <w:p w14:paraId="4F7C58C8" w14:textId="77777777" w:rsidR="00EA3A1A" w:rsidRPr="00885E00" w:rsidRDefault="00EA3A1A" w:rsidP="00EA3A1A">
      <w:pPr>
        <w:pStyle w:val="Qsheading1"/>
        <w:outlineLvl w:val="0"/>
        <w:rPr>
          <w:rFonts w:ascii="Verdana" w:hAnsi="Verdana"/>
          <w:szCs w:val="22"/>
        </w:rPr>
      </w:pPr>
      <w:bookmarkStart w:id="45" w:name="_Hlk527525380"/>
      <w:r>
        <w:rPr>
          <w:rFonts w:ascii="Verdana" w:hAnsi="Verdana"/>
          <w:szCs w:val="22"/>
        </w:rPr>
        <w:t>Financial reports and business plans</w:t>
      </w:r>
    </w:p>
    <w:p w14:paraId="3CF5CBEF" w14:textId="4DEFE861" w:rsidR="00D142FF" w:rsidRDefault="00EA3A1A" w:rsidP="003147B6">
      <w:pPr>
        <w:pStyle w:val="Question"/>
        <w:keepNext/>
        <w:ind w:right="448"/>
        <w:rPr>
          <w:rFonts w:ascii="Verdana" w:hAnsi="Verdana"/>
          <w:b/>
        </w:rPr>
      </w:pPr>
      <w:bookmarkStart w:id="46" w:name="_Hlk527525390"/>
      <w:bookmarkStart w:id="47" w:name="_Hlk527639018"/>
      <w:bookmarkEnd w:id="45"/>
      <w:r>
        <w:rPr>
          <w:rFonts w:ascii="Verdana" w:hAnsi="Verdana"/>
          <w:b/>
        </w:rPr>
        <w:tab/>
        <w:t>5</w:t>
      </w:r>
      <w:r w:rsidR="003147B6">
        <w:rPr>
          <w:rFonts w:ascii="Verdana" w:hAnsi="Verdana"/>
          <w:b/>
        </w:rPr>
        <w:t>.1</w:t>
      </w:r>
      <w:r w:rsidR="003147B6">
        <w:rPr>
          <w:rFonts w:ascii="Verdana" w:hAnsi="Verdana"/>
          <w:b/>
        </w:rPr>
        <w:tab/>
      </w:r>
      <w:r w:rsidR="00A73378">
        <w:rPr>
          <w:rFonts w:ascii="Verdana" w:hAnsi="Verdana"/>
          <w:b/>
        </w:rPr>
        <w:t xml:space="preserve"> Please provide the following financial and business information about the applicant firm:</w:t>
      </w:r>
    </w:p>
    <w:p w14:paraId="30B2CFFC" w14:textId="65C2CD5F" w:rsidR="003147B6" w:rsidRDefault="00D142FF" w:rsidP="001D7916">
      <w:pPr>
        <w:pStyle w:val="Question"/>
        <w:keepNext/>
        <w:numPr>
          <w:ilvl w:val="0"/>
          <w:numId w:val="24"/>
        </w:numPr>
        <w:ind w:left="284" w:right="448" w:hanging="284"/>
        <w:rPr>
          <w:rFonts w:ascii="Verdana" w:hAnsi="Verdana"/>
          <w:b/>
        </w:rPr>
      </w:pPr>
      <w:r>
        <w:rPr>
          <w:rFonts w:ascii="Verdana" w:hAnsi="Verdana"/>
          <w:b/>
        </w:rPr>
        <w:t>A</w:t>
      </w:r>
      <w:r w:rsidR="003147B6">
        <w:rPr>
          <w:rFonts w:ascii="Verdana" w:hAnsi="Verdana"/>
          <w:b/>
        </w:rPr>
        <w:t xml:space="preserve"> complete set of financial statements</w:t>
      </w:r>
    </w:p>
    <w:bookmarkEnd w:id="46"/>
    <w:p w14:paraId="01260745" w14:textId="3ABDCCA0" w:rsidR="00896D0C" w:rsidRPr="00780059" w:rsidRDefault="001C5519">
      <w:pPr>
        <w:pStyle w:val="QsyesnoCharChar"/>
        <w:keepNext/>
        <w:rPr>
          <w:rFonts w:ascii="Verdana" w:hAnsi="Verdana"/>
        </w:rPr>
      </w:pPr>
      <w:r>
        <w:rPr>
          <w:rFonts w:ascii="Verdana" w:hAnsi="Verdana"/>
        </w:rPr>
        <w:tab/>
      </w:r>
      <w:r w:rsidR="00D142FF" w:rsidRPr="00EF3638">
        <w:rPr>
          <w:rFonts w:ascii="Verdana" w:hAnsi="Verdana"/>
        </w:rPr>
        <w:fldChar w:fldCharType="begin">
          <w:ffData>
            <w:name w:val="Check23"/>
            <w:enabled/>
            <w:calcOnExit w:val="0"/>
            <w:checkBox>
              <w:sizeAuto/>
              <w:default w:val="0"/>
            </w:checkBox>
          </w:ffData>
        </w:fldChar>
      </w:r>
      <w:r w:rsidR="00D142FF"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00D142FF" w:rsidRPr="00EF3638">
        <w:rPr>
          <w:rFonts w:ascii="Verdana" w:hAnsi="Verdana"/>
        </w:rPr>
        <w:fldChar w:fldCharType="end"/>
      </w:r>
      <w:r w:rsidR="00D142FF">
        <w:rPr>
          <w:rFonts w:ascii="Verdana" w:hAnsi="Verdana"/>
        </w:rPr>
        <w:t xml:space="preserve"> Attached</w:t>
      </w:r>
    </w:p>
    <w:p w14:paraId="09A24F9A" w14:textId="50798889" w:rsidR="003147B6" w:rsidRDefault="00D142FF" w:rsidP="001D7916">
      <w:pPr>
        <w:pStyle w:val="Question"/>
        <w:keepNext/>
        <w:numPr>
          <w:ilvl w:val="0"/>
          <w:numId w:val="24"/>
        </w:numPr>
        <w:ind w:left="284" w:right="448" w:hanging="284"/>
        <w:rPr>
          <w:rFonts w:ascii="Verdana" w:hAnsi="Verdana"/>
          <w:b/>
        </w:rPr>
      </w:pPr>
      <w:bookmarkStart w:id="48" w:name="_Hlk527525416"/>
      <w:r>
        <w:rPr>
          <w:rFonts w:ascii="Verdana" w:hAnsi="Verdana"/>
          <w:b/>
        </w:rPr>
        <w:t>T</w:t>
      </w:r>
      <w:r w:rsidR="003147B6">
        <w:rPr>
          <w:rFonts w:ascii="Verdana" w:hAnsi="Verdana"/>
          <w:b/>
        </w:rPr>
        <w:t>he audit report on the annual and consolidated financial statements</w:t>
      </w:r>
      <w:r w:rsidR="00206761">
        <w:rPr>
          <w:rFonts w:ascii="Verdana" w:hAnsi="Verdana"/>
          <w:b/>
        </w:rPr>
        <w:t xml:space="preserve"> where relevant</w:t>
      </w:r>
    </w:p>
    <w:p w14:paraId="3E219D14" w14:textId="7984FF4D" w:rsidR="00D142FF" w:rsidRDefault="001C5519" w:rsidP="001D7916">
      <w:pPr>
        <w:pStyle w:val="QsyesnoCharChar"/>
        <w:keepNext/>
        <w:rPr>
          <w:rFonts w:ascii="Verdana" w:hAnsi="Verdana"/>
        </w:rPr>
      </w:pPr>
      <w:r>
        <w:rPr>
          <w:rFonts w:ascii="Verdana" w:hAnsi="Verdana"/>
        </w:rPr>
        <w:tab/>
      </w:r>
      <w:r w:rsidR="00D142FF" w:rsidRPr="00EF3638">
        <w:rPr>
          <w:rFonts w:ascii="Verdana" w:hAnsi="Verdana"/>
        </w:rPr>
        <w:fldChar w:fldCharType="begin">
          <w:ffData>
            <w:name w:val="Check23"/>
            <w:enabled/>
            <w:calcOnExit w:val="0"/>
            <w:checkBox>
              <w:sizeAuto/>
              <w:default w:val="0"/>
            </w:checkBox>
          </w:ffData>
        </w:fldChar>
      </w:r>
      <w:r w:rsidR="00D142FF"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00D142FF" w:rsidRPr="00EF3638">
        <w:rPr>
          <w:rFonts w:ascii="Verdana" w:hAnsi="Verdana"/>
        </w:rPr>
        <w:fldChar w:fldCharType="end"/>
      </w:r>
      <w:r w:rsidR="00D142FF">
        <w:rPr>
          <w:rFonts w:ascii="Verdana" w:hAnsi="Verdana"/>
        </w:rPr>
        <w:t xml:space="preserve"> Attached</w:t>
      </w:r>
    </w:p>
    <w:p w14:paraId="1C119146" w14:textId="77777777" w:rsidR="003D2CE4" w:rsidRPr="003D2CE4" w:rsidRDefault="003D2CE4" w:rsidP="003D2CE4">
      <w:pPr>
        <w:pStyle w:val="QsyesnoCharChar"/>
        <w:keepNext/>
        <w:ind w:left="360"/>
        <w:rPr>
          <w:rFonts w:ascii="Verdana" w:hAnsi="Verdana"/>
        </w:rPr>
      </w:pPr>
    </w:p>
    <w:p w14:paraId="7E4320E2" w14:textId="7E4444D5" w:rsidR="00206761" w:rsidRPr="003D2CE4" w:rsidRDefault="00206761" w:rsidP="003D2CE4">
      <w:pPr>
        <w:pStyle w:val="QsyesnoCharChar"/>
        <w:keepNext/>
        <w:numPr>
          <w:ilvl w:val="0"/>
          <w:numId w:val="24"/>
        </w:numPr>
        <w:rPr>
          <w:rFonts w:ascii="Verdana" w:hAnsi="Verdana"/>
        </w:rPr>
      </w:pPr>
      <w:r>
        <w:rPr>
          <w:rFonts w:ascii="Verdana" w:hAnsi="Verdana"/>
          <w:b/>
        </w:rPr>
        <w:t>If the applicant firm is audited, the name and national registration number of the external auditor</w:t>
      </w:r>
    </w:p>
    <w:p w14:paraId="24E5B0DB" w14:textId="54FF4A75" w:rsidR="00511E0A" w:rsidRPr="003D2CE4" w:rsidRDefault="00511E0A" w:rsidP="003D2CE4">
      <w:pPr>
        <w:pStyle w:val="QsyesnoCharChar"/>
        <w:keepNext/>
        <w:ind w:left="284"/>
        <w:rPr>
          <w:rFonts w:ascii="Verdana" w:hAnsi="Verdana"/>
        </w:rPr>
      </w:pPr>
      <w:r w:rsidRPr="003D2CE4">
        <w:rPr>
          <w:rFonts w:ascii="Verdana" w:hAnsi="Verdana"/>
        </w:rPr>
        <w:fldChar w:fldCharType="begin">
          <w:ffData>
            <w:name w:val="Check23"/>
            <w:enabled/>
            <w:calcOnExit w:val="0"/>
            <w:checkBox>
              <w:sizeAuto/>
              <w:default w:val="0"/>
            </w:checkBox>
          </w:ffData>
        </w:fldChar>
      </w:r>
      <w:r w:rsidRPr="003D2CE4">
        <w:rPr>
          <w:rFonts w:ascii="Verdana" w:hAnsi="Verdana"/>
        </w:rPr>
        <w:instrText xml:space="preserve"> FORMCHECKBOX </w:instrText>
      </w:r>
      <w:r w:rsidR="00B50513">
        <w:rPr>
          <w:rFonts w:ascii="Verdana" w:hAnsi="Verdana"/>
        </w:rPr>
      </w:r>
      <w:r w:rsidR="00B50513">
        <w:rPr>
          <w:rFonts w:ascii="Verdana" w:hAnsi="Verdana"/>
        </w:rPr>
        <w:fldChar w:fldCharType="separate"/>
      </w:r>
      <w:r w:rsidRPr="003D2CE4">
        <w:rPr>
          <w:rFonts w:ascii="Verdana" w:hAnsi="Verdana"/>
        </w:rPr>
        <w:fldChar w:fldCharType="end"/>
      </w:r>
      <w:r w:rsidR="003D2CE4">
        <w:rPr>
          <w:rFonts w:ascii="Verdana" w:hAnsi="Verdana"/>
        </w:rPr>
        <w:t xml:space="preserve"> </w:t>
      </w:r>
      <w:r w:rsidRPr="003D2CE4">
        <w:rPr>
          <w:rFonts w:ascii="Verdana" w:hAnsi="Verdana"/>
        </w:rPr>
        <w:t>No</w:t>
      </w:r>
    </w:p>
    <w:p w14:paraId="1ABE8705" w14:textId="585C6A34" w:rsidR="00511E0A" w:rsidRDefault="00511E0A" w:rsidP="003D2CE4">
      <w:pPr>
        <w:pStyle w:val="QsyesnoCharChar"/>
        <w:keepNext/>
        <w:ind w:left="284"/>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0010105C">
        <w:rPr>
          <w:rFonts w:ascii="Verdana" w:hAnsi="Verdana"/>
        </w:rPr>
        <w:t xml:space="preserve"> </w:t>
      </w:r>
      <w:r w:rsidR="003D2CE4">
        <w:rPr>
          <w:rFonts w:ascii="Verdana" w:hAnsi="Verdana"/>
        </w:rPr>
        <w:t>Yes</w:t>
      </w:r>
      <w:r w:rsidRPr="00EF3638">
        <w:rPr>
          <w:rFonts w:ascii="Verdana" w:hAnsi="Verdana"/>
        </w:rPr>
        <w:sym w:font="Webdings" w:char="F034"/>
      </w:r>
      <w:r>
        <w:rPr>
          <w:rFonts w:ascii="Verdana" w:hAnsi="Verdana"/>
        </w:rPr>
        <w:t>Give details below</w:t>
      </w:r>
    </w:p>
    <w:p w14:paraId="1A4E9868" w14:textId="77777777" w:rsidR="00511E0A" w:rsidRDefault="00511E0A" w:rsidP="003D2CE4">
      <w:pPr>
        <w:pStyle w:val="QsyesnoCharChar"/>
        <w:keepNext/>
        <w:tabs>
          <w:tab w:val="left" w:pos="624"/>
          <w:tab w:val="left" w:pos="709"/>
        </w:tabs>
        <w:spacing w:after="40"/>
        <w:ind w:left="284"/>
        <w:rPr>
          <w:rFonts w:ascii="Verdana" w:hAnsi="Verdana"/>
        </w:rPr>
      </w:pPr>
      <w:r>
        <w:rPr>
          <w:rFonts w:ascii="Verdana" w:hAnsi="Verdana"/>
        </w:rPr>
        <w:t>Name of external auditor</w:t>
      </w:r>
    </w:p>
    <w:tbl>
      <w:tblPr>
        <w:tblW w:w="0" w:type="auto"/>
        <w:tblInd w:w="27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809"/>
      </w:tblGrid>
      <w:tr w:rsidR="00511E0A" w:rsidRPr="00EF3638" w14:paraId="40833BA8" w14:textId="77777777" w:rsidTr="003D2CE4">
        <w:trPr>
          <w:trHeight w:val="397"/>
        </w:trPr>
        <w:tc>
          <w:tcPr>
            <w:tcW w:w="6809" w:type="dxa"/>
            <w:vAlign w:val="center"/>
          </w:tcPr>
          <w:p w14:paraId="543997D9" w14:textId="73AEA8E7" w:rsidR="00511E0A" w:rsidRPr="00EF3638" w:rsidRDefault="00557377" w:rsidP="00557377">
            <w:pPr>
              <w:pStyle w:val="Question"/>
              <w:keepNext/>
              <w:tabs>
                <w:tab w:val="clear" w:pos="284"/>
                <w:tab w:val="left" w:pos="1418"/>
                <w:tab w:val="left" w:pos="2552"/>
              </w:tabs>
              <w:spacing w:before="0"/>
              <w:ind w:left="141"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59479B2" w14:textId="77777777" w:rsidR="00511E0A" w:rsidRDefault="00511E0A" w:rsidP="003D2CE4">
      <w:pPr>
        <w:pStyle w:val="QsyesnoCharChar"/>
        <w:keepNext/>
        <w:tabs>
          <w:tab w:val="left" w:pos="624"/>
          <w:tab w:val="left" w:pos="709"/>
        </w:tabs>
        <w:spacing w:after="40"/>
        <w:ind w:left="284"/>
        <w:rPr>
          <w:rFonts w:ascii="Verdana" w:hAnsi="Verdana"/>
        </w:rPr>
      </w:pPr>
      <w:r>
        <w:rPr>
          <w:rFonts w:ascii="Verdana" w:hAnsi="Verdana"/>
        </w:rPr>
        <w:t>National registration number of the external auditor</w:t>
      </w:r>
    </w:p>
    <w:tbl>
      <w:tblPr>
        <w:tblW w:w="0" w:type="auto"/>
        <w:tblInd w:w="27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809"/>
      </w:tblGrid>
      <w:tr w:rsidR="00511E0A" w:rsidRPr="00EF3638" w14:paraId="16D2D464" w14:textId="77777777" w:rsidTr="003D2CE4">
        <w:trPr>
          <w:trHeight w:val="397"/>
        </w:trPr>
        <w:tc>
          <w:tcPr>
            <w:tcW w:w="6809" w:type="dxa"/>
            <w:vAlign w:val="center"/>
          </w:tcPr>
          <w:p w14:paraId="2C0D5717" w14:textId="5EC1B27A" w:rsidR="00511E0A" w:rsidRPr="00EF3638" w:rsidRDefault="00557377" w:rsidP="00557377">
            <w:pPr>
              <w:pStyle w:val="Question"/>
              <w:keepNext/>
              <w:tabs>
                <w:tab w:val="clear" w:pos="284"/>
                <w:tab w:val="left" w:pos="1418"/>
                <w:tab w:val="left" w:pos="2552"/>
              </w:tabs>
              <w:spacing w:before="0"/>
              <w:ind w:left="141"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bookmarkEnd w:id="47"/>
    <w:bookmarkEnd w:id="48"/>
    <w:p w14:paraId="0C6D0E89" w14:textId="6305E6E9" w:rsidR="00D142FF" w:rsidRDefault="00D142FF" w:rsidP="00D142FF">
      <w:pPr>
        <w:pStyle w:val="Question"/>
        <w:keepNext/>
        <w:ind w:right="448"/>
        <w:rPr>
          <w:rFonts w:ascii="Verdana" w:hAnsi="Verdana"/>
          <w:b/>
        </w:rPr>
      </w:pPr>
      <w:r>
        <w:rPr>
          <w:rFonts w:ascii="Verdana" w:hAnsi="Verdana"/>
          <w:b/>
        </w:rPr>
        <w:tab/>
        <w:t>5.2</w:t>
      </w:r>
      <w:r>
        <w:rPr>
          <w:rFonts w:ascii="Verdana" w:hAnsi="Verdana"/>
          <w:b/>
        </w:rPr>
        <w:tab/>
        <w:t xml:space="preserve">If you </w:t>
      </w:r>
      <w:r w:rsidR="00C209D5">
        <w:rPr>
          <w:rFonts w:ascii="Verdana" w:hAnsi="Verdana"/>
          <w:b/>
        </w:rPr>
        <w:t xml:space="preserve">do not have the historical financial information requested in 5.1 please provide </w:t>
      </w:r>
      <w:r>
        <w:rPr>
          <w:rFonts w:ascii="Verdana" w:hAnsi="Verdana"/>
          <w:b/>
        </w:rPr>
        <w:t>the following documents</w:t>
      </w:r>
      <w:r w:rsidR="001C5519">
        <w:rPr>
          <w:rFonts w:ascii="Verdana" w:hAnsi="Verdana"/>
          <w:b/>
        </w:rPr>
        <w:t xml:space="preserve"> </w:t>
      </w:r>
    </w:p>
    <w:p w14:paraId="4ED36327" w14:textId="77777777" w:rsidR="00D142FF" w:rsidRDefault="00D142FF" w:rsidP="00D142FF">
      <w:pPr>
        <w:pStyle w:val="Question"/>
        <w:keepNext/>
        <w:numPr>
          <w:ilvl w:val="0"/>
          <w:numId w:val="24"/>
        </w:numPr>
        <w:ind w:left="284" w:right="448" w:hanging="284"/>
        <w:rPr>
          <w:rFonts w:ascii="Verdana" w:hAnsi="Verdana"/>
          <w:b/>
        </w:rPr>
      </w:pPr>
      <w:r>
        <w:rPr>
          <w:rFonts w:ascii="Verdana" w:hAnsi="Verdana"/>
          <w:b/>
        </w:rPr>
        <w:t>a pro-forma statement demonstrating proper resources and expected business status in 6 months after registration is granted</w:t>
      </w:r>
    </w:p>
    <w:p w14:paraId="1E8FB0A7" w14:textId="77777777" w:rsidR="00D142FF" w:rsidRDefault="00D142FF" w:rsidP="00D142FF">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 xml:space="preserve"> Attached</w:t>
      </w:r>
    </w:p>
    <w:p w14:paraId="0978B636" w14:textId="77777777" w:rsidR="00D142FF" w:rsidRPr="003F3039" w:rsidRDefault="00D142FF" w:rsidP="00D142FF">
      <w:pPr>
        <w:pStyle w:val="Question"/>
        <w:keepNext/>
        <w:numPr>
          <w:ilvl w:val="0"/>
          <w:numId w:val="24"/>
        </w:numPr>
        <w:ind w:left="284" w:right="448" w:hanging="284"/>
        <w:rPr>
          <w:rFonts w:ascii="Verdana" w:hAnsi="Verdana"/>
          <w:b/>
        </w:rPr>
      </w:pPr>
      <w:r w:rsidRPr="003F3039">
        <w:rPr>
          <w:rFonts w:ascii="Verdana" w:hAnsi="Verdana"/>
          <w:b/>
        </w:rPr>
        <w:t xml:space="preserve">an interim financial report where the financial statements are </w:t>
      </w:r>
      <w:proofErr w:type="gramStart"/>
      <w:r w:rsidRPr="003F3039">
        <w:rPr>
          <w:rFonts w:ascii="Verdana" w:hAnsi="Verdana"/>
          <w:b/>
        </w:rPr>
        <w:t>no</w:t>
      </w:r>
      <w:proofErr w:type="gramEnd"/>
      <w:r w:rsidRPr="003F3039">
        <w:rPr>
          <w:rFonts w:ascii="Verdana" w:hAnsi="Verdana"/>
          <w:b/>
        </w:rPr>
        <w:t xml:space="preserve"> yet available for the requested period of time</w:t>
      </w:r>
    </w:p>
    <w:p w14:paraId="76F2EA4A" w14:textId="77777777" w:rsidR="00D142FF" w:rsidRDefault="00D142FF" w:rsidP="00D142FF">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 xml:space="preserve"> Attached</w:t>
      </w:r>
    </w:p>
    <w:p w14:paraId="60130D52" w14:textId="77777777" w:rsidR="00D142FF" w:rsidRPr="003F3039" w:rsidRDefault="00D142FF" w:rsidP="00D142FF">
      <w:pPr>
        <w:pStyle w:val="Question"/>
        <w:keepNext/>
        <w:numPr>
          <w:ilvl w:val="0"/>
          <w:numId w:val="24"/>
        </w:numPr>
        <w:ind w:left="284" w:right="448" w:hanging="284"/>
        <w:rPr>
          <w:rFonts w:ascii="Verdana" w:hAnsi="Verdana"/>
          <w:b/>
        </w:rPr>
      </w:pPr>
      <w:r>
        <w:rPr>
          <w:rFonts w:ascii="Verdana" w:hAnsi="Verdana"/>
          <w:b/>
        </w:rPr>
        <w:t>a statement of financial position, such as a balance sheet, income statement, changed in equity and of cash flows and notes comprising a summary of accounting policies and other explanatory notes</w:t>
      </w:r>
    </w:p>
    <w:p w14:paraId="2C3F5E9B" w14:textId="7552B912" w:rsidR="00E14211" w:rsidRDefault="00D142FF" w:rsidP="00557377">
      <w:pPr>
        <w:pStyle w:val="QsyesnoCharChar"/>
        <w:keepNext/>
        <w:rPr>
          <w:rFonts w:ascii="Verdana" w:hAnsi="Verdana"/>
          <w:b/>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Pr>
          <w:rFonts w:ascii="Verdana" w:hAnsi="Verdana"/>
        </w:rPr>
        <w:t xml:space="preserve"> Attached</w:t>
      </w:r>
      <w:bookmarkStart w:id="49" w:name="_Hlk527525437"/>
    </w:p>
    <w:p w14:paraId="523D5819" w14:textId="77777777" w:rsidR="00554418" w:rsidRDefault="00554418">
      <w:pPr>
        <w:spacing w:before="0" w:line="240" w:lineRule="auto"/>
        <w:rPr>
          <w:rFonts w:ascii="Verdana" w:hAnsi="Verdana"/>
          <w:b/>
          <w:sz w:val="18"/>
        </w:rPr>
      </w:pPr>
      <w:r>
        <w:rPr>
          <w:rFonts w:ascii="Verdana" w:hAnsi="Verdana"/>
          <w:b/>
        </w:rPr>
        <w:br w:type="page"/>
      </w:r>
    </w:p>
    <w:p w14:paraId="7ECF521E" w14:textId="1F35163B" w:rsidR="00303A1C" w:rsidRPr="00AD648D" w:rsidRDefault="00EA3A1A" w:rsidP="00AD648D">
      <w:pPr>
        <w:pStyle w:val="Question"/>
        <w:keepNext/>
        <w:spacing w:before="0" w:after="0"/>
        <w:ind w:right="448"/>
        <w:rPr>
          <w:rFonts w:ascii="Verdana" w:hAnsi="Verdana"/>
          <w:b/>
        </w:rPr>
      </w:pPr>
      <w:r>
        <w:rPr>
          <w:rFonts w:ascii="Verdana" w:hAnsi="Verdana"/>
          <w:b/>
        </w:rPr>
        <w:lastRenderedPageBreak/>
        <w:tab/>
        <w:t>5</w:t>
      </w:r>
      <w:r w:rsidR="003147B6">
        <w:rPr>
          <w:rFonts w:ascii="Verdana" w:hAnsi="Verdana"/>
          <w:b/>
        </w:rPr>
        <w:t>.</w:t>
      </w:r>
      <w:r w:rsidR="00206761">
        <w:rPr>
          <w:rFonts w:ascii="Verdana" w:hAnsi="Verdana"/>
          <w:b/>
        </w:rPr>
        <w:t>3</w:t>
      </w:r>
      <w:r w:rsidR="003147B6">
        <w:rPr>
          <w:rFonts w:ascii="Verdana" w:hAnsi="Verdana"/>
          <w:b/>
        </w:rPr>
        <w:tab/>
        <w:t xml:space="preserve">You must attach a financial business plan contemplating different business scenarios for the trade repository services, over a minimum 3 </w:t>
      </w:r>
      <w:proofErr w:type="gramStart"/>
      <w:r w:rsidR="003147B6">
        <w:rPr>
          <w:rFonts w:ascii="Verdana" w:hAnsi="Verdana"/>
          <w:b/>
        </w:rPr>
        <w:t>years</w:t>
      </w:r>
      <w:proofErr w:type="gramEnd"/>
      <w:r w:rsidR="003147B6">
        <w:rPr>
          <w:rFonts w:ascii="Verdana" w:hAnsi="Verdana"/>
          <w:b/>
        </w:rPr>
        <w:t xml:space="preserve"> reference period</w:t>
      </w:r>
      <w:r w:rsidR="008D35F4">
        <w:rPr>
          <w:rFonts w:ascii="Verdana" w:hAnsi="Verdana"/>
          <w:b/>
        </w:rPr>
        <w:t xml:space="preserve"> and including the following information:</w:t>
      </w:r>
    </w:p>
    <w:p w14:paraId="4CE33107" w14:textId="4AFF5683" w:rsidR="00303A1C" w:rsidRDefault="00303A1C" w:rsidP="00AD648D">
      <w:pPr>
        <w:pStyle w:val="Question"/>
        <w:keepNext/>
        <w:numPr>
          <w:ilvl w:val="0"/>
          <w:numId w:val="24"/>
        </w:numPr>
        <w:spacing w:before="0" w:after="0"/>
        <w:ind w:left="357" w:right="448" w:hanging="357"/>
        <w:rPr>
          <w:rFonts w:ascii="Verdana" w:hAnsi="Verdana"/>
        </w:rPr>
      </w:pPr>
      <w:r>
        <w:rPr>
          <w:rFonts w:ascii="Verdana" w:hAnsi="Verdana"/>
        </w:rPr>
        <w:t>the expected level of reporting activity in number of transactions</w:t>
      </w:r>
    </w:p>
    <w:p w14:paraId="40A6CF15" w14:textId="2C433754" w:rsidR="00303A1C" w:rsidRDefault="00303A1C" w:rsidP="00AD648D">
      <w:pPr>
        <w:pStyle w:val="Question"/>
        <w:keepNext/>
        <w:numPr>
          <w:ilvl w:val="0"/>
          <w:numId w:val="24"/>
        </w:numPr>
        <w:spacing w:before="0" w:after="0"/>
        <w:ind w:left="284" w:right="448" w:hanging="284"/>
        <w:rPr>
          <w:rFonts w:ascii="Verdana" w:hAnsi="Verdana"/>
        </w:rPr>
      </w:pPr>
      <w:r>
        <w:rPr>
          <w:rFonts w:ascii="Verdana" w:hAnsi="Verdana"/>
        </w:rPr>
        <w:t>the relevant fixed and variable costs iden</w:t>
      </w:r>
      <w:r w:rsidR="00AD648D">
        <w:rPr>
          <w:rFonts w:ascii="Verdana" w:hAnsi="Verdana"/>
        </w:rPr>
        <w:t xml:space="preserve">tified with to the provision of </w:t>
      </w:r>
      <w:r>
        <w:rPr>
          <w:rFonts w:ascii="Verdana" w:hAnsi="Verdana"/>
        </w:rPr>
        <w:t>repository services under Regulation (EU) 648/2012</w:t>
      </w:r>
    </w:p>
    <w:p w14:paraId="2B094889" w14:textId="26D18162" w:rsidR="00303A1C" w:rsidRPr="00AD648D" w:rsidRDefault="00303A1C" w:rsidP="00AD648D">
      <w:pPr>
        <w:pStyle w:val="Question"/>
        <w:keepNext/>
        <w:numPr>
          <w:ilvl w:val="0"/>
          <w:numId w:val="24"/>
        </w:numPr>
        <w:spacing w:before="0" w:after="0"/>
        <w:ind w:left="284" w:right="448" w:hanging="284"/>
        <w:rPr>
          <w:rFonts w:ascii="Verdana" w:hAnsi="Verdana"/>
        </w:rPr>
      </w:pPr>
      <w:r>
        <w:rPr>
          <w:rFonts w:ascii="Verdana" w:hAnsi="Verdana"/>
        </w:rPr>
        <w:t>positive and negative variations of at least 20% from the base scenario identified</w:t>
      </w:r>
    </w:p>
    <w:bookmarkEnd w:id="49"/>
    <w:p w14:paraId="0EEAC69E" w14:textId="77777777" w:rsidR="003147B6" w:rsidRPr="00EF3638" w:rsidRDefault="003147B6" w:rsidP="003147B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DB01611" w14:textId="545A2A46" w:rsidR="003F3039" w:rsidRDefault="003F3039" w:rsidP="003F3039">
      <w:pPr>
        <w:pStyle w:val="Question"/>
        <w:keepNext/>
        <w:ind w:right="448"/>
        <w:rPr>
          <w:rFonts w:ascii="Verdana" w:hAnsi="Verdana"/>
          <w:b/>
        </w:rPr>
      </w:pPr>
      <w:bookmarkStart w:id="50" w:name="_Hlk527525470"/>
      <w:r>
        <w:rPr>
          <w:rFonts w:ascii="Verdana" w:hAnsi="Verdana"/>
          <w:b/>
        </w:rPr>
        <w:tab/>
      </w:r>
      <w:r w:rsidR="00EA3A1A">
        <w:rPr>
          <w:rFonts w:ascii="Verdana" w:hAnsi="Verdana"/>
          <w:b/>
        </w:rPr>
        <w:t>5</w:t>
      </w:r>
      <w:r>
        <w:rPr>
          <w:rFonts w:ascii="Verdana" w:hAnsi="Verdana"/>
          <w:b/>
        </w:rPr>
        <w:t>.</w:t>
      </w:r>
      <w:r w:rsidR="00206761">
        <w:rPr>
          <w:rFonts w:ascii="Verdana" w:hAnsi="Verdana"/>
          <w:b/>
        </w:rPr>
        <w:t>4</w:t>
      </w:r>
      <w:r>
        <w:rPr>
          <w:rFonts w:ascii="Verdana" w:hAnsi="Verdana"/>
          <w:b/>
        </w:rPr>
        <w:tab/>
        <w:t xml:space="preserve">You must attach the audited annual financial statements of any parent undertaking for the </w:t>
      </w:r>
      <w:r w:rsidR="006D6614">
        <w:rPr>
          <w:rFonts w:ascii="Verdana" w:hAnsi="Verdana"/>
          <w:b/>
        </w:rPr>
        <w:t xml:space="preserve">3 </w:t>
      </w:r>
      <w:r>
        <w:rPr>
          <w:rFonts w:ascii="Verdana" w:hAnsi="Verdana"/>
          <w:b/>
        </w:rPr>
        <w:t>financial years preceding the date of the application.</w:t>
      </w:r>
    </w:p>
    <w:bookmarkEnd w:id="50"/>
    <w:p w14:paraId="174B80B7" w14:textId="77777777" w:rsidR="003F3039" w:rsidRDefault="003F3039" w:rsidP="003F303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695ADBE" w14:textId="5D9D9100" w:rsidR="003F3039" w:rsidRDefault="00EA3A1A" w:rsidP="003F3039">
      <w:pPr>
        <w:pStyle w:val="Question"/>
        <w:keepNext/>
        <w:ind w:right="448"/>
        <w:rPr>
          <w:rFonts w:ascii="Verdana" w:hAnsi="Verdana"/>
          <w:b/>
        </w:rPr>
      </w:pPr>
      <w:bookmarkStart w:id="51" w:name="_Hlk527525478"/>
      <w:r>
        <w:rPr>
          <w:rFonts w:ascii="Verdana" w:hAnsi="Verdana"/>
          <w:b/>
        </w:rPr>
        <w:tab/>
        <w:t>5</w:t>
      </w:r>
      <w:r w:rsidR="003F3039">
        <w:rPr>
          <w:rFonts w:ascii="Verdana" w:hAnsi="Verdana"/>
          <w:b/>
        </w:rPr>
        <w:t>.</w:t>
      </w:r>
      <w:r w:rsidR="00206761">
        <w:rPr>
          <w:rFonts w:ascii="Verdana" w:hAnsi="Verdana"/>
          <w:b/>
        </w:rPr>
        <w:t>5</w:t>
      </w:r>
      <w:r w:rsidR="003F3039">
        <w:rPr>
          <w:rFonts w:ascii="Verdana" w:hAnsi="Verdana"/>
          <w:b/>
        </w:rPr>
        <w:tab/>
        <w:t>You must provide an indication below of future plans for the establishment of subsidiaries and their location.</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3F3039" w:rsidRPr="00BB73CD" w14:paraId="1BCE211F" w14:textId="77777777" w:rsidTr="003F3039">
        <w:trPr>
          <w:trHeight w:val="1588"/>
        </w:trPr>
        <w:tc>
          <w:tcPr>
            <w:tcW w:w="7830" w:type="dxa"/>
          </w:tcPr>
          <w:bookmarkEnd w:id="51"/>
          <w:p w14:paraId="773733E0" w14:textId="77777777" w:rsidR="003F3039" w:rsidRPr="00BB73CD" w:rsidRDefault="003F3039"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D968C5" w14:textId="03324615" w:rsidR="003F3039" w:rsidRDefault="00EA3A1A" w:rsidP="003F3039">
      <w:pPr>
        <w:pStyle w:val="Question"/>
        <w:keepNext/>
        <w:ind w:right="448"/>
        <w:rPr>
          <w:rFonts w:ascii="Verdana" w:hAnsi="Verdana"/>
          <w:b/>
        </w:rPr>
      </w:pPr>
      <w:bookmarkStart w:id="52" w:name="_Hlk527525493"/>
      <w:r>
        <w:rPr>
          <w:rFonts w:ascii="Verdana" w:hAnsi="Verdana"/>
          <w:b/>
        </w:rPr>
        <w:tab/>
        <w:t>5</w:t>
      </w:r>
      <w:r w:rsidR="003F3039">
        <w:rPr>
          <w:rFonts w:ascii="Verdana" w:hAnsi="Verdana"/>
          <w:b/>
        </w:rPr>
        <w:t>.</w:t>
      </w:r>
      <w:r w:rsidR="00206761">
        <w:rPr>
          <w:rFonts w:ascii="Verdana" w:hAnsi="Verdana"/>
          <w:b/>
        </w:rPr>
        <w:t>6</w:t>
      </w:r>
      <w:r w:rsidR="003F3039">
        <w:rPr>
          <w:rFonts w:ascii="Verdana" w:hAnsi="Verdana"/>
          <w:b/>
        </w:rPr>
        <w:tab/>
        <w:t>You must provide a description of the business activities which the applicant</w:t>
      </w:r>
      <w:r w:rsidR="0063060A">
        <w:rPr>
          <w:rFonts w:ascii="Verdana" w:hAnsi="Verdana"/>
          <w:b/>
        </w:rPr>
        <w:t xml:space="preserve"> firm</w:t>
      </w:r>
      <w:r w:rsidR="003F3039">
        <w:rPr>
          <w:rFonts w:ascii="Verdana" w:hAnsi="Verdana"/>
          <w:b/>
        </w:rPr>
        <w:t xml:space="preserve"> plans to carry out, specifying the activities of any subsidiaries or branches.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3F3039" w:rsidRPr="00BB73CD" w14:paraId="7CA5777E" w14:textId="77777777" w:rsidTr="00EA3A1A">
        <w:trPr>
          <w:trHeight w:val="1588"/>
        </w:trPr>
        <w:tc>
          <w:tcPr>
            <w:tcW w:w="7830" w:type="dxa"/>
          </w:tcPr>
          <w:bookmarkEnd w:id="52"/>
          <w:p w14:paraId="2895247C" w14:textId="77777777" w:rsidR="003F3039" w:rsidRPr="00BB73CD" w:rsidRDefault="003F3039"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2E623CB" w14:textId="2E888287" w:rsidR="003F3039" w:rsidRDefault="003F3039" w:rsidP="003F3039">
      <w:pPr>
        <w:pStyle w:val="QsyesnoCharChar"/>
        <w:keepNext/>
        <w:rPr>
          <w:rFonts w:ascii="Verdana" w:hAnsi="Verdana"/>
        </w:rPr>
      </w:pPr>
    </w:p>
    <w:p w14:paraId="1A8C1350" w14:textId="77777777" w:rsidR="00854E67" w:rsidRDefault="00854E67" w:rsidP="003F3039">
      <w:pPr>
        <w:pStyle w:val="QsyesnoCharChar"/>
        <w:keepNext/>
        <w:rPr>
          <w:rFonts w:ascii="Verdana" w:hAnsi="Verdana"/>
        </w:rPr>
        <w:sectPr w:rsidR="00854E67"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14:paraId="46045075" w14:textId="03060F78" w:rsidR="00854E67" w:rsidRDefault="00854E67" w:rsidP="003F3039">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F3039" w:rsidRPr="00842101" w14:paraId="1B7A4ECF" w14:textId="77777777" w:rsidTr="00EA3A1A">
        <w:trPr>
          <w:trHeight w:val="2263"/>
        </w:trPr>
        <w:tc>
          <w:tcPr>
            <w:tcW w:w="2268" w:type="dxa"/>
            <w:shd w:val="clear" w:color="auto" w:fill="701B45"/>
          </w:tcPr>
          <w:p w14:paraId="01F808E1" w14:textId="77777777" w:rsidR="003F3039" w:rsidRPr="00842101" w:rsidRDefault="003F3039" w:rsidP="00EA3A1A">
            <w:pPr>
              <w:pStyle w:val="Sectionnumber"/>
            </w:pPr>
            <w:r>
              <w:lastRenderedPageBreak/>
              <w:br w:type="page"/>
            </w:r>
            <w:r w:rsidR="00EA3A1A">
              <w:t>6</w:t>
            </w:r>
          </w:p>
        </w:tc>
        <w:tc>
          <w:tcPr>
            <w:tcW w:w="7825" w:type="dxa"/>
            <w:shd w:val="clear" w:color="auto" w:fill="701B45"/>
          </w:tcPr>
          <w:p w14:paraId="23794308" w14:textId="19DB0536" w:rsidR="003F3039" w:rsidRPr="00C37926" w:rsidRDefault="00EA3A1A" w:rsidP="00EA3A1A">
            <w:pPr>
              <w:pStyle w:val="Sectionheading"/>
              <w:rPr>
                <w:rFonts w:ascii="Verdana" w:hAnsi="Verdana"/>
                <w:sz w:val="28"/>
                <w:szCs w:val="28"/>
              </w:rPr>
            </w:pPr>
            <w:r>
              <w:rPr>
                <w:rFonts w:ascii="Verdana" w:hAnsi="Verdana"/>
                <w:sz w:val="28"/>
                <w:szCs w:val="28"/>
              </w:rPr>
              <w:t>C</w:t>
            </w:r>
            <w:r w:rsidR="005252BC">
              <w:rPr>
                <w:rFonts w:ascii="Verdana" w:hAnsi="Verdana"/>
                <w:sz w:val="28"/>
                <w:szCs w:val="28"/>
              </w:rPr>
              <w:t>onflicts o</w:t>
            </w:r>
            <w:r w:rsidR="00633670">
              <w:rPr>
                <w:rFonts w:ascii="Verdana" w:hAnsi="Verdana"/>
                <w:sz w:val="28"/>
                <w:szCs w:val="28"/>
              </w:rPr>
              <w:t>f</w:t>
            </w:r>
            <w:r w:rsidR="005252BC">
              <w:rPr>
                <w:rFonts w:ascii="Verdana" w:hAnsi="Verdana"/>
                <w:sz w:val="28"/>
                <w:szCs w:val="28"/>
              </w:rPr>
              <w:t xml:space="preserve"> interest</w:t>
            </w:r>
          </w:p>
          <w:p w14:paraId="7E0D5296" w14:textId="77777777" w:rsidR="003F3039" w:rsidRDefault="003F3039" w:rsidP="00EA3A1A">
            <w:pPr>
              <w:pStyle w:val="ListParagraph"/>
              <w:spacing w:before="0" w:line="240" w:lineRule="auto"/>
              <w:ind w:left="0" w:right="595"/>
              <w:rPr>
                <w:rFonts w:ascii="Verdana" w:hAnsi="Verdana"/>
                <w:sz w:val="18"/>
                <w:szCs w:val="18"/>
              </w:rPr>
            </w:pPr>
          </w:p>
          <w:p w14:paraId="60263CAD" w14:textId="7DF5B6B0" w:rsidR="003F3039" w:rsidRDefault="00DF56A1" w:rsidP="00EA3A1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w:t>
            </w:r>
            <w:r w:rsidR="00B9594F">
              <w:rPr>
                <w:rFonts w:ascii="Verdana" w:hAnsi="Verdana"/>
                <w:sz w:val="18"/>
                <w:szCs w:val="18"/>
              </w:rPr>
              <w:t>s</w:t>
            </w:r>
            <w:r>
              <w:rPr>
                <w:rFonts w:ascii="Verdana" w:hAnsi="Verdana"/>
                <w:sz w:val="18"/>
                <w:szCs w:val="18"/>
              </w:rPr>
              <w:t xml:space="preserve"> 13, 14 and 15.</w:t>
            </w:r>
          </w:p>
          <w:p w14:paraId="35F2A02D" w14:textId="77777777" w:rsidR="003F3039" w:rsidRDefault="003F3039" w:rsidP="00EA3A1A">
            <w:pPr>
              <w:pStyle w:val="ListParagraph"/>
              <w:spacing w:before="0" w:line="240" w:lineRule="auto"/>
              <w:ind w:left="0" w:right="595"/>
              <w:rPr>
                <w:rFonts w:ascii="Verdana" w:hAnsi="Verdana"/>
                <w:sz w:val="18"/>
                <w:szCs w:val="18"/>
              </w:rPr>
            </w:pPr>
          </w:p>
          <w:p w14:paraId="76914826" w14:textId="0065AC6F"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3B125C">
              <w:rPr>
                <w:rFonts w:ascii="Verdana" w:hAnsi="Verdana"/>
                <w:sz w:val="18"/>
                <w:szCs w:val="18"/>
              </w:rPr>
              <w:t>ese</w:t>
            </w:r>
            <w:r>
              <w:rPr>
                <w:rFonts w:ascii="Verdana" w:hAnsi="Verdana"/>
                <w:sz w:val="18"/>
                <w:szCs w:val="18"/>
              </w:rPr>
              <w:t xml:space="preserve"> article</w:t>
            </w:r>
            <w:r w:rsidR="003B125C">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tc>
      </w:tr>
    </w:tbl>
    <w:p w14:paraId="3E2E0D1A" w14:textId="77777777" w:rsidR="00EA3A1A" w:rsidRPr="00885E00" w:rsidRDefault="00EA3A1A" w:rsidP="00EA3A1A">
      <w:pPr>
        <w:pStyle w:val="Qsheading1"/>
        <w:outlineLvl w:val="0"/>
        <w:rPr>
          <w:rFonts w:ascii="Verdana" w:hAnsi="Verdana"/>
          <w:szCs w:val="22"/>
        </w:rPr>
      </w:pPr>
      <w:bookmarkStart w:id="53" w:name="_Hlk527525764"/>
      <w:r>
        <w:rPr>
          <w:rFonts w:ascii="Verdana" w:hAnsi="Verdana"/>
          <w:szCs w:val="22"/>
        </w:rPr>
        <w:t>Management of conflicts of interest</w:t>
      </w:r>
    </w:p>
    <w:p w14:paraId="07B9773D" w14:textId="2FBDE789" w:rsidR="003F3039" w:rsidRDefault="00EA3A1A" w:rsidP="003F3039">
      <w:pPr>
        <w:pStyle w:val="Question"/>
        <w:keepNext/>
        <w:ind w:right="448"/>
        <w:rPr>
          <w:rFonts w:ascii="Verdana" w:hAnsi="Verdana"/>
          <w:b/>
        </w:rPr>
      </w:pPr>
      <w:bookmarkStart w:id="54" w:name="_Hlk527525772"/>
      <w:bookmarkEnd w:id="53"/>
      <w:r>
        <w:rPr>
          <w:rFonts w:ascii="Verdana" w:hAnsi="Verdana"/>
          <w:b/>
        </w:rPr>
        <w:tab/>
        <w:t>6</w:t>
      </w:r>
      <w:r w:rsidR="003F3039">
        <w:rPr>
          <w:rFonts w:ascii="Verdana" w:hAnsi="Verdana"/>
          <w:b/>
        </w:rPr>
        <w:t>.1</w:t>
      </w:r>
      <w:r w:rsidR="003F3039">
        <w:rPr>
          <w:rFonts w:ascii="Verdana" w:hAnsi="Verdana"/>
          <w:b/>
        </w:rPr>
        <w:tab/>
        <w:t xml:space="preserve">You must attach </w:t>
      </w:r>
      <w:r w:rsidR="005252BC">
        <w:rPr>
          <w:rFonts w:ascii="Verdana" w:hAnsi="Verdana"/>
          <w:b/>
        </w:rPr>
        <w:t xml:space="preserve">a copy of the policies and procedures </w:t>
      </w:r>
      <w:r w:rsidR="006D6614">
        <w:rPr>
          <w:rFonts w:ascii="Verdana" w:hAnsi="Verdana"/>
          <w:b/>
        </w:rPr>
        <w:t>for</w:t>
      </w:r>
      <w:r w:rsidR="005252BC">
        <w:rPr>
          <w:rFonts w:ascii="Verdana" w:hAnsi="Verdana"/>
          <w:b/>
        </w:rPr>
        <w:t xml:space="preserve"> the identification, management and disclosure of conflicts of interest. </w:t>
      </w:r>
    </w:p>
    <w:bookmarkEnd w:id="54"/>
    <w:p w14:paraId="71201C00" w14:textId="77777777" w:rsidR="003F3039" w:rsidRPr="00EF3638" w:rsidRDefault="003F3039" w:rsidP="003F303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7DF18B8" w14:textId="77777777" w:rsidR="005252BC" w:rsidRDefault="00EA3A1A" w:rsidP="005252BC">
      <w:pPr>
        <w:pStyle w:val="Question"/>
        <w:keepNext/>
        <w:ind w:right="448"/>
        <w:rPr>
          <w:rFonts w:ascii="Verdana" w:hAnsi="Verdana"/>
          <w:b/>
        </w:rPr>
      </w:pPr>
      <w:bookmarkStart w:id="55" w:name="_Hlk527525779"/>
      <w:r>
        <w:rPr>
          <w:rFonts w:ascii="Verdana" w:hAnsi="Verdana"/>
          <w:b/>
        </w:rPr>
        <w:tab/>
        <w:t>6</w:t>
      </w:r>
      <w:r w:rsidR="005252BC">
        <w:rPr>
          <w:rFonts w:ascii="Verdana" w:hAnsi="Verdana"/>
          <w:b/>
        </w:rPr>
        <w:t>.2</w:t>
      </w:r>
      <w:r w:rsidR="005252BC">
        <w:rPr>
          <w:rFonts w:ascii="Verdana" w:hAnsi="Verdana"/>
          <w:b/>
        </w:rPr>
        <w:tab/>
        <w:t>You must provide a description of the process used to ensure that the relevant persons are aware of the policies and pro</w:t>
      </w:r>
      <w:r>
        <w:rPr>
          <w:rFonts w:ascii="Verdana" w:hAnsi="Verdana"/>
          <w:b/>
        </w:rPr>
        <w:t>cedures mentioned in Question 6</w:t>
      </w:r>
      <w:r w:rsidR="005252BC">
        <w:rPr>
          <w:rFonts w:ascii="Verdana" w:hAnsi="Verdana"/>
          <w:b/>
        </w:rPr>
        <w:t>.1.</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5252BC" w:rsidRPr="00BB73CD" w14:paraId="36FBFA13" w14:textId="77777777" w:rsidTr="00EA3A1A">
        <w:trPr>
          <w:trHeight w:val="1588"/>
        </w:trPr>
        <w:tc>
          <w:tcPr>
            <w:tcW w:w="7830" w:type="dxa"/>
          </w:tcPr>
          <w:bookmarkEnd w:id="55"/>
          <w:p w14:paraId="44C43A43" w14:textId="77777777" w:rsidR="005252BC" w:rsidRPr="00BB73CD" w:rsidRDefault="005252BC"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BB58DA8" w14:textId="77777777" w:rsidR="005252BC" w:rsidRDefault="00EA3A1A" w:rsidP="005252BC">
      <w:pPr>
        <w:pStyle w:val="Question"/>
        <w:keepNext/>
        <w:ind w:right="448"/>
        <w:rPr>
          <w:rFonts w:ascii="Verdana" w:hAnsi="Verdana"/>
          <w:b/>
        </w:rPr>
      </w:pPr>
      <w:bookmarkStart w:id="56" w:name="_Hlk527525787"/>
      <w:r>
        <w:rPr>
          <w:rFonts w:ascii="Verdana" w:hAnsi="Verdana"/>
          <w:b/>
        </w:rPr>
        <w:tab/>
        <w:t>6</w:t>
      </w:r>
      <w:r w:rsidR="005252BC">
        <w:rPr>
          <w:rFonts w:ascii="Verdana" w:hAnsi="Verdana"/>
          <w:b/>
        </w:rPr>
        <w:t>.3</w:t>
      </w:r>
      <w:r w:rsidR="005252BC">
        <w:rPr>
          <w:rFonts w:ascii="Verdana" w:hAnsi="Verdana"/>
          <w:b/>
        </w:rPr>
        <w:tab/>
        <w:t>You must provide a description of any other measures and controls put in place to ensure the require</w:t>
      </w:r>
      <w:r>
        <w:rPr>
          <w:rFonts w:ascii="Verdana" w:hAnsi="Verdana"/>
          <w:b/>
        </w:rPr>
        <w:t>ments referred to in Questions 6.1 and 6</w:t>
      </w:r>
      <w:r w:rsidR="005252BC">
        <w:rPr>
          <w:rFonts w:ascii="Verdana" w:hAnsi="Verdana"/>
          <w:b/>
        </w:rPr>
        <w:t>.2 on conflicts of interest management are met.</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5252BC" w:rsidRPr="00BB73CD" w14:paraId="7CD7451D" w14:textId="77777777" w:rsidTr="00EA3A1A">
        <w:trPr>
          <w:trHeight w:val="1588"/>
        </w:trPr>
        <w:tc>
          <w:tcPr>
            <w:tcW w:w="7835" w:type="dxa"/>
          </w:tcPr>
          <w:bookmarkEnd w:id="56"/>
          <w:p w14:paraId="7F084F4D" w14:textId="77777777" w:rsidR="005252BC" w:rsidRPr="00EA3A1A" w:rsidRDefault="005252BC" w:rsidP="00EA3A1A">
            <w:pPr>
              <w:pStyle w:val="Qsanswer"/>
              <w:spacing w:before="40" w:after="0" w:line="240" w:lineRule="exact"/>
              <w:ind w:right="57"/>
              <w:rPr>
                <w:rFonts w:ascii="Verdana" w:hAnsi="Verdana"/>
                <w:b/>
                <w:color w:val="auto"/>
              </w:rPr>
            </w:pPr>
            <w:r w:rsidRPr="00EA3A1A">
              <w:rPr>
                <w:rFonts w:ascii="Verdana" w:hAnsi="Verdana"/>
                <w:b/>
                <w:color w:val="auto"/>
              </w:rPr>
              <w:fldChar w:fldCharType="begin">
                <w:ffData>
                  <w:name w:val="Text7"/>
                  <w:enabled/>
                  <w:calcOnExit w:val="0"/>
                  <w:textInput/>
                </w:ffData>
              </w:fldChar>
            </w:r>
            <w:r w:rsidRPr="00EA3A1A">
              <w:rPr>
                <w:rFonts w:ascii="Verdana" w:hAnsi="Verdana"/>
                <w:b/>
                <w:color w:val="auto"/>
              </w:rPr>
              <w:instrText xml:space="preserve"> FORMTEXT </w:instrText>
            </w:r>
            <w:r w:rsidRPr="00EA3A1A">
              <w:rPr>
                <w:rFonts w:ascii="Verdana" w:hAnsi="Verdana"/>
                <w:b/>
                <w:color w:val="auto"/>
              </w:rPr>
            </w:r>
            <w:r w:rsidRPr="00EA3A1A">
              <w:rPr>
                <w:rFonts w:ascii="Verdana" w:hAnsi="Verdana"/>
                <w:b/>
                <w:color w:val="auto"/>
              </w:rPr>
              <w:fldChar w:fldCharType="separate"/>
            </w:r>
            <w:r w:rsidRPr="00EA3A1A">
              <w:rPr>
                <w:rFonts w:ascii="Verdana" w:hAnsi="Verdana"/>
                <w:b/>
                <w:noProof/>
                <w:color w:val="auto"/>
              </w:rPr>
              <w:t> </w:t>
            </w:r>
            <w:r w:rsidRPr="00EA3A1A">
              <w:rPr>
                <w:rFonts w:ascii="Verdana" w:hAnsi="Verdana"/>
                <w:b/>
                <w:noProof/>
                <w:color w:val="auto"/>
              </w:rPr>
              <w:t> </w:t>
            </w:r>
            <w:r w:rsidRPr="00EA3A1A">
              <w:rPr>
                <w:rFonts w:ascii="Verdana" w:hAnsi="Verdana"/>
                <w:b/>
                <w:noProof/>
                <w:color w:val="auto"/>
              </w:rPr>
              <w:t> </w:t>
            </w:r>
            <w:r w:rsidRPr="00EA3A1A">
              <w:rPr>
                <w:rFonts w:ascii="Verdana" w:hAnsi="Verdana"/>
                <w:b/>
                <w:noProof/>
                <w:color w:val="auto"/>
              </w:rPr>
              <w:t> </w:t>
            </w:r>
            <w:r w:rsidRPr="00EA3A1A">
              <w:rPr>
                <w:rFonts w:ascii="Verdana" w:hAnsi="Verdana"/>
                <w:b/>
                <w:noProof/>
                <w:color w:val="auto"/>
              </w:rPr>
              <w:t> </w:t>
            </w:r>
            <w:r w:rsidRPr="00EA3A1A">
              <w:rPr>
                <w:rFonts w:ascii="Verdana" w:hAnsi="Verdana"/>
                <w:b/>
                <w:color w:val="auto"/>
              </w:rPr>
              <w:fldChar w:fldCharType="end"/>
            </w:r>
          </w:p>
        </w:tc>
      </w:tr>
    </w:tbl>
    <w:p w14:paraId="69836B62" w14:textId="77777777" w:rsidR="00EA3A1A" w:rsidRPr="00885E00" w:rsidRDefault="00EA3A1A" w:rsidP="00EA3A1A">
      <w:pPr>
        <w:pStyle w:val="Qsheading1"/>
        <w:outlineLvl w:val="0"/>
        <w:rPr>
          <w:rFonts w:ascii="Verdana" w:hAnsi="Verdana"/>
          <w:szCs w:val="22"/>
        </w:rPr>
      </w:pPr>
      <w:bookmarkStart w:id="57" w:name="_Hlk527525799"/>
      <w:r>
        <w:rPr>
          <w:rFonts w:ascii="Verdana" w:hAnsi="Verdana"/>
          <w:szCs w:val="22"/>
        </w:rPr>
        <w:t>Confidentiality</w:t>
      </w:r>
    </w:p>
    <w:p w14:paraId="71BB868F" w14:textId="77777777" w:rsidR="005252BC" w:rsidRDefault="00EA3A1A" w:rsidP="005252BC">
      <w:pPr>
        <w:pStyle w:val="Question"/>
        <w:keepNext/>
        <w:ind w:right="448"/>
        <w:rPr>
          <w:rFonts w:ascii="Verdana" w:hAnsi="Verdana"/>
          <w:b/>
        </w:rPr>
      </w:pPr>
      <w:r>
        <w:rPr>
          <w:rFonts w:ascii="Verdana" w:hAnsi="Verdana"/>
          <w:b/>
        </w:rPr>
        <w:tab/>
        <w:t>6.4</w:t>
      </w:r>
      <w:r w:rsidR="005252BC">
        <w:rPr>
          <w:rFonts w:ascii="Verdana" w:hAnsi="Verdana"/>
          <w:b/>
        </w:rPr>
        <w:tab/>
        <w:t xml:space="preserve">You must attach a copy of the </w:t>
      </w:r>
      <w:r>
        <w:rPr>
          <w:rFonts w:ascii="Verdana" w:hAnsi="Verdana"/>
          <w:b/>
        </w:rPr>
        <w:t>internal policies and mechanisms preventing any use of information stored in the prospective trade repository:</w:t>
      </w:r>
    </w:p>
    <w:p w14:paraId="422614BC" w14:textId="77777777" w:rsidR="00EA3A1A" w:rsidRDefault="00EA3A1A" w:rsidP="00EA3A1A">
      <w:pPr>
        <w:pStyle w:val="Question"/>
        <w:keepNext/>
        <w:numPr>
          <w:ilvl w:val="0"/>
          <w:numId w:val="24"/>
        </w:numPr>
        <w:spacing w:line="180" w:lineRule="exact"/>
        <w:ind w:left="357" w:right="448" w:hanging="357"/>
        <w:rPr>
          <w:rFonts w:ascii="Verdana" w:hAnsi="Verdana"/>
          <w:b/>
        </w:rPr>
      </w:pPr>
      <w:r>
        <w:rPr>
          <w:rFonts w:ascii="Verdana" w:hAnsi="Verdana"/>
          <w:b/>
        </w:rPr>
        <w:t>for illegitimate purposes</w:t>
      </w:r>
    </w:p>
    <w:p w14:paraId="49F642A5" w14:textId="77777777" w:rsidR="00EA3A1A" w:rsidRDefault="00EA3A1A" w:rsidP="00EA3A1A">
      <w:pPr>
        <w:pStyle w:val="Question"/>
        <w:keepNext/>
        <w:numPr>
          <w:ilvl w:val="0"/>
          <w:numId w:val="24"/>
        </w:numPr>
        <w:spacing w:line="180" w:lineRule="exact"/>
        <w:ind w:left="357" w:right="448" w:hanging="357"/>
        <w:rPr>
          <w:rFonts w:ascii="Verdana" w:hAnsi="Verdana"/>
          <w:b/>
        </w:rPr>
      </w:pPr>
      <w:r>
        <w:rPr>
          <w:rFonts w:ascii="Verdana" w:hAnsi="Verdana"/>
          <w:b/>
        </w:rPr>
        <w:t>for disclosure of confidential information</w:t>
      </w:r>
    </w:p>
    <w:p w14:paraId="07677F53" w14:textId="77777777" w:rsidR="00EA3A1A" w:rsidRDefault="00EA3A1A" w:rsidP="00EA3A1A">
      <w:pPr>
        <w:pStyle w:val="Question"/>
        <w:keepNext/>
        <w:numPr>
          <w:ilvl w:val="0"/>
          <w:numId w:val="24"/>
        </w:numPr>
        <w:spacing w:line="180" w:lineRule="exact"/>
        <w:ind w:left="357" w:right="448" w:hanging="357"/>
        <w:rPr>
          <w:rFonts w:ascii="Verdana" w:hAnsi="Verdana"/>
          <w:b/>
        </w:rPr>
      </w:pPr>
      <w:r>
        <w:rPr>
          <w:rFonts w:ascii="Verdana" w:hAnsi="Verdana"/>
          <w:b/>
        </w:rPr>
        <w:t>not permitted for commercial use</w:t>
      </w:r>
    </w:p>
    <w:bookmarkEnd w:id="57"/>
    <w:p w14:paraId="7466A43C" w14:textId="77777777" w:rsidR="00AD648D" w:rsidRDefault="00AD648D" w:rsidP="005252BC">
      <w:pPr>
        <w:pStyle w:val="QsyesnoCharChar"/>
        <w:keepNext/>
        <w:rPr>
          <w:rFonts w:ascii="Verdana" w:hAnsi="Verdana"/>
        </w:rPr>
      </w:pPr>
    </w:p>
    <w:p w14:paraId="288C3C4A" w14:textId="3B95944A" w:rsidR="005252BC" w:rsidRPr="00EF3638" w:rsidRDefault="005252BC" w:rsidP="005252B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9D287C5" w14:textId="77777777" w:rsidR="00854E67" w:rsidRDefault="00854E67">
      <w:pPr>
        <w:spacing w:before="0" w:line="240" w:lineRule="auto"/>
        <w:rPr>
          <w:rFonts w:ascii="Verdana" w:hAnsi="Verdana"/>
          <w:b/>
          <w:sz w:val="18"/>
        </w:rPr>
      </w:pPr>
      <w:r>
        <w:rPr>
          <w:rFonts w:ascii="Verdana" w:hAnsi="Verdana"/>
          <w:b/>
        </w:rPr>
        <w:br w:type="page"/>
      </w:r>
    </w:p>
    <w:p w14:paraId="26F1B202" w14:textId="52EC3586" w:rsidR="005252BC" w:rsidRDefault="00D46A8F" w:rsidP="005252BC">
      <w:pPr>
        <w:pStyle w:val="Question"/>
        <w:keepNext/>
        <w:ind w:right="448"/>
        <w:rPr>
          <w:rFonts w:ascii="Verdana" w:hAnsi="Verdana"/>
          <w:b/>
        </w:rPr>
      </w:pPr>
      <w:bookmarkStart w:id="58" w:name="_Hlk527525809"/>
      <w:r>
        <w:rPr>
          <w:rFonts w:ascii="Verdana" w:hAnsi="Verdana"/>
          <w:b/>
        </w:rPr>
        <w:lastRenderedPageBreak/>
        <w:tab/>
      </w:r>
      <w:r w:rsidR="00EA3A1A">
        <w:rPr>
          <w:rFonts w:ascii="Verdana" w:hAnsi="Verdana"/>
          <w:b/>
        </w:rPr>
        <w:t>6.5</w:t>
      </w:r>
      <w:r w:rsidR="00EA3A1A">
        <w:rPr>
          <w:rFonts w:ascii="Verdana" w:hAnsi="Verdana"/>
          <w:b/>
        </w:rPr>
        <w:tab/>
      </w:r>
      <w:bookmarkStart w:id="59" w:name="_Hlk58573416"/>
      <w:r w:rsidR="005252BC">
        <w:rPr>
          <w:rFonts w:ascii="Verdana" w:hAnsi="Verdana"/>
          <w:b/>
        </w:rPr>
        <w:t>You must</w:t>
      </w:r>
      <w:r w:rsidR="0063427D">
        <w:rPr>
          <w:rFonts w:ascii="Verdana" w:hAnsi="Verdana"/>
          <w:b/>
        </w:rPr>
        <w:t xml:space="preserve"> attach</w:t>
      </w:r>
      <w:r w:rsidR="00AD648D">
        <w:rPr>
          <w:rFonts w:ascii="Verdana" w:hAnsi="Verdana"/>
          <w:b/>
        </w:rPr>
        <w:t xml:space="preserve"> </w:t>
      </w:r>
      <w:r w:rsidR="00EA3A1A">
        <w:rPr>
          <w:rFonts w:ascii="Verdana" w:hAnsi="Verdana"/>
          <w:b/>
        </w:rPr>
        <w:t xml:space="preserve">internal </w:t>
      </w:r>
      <w:r w:rsidR="0063427D">
        <w:rPr>
          <w:rFonts w:ascii="Verdana" w:hAnsi="Verdana"/>
          <w:b/>
        </w:rPr>
        <w:t xml:space="preserve">policies and </w:t>
      </w:r>
      <w:r w:rsidR="00AD648D">
        <w:rPr>
          <w:rFonts w:ascii="Verdana" w:hAnsi="Verdana"/>
          <w:b/>
        </w:rPr>
        <w:t>m</w:t>
      </w:r>
      <w:r w:rsidR="0063427D">
        <w:rPr>
          <w:rFonts w:ascii="Verdana" w:hAnsi="Verdana"/>
          <w:b/>
        </w:rPr>
        <w:t xml:space="preserve">echanisms </w:t>
      </w:r>
      <w:r w:rsidR="00EA3A1A">
        <w:rPr>
          <w:rFonts w:ascii="Verdana" w:hAnsi="Verdana"/>
          <w:b/>
        </w:rPr>
        <w:t>on staff permissions for using passwords to access the data,</w:t>
      </w:r>
      <w:r w:rsidR="004D1CF8">
        <w:rPr>
          <w:rFonts w:ascii="Verdana" w:hAnsi="Verdana"/>
          <w:b/>
        </w:rPr>
        <w:t xml:space="preserve"> </w:t>
      </w:r>
      <w:r w:rsidR="002D0D9F">
        <w:rPr>
          <w:rFonts w:ascii="Verdana" w:hAnsi="Verdana"/>
          <w:b/>
        </w:rPr>
        <w:t xml:space="preserve">specifying </w:t>
      </w:r>
      <w:r w:rsidR="004D1CF8">
        <w:rPr>
          <w:rFonts w:ascii="Verdana" w:hAnsi="Verdana"/>
          <w:b/>
        </w:rPr>
        <w:t>the staff purpose, the scope of data being viewed and any restrictions on the use of data,</w:t>
      </w:r>
      <w:r w:rsidR="0001633A">
        <w:rPr>
          <w:rFonts w:ascii="Verdana" w:hAnsi="Verdana"/>
          <w:b/>
        </w:rPr>
        <w:t xml:space="preserve"> as well as detailed information on any mechanis</w:t>
      </w:r>
      <w:r w:rsidR="004D1CF8">
        <w:rPr>
          <w:rFonts w:ascii="Verdana" w:hAnsi="Verdana"/>
          <w:b/>
        </w:rPr>
        <w:t xml:space="preserve">ms and controls in place to effectively manage potential cyber-risks and to protect the data maintained from cyber-attacks. </w:t>
      </w:r>
      <w:bookmarkEnd w:id="59"/>
    </w:p>
    <w:p w14:paraId="12E8FEC2" w14:textId="132D5A99" w:rsidR="0063427D" w:rsidRPr="00EF3638" w:rsidRDefault="0063427D" w:rsidP="0063427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530A638" w14:textId="77777777" w:rsidR="00D46A8F" w:rsidRDefault="00D46A8F" w:rsidP="00D46A8F">
      <w:pPr>
        <w:pStyle w:val="Question"/>
        <w:keepNext/>
        <w:ind w:right="448"/>
        <w:rPr>
          <w:rFonts w:ascii="Verdana" w:hAnsi="Verdana"/>
          <w:b/>
        </w:rPr>
      </w:pPr>
      <w:bookmarkStart w:id="60" w:name="_Hlk527525818"/>
      <w:bookmarkEnd w:id="58"/>
      <w:r>
        <w:rPr>
          <w:rFonts w:ascii="Verdana" w:hAnsi="Verdana"/>
          <w:b/>
        </w:rPr>
        <w:tab/>
        <w:t>6.6</w:t>
      </w:r>
      <w:r>
        <w:rPr>
          <w:rFonts w:ascii="Verdana" w:hAnsi="Verdana"/>
          <w:b/>
        </w:rPr>
        <w:tab/>
        <w:t>You must provide a description on the processes to keep a log identifying each staff member accessing the data, the time of access, the nature of data accessed and the purpose.</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3F5E28A7" w14:textId="77777777" w:rsidTr="002D0A03">
        <w:trPr>
          <w:trHeight w:val="1588"/>
        </w:trPr>
        <w:tc>
          <w:tcPr>
            <w:tcW w:w="7830" w:type="dxa"/>
          </w:tcPr>
          <w:bookmarkEnd w:id="60"/>
          <w:p w14:paraId="466582F7"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A4A703A" w14:textId="77777777" w:rsidR="00D46A8F" w:rsidRPr="00885E00" w:rsidRDefault="00D46A8F" w:rsidP="00D46A8F">
      <w:pPr>
        <w:pStyle w:val="Qsheading1"/>
        <w:outlineLvl w:val="0"/>
        <w:rPr>
          <w:rFonts w:ascii="Verdana" w:hAnsi="Verdana"/>
          <w:szCs w:val="22"/>
        </w:rPr>
      </w:pPr>
      <w:bookmarkStart w:id="61" w:name="_Hlk527525829"/>
      <w:r>
        <w:rPr>
          <w:rFonts w:ascii="Verdana" w:hAnsi="Verdana"/>
          <w:szCs w:val="22"/>
        </w:rPr>
        <w:t>Inventory and mitigation of conflicts of interest</w:t>
      </w:r>
    </w:p>
    <w:p w14:paraId="34C02794" w14:textId="68CA24EF" w:rsidR="00D46A8F" w:rsidRDefault="00D46A8F" w:rsidP="00D46A8F">
      <w:pPr>
        <w:pStyle w:val="Question"/>
        <w:keepNext/>
        <w:ind w:right="448"/>
        <w:rPr>
          <w:rFonts w:ascii="Verdana" w:hAnsi="Verdana"/>
          <w:b/>
        </w:rPr>
      </w:pPr>
      <w:r>
        <w:rPr>
          <w:rFonts w:ascii="Verdana" w:hAnsi="Verdana"/>
          <w:b/>
        </w:rPr>
        <w:tab/>
        <w:t>6.7</w:t>
      </w:r>
      <w:r>
        <w:rPr>
          <w:rFonts w:ascii="Verdana" w:hAnsi="Verdana"/>
          <w:b/>
        </w:rPr>
        <w:tab/>
        <w:t xml:space="preserve">You must attach an up-to-date inventory of the existing material conflicts of interest </w:t>
      </w:r>
      <w:r w:rsidR="006D6614">
        <w:rPr>
          <w:rFonts w:ascii="Verdana" w:hAnsi="Verdana"/>
          <w:b/>
        </w:rPr>
        <w:t>for</w:t>
      </w:r>
      <w:r>
        <w:rPr>
          <w:rFonts w:ascii="Verdana" w:hAnsi="Verdana"/>
          <w:b/>
        </w:rPr>
        <w:t xml:space="preserve"> any ancillary or other related services provided by the applicant</w:t>
      </w:r>
      <w:r w:rsidR="0063060A">
        <w:rPr>
          <w:rFonts w:ascii="Verdana" w:hAnsi="Verdana"/>
          <w:b/>
        </w:rPr>
        <w:t xml:space="preserve"> firm</w:t>
      </w:r>
      <w:r>
        <w:rPr>
          <w:rFonts w:ascii="Verdana" w:hAnsi="Verdana"/>
          <w:b/>
        </w:rPr>
        <w:t xml:space="preserve"> and a description of how these are being managed.</w:t>
      </w:r>
    </w:p>
    <w:bookmarkEnd w:id="61"/>
    <w:p w14:paraId="4ABB2FAF" w14:textId="7EC848CF" w:rsidR="00D46A8F" w:rsidRDefault="00415E57" w:rsidP="00D46A8F">
      <w:pPr>
        <w:pStyle w:val="QsyesnoCharChar"/>
        <w:keepNext/>
        <w:rPr>
          <w:rFonts w:ascii="Verdana" w:hAnsi="Verdana"/>
        </w:rPr>
      </w:pPr>
      <w:r>
        <w:rPr>
          <w:rFonts w:ascii="Verdana" w:hAnsi="Verdana"/>
        </w:rPr>
        <w:t xml:space="preserve">Where </w:t>
      </w:r>
      <w:r w:rsidR="00D46A8F">
        <w:rPr>
          <w:rFonts w:ascii="Verdana" w:hAnsi="Verdana"/>
        </w:rPr>
        <w:t xml:space="preserve">the applicant </w:t>
      </w:r>
      <w:r w:rsidR="0063060A">
        <w:rPr>
          <w:rFonts w:ascii="Verdana" w:hAnsi="Verdana"/>
        </w:rPr>
        <w:t xml:space="preserve">firm </w:t>
      </w:r>
      <w:r w:rsidR="00D46A8F">
        <w:rPr>
          <w:rFonts w:ascii="Verdana" w:hAnsi="Verdana"/>
        </w:rPr>
        <w:t>is part of a group, the inventory sh</w:t>
      </w:r>
      <w:r>
        <w:rPr>
          <w:rFonts w:ascii="Verdana" w:hAnsi="Verdana"/>
        </w:rPr>
        <w:t>all</w:t>
      </w:r>
      <w:r w:rsidR="00D46A8F">
        <w:rPr>
          <w:rFonts w:ascii="Verdana" w:hAnsi="Verdana"/>
        </w:rPr>
        <w:t xml:space="preserve"> include any material conflicts of interest arising from other undertakings within the group and how these </w:t>
      </w:r>
      <w:r w:rsidR="009268B0">
        <w:rPr>
          <w:rFonts w:ascii="Verdana" w:hAnsi="Verdana"/>
        </w:rPr>
        <w:t xml:space="preserve">conflicts </w:t>
      </w:r>
      <w:r w:rsidR="00D46A8F">
        <w:rPr>
          <w:rFonts w:ascii="Verdana" w:hAnsi="Verdana"/>
        </w:rPr>
        <w:t>are managed.</w:t>
      </w:r>
    </w:p>
    <w:p w14:paraId="0A211B07" w14:textId="77777777" w:rsidR="00D46A8F" w:rsidRDefault="00D46A8F" w:rsidP="00D46A8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047F18B9" w14:textId="77777777" w:rsidTr="002D0A03">
        <w:trPr>
          <w:trHeight w:val="1588"/>
        </w:trPr>
        <w:tc>
          <w:tcPr>
            <w:tcW w:w="7830" w:type="dxa"/>
          </w:tcPr>
          <w:p w14:paraId="331695D7"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E5D261C" w14:textId="77777777" w:rsidR="00854E67" w:rsidRDefault="00854E67" w:rsidP="00D46A8F">
      <w:pPr>
        <w:pStyle w:val="QsyesnoCharChar"/>
        <w:keepNext/>
        <w:rPr>
          <w:rFonts w:ascii="Verdana" w:hAnsi="Verdana"/>
        </w:rPr>
        <w:sectPr w:rsidR="00854E67"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p w14:paraId="1AE42CDA" w14:textId="42CEB0B0" w:rsidR="00D46A8F" w:rsidRPr="00EF3638" w:rsidRDefault="00D46A8F" w:rsidP="00D46A8F">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46A8F" w:rsidRPr="00842101" w14:paraId="743409B9" w14:textId="77777777" w:rsidTr="00557377">
        <w:trPr>
          <w:trHeight w:val="1985"/>
        </w:trPr>
        <w:tc>
          <w:tcPr>
            <w:tcW w:w="2268" w:type="dxa"/>
            <w:shd w:val="clear" w:color="auto" w:fill="701B45"/>
          </w:tcPr>
          <w:p w14:paraId="3E997126" w14:textId="77777777" w:rsidR="00D46A8F" w:rsidRPr="00842101" w:rsidRDefault="00D46A8F" w:rsidP="002D0A03">
            <w:pPr>
              <w:pStyle w:val="Sectionnumber"/>
            </w:pPr>
            <w:r>
              <w:lastRenderedPageBreak/>
              <w:br w:type="page"/>
              <w:t>7</w:t>
            </w:r>
          </w:p>
        </w:tc>
        <w:tc>
          <w:tcPr>
            <w:tcW w:w="7825" w:type="dxa"/>
            <w:shd w:val="clear" w:color="auto" w:fill="701B45"/>
          </w:tcPr>
          <w:p w14:paraId="1F96A35C" w14:textId="77777777" w:rsidR="00D46A8F" w:rsidRPr="00C37926" w:rsidRDefault="00D46A8F" w:rsidP="002D0A03">
            <w:pPr>
              <w:pStyle w:val="Sectionheading"/>
              <w:rPr>
                <w:rFonts w:ascii="Verdana" w:hAnsi="Verdana"/>
                <w:sz w:val="28"/>
                <w:szCs w:val="28"/>
              </w:rPr>
            </w:pPr>
            <w:r>
              <w:rPr>
                <w:rFonts w:ascii="Verdana" w:hAnsi="Verdana"/>
                <w:sz w:val="28"/>
                <w:szCs w:val="28"/>
              </w:rPr>
              <w:t>Resources and procedures</w:t>
            </w:r>
          </w:p>
          <w:p w14:paraId="7105D11E" w14:textId="77777777" w:rsidR="00D46A8F" w:rsidRDefault="00D46A8F" w:rsidP="002D0A03">
            <w:pPr>
              <w:pStyle w:val="ListParagraph"/>
              <w:spacing w:before="0" w:line="240" w:lineRule="auto"/>
              <w:ind w:left="0" w:right="595"/>
              <w:rPr>
                <w:rFonts w:ascii="Verdana" w:hAnsi="Verdana"/>
                <w:sz w:val="18"/>
                <w:szCs w:val="18"/>
              </w:rPr>
            </w:pPr>
          </w:p>
          <w:p w14:paraId="07345DCB" w14:textId="77777777" w:rsidR="00D46A8F" w:rsidRDefault="00D46A8F"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Articles 16 and 17.</w:t>
            </w:r>
          </w:p>
          <w:p w14:paraId="7EFEEBD1" w14:textId="77777777" w:rsidR="00D46A8F" w:rsidRDefault="00D46A8F" w:rsidP="002D0A03">
            <w:pPr>
              <w:pStyle w:val="ListParagraph"/>
              <w:spacing w:before="0" w:line="240" w:lineRule="auto"/>
              <w:ind w:left="0" w:right="595"/>
              <w:rPr>
                <w:rFonts w:ascii="Verdana" w:hAnsi="Verdana"/>
                <w:sz w:val="18"/>
                <w:szCs w:val="18"/>
              </w:rPr>
            </w:pPr>
          </w:p>
          <w:p w14:paraId="7EB4B77B" w14:textId="53029B62"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C2A2C">
              <w:rPr>
                <w:rFonts w:ascii="Verdana" w:hAnsi="Verdana"/>
                <w:sz w:val="18"/>
                <w:szCs w:val="18"/>
              </w:rPr>
              <w:t>ese</w:t>
            </w:r>
            <w:r>
              <w:rPr>
                <w:rFonts w:ascii="Verdana" w:hAnsi="Verdana"/>
                <w:sz w:val="18"/>
                <w:szCs w:val="18"/>
              </w:rPr>
              <w:t xml:space="preserve"> article</w:t>
            </w:r>
            <w:r w:rsidR="00FC2A2C">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4A25D187" w14:textId="77777777" w:rsidR="00D46A8F" w:rsidRDefault="00D46A8F" w:rsidP="002D0A03">
            <w:pPr>
              <w:pStyle w:val="ListParagraph"/>
              <w:spacing w:before="0" w:line="240" w:lineRule="auto"/>
              <w:ind w:left="0" w:right="595"/>
              <w:rPr>
                <w:rFonts w:ascii="Verdana" w:hAnsi="Verdana"/>
                <w:sz w:val="18"/>
                <w:szCs w:val="18"/>
              </w:rPr>
            </w:pPr>
          </w:p>
          <w:p w14:paraId="27E41630" w14:textId="77777777" w:rsidR="00D46A8F" w:rsidRPr="00443DF6" w:rsidRDefault="00D46A8F" w:rsidP="002D0A03">
            <w:pPr>
              <w:spacing w:before="0" w:line="240" w:lineRule="auto"/>
              <w:ind w:right="454"/>
              <w:rPr>
                <w:rFonts w:ascii="Verdana" w:hAnsi="Verdana"/>
              </w:rPr>
            </w:pPr>
          </w:p>
        </w:tc>
      </w:tr>
    </w:tbl>
    <w:p w14:paraId="0B65F9B1" w14:textId="4A5035D0" w:rsidR="00D46A8F" w:rsidRDefault="00D46A8F" w:rsidP="00D46A8F">
      <w:pPr>
        <w:pStyle w:val="Qsheading1"/>
        <w:outlineLvl w:val="0"/>
        <w:rPr>
          <w:rFonts w:ascii="Verdana" w:hAnsi="Verdana"/>
          <w:szCs w:val="22"/>
        </w:rPr>
      </w:pPr>
      <w:bookmarkStart w:id="62" w:name="_Hlk527526055"/>
      <w:r>
        <w:rPr>
          <w:rFonts w:ascii="Verdana" w:hAnsi="Verdana"/>
          <w:szCs w:val="22"/>
        </w:rPr>
        <w:t>Information Technology resources and outsourcing</w:t>
      </w:r>
    </w:p>
    <w:p w14:paraId="79869679" w14:textId="19EF912F" w:rsidR="00EF69AD" w:rsidRPr="00AD648D" w:rsidRDefault="00AD648D" w:rsidP="00AD648D">
      <w:pPr>
        <w:pStyle w:val="Question"/>
        <w:keepNext/>
        <w:ind w:right="448"/>
        <w:rPr>
          <w:rFonts w:ascii="Verdana" w:hAnsi="Verdana"/>
          <w:b/>
        </w:rPr>
      </w:pPr>
      <w:r>
        <w:rPr>
          <w:rFonts w:ascii="Verdana" w:hAnsi="Verdana"/>
          <w:b/>
        </w:rPr>
        <w:tab/>
      </w:r>
      <w:r w:rsidR="00EF69AD" w:rsidRPr="00AD648D">
        <w:rPr>
          <w:rFonts w:ascii="Verdana" w:hAnsi="Verdana"/>
          <w:b/>
        </w:rPr>
        <w:t xml:space="preserve">7.1 </w:t>
      </w:r>
      <w:r>
        <w:rPr>
          <w:rFonts w:ascii="Verdana" w:hAnsi="Verdana"/>
          <w:b/>
        </w:rPr>
        <w:tab/>
      </w:r>
      <w:bookmarkStart w:id="63" w:name="_Hlk58574568"/>
      <w:r w:rsidR="00EF69AD" w:rsidRPr="00AD648D">
        <w:rPr>
          <w:rFonts w:ascii="Verdana" w:hAnsi="Verdana"/>
          <w:b/>
        </w:rPr>
        <w:t xml:space="preserve">You must provide a detailed description of the information technology system </w:t>
      </w:r>
      <w:bookmarkStart w:id="64" w:name="_Hlk57283236"/>
      <w:r w:rsidR="00EF69AD" w:rsidRPr="00AD648D">
        <w:rPr>
          <w:rFonts w:ascii="Verdana" w:hAnsi="Verdana"/>
          <w:b/>
        </w:rPr>
        <w:t>including the relevant business requirements, functional and technical specifications, system architectural and technical design, data model and data flows, and operations and administrative procedures and manuals.</w:t>
      </w:r>
      <w:bookmarkEnd w:id="63"/>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AD648D" w:rsidRPr="00BB73CD" w14:paraId="567B0E5B" w14:textId="77777777" w:rsidTr="00D55301">
        <w:trPr>
          <w:trHeight w:val="1588"/>
        </w:trPr>
        <w:tc>
          <w:tcPr>
            <w:tcW w:w="7830" w:type="dxa"/>
          </w:tcPr>
          <w:bookmarkEnd w:id="64"/>
          <w:p w14:paraId="5FDDAE78" w14:textId="77777777" w:rsidR="00AD648D" w:rsidRPr="00BB73CD" w:rsidRDefault="00AD648D" w:rsidP="00D5530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228BBF6" w14:textId="6FE9AF08" w:rsidR="00D46A8F" w:rsidRDefault="00EF69AD" w:rsidP="00AD648D">
      <w:pPr>
        <w:pStyle w:val="Question"/>
        <w:keepNext/>
        <w:ind w:right="448"/>
        <w:rPr>
          <w:rFonts w:ascii="Verdana" w:hAnsi="Verdana"/>
          <w:b/>
        </w:rPr>
      </w:pPr>
      <w:r w:rsidRPr="00AD648D">
        <w:rPr>
          <w:rFonts w:ascii="Verdana" w:hAnsi="Verdana"/>
          <w:b/>
        </w:rPr>
        <w:t xml:space="preserve"> </w:t>
      </w:r>
      <w:r w:rsidR="00D46A8F">
        <w:rPr>
          <w:rFonts w:ascii="Verdana" w:hAnsi="Verdana"/>
          <w:b/>
        </w:rPr>
        <w:tab/>
        <w:t>7.</w:t>
      </w:r>
      <w:r>
        <w:rPr>
          <w:rFonts w:ascii="Verdana" w:hAnsi="Verdana"/>
          <w:b/>
        </w:rPr>
        <w:t>2</w:t>
      </w:r>
      <w:r w:rsidR="00D46A8F">
        <w:rPr>
          <w:rFonts w:ascii="Verdana" w:hAnsi="Verdana"/>
          <w:b/>
        </w:rPr>
        <w:tab/>
      </w:r>
      <w:bookmarkStart w:id="65" w:name="_Hlk58574588"/>
      <w:r w:rsidR="0063060A">
        <w:rPr>
          <w:rFonts w:ascii="Verdana" w:hAnsi="Verdana"/>
          <w:b/>
        </w:rPr>
        <w:t xml:space="preserve">You must </w:t>
      </w:r>
      <w:r w:rsidR="00D46A8F">
        <w:rPr>
          <w:rFonts w:ascii="Verdana" w:hAnsi="Verdana"/>
          <w:b/>
        </w:rPr>
        <w:t xml:space="preserve">provide a description of the user facilities developed by the applicant </w:t>
      </w:r>
      <w:r w:rsidR="0063060A">
        <w:rPr>
          <w:rFonts w:ascii="Verdana" w:hAnsi="Verdana"/>
          <w:b/>
        </w:rPr>
        <w:t>firm</w:t>
      </w:r>
      <w:r w:rsidR="00FC2A2C">
        <w:rPr>
          <w:rFonts w:ascii="Verdana" w:hAnsi="Verdana"/>
          <w:b/>
        </w:rPr>
        <w:t xml:space="preserve"> in order</w:t>
      </w:r>
      <w:r w:rsidR="0063060A">
        <w:rPr>
          <w:rFonts w:ascii="Verdana" w:hAnsi="Verdana"/>
          <w:b/>
        </w:rPr>
        <w:t xml:space="preserve"> </w:t>
      </w:r>
      <w:r w:rsidR="00D46A8F">
        <w:rPr>
          <w:rFonts w:ascii="Verdana" w:hAnsi="Verdana"/>
          <w:b/>
        </w:rPr>
        <w:t xml:space="preserve">to provide services to the </w:t>
      </w:r>
      <w:r w:rsidR="00AD648D">
        <w:rPr>
          <w:rFonts w:ascii="Verdana" w:hAnsi="Verdana"/>
          <w:b/>
        </w:rPr>
        <w:t>relevant users</w:t>
      </w:r>
      <w:r w:rsidR="00D46A8F">
        <w:rPr>
          <w:rFonts w:ascii="Verdana" w:hAnsi="Verdana"/>
          <w:b/>
        </w:rPr>
        <w:t>, including a copy of any user manual and internal procedures.</w:t>
      </w:r>
      <w:bookmarkEnd w:id="65"/>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3000412D" w14:textId="77777777" w:rsidTr="002D0A03">
        <w:trPr>
          <w:trHeight w:val="1588"/>
        </w:trPr>
        <w:tc>
          <w:tcPr>
            <w:tcW w:w="7830" w:type="dxa"/>
          </w:tcPr>
          <w:bookmarkEnd w:id="62"/>
          <w:p w14:paraId="0AB07EE1"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4D1211C" w14:textId="79C9DAA2" w:rsidR="00D46A8F" w:rsidRDefault="00D46A8F" w:rsidP="00D46A8F">
      <w:pPr>
        <w:pStyle w:val="Question"/>
        <w:keepNext/>
        <w:ind w:right="448"/>
        <w:rPr>
          <w:rFonts w:ascii="Verdana" w:hAnsi="Verdana"/>
          <w:b/>
        </w:rPr>
      </w:pPr>
      <w:bookmarkStart w:id="66" w:name="_Hlk58574613"/>
      <w:bookmarkStart w:id="67" w:name="_Hlk527526062"/>
      <w:r>
        <w:rPr>
          <w:rFonts w:ascii="Verdana" w:hAnsi="Verdana"/>
          <w:b/>
        </w:rPr>
        <w:tab/>
        <w:t>7.</w:t>
      </w:r>
      <w:r w:rsidR="00EF69AD">
        <w:rPr>
          <w:rFonts w:ascii="Verdana" w:hAnsi="Verdana"/>
          <w:b/>
        </w:rPr>
        <w:t>3</w:t>
      </w:r>
      <w:r>
        <w:rPr>
          <w:rFonts w:ascii="Verdana" w:hAnsi="Verdana"/>
          <w:b/>
        </w:rPr>
        <w:tab/>
      </w:r>
      <w:r w:rsidR="0063060A">
        <w:rPr>
          <w:rFonts w:ascii="Verdana" w:hAnsi="Verdana"/>
          <w:b/>
        </w:rPr>
        <w:t xml:space="preserve">You must </w:t>
      </w:r>
      <w:r w:rsidR="007C2C36">
        <w:rPr>
          <w:rFonts w:ascii="Verdana" w:hAnsi="Verdana"/>
          <w:b/>
        </w:rPr>
        <w:t xml:space="preserve">attach </w:t>
      </w:r>
      <w:r>
        <w:rPr>
          <w:rFonts w:ascii="Verdana" w:hAnsi="Verdana"/>
          <w:b/>
        </w:rPr>
        <w:t>the investment and renewal policies on information technology resources of the applicant</w:t>
      </w:r>
      <w:r w:rsidR="0063060A">
        <w:rPr>
          <w:rFonts w:ascii="Verdana" w:hAnsi="Verdana"/>
          <w:b/>
        </w:rPr>
        <w:t xml:space="preserve"> firm</w:t>
      </w:r>
      <w:r w:rsidR="006D6614">
        <w:rPr>
          <w:rFonts w:ascii="Verdana" w:hAnsi="Verdana"/>
          <w:b/>
        </w:rPr>
        <w:t>.</w:t>
      </w:r>
    </w:p>
    <w:bookmarkEnd w:id="66"/>
    <w:p w14:paraId="63991EED" w14:textId="77777777" w:rsidR="00840AA9" w:rsidRPr="00EF3638" w:rsidRDefault="00840AA9" w:rsidP="00840AA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0ACB789" w14:textId="6DCDC4A8" w:rsidR="00DD04DE" w:rsidRDefault="00D46A8F" w:rsidP="00D46A8F">
      <w:pPr>
        <w:pStyle w:val="Question"/>
        <w:keepNext/>
        <w:ind w:right="448"/>
        <w:rPr>
          <w:rFonts w:ascii="Verdana" w:hAnsi="Verdana"/>
          <w:b/>
        </w:rPr>
      </w:pPr>
      <w:bookmarkStart w:id="68" w:name="_Hlk527526089"/>
      <w:bookmarkStart w:id="69" w:name="_Hlk58574653"/>
      <w:bookmarkEnd w:id="67"/>
      <w:r>
        <w:rPr>
          <w:rFonts w:ascii="Verdana" w:hAnsi="Verdana"/>
          <w:b/>
        </w:rPr>
        <w:tab/>
        <w:t>7.</w:t>
      </w:r>
      <w:r w:rsidR="00EF69AD">
        <w:rPr>
          <w:rFonts w:ascii="Verdana" w:hAnsi="Verdana"/>
          <w:b/>
        </w:rPr>
        <w:t>4</w:t>
      </w:r>
      <w:r>
        <w:rPr>
          <w:rFonts w:ascii="Verdana" w:hAnsi="Verdana"/>
          <w:b/>
        </w:rPr>
        <w:tab/>
      </w:r>
      <w:r w:rsidR="0063060A">
        <w:rPr>
          <w:rFonts w:ascii="Verdana" w:hAnsi="Verdana"/>
          <w:b/>
        </w:rPr>
        <w:t xml:space="preserve">You must </w:t>
      </w:r>
      <w:r>
        <w:rPr>
          <w:rFonts w:ascii="Verdana" w:hAnsi="Verdana"/>
          <w:b/>
        </w:rPr>
        <w:t>provide a description of the outsourcing arrangements entered into by the applicant</w:t>
      </w:r>
      <w:r w:rsidR="0063060A">
        <w:rPr>
          <w:rFonts w:ascii="Verdana" w:hAnsi="Verdana"/>
          <w:b/>
        </w:rPr>
        <w:t xml:space="preserve"> firm</w:t>
      </w:r>
      <w:r>
        <w:rPr>
          <w:rFonts w:ascii="Verdana" w:hAnsi="Verdana"/>
          <w:b/>
        </w:rPr>
        <w:t>, together with</w:t>
      </w:r>
      <w:r w:rsidR="004969A1">
        <w:rPr>
          <w:rFonts w:ascii="Verdana" w:hAnsi="Verdana"/>
          <w:b/>
        </w:rPr>
        <w:t>:</w:t>
      </w:r>
      <w:r>
        <w:rPr>
          <w:rFonts w:ascii="Verdana" w:hAnsi="Verdana"/>
          <w:b/>
        </w:rPr>
        <w:t xml:space="preserve"> </w:t>
      </w:r>
    </w:p>
    <w:p w14:paraId="02BEA82C" w14:textId="223F72D1" w:rsidR="00DD04DE" w:rsidRPr="00A6228B" w:rsidRDefault="00DD04DE" w:rsidP="00A6228B">
      <w:pPr>
        <w:pStyle w:val="QsyesnoCharChar"/>
        <w:keepNext/>
        <w:numPr>
          <w:ilvl w:val="0"/>
          <w:numId w:val="42"/>
        </w:numPr>
        <w:rPr>
          <w:rFonts w:ascii="Verdana" w:hAnsi="Verdana"/>
        </w:rPr>
      </w:pPr>
      <w:r w:rsidRPr="00A6228B">
        <w:rPr>
          <w:rFonts w:ascii="Verdana" w:hAnsi="Verdana"/>
        </w:rPr>
        <w:t>detailed definitions of the services to be provided, including measurable scope of those services, the granularity of the activities as well as condition under which those activities are rendered, and their timelines</w:t>
      </w:r>
    </w:p>
    <w:p w14:paraId="77248F78" w14:textId="18B3A91D" w:rsidR="00DD04DE" w:rsidRPr="00A6228B" w:rsidRDefault="00DD04DE" w:rsidP="00A6228B">
      <w:pPr>
        <w:pStyle w:val="QsyesnoCharChar"/>
        <w:keepNext/>
        <w:numPr>
          <w:ilvl w:val="0"/>
          <w:numId w:val="42"/>
        </w:numPr>
        <w:rPr>
          <w:rFonts w:ascii="Verdana" w:hAnsi="Verdana"/>
        </w:rPr>
      </w:pPr>
      <w:r w:rsidRPr="00A6228B">
        <w:rPr>
          <w:rFonts w:ascii="Verdana" w:hAnsi="Verdana"/>
        </w:rPr>
        <w:t>service level agreements with clear roles responsibilities, metrics and targets for every key requirement of the trade repository that is outsourced, the methods employed to monitor the service level of the outsourced functions and the measures or actions to be taken in the event of not meeting service level targets</w:t>
      </w:r>
    </w:p>
    <w:p w14:paraId="3F6B8F35" w14:textId="22CDB192" w:rsidR="00DD04DE" w:rsidRPr="00A6228B" w:rsidRDefault="001E77F9" w:rsidP="00A6228B">
      <w:pPr>
        <w:pStyle w:val="QsyesnoCharChar"/>
        <w:keepNext/>
        <w:numPr>
          <w:ilvl w:val="0"/>
          <w:numId w:val="42"/>
        </w:numPr>
        <w:rPr>
          <w:rFonts w:ascii="Verdana" w:hAnsi="Verdana"/>
        </w:rPr>
      </w:pPr>
      <w:r w:rsidRPr="00A6228B">
        <w:rPr>
          <w:rFonts w:ascii="Verdana" w:hAnsi="Verdana"/>
        </w:rPr>
        <w:t>a copy of the contracts governing such arrangements</w:t>
      </w:r>
    </w:p>
    <w:bookmarkEnd w:id="68"/>
    <w:bookmarkEnd w:id="69"/>
    <w:p w14:paraId="192593FF" w14:textId="77777777" w:rsidR="00D46A8F" w:rsidRDefault="00D46A8F" w:rsidP="00D46A8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Copy of the contracts attached</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46A8F" w:rsidRPr="00BB73CD" w14:paraId="37AF108A" w14:textId="77777777" w:rsidTr="002D0A03">
        <w:trPr>
          <w:trHeight w:val="1588"/>
        </w:trPr>
        <w:tc>
          <w:tcPr>
            <w:tcW w:w="7830" w:type="dxa"/>
          </w:tcPr>
          <w:p w14:paraId="51AB6784"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1A52F3" w14:textId="77777777" w:rsidR="00B466DD" w:rsidRPr="00885E00" w:rsidRDefault="00B466DD" w:rsidP="00B466DD">
      <w:pPr>
        <w:pStyle w:val="Qsheading1"/>
        <w:outlineLvl w:val="0"/>
        <w:rPr>
          <w:rFonts w:ascii="Verdana" w:hAnsi="Verdana"/>
          <w:szCs w:val="22"/>
        </w:rPr>
      </w:pPr>
      <w:r>
        <w:rPr>
          <w:rFonts w:ascii="Verdana" w:hAnsi="Verdana"/>
          <w:szCs w:val="22"/>
        </w:rPr>
        <w:lastRenderedPageBreak/>
        <w:t>Ancillary services</w:t>
      </w:r>
    </w:p>
    <w:p w14:paraId="56ED25CB" w14:textId="6A12DD4F" w:rsidR="00B466DD" w:rsidRDefault="00B466DD" w:rsidP="00B466DD">
      <w:pPr>
        <w:pStyle w:val="Question"/>
        <w:keepNext/>
        <w:ind w:right="448"/>
        <w:rPr>
          <w:rFonts w:ascii="Verdana" w:hAnsi="Verdana"/>
          <w:b/>
        </w:rPr>
      </w:pPr>
      <w:bookmarkStart w:id="70" w:name="_Hlk527526097"/>
      <w:r>
        <w:rPr>
          <w:rFonts w:ascii="Verdana" w:hAnsi="Verdana"/>
          <w:b/>
        </w:rPr>
        <w:tab/>
        <w:t>7.</w:t>
      </w:r>
      <w:r w:rsidR="00EF69AD">
        <w:rPr>
          <w:rFonts w:ascii="Verdana" w:hAnsi="Verdana"/>
          <w:b/>
        </w:rPr>
        <w:t>5</w:t>
      </w:r>
      <w:r>
        <w:rPr>
          <w:rFonts w:ascii="Verdana" w:hAnsi="Verdana"/>
          <w:b/>
        </w:rPr>
        <w:tab/>
      </w:r>
      <w:bookmarkStart w:id="71" w:name="_Hlk58574699"/>
      <w:r>
        <w:rPr>
          <w:rFonts w:ascii="Verdana" w:hAnsi="Verdana"/>
          <w:b/>
        </w:rPr>
        <w:t>Does the applicant</w:t>
      </w:r>
      <w:r w:rsidR="0063060A">
        <w:rPr>
          <w:rFonts w:ascii="Verdana" w:hAnsi="Verdana"/>
          <w:b/>
        </w:rPr>
        <w:t xml:space="preserve"> firm</w:t>
      </w:r>
      <w:r>
        <w:rPr>
          <w:rFonts w:ascii="Verdana" w:hAnsi="Verdana"/>
          <w:b/>
        </w:rPr>
        <w:t xml:space="preserve">, an undertaking within its group, or an undertaking with which the applicant </w:t>
      </w:r>
      <w:r w:rsidR="0063060A">
        <w:rPr>
          <w:rFonts w:ascii="Verdana" w:hAnsi="Verdana"/>
          <w:b/>
        </w:rPr>
        <w:t xml:space="preserve">firm </w:t>
      </w:r>
      <w:r>
        <w:rPr>
          <w:rFonts w:ascii="Verdana" w:hAnsi="Verdana"/>
          <w:b/>
        </w:rPr>
        <w:t>has a</w:t>
      </w:r>
      <w:r w:rsidR="00101BB4">
        <w:rPr>
          <w:rFonts w:ascii="Verdana" w:hAnsi="Verdana"/>
          <w:b/>
        </w:rPr>
        <w:t>n</w:t>
      </w:r>
      <w:r>
        <w:rPr>
          <w:rFonts w:ascii="Verdana" w:hAnsi="Verdana"/>
          <w:b/>
        </w:rPr>
        <w:t xml:space="preserve"> agreement relating to trading or post-trading service</w:t>
      </w:r>
      <w:r w:rsidR="00101BB4">
        <w:rPr>
          <w:rFonts w:ascii="Verdana" w:hAnsi="Verdana"/>
          <w:b/>
        </w:rPr>
        <w:t xml:space="preserve"> offers</w:t>
      </w:r>
      <w:r>
        <w:rPr>
          <w:rFonts w:ascii="Verdana" w:hAnsi="Verdana"/>
          <w:b/>
        </w:rPr>
        <w:t xml:space="preserve"> </w:t>
      </w:r>
      <w:r w:rsidR="00101BB4">
        <w:rPr>
          <w:rFonts w:ascii="Verdana" w:hAnsi="Verdana"/>
          <w:b/>
        </w:rPr>
        <w:t xml:space="preserve">or </w:t>
      </w:r>
      <w:r>
        <w:rPr>
          <w:rFonts w:ascii="Verdana" w:hAnsi="Verdana"/>
          <w:b/>
        </w:rPr>
        <w:t>plan</w:t>
      </w:r>
      <w:r w:rsidR="00101BB4">
        <w:rPr>
          <w:rFonts w:ascii="Verdana" w:hAnsi="Verdana"/>
          <w:b/>
        </w:rPr>
        <w:t>s</w:t>
      </w:r>
      <w:r>
        <w:rPr>
          <w:rFonts w:ascii="Verdana" w:hAnsi="Verdana"/>
          <w:b/>
        </w:rPr>
        <w:t xml:space="preserve"> to offer any ancillary services?</w:t>
      </w:r>
      <w:bookmarkEnd w:id="71"/>
    </w:p>
    <w:bookmarkEnd w:id="70"/>
    <w:p w14:paraId="62CFBDB4" w14:textId="3B07273A" w:rsidR="00B466DD" w:rsidRDefault="00B466DD" w:rsidP="00B466D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Verdana" w:hAnsi="Verdana"/>
        </w:rPr>
        <w:sym w:font="Webdings" w:char="F034"/>
      </w:r>
      <w:r>
        <w:rPr>
          <w:rFonts w:ascii="Verdana" w:hAnsi="Verdana"/>
        </w:rPr>
        <w:t>Continue to</w:t>
      </w:r>
      <w:r w:rsidR="00306EA4">
        <w:rPr>
          <w:rFonts w:ascii="Verdana" w:hAnsi="Verdana"/>
        </w:rPr>
        <w:t xml:space="preserve"> Section 8 </w:t>
      </w:r>
    </w:p>
    <w:p w14:paraId="56AD7DE1" w14:textId="10AABBC9" w:rsidR="00B466DD" w:rsidRDefault="00B466DD" w:rsidP="00B466DD">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0063060A">
        <w:rPr>
          <w:rFonts w:ascii="Verdana" w:hAnsi="Verdana"/>
        </w:rPr>
        <w:tab/>
        <w:t>Yes</w:t>
      </w:r>
    </w:p>
    <w:p w14:paraId="58C2F242" w14:textId="3B51A438" w:rsidR="00B466DD" w:rsidRPr="00B466DD" w:rsidRDefault="00B9594F" w:rsidP="00B9594F">
      <w:pPr>
        <w:pStyle w:val="Question"/>
        <w:keepNext/>
        <w:ind w:right="448"/>
        <w:rPr>
          <w:rFonts w:ascii="Verdana" w:hAnsi="Verdana"/>
          <w:b/>
        </w:rPr>
      </w:pPr>
      <w:r>
        <w:rPr>
          <w:rFonts w:ascii="Verdana" w:hAnsi="Verdana"/>
          <w:b/>
        </w:rPr>
        <w:tab/>
      </w:r>
      <w:bookmarkStart w:id="72" w:name="_Hlk527526109"/>
      <w:r w:rsidR="00B466DD">
        <w:rPr>
          <w:rFonts w:ascii="Verdana" w:hAnsi="Verdana"/>
          <w:b/>
        </w:rPr>
        <w:t>7.</w:t>
      </w:r>
      <w:r w:rsidR="00EF69AD">
        <w:rPr>
          <w:rFonts w:ascii="Verdana" w:hAnsi="Verdana"/>
          <w:b/>
        </w:rPr>
        <w:t>6</w:t>
      </w:r>
      <w:r w:rsidR="00B466DD" w:rsidRPr="00B466DD">
        <w:rPr>
          <w:rFonts w:ascii="Verdana" w:hAnsi="Verdana"/>
          <w:b/>
        </w:rPr>
        <w:tab/>
      </w:r>
      <w:bookmarkStart w:id="73" w:name="_Hlk59009348"/>
      <w:r w:rsidR="00C0186F">
        <w:rPr>
          <w:rFonts w:ascii="Verdana" w:hAnsi="Verdana"/>
          <w:b/>
        </w:rPr>
        <w:t xml:space="preserve">You must provide </w:t>
      </w:r>
      <w:r w:rsidR="00B466DD" w:rsidRPr="00B466DD">
        <w:rPr>
          <w:rFonts w:ascii="Verdana" w:hAnsi="Verdana"/>
          <w:b/>
        </w:rPr>
        <w:t>details of the ancillary services being performed and a description of any agreement that the trade repository may have with companies offering trading, post-trading, or other related services. You must also attach copies of such agreements.</w:t>
      </w:r>
      <w:bookmarkEnd w:id="72"/>
      <w:bookmarkEnd w:id="73"/>
    </w:p>
    <w:p w14:paraId="49D4BFCB" w14:textId="77777777" w:rsidR="00B466DD" w:rsidRDefault="00B466DD" w:rsidP="00B466D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B466DD" w:rsidRPr="00BB73CD" w14:paraId="6FA4F9FB" w14:textId="77777777" w:rsidTr="002D0A03">
        <w:trPr>
          <w:trHeight w:val="1588"/>
        </w:trPr>
        <w:tc>
          <w:tcPr>
            <w:tcW w:w="7830" w:type="dxa"/>
          </w:tcPr>
          <w:p w14:paraId="01CEA538" w14:textId="77777777" w:rsidR="00B466DD" w:rsidRPr="00BB73CD" w:rsidRDefault="00B466D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C78B13D" w14:textId="0386145B" w:rsidR="00854E67" w:rsidRPr="00B466DD" w:rsidRDefault="00B466DD" w:rsidP="00854E67">
      <w:pPr>
        <w:pStyle w:val="Question"/>
        <w:keepNext/>
        <w:ind w:right="448"/>
        <w:rPr>
          <w:rFonts w:ascii="Verdana" w:hAnsi="Verdana"/>
          <w:b/>
        </w:rPr>
      </w:pPr>
      <w:bookmarkStart w:id="74" w:name="_Hlk527526140"/>
      <w:r>
        <w:rPr>
          <w:rFonts w:ascii="Verdana" w:hAnsi="Verdana"/>
          <w:b/>
        </w:rPr>
        <w:tab/>
      </w:r>
      <w:r w:rsidR="00854E67">
        <w:rPr>
          <w:rFonts w:ascii="Verdana" w:hAnsi="Verdana"/>
          <w:b/>
        </w:rPr>
        <w:t>7.</w:t>
      </w:r>
      <w:r w:rsidR="00EF69AD">
        <w:rPr>
          <w:rFonts w:ascii="Verdana" w:hAnsi="Verdana"/>
          <w:b/>
        </w:rPr>
        <w:t>7</w:t>
      </w:r>
      <w:r w:rsidR="00854E67" w:rsidRPr="00B466DD">
        <w:rPr>
          <w:rFonts w:ascii="Verdana" w:hAnsi="Verdana"/>
          <w:b/>
        </w:rPr>
        <w:tab/>
      </w:r>
      <w:bookmarkStart w:id="75" w:name="_Hlk58574766"/>
      <w:r w:rsidR="00C0186F">
        <w:rPr>
          <w:rFonts w:ascii="Verdana" w:hAnsi="Verdana"/>
          <w:b/>
        </w:rPr>
        <w:t xml:space="preserve">You must provide </w:t>
      </w:r>
      <w:r w:rsidR="00854E67">
        <w:rPr>
          <w:rFonts w:ascii="Verdana" w:hAnsi="Verdana"/>
          <w:b/>
        </w:rPr>
        <w:t xml:space="preserve">details of the procedures and policies that will ensure the </w:t>
      </w:r>
      <w:r w:rsidR="00FA53D4">
        <w:rPr>
          <w:rFonts w:ascii="Verdana" w:hAnsi="Verdana"/>
          <w:b/>
        </w:rPr>
        <w:t xml:space="preserve">necessary degree of </w:t>
      </w:r>
      <w:r w:rsidR="00854E67">
        <w:rPr>
          <w:rFonts w:ascii="Verdana" w:hAnsi="Verdana"/>
          <w:b/>
        </w:rPr>
        <w:t xml:space="preserve">operational separation </w:t>
      </w:r>
      <w:r w:rsidR="00FA53D4">
        <w:rPr>
          <w:rFonts w:ascii="Verdana" w:hAnsi="Verdana"/>
          <w:b/>
        </w:rPr>
        <w:t xml:space="preserve">in terms of resources, systems and procedures, </w:t>
      </w:r>
      <w:r w:rsidR="00854E67">
        <w:rPr>
          <w:rFonts w:ascii="Verdana" w:hAnsi="Verdana"/>
          <w:b/>
        </w:rPr>
        <w:t xml:space="preserve">between the applicant’s trade repository services </w:t>
      </w:r>
      <w:r w:rsidR="00FA53D4">
        <w:rPr>
          <w:rFonts w:ascii="Verdana" w:hAnsi="Verdana"/>
          <w:b/>
        </w:rPr>
        <w:t>under</w:t>
      </w:r>
      <w:r w:rsidR="0073389F">
        <w:rPr>
          <w:rFonts w:ascii="Verdana" w:hAnsi="Verdana"/>
          <w:b/>
        </w:rPr>
        <w:t xml:space="preserve"> </w:t>
      </w:r>
      <w:r w:rsidR="00F33672">
        <w:rPr>
          <w:rFonts w:ascii="Verdana" w:hAnsi="Verdana"/>
          <w:b/>
        </w:rPr>
        <w:t>EMIR</w:t>
      </w:r>
      <w:r w:rsidR="00FA53D4">
        <w:rPr>
          <w:rFonts w:ascii="Verdana" w:hAnsi="Verdana"/>
          <w:b/>
        </w:rPr>
        <w:t xml:space="preserve"> </w:t>
      </w:r>
      <w:r w:rsidR="00854E67">
        <w:rPr>
          <w:rFonts w:ascii="Verdana" w:hAnsi="Verdana"/>
          <w:b/>
        </w:rPr>
        <w:t>and other business lines</w:t>
      </w:r>
      <w:r w:rsidR="001404B3">
        <w:rPr>
          <w:rFonts w:ascii="Verdana" w:hAnsi="Verdana"/>
          <w:b/>
        </w:rPr>
        <w:t>.</w:t>
      </w:r>
      <w:r w:rsidR="00854E67">
        <w:rPr>
          <w:rFonts w:ascii="Verdana" w:hAnsi="Verdana"/>
          <w:b/>
        </w:rPr>
        <w:t xml:space="preserve"> </w:t>
      </w:r>
      <w:r w:rsidR="001404B3">
        <w:rPr>
          <w:rFonts w:ascii="Verdana" w:hAnsi="Verdana"/>
          <w:b/>
        </w:rPr>
        <w:t xml:space="preserve">This </w:t>
      </w:r>
      <w:r w:rsidR="00854E67">
        <w:rPr>
          <w:rFonts w:ascii="Verdana" w:hAnsi="Verdana"/>
          <w:b/>
        </w:rPr>
        <w:t>includ</w:t>
      </w:r>
      <w:r w:rsidR="001404B3">
        <w:rPr>
          <w:rFonts w:ascii="Verdana" w:hAnsi="Verdana"/>
          <w:b/>
        </w:rPr>
        <w:t>es</w:t>
      </w:r>
      <w:r w:rsidR="00FA53D4">
        <w:rPr>
          <w:rFonts w:ascii="Verdana" w:hAnsi="Verdana"/>
          <w:b/>
        </w:rPr>
        <w:t xml:space="preserve"> business lines that comprise the provision of services under UK or third country legislation irrespective of whether that separate business line is run by a trade repository</w:t>
      </w:r>
      <w:r w:rsidR="00854E67">
        <w:rPr>
          <w:rFonts w:ascii="Verdana" w:hAnsi="Verdana"/>
          <w:b/>
        </w:rPr>
        <w:t xml:space="preserve"> a company belonging to its holding company, or any other company within which it has a</w:t>
      </w:r>
      <w:r w:rsidR="00FA53D4">
        <w:rPr>
          <w:rFonts w:ascii="Verdana" w:hAnsi="Verdana"/>
          <w:b/>
        </w:rPr>
        <w:t>n</w:t>
      </w:r>
      <w:r w:rsidR="00854E67">
        <w:rPr>
          <w:rFonts w:ascii="Verdana" w:hAnsi="Verdana"/>
          <w:b/>
        </w:rPr>
        <w:t xml:space="preserve"> agreement in the context of the trading or post-trading chain or business line.</w:t>
      </w:r>
      <w:bookmarkEnd w:id="75"/>
    </w:p>
    <w:tbl>
      <w:tblPr>
        <w:tblW w:w="78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5"/>
      </w:tblGrid>
      <w:tr w:rsidR="00854E67" w:rsidRPr="00BB73CD" w14:paraId="452EF5B9" w14:textId="77777777" w:rsidTr="00854E67">
        <w:trPr>
          <w:trHeight w:val="1588"/>
        </w:trPr>
        <w:tc>
          <w:tcPr>
            <w:tcW w:w="7845" w:type="dxa"/>
          </w:tcPr>
          <w:bookmarkEnd w:id="74"/>
          <w:p w14:paraId="2D3429A9"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0992773" w14:textId="77777777" w:rsidR="00854E67" w:rsidRDefault="00854E67" w:rsidP="00B466DD">
      <w:pPr>
        <w:pStyle w:val="Question"/>
        <w:keepNext/>
        <w:ind w:right="448"/>
        <w:rPr>
          <w:rFonts w:ascii="Verdana" w:hAnsi="Verdana"/>
          <w:b/>
        </w:rPr>
        <w:sectPr w:rsidR="00854E67" w:rsidSect="00645311">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p w14:paraId="56D328DA" w14:textId="6AD320AB" w:rsidR="00854E67" w:rsidRDefault="00854E67" w:rsidP="00B466DD">
      <w:pPr>
        <w:pStyle w:val="Question"/>
        <w:keepNext/>
        <w:ind w:right="448"/>
        <w:rPr>
          <w:rFonts w:ascii="Verdana" w:hAnsi="Verdana"/>
          <w:b/>
        </w:rPr>
      </w:pPr>
    </w:p>
    <w:p w14:paraId="636E6CF8" w14:textId="77777777" w:rsidR="00854E67" w:rsidRDefault="00854E67" w:rsidP="00B466DD">
      <w:pPr>
        <w:pStyle w:val="Question"/>
        <w:keepNext/>
        <w:ind w:right="448"/>
        <w:rPr>
          <w:rFonts w:ascii="Verdana" w:hAnsi="Verdana"/>
          <w:b/>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4AD5" w:rsidRPr="00842101" w14:paraId="4CE229AF" w14:textId="77777777" w:rsidTr="00854E67">
        <w:trPr>
          <w:trHeight w:val="2263"/>
        </w:trPr>
        <w:tc>
          <w:tcPr>
            <w:tcW w:w="2268" w:type="dxa"/>
            <w:shd w:val="clear" w:color="auto" w:fill="701B45"/>
          </w:tcPr>
          <w:p w14:paraId="6C2DD367" w14:textId="77777777" w:rsidR="00A04AD5" w:rsidRPr="00842101" w:rsidRDefault="00A04AD5" w:rsidP="002D0A03">
            <w:pPr>
              <w:pStyle w:val="Sectionnumber"/>
            </w:pPr>
            <w:r>
              <w:lastRenderedPageBreak/>
              <w:br w:type="page"/>
              <w:t>8</w:t>
            </w:r>
          </w:p>
        </w:tc>
        <w:tc>
          <w:tcPr>
            <w:tcW w:w="7825" w:type="dxa"/>
            <w:shd w:val="clear" w:color="auto" w:fill="701B45"/>
          </w:tcPr>
          <w:p w14:paraId="35141665" w14:textId="77777777" w:rsidR="00A04AD5" w:rsidRPr="00C37926" w:rsidRDefault="00A04AD5" w:rsidP="002D0A03">
            <w:pPr>
              <w:pStyle w:val="Sectionheading"/>
              <w:rPr>
                <w:rFonts w:ascii="Verdana" w:hAnsi="Verdana"/>
                <w:sz w:val="28"/>
                <w:szCs w:val="28"/>
              </w:rPr>
            </w:pPr>
            <w:r>
              <w:rPr>
                <w:rFonts w:ascii="Verdana" w:hAnsi="Verdana"/>
                <w:sz w:val="28"/>
                <w:szCs w:val="28"/>
              </w:rPr>
              <w:t>Access rules</w:t>
            </w:r>
          </w:p>
          <w:p w14:paraId="5EAC03D2" w14:textId="77777777" w:rsidR="00A04AD5" w:rsidRDefault="00A04AD5" w:rsidP="002D0A03">
            <w:pPr>
              <w:pStyle w:val="ListParagraph"/>
              <w:spacing w:before="0" w:line="240" w:lineRule="auto"/>
              <w:ind w:left="0" w:right="595"/>
              <w:rPr>
                <w:rFonts w:ascii="Verdana" w:hAnsi="Verdana"/>
                <w:sz w:val="18"/>
                <w:szCs w:val="18"/>
              </w:rPr>
            </w:pPr>
          </w:p>
          <w:p w14:paraId="081B750C" w14:textId="656C6F55" w:rsidR="00A04AD5" w:rsidRDefault="00A04AD5"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Articles 18, 19 and 20</w:t>
            </w:r>
            <w:r w:rsidR="0010416C">
              <w:rPr>
                <w:rFonts w:ascii="Verdana" w:hAnsi="Verdana"/>
                <w:sz w:val="18"/>
                <w:szCs w:val="18"/>
              </w:rPr>
              <w:t xml:space="preserve"> of the Regulation</w:t>
            </w:r>
            <w:r>
              <w:rPr>
                <w:rFonts w:ascii="Verdana" w:hAnsi="Verdana"/>
                <w:sz w:val="18"/>
                <w:szCs w:val="18"/>
              </w:rPr>
              <w:t>.</w:t>
            </w:r>
          </w:p>
          <w:p w14:paraId="2065F419" w14:textId="77777777" w:rsidR="00A04AD5" w:rsidRDefault="00A04AD5" w:rsidP="002D0A03">
            <w:pPr>
              <w:pStyle w:val="ListParagraph"/>
              <w:spacing w:before="0" w:line="240" w:lineRule="auto"/>
              <w:ind w:left="0" w:right="595"/>
              <w:rPr>
                <w:rFonts w:ascii="Verdana" w:hAnsi="Verdana"/>
                <w:sz w:val="18"/>
                <w:szCs w:val="18"/>
              </w:rPr>
            </w:pPr>
          </w:p>
          <w:p w14:paraId="2770E17D" w14:textId="060BD6B0" w:rsidR="00A04AD5" w:rsidRDefault="00B858B6" w:rsidP="002D0A0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1C0839">
              <w:rPr>
                <w:rFonts w:ascii="Verdana" w:hAnsi="Verdana"/>
                <w:sz w:val="18"/>
                <w:szCs w:val="18"/>
              </w:rPr>
              <w:t>ese</w:t>
            </w:r>
            <w:r>
              <w:rPr>
                <w:rFonts w:ascii="Verdana" w:hAnsi="Verdana"/>
                <w:sz w:val="18"/>
                <w:szCs w:val="18"/>
              </w:rPr>
              <w:t xml:space="preserve"> article</w:t>
            </w:r>
            <w:r w:rsidR="001C0839">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30872D50" w14:textId="77777777" w:rsidR="00A04AD5" w:rsidRPr="00443DF6" w:rsidRDefault="00A04AD5" w:rsidP="002D0A03">
            <w:pPr>
              <w:spacing w:before="0" w:line="240" w:lineRule="auto"/>
              <w:ind w:right="454"/>
              <w:rPr>
                <w:rFonts w:ascii="Verdana" w:hAnsi="Verdana"/>
              </w:rPr>
            </w:pPr>
          </w:p>
        </w:tc>
      </w:tr>
    </w:tbl>
    <w:p w14:paraId="371A4E32" w14:textId="77777777" w:rsidR="00C0186F" w:rsidRDefault="00C0186F" w:rsidP="00C0186F">
      <w:pPr>
        <w:pStyle w:val="QsyesnoCharChar"/>
        <w:keepNext/>
        <w:rPr>
          <w:rFonts w:ascii="Verdana" w:hAnsi="Verdana"/>
        </w:rPr>
      </w:pPr>
      <w:bookmarkStart w:id="76" w:name="_Hlk527526172"/>
    </w:p>
    <w:p w14:paraId="642D1EB7" w14:textId="43158F13" w:rsidR="00C0186F" w:rsidRDefault="00C0186F" w:rsidP="00C0186F">
      <w:pPr>
        <w:pStyle w:val="QsyesnoCharChar"/>
        <w:keepNext/>
        <w:rPr>
          <w:rFonts w:ascii="Verdana" w:hAnsi="Verdana"/>
        </w:rPr>
      </w:pPr>
      <w:r>
        <w:rPr>
          <w:rFonts w:ascii="Verdana" w:hAnsi="Verdana"/>
        </w:rPr>
        <w:t>The information referred to in Questions 8.1, 8.2 and 8.3 below shall be specified for the following types of users:</w:t>
      </w:r>
    </w:p>
    <w:p w14:paraId="32004DE4"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(a) internal </w:t>
      </w:r>
      <w:proofErr w:type="gramStart"/>
      <w:r w:rsidRPr="00720367">
        <w:rPr>
          <w:rFonts w:ascii="Verdana" w:hAnsi="Verdana" w:hint="eastAsia"/>
        </w:rPr>
        <w:t>users;</w:t>
      </w:r>
      <w:proofErr w:type="gramEnd"/>
    </w:p>
    <w:p w14:paraId="50B8F486"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(b) reporting </w:t>
      </w:r>
      <w:proofErr w:type="gramStart"/>
      <w:r w:rsidRPr="00720367">
        <w:rPr>
          <w:rFonts w:ascii="Verdana" w:hAnsi="Verdana" w:hint="eastAsia"/>
        </w:rPr>
        <w:t>counterparties;</w:t>
      </w:r>
      <w:proofErr w:type="gramEnd"/>
    </w:p>
    <w:p w14:paraId="6289AA92"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(c) report submitting </w:t>
      </w:r>
      <w:proofErr w:type="gramStart"/>
      <w:r w:rsidRPr="00720367">
        <w:rPr>
          <w:rFonts w:ascii="Verdana" w:hAnsi="Verdana" w:hint="eastAsia"/>
        </w:rPr>
        <w:t>entities;</w:t>
      </w:r>
      <w:proofErr w:type="gramEnd"/>
    </w:p>
    <w:p w14:paraId="56618079"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(d) entities responsible for </w:t>
      </w:r>
      <w:proofErr w:type="gramStart"/>
      <w:r w:rsidRPr="00720367">
        <w:rPr>
          <w:rFonts w:ascii="Verdana" w:hAnsi="Verdana" w:hint="eastAsia"/>
        </w:rPr>
        <w:t>reporting;</w:t>
      </w:r>
      <w:proofErr w:type="gramEnd"/>
    </w:p>
    <w:p w14:paraId="758A8F33"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(e) non-reporting </w:t>
      </w:r>
      <w:proofErr w:type="gramStart"/>
      <w:r w:rsidRPr="00720367">
        <w:rPr>
          <w:rFonts w:ascii="Verdana" w:hAnsi="Verdana" w:hint="eastAsia"/>
        </w:rPr>
        <w:t>counterparties;</w:t>
      </w:r>
      <w:proofErr w:type="gramEnd"/>
    </w:p>
    <w:p w14:paraId="5FA49149"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(f) non-reporting third </w:t>
      </w:r>
      <w:proofErr w:type="gramStart"/>
      <w:r w:rsidRPr="00720367">
        <w:rPr>
          <w:rFonts w:ascii="Verdana" w:hAnsi="Verdana" w:hint="eastAsia"/>
        </w:rPr>
        <w:t>parties;</w:t>
      </w:r>
      <w:proofErr w:type="gramEnd"/>
    </w:p>
    <w:p w14:paraId="47667DCD" w14:textId="77777777" w:rsidR="00C0186F" w:rsidRPr="00720367" w:rsidRDefault="00C0186F" w:rsidP="00C0186F">
      <w:pPr>
        <w:pStyle w:val="QsyesnoCharChar"/>
        <w:keepNext/>
        <w:rPr>
          <w:rFonts w:ascii="Verdana" w:hAnsi="Verdana"/>
        </w:rPr>
      </w:pPr>
      <w:r w:rsidRPr="00720367">
        <w:rPr>
          <w:rFonts w:ascii="Verdana" w:hAnsi="Verdana" w:hint="eastAsia"/>
        </w:rPr>
        <w:t xml:space="preserve">(g) entities listed in Article 81(3) of Regulation (EU) No </w:t>
      </w:r>
      <w:proofErr w:type="gramStart"/>
      <w:r w:rsidRPr="00720367">
        <w:rPr>
          <w:rFonts w:ascii="Verdana" w:hAnsi="Verdana" w:hint="eastAsia"/>
        </w:rPr>
        <w:t>648/2012;</w:t>
      </w:r>
      <w:proofErr w:type="gramEnd"/>
    </w:p>
    <w:p w14:paraId="41F50AF9" w14:textId="77777777" w:rsidR="00C0186F" w:rsidRPr="00720367" w:rsidRDefault="00C0186F" w:rsidP="00C0186F">
      <w:pPr>
        <w:pStyle w:val="QsyesnoCharChar"/>
        <w:keepNext/>
        <w:rPr>
          <w:rFonts w:ascii="Verdana" w:hAnsi="Verdana"/>
        </w:rPr>
      </w:pPr>
      <w:r w:rsidRPr="00720367">
        <w:rPr>
          <w:rFonts w:ascii="Verdana" w:hAnsi="Verdana" w:hint="eastAsia"/>
        </w:rPr>
        <w:t>(h) other types of users, where applicable.</w:t>
      </w:r>
    </w:p>
    <w:p w14:paraId="1B65ED54" w14:textId="7BDDCEF4" w:rsidR="00A04AD5" w:rsidRPr="00885E00" w:rsidRDefault="00A04AD5" w:rsidP="00A04AD5">
      <w:pPr>
        <w:pStyle w:val="Qsheading1"/>
        <w:outlineLvl w:val="0"/>
        <w:rPr>
          <w:rFonts w:ascii="Verdana" w:hAnsi="Verdana"/>
          <w:szCs w:val="22"/>
        </w:rPr>
      </w:pPr>
      <w:r>
        <w:rPr>
          <w:rFonts w:ascii="Verdana" w:hAnsi="Verdana"/>
          <w:szCs w:val="22"/>
        </w:rPr>
        <w:t xml:space="preserve">Transparency </w:t>
      </w:r>
      <w:r w:rsidR="00C47E11">
        <w:rPr>
          <w:rFonts w:ascii="Verdana" w:hAnsi="Verdana"/>
          <w:szCs w:val="22"/>
        </w:rPr>
        <w:t xml:space="preserve">of </w:t>
      </w:r>
      <w:r>
        <w:rPr>
          <w:rFonts w:ascii="Verdana" w:hAnsi="Verdana"/>
          <w:szCs w:val="22"/>
        </w:rPr>
        <w:t>access rules</w:t>
      </w:r>
    </w:p>
    <w:p w14:paraId="304E5F52" w14:textId="42E966D8" w:rsidR="00A04AD5" w:rsidRDefault="00A04AD5" w:rsidP="00A04AD5">
      <w:pPr>
        <w:pStyle w:val="Question"/>
        <w:keepNext/>
        <w:ind w:right="448"/>
        <w:rPr>
          <w:rFonts w:ascii="Verdana" w:hAnsi="Verdana"/>
          <w:b/>
        </w:rPr>
      </w:pPr>
      <w:r>
        <w:rPr>
          <w:rFonts w:ascii="Verdana" w:hAnsi="Verdana"/>
          <w:b/>
        </w:rPr>
        <w:tab/>
        <w:t>8.1</w:t>
      </w:r>
      <w:r>
        <w:rPr>
          <w:rFonts w:ascii="Verdana" w:hAnsi="Verdana"/>
          <w:b/>
        </w:rPr>
        <w:tab/>
      </w:r>
      <w:bookmarkStart w:id="77" w:name="_Hlk58574873"/>
      <w:r>
        <w:rPr>
          <w:rFonts w:ascii="Verdana" w:hAnsi="Verdana"/>
          <w:b/>
        </w:rPr>
        <w:t xml:space="preserve">You must attach the policies and procedures </w:t>
      </w:r>
      <w:r w:rsidR="00871517">
        <w:rPr>
          <w:rFonts w:ascii="Verdana" w:hAnsi="Verdana"/>
          <w:b/>
        </w:rPr>
        <w:t xml:space="preserve">pursuant to </w:t>
      </w:r>
      <w:r w:rsidR="003A69DC">
        <w:rPr>
          <w:rFonts w:ascii="Verdana" w:hAnsi="Verdana"/>
          <w:b/>
        </w:rPr>
        <w:t>which</w:t>
      </w:r>
      <w:r w:rsidR="00871517">
        <w:rPr>
          <w:rFonts w:ascii="Verdana" w:hAnsi="Verdana"/>
          <w:b/>
        </w:rPr>
        <w:t xml:space="preserve"> the different types of user</w:t>
      </w:r>
      <w:r w:rsidR="004B4221">
        <w:rPr>
          <w:rFonts w:ascii="Verdana" w:hAnsi="Verdana"/>
          <w:b/>
        </w:rPr>
        <w:t>s</w:t>
      </w:r>
      <w:r>
        <w:rPr>
          <w:rFonts w:ascii="Verdana" w:hAnsi="Verdana"/>
          <w:b/>
        </w:rPr>
        <w:t xml:space="preserve"> </w:t>
      </w:r>
      <w:r w:rsidR="00871517">
        <w:rPr>
          <w:rFonts w:ascii="Verdana" w:hAnsi="Verdana"/>
          <w:b/>
        </w:rPr>
        <w:t xml:space="preserve">report and </w:t>
      </w:r>
      <w:r>
        <w:rPr>
          <w:rFonts w:ascii="Verdana" w:hAnsi="Verdana"/>
          <w:b/>
        </w:rPr>
        <w:t>access data in a trade repository</w:t>
      </w:r>
      <w:r w:rsidR="001404B3">
        <w:rPr>
          <w:rFonts w:ascii="Verdana" w:hAnsi="Verdana"/>
          <w:b/>
        </w:rPr>
        <w:t>,</w:t>
      </w:r>
      <w:r>
        <w:rPr>
          <w:rFonts w:ascii="Verdana" w:hAnsi="Verdana"/>
          <w:b/>
        </w:rPr>
        <w:t xml:space="preserve"> including any process </w:t>
      </w:r>
      <w:r w:rsidR="00871517">
        <w:rPr>
          <w:rFonts w:ascii="Verdana" w:hAnsi="Verdana"/>
          <w:b/>
        </w:rPr>
        <w:t>that the relevant</w:t>
      </w:r>
      <w:r>
        <w:rPr>
          <w:rFonts w:ascii="Verdana" w:hAnsi="Verdana"/>
          <w:b/>
        </w:rPr>
        <w:t xml:space="preserve"> users</w:t>
      </w:r>
      <w:r w:rsidR="00871517">
        <w:rPr>
          <w:rFonts w:ascii="Verdana" w:hAnsi="Verdana"/>
          <w:b/>
        </w:rPr>
        <w:t xml:space="preserve"> may need to access, consult or modify the information maintained by the trade repository.</w:t>
      </w:r>
    </w:p>
    <w:bookmarkEnd w:id="76"/>
    <w:bookmarkEnd w:id="77"/>
    <w:p w14:paraId="49ABA248" w14:textId="77777777" w:rsidR="00A04AD5" w:rsidRDefault="00A04AD5" w:rsidP="00A04AD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87D87A9" w14:textId="1DB225B4" w:rsidR="00A04AD5" w:rsidRDefault="00A04AD5" w:rsidP="00A04AD5">
      <w:pPr>
        <w:pStyle w:val="Question"/>
        <w:keepNext/>
        <w:ind w:right="448"/>
        <w:rPr>
          <w:rFonts w:ascii="Verdana" w:hAnsi="Verdana"/>
          <w:b/>
        </w:rPr>
      </w:pPr>
      <w:bookmarkStart w:id="78" w:name="_Hlk527526182"/>
      <w:r>
        <w:rPr>
          <w:rFonts w:ascii="Verdana" w:hAnsi="Verdana"/>
          <w:b/>
        </w:rPr>
        <w:tab/>
        <w:t>8.2</w:t>
      </w:r>
      <w:r>
        <w:rPr>
          <w:rFonts w:ascii="Verdana" w:hAnsi="Verdana"/>
          <w:b/>
        </w:rPr>
        <w:tab/>
      </w:r>
      <w:bookmarkStart w:id="79" w:name="_Hlk58574914"/>
      <w:r>
        <w:rPr>
          <w:rFonts w:ascii="Verdana" w:hAnsi="Verdana"/>
          <w:b/>
        </w:rPr>
        <w:t>You must attach a copy of the terms and conditions which determine the rights and obligations</w:t>
      </w:r>
      <w:r w:rsidR="00271F20">
        <w:rPr>
          <w:rFonts w:ascii="Verdana" w:hAnsi="Verdana"/>
          <w:b/>
        </w:rPr>
        <w:t xml:space="preserve"> of the different types of users in relation to the information maintained by the trade repository</w:t>
      </w:r>
      <w:r w:rsidR="001404B3">
        <w:rPr>
          <w:rFonts w:ascii="Verdana" w:hAnsi="Verdana"/>
          <w:b/>
        </w:rPr>
        <w:t>.</w:t>
      </w:r>
      <w:bookmarkEnd w:id="79"/>
    </w:p>
    <w:bookmarkEnd w:id="78"/>
    <w:p w14:paraId="62CA40A0" w14:textId="77777777" w:rsidR="00A04AD5" w:rsidRDefault="00A04AD5" w:rsidP="00A04AD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41E18FD" w14:textId="1044D64D" w:rsidR="00A04AD5" w:rsidRDefault="00A04AD5" w:rsidP="00A04AD5">
      <w:pPr>
        <w:pStyle w:val="Question"/>
        <w:keepNext/>
        <w:ind w:right="448"/>
        <w:rPr>
          <w:rFonts w:ascii="Verdana" w:hAnsi="Verdana"/>
        </w:rPr>
      </w:pPr>
      <w:bookmarkStart w:id="80" w:name="_Hlk527526196"/>
      <w:r>
        <w:rPr>
          <w:rFonts w:ascii="Verdana" w:hAnsi="Verdana"/>
          <w:b/>
        </w:rPr>
        <w:tab/>
        <w:t>8.3</w:t>
      </w:r>
      <w:r>
        <w:rPr>
          <w:rFonts w:ascii="Verdana" w:hAnsi="Verdana"/>
          <w:b/>
        </w:rPr>
        <w:tab/>
      </w:r>
      <w:r w:rsidR="0063060A">
        <w:rPr>
          <w:rFonts w:ascii="Verdana" w:hAnsi="Verdana"/>
          <w:b/>
        </w:rPr>
        <w:t xml:space="preserve">You must </w:t>
      </w:r>
      <w:r>
        <w:rPr>
          <w:rFonts w:ascii="Verdana" w:hAnsi="Verdana"/>
          <w:b/>
        </w:rPr>
        <w:t>provide a description of the different categories o</w:t>
      </w:r>
      <w:r w:rsidR="00D57770">
        <w:rPr>
          <w:rFonts w:ascii="Verdana" w:hAnsi="Verdana"/>
          <w:b/>
        </w:rPr>
        <w:t>f</w:t>
      </w:r>
      <w:r>
        <w:rPr>
          <w:rFonts w:ascii="Verdana" w:hAnsi="Verdana"/>
          <w:b/>
        </w:rPr>
        <w:t xml:space="preserve"> access available to users</w:t>
      </w:r>
      <w:r w:rsidR="00D57770">
        <w:rPr>
          <w:rFonts w:ascii="Verdana" w:hAnsi="Verdana"/>
          <w:b/>
        </w:rPr>
        <w:t>.</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A04AD5" w:rsidRPr="00BB73CD" w14:paraId="5AE64B7B" w14:textId="77777777" w:rsidTr="002D0A03">
        <w:trPr>
          <w:trHeight w:val="1588"/>
        </w:trPr>
        <w:tc>
          <w:tcPr>
            <w:tcW w:w="7830" w:type="dxa"/>
          </w:tcPr>
          <w:bookmarkEnd w:id="80"/>
          <w:p w14:paraId="11B153BE" w14:textId="77777777" w:rsidR="00A04AD5" w:rsidRPr="00BB73CD" w:rsidRDefault="00A04AD5"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FEA9502" w14:textId="58FB021F" w:rsidR="00A04AD5" w:rsidRDefault="00A04AD5" w:rsidP="00A04AD5">
      <w:pPr>
        <w:pStyle w:val="Question"/>
        <w:keepNext/>
        <w:ind w:right="448"/>
        <w:rPr>
          <w:rFonts w:ascii="Verdana" w:hAnsi="Verdana"/>
          <w:b/>
        </w:rPr>
      </w:pPr>
      <w:bookmarkStart w:id="81" w:name="_Hlk527526205"/>
      <w:r>
        <w:rPr>
          <w:rFonts w:ascii="Verdana" w:hAnsi="Verdana"/>
          <w:b/>
        </w:rPr>
        <w:tab/>
        <w:t>8.4</w:t>
      </w:r>
      <w:r>
        <w:rPr>
          <w:rFonts w:ascii="Verdana" w:hAnsi="Verdana"/>
          <w:b/>
        </w:rPr>
        <w:tab/>
        <w:t xml:space="preserve">You must attach the policies and procedures </w:t>
      </w:r>
      <w:r w:rsidR="00D22DCF">
        <w:rPr>
          <w:rFonts w:ascii="Verdana" w:hAnsi="Verdana"/>
          <w:b/>
        </w:rPr>
        <w:t xml:space="preserve">pursuant to </w:t>
      </w:r>
      <w:r>
        <w:rPr>
          <w:rFonts w:ascii="Verdana" w:hAnsi="Verdana"/>
          <w:b/>
        </w:rPr>
        <w:t xml:space="preserve">which other services providers may have non-discriminatory access to information maintained by the trade repository where the relevant counterparties have </w:t>
      </w:r>
      <w:r w:rsidR="001906C0">
        <w:rPr>
          <w:rFonts w:ascii="Verdana" w:hAnsi="Verdana"/>
          <w:b/>
        </w:rPr>
        <w:t xml:space="preserve">given </w:t>
      </w:r>
      <w:r>
        <w:rPr>
          <w:rFonts w:ascii="Verdana" w:hAnsi="Verdana"/>
          <w:b/>
        </w:rPr>
        <w:t>their</w:t>
      </w:r>
      <w:r w:rsidR="00D22DCF">
        <w:rPr>
          <w:rFonts w:ascii="Verdana" w:hAnsi="Verdana"/>
          <w:b/>
        </w:rPr>
        <w:t xml:space="preserve"> written, voluntary and revocable</w:t>
      </w:r>
      <w:r>
        <w:rPr>
          <w:rFonts w:ascii="Verdana" w:hAnsi="Verdana"/>
          <w:b/>
        </w:rPr>
        <w:t xml:space="preserve"> consent.</w:t>
      </w:r>
    </w:p>
    <w:bookmarkEnd w:id="81"/>
    <w:p w14:paraId="75635A12" w14:textId="09053598" w:rsidR="00A04AD5" w:rsidRDefault="00A04AD5" w:rsidP="00A04AD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1E25733" w14:textId="32A5A256" w:rsidR="00932975" w:rsidRDefault="00054C65" w:rsidP="00054C65">
      <w:pPr>
        <w:pStyle w:val="Question"/>
        <w:keepNext/>
        <w:ind w:right="448"/>
        <w:rPr>
          <w:rFonts w:ascii="Verdana" w:hAnsi="Verdana"/>
          <w:b/>
        </w:rPr>
      </w:pPr>
      <w:r>
        <w:rPr>
          <w:rFonts w:ascii="Verdana" w:hAnsi="Verdana"/>
          <w:b/>
        </w:rPr>
        <w:tab/>
      </w:r>
      <w:r w:rsidR="00932975" w:rsidRPr="00054C65">
        <w:rPr>
          <w:rFonts w:ascii="Verdana" w:hAnsi="Verdana"/>
          <w:b/>
        </w:rPr>
        <w:t>8.5</w:t>
      </w:r>
      <w:r>
        <w:rPr>
          <w:rFonts w:ascii="Verdana" w:hAnsi="Verdana"/>
          <w:b/>
        </w:rPr>
        <w:tab/>
      </w:r>
      <w:r w:rsidR="00932975" w:rsidRPr="00054C65">
        <w:rPr>
          <w:rFonts w:ascii="Verdana" w:hAnsi="Verdana"/>
          <w:b/>
        </w:rPr>
        <w:t xml:space="preserve">You must </w:t>
      </w:r>
      <w:r w:rsidR="00EB7B84" w:rsidRPr="00054C65">
        <w:rPr>
          <w:rFonts w:ascii="Verdana" w:hAnsi="Verdana"/>
          <w:b/>
        </w:rPr>
        <w:t>provide a description of the channels and mechanisms used to publicly disclose information on the access to the trade repository</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054C65" w:rsidRPr="00BB73CD" w14:paraId="4D87A6E6" w14:textId="77777777" w:rsidTr="00D55301">
        <w:trPr>
          <w:trHeight w:val="1588"/>
        </w:trPr>
        <w:tc>
          <w:tcPr>
            <w:tcW w:w="7830" w:type="dxa"/>
          </w:tcPr>
          <w:p w14:paraId="1C5A414B" w14:textId="77777777" w:rsidR="00054C65" w:rsidRPr="00BB73CD" w:rsidRDefault="00054C65" w:rsidP="00D5530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F835767" w14:textId="1999FEFE" w:rsidR="00D21129" w:rsidRDefault="00335000" w:rsidP="00D21129">
      <w:pPr>
        <w:pStyle w:val="Qsheading1"/>
        <w:outlineLvl w:val="0"/>
        <w:rPr>
          <w:rFonts w:ascii="Verdana" w:hAnsi="Verdana"/>
          <w:szCs w:val="22"/>
        </w:rPr>
      </w:pPr>
      <w:bookmarkStart w:id="82" w:name="_Hlk527526234"/>
      <w:r>
        <w:rPr>
          <w:rFonts w:ascii="Verdana" w:hAnsi="Verdana"/>
          <w:szCs w:val="22"/>
        </w:rPr>
        <w:lastRenderedPageBreak/>
        <w:t>Verification of completeness and correctness</w:t>
      </w:r>
      <w:r w:rsidR="00D21129">
        <w:rPr>
          <w:rFonts w:ascii="Verdana" w:hAnsi="Verdana"/>
          <w:szCs w:val="22"/>
        </w:rPr>
        <w:t xml:space="preserve"> of data</w:t>
      </w:r>
    </w:p>
    <w:p w14:paraId="60F9A1BD" w14:textId="4C35533A" w:rsidR="007C2C36" w:rsidRDefault="00945CDD" w:rsidP="007C2C36">
      <w:pPr>
        <w:pStyle w:val="Question"/>
        <w:keepNext/>
        <w:ind w:right="448"/>
        <w:rPr>
          <w:rFonts w:ascii="Verdana" w:hAnsi="Verdana"/>
          <w:b/>
        </w:rPr>
      </w:pPr>
      <w:r>
        <w:rPr>
          <w:rFonts w:ascii="Verdana" w:hAnsi="Verdana"/>
          <w:b/>
        </w:rPr>
        <w:tab/>
      </w:r>
      <w:r w:rsidR="00D21129">
        <w:rPr>
          <w:rFonts w:ascii="Verdana" w:hAnsi="Verdana"/>
          <w:b/>
        </w:rPr>
        <w:t>8.</w:t>
      </w:r>
      <w:r w:rsidR="00EB7B84">
        <w:rPr>
          <w:rFonts w:ascii="Verdana" w:hAnsi="Verdana"/>
          <w:b/>
        </w:rPr>
        <w:t>6</w:t>
      </w:r>
      <w:r w:rsidR="00D21129">
        <w:rPr>
          <w:rFonts w:ascii="Verdana" w:hAnsi="Verdana"/>
          <w:b/>
        </w:rPr>
        <w:tab/>
        <w:t xml:space="preserve">You must attach the procedures </w:t>
      </w:r>
      <w:r w:rsidR="001906C0">
        <w:rPr>
          <w:rFonts w:ascii="Verdana" w:hAnsi="Verdana"/>
          <w:b/>
        </w:rPr>
        <w:t>used</w:t>
      </w:r>
      <w:r w:rsidR="00D21129">
        <w:rPr>
          <w:rFonts w:ascii="Verdana" w:hAnsi="Verdana"/>
          <w:b/>
        </w:rPr>
        <w:t xml:space="preserve"> by the applicant</w:t>
      </w:r>
      <w:r w:rsidR="0063060A">
        <w:rPr>
          <w:rFonts w:ascii="Verdana" w:hAnsi="Verdana"/>
          <w:b/>
        </w:rPr>
        <w:t xml:space="preserve"> firm</w:t>
      </w:r>
      <w:r w:rsidR="007C2C36">
        <w:rPr>
          <w:rFonts w:ascii="Verdana" w:hAnsi="Verdana"/>
          <w:b/>
        </w:rPr>
        <w:t xml:space="preserve"> to verify:</w:t>
      </w:r>
    </w:p>
    <w:p w14:paraId="282E2B76" w14:textId="31889CF1" w:rsidR="00D21129" w:rsidRPr="007C2C36" w:rsidRDefault="005F06FB" w:rsidP="007C2C36">
      <w:pPr>
        <w:pStyle w:val="Question"/>
        <w:keepNext/>
        <w:numPr>
          <w:ilvl w:val="0"/>
          <w:numId w:val="38"/>
        </w:numPr>
        <w:ind w:right="448"/>
        <w:rPr>
          <w:rFonts w:ascii="Verdana" w:hAnsi="Verdana"/>
        </w:rPr>
      </w:pPr>
      <w:r w:rsidRPr="007C2C36">
        <w:rPr>
          <w:rFonts w:ascii="Verdana" w:hAnsi="Verdana"/>
        </w:rPr>
        <w:t>the authentication of the identity of the users accessing the trade repository</w:t>
      </w:r>
    </w:p>
    <w:p w14:paraId="0E46290F" w14:textId="4AF35B93" w:rsidR="00D21129" w:rsidRPr="007C2C36" w:rsidRDefault="005F06FB" w:rsidP="007C2C36">
      <w:pPr>
        <w:pStyle w:val="Question"/>
        <w:keepNext/>
        <w:numPr>
          <w:ilvl w:val="0"/>
          <w:numId w:val="38"/>
        </w:numPr>
        <w:ind w:right="448"/>
        <w:rPr>
          <w:rFonts w:ascii="Verdana" w:hAnsi="Verdana"/>
        </w:rPr>
      </w:pPr>
      <w:r w:rsidRPr="007C2C36">
        <w:rPr>
          <w:rFonts w:ascii="Verdana" w:hAnsi="Verdana"/>
        </w:rPr>
        <w:t xml:space="preserve"> the completeness and correctness of derivatives reported to the trade repository</w:t>
      </w:r>
    </w:p>
    <w:p w14:paraId="18B20644" w14:textId="5232149C" w:rsidR="005F06FB" w:rsidRPr="007C2C36" w:rsidRDefault="005F06FB" w:rsidP="007C2C36">
      <w:pPr>
        <w:pStyle w:val="Question"/>
        <w:keepNext/>
        <w:numPr>
          <w:ilvl w:val="0"/>
          <w:numId w:val="38"/>
        </w:numPr>
        <w:ind w:right="448"/>
        <w:rPr>
          <w:rFonts w:ascii="Verdana" w:hAnsi="Verdana"/>
        </w:rPr>
      </w:pPr>
      <w:bookmarkStart w:id="83" w:name="_Hlk57294209"/>
      <w:r w:rsidRPr="007C2C36">
        <w:rPr>
          <w:rFonts w:ascii="Verdana" w:hAnsi="Verdana"/>
        </w:rPr>
        <w:t>the authorisation and IT permission of the entity reporting on behalf of the reporting counterparty</w:t>
      </w:r>
    </w:p>
    <w:p w14:paraId="664D75BE" w14:textId="45123DC7" w:rsidR="005F06FB" w:rsidRPr="007C2C36" w:rsidRDefault="005F06FB" w:rsidP="007C2C36">
      <w:pPr>
        <w:pStyle w:val="Question"/>
        <w:keepNext/>
        <w:numPr>
          <w:ilvl w:val="0"/>
          <w:numId w:val="38"/>
        </w:numPr>
        <w:ind w:right="448"/>
        <w:rPr>
          <w:rFonts w:ascii="Verdana" w:hAnsi="Verdana"/>
        </w:rPr>
      </w:pPr>
      <w:bookmarkStart w:id="84" w:name="_Hlk57294222"/>
      <w:bookmarkEnd w:id="83"/>
      <w:r w:rsidRPr="007C2C36">
        <w:rPr>
          <w:rFonts w:ascii="Verdana" w:hAnsi="Verdana"/>
        </w:rPr>
        <w:t>the logical sequence of the details of the reported derivatives is maintained at all times</w:t>
      </w:r>
    </w:p>
    <w:p w14:paraId="67D8CFF6" w14:textId="0DB0C77B" w:rsidR="005F06FB" w:rsidRPr="007C2C36" w:rsidRDefault="005F06FB" w:rsidP="007C2C36">
      <w:pPr>
        <w:pStyle w:val="Question"/>
        <w:keepNext/>
        <w:numPr>
          <w:ilvl w:val="0"/>
          <w:numId w:val="38"/>
        </w:numPr>
        <w:ind w:right="448"/>
        <w:rPr>
          <w:rFonts w:ascii="Verdana" w:hAnsi="Verdana"/>
        </w:rPr>
      </w:pPr>
      <w:bookmarkStart w:id="85" w:name="_Hlk57294233"/>
      <w:bookmarkEnd w:id="84"/>
      <w:r w:rsidRPr="007C2C36">
        <w:rPr>
          <w:rFonts w:ascii="Verdana" w:hAnsi="Verdana"/>
        </w:rPr>
        <w:t>the completeness and correctness of the details of the reported derivatives</w:t>
      </w:r>
    </w:p>
    <w:bookmarkEnd w:id="85"/>
    <w:p w14:paraId="34A1DA19" w14:textId="1C804BD5" w:rsidR="00D21129" w:rsidRPr="007C2C36" w:rsidRDefault="00D21129" w:rsidP="007C2C36">
      <w:pPr>
        <w:pStyle w:val="Question"/>
        <w:keepNext/>
        <w:numPr>
          <w:ilvl w:val="0"/>
          <w:numId w:val="38"/>
        </w:numPr>
        <w:ind w:right="448"/>
        <w:rPr>
          <w:rFonts w:ascii="Verdana" w:hAnsi="Verdana"/>
        </w:rPr>
      </w:pPr>
      <w:r w:rsidRPr="007C2C36">
        <w:rPr>
          <w:rFonts w:ascii="Verdana" w:hAnsi="Verdana"/>
        </w:rPr>
        <w:t xml:space="preserve"> </w:t>
      </w:r>
      <w:r w:rsidR="00CC76BF" w:rsidRPr="007C2C36">
        <w:rPr>
          <w:rFonts w:ascii="Verdana" w:hAnsi="Verdana"/>
        </w:rPr>
        <w:t xml:space="preserve">the reconciliation of data </w:t>
      </w:r>
      <w:r w:rsidRPr="007C2C36">
        <w:rPr>
          <w:rFonts w:ascii="Verdana" w:hAnsi="Verdana"/>
        </w:rPr>
        <w:t xml:space="preserve">between trade repositories </w:t>
      </w:r>
      <w:proofErr w:type="gramStart"/>
      <w:r w:rsidR="00CC76BF" w:rsidRPr="007C2C36">
        <w:rPr>
          <w:rFonts w:ascii="Verdana" w:hAnsi="Verdana"/>
        </w:rPr>
        <w:t>where</w:t>
      </w:r>
      <w:proofErr w:type="gramEnd"/>
      <w:r w:rsidR="00CC76BF" w:rsidRPr="007C2C36">
        <w:rPr>
          <w:rFonts w:ascii="Verdana" w:hAnsi="Verdana"/>
        </w:rPr>
        <w:t xml:space="preserve"> </w:t>
      </w:r>
      <w:r w:rsidRPr="007C2C36">
        <w:rPr>
          <w:rFonts w:ascii="Verdana" w:hAnsi="Verdana"/>
        </w:rPr>
        <w:t>counterparties report to different trade repositories.</w:t>
      </w:r>
    </w:p>
    <w:p w14:paraId="30C57888" w14:textId="0B2762D9" w:rsidR="005F06FB" w:rsidRPr="007C2C36" w:rsidRDefault="005F06FB" w:rsidP="007C2C36">
      <w:pPr>
        <w:pStyle w:val="Question"/>
        <w:numPr>
          <w:ilvl w:val="0"/>
          <w:numId w:val="38"/>
        </w:numPr>
        <w:rPr>
          <w:rFonts w:ascii="Verdana" w:hAnsi="Verdana"/>
        </w:rPr>
      </w:pPr>
      <w:r w:rsidRPr="007C2C36">
        <w:rPr>
          <w:rFonts w:ascii="Verdana" w:hAnsi="Verdana"/>
        </w:rPr>
        <w:t>the provision of feedback to the counterparties to the derivatives or the third parties reporting on their behalf</w:t>
      </w:r>
      <w:r w:rsidR="00E872C2" w:rsidRPr="007C2C36">
        <w:rPr>
          <w:rFonts w:ascii="Verdana" w:hAnsi="Verdana"/>
        </w:rPr>
        <w:t>, on verifications performed under points (a-e) and the outcomes of the reconciliation process point (f).</w:t>
      </w:r>
    </w:p>
    <w:bookmarkEnd w:id="82"/>
    <w:p w14:paraId="4038CD05" w14:textId="77777777" w:rsidR="00D21129" w:rsidRDefault="00D21129" w:rsidP="00D2112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E1E0DC9" w14:textId="7E613700" w:rsidR="00D21129" w:rsidRDefault="00D21129" w:rsidP="00D21129">
      <w:pPr>
        <w:pStyle w:val="Qsheading1"/>
        <w:outlineLvl w:val="0"/>
        <w:rPr>
          <w:rFonts w:ascii="Verdana" w:hAnsi="Verdana"/>
          <w:szCs w:val="22"/>
        </w:rPr>
      </w:pPr>
      <w:bookmarkStart w:id="86" w:name="_Hlk527526264"/>
      <w:r>
        <w:rPr>
          <w:rFonts w:ascii="Verdana" w:hAnsi="Verdana"/>
          <w:szCs w:val="22"/>
        </w:rPr>
        <w:t>Pricing policy transparency</w:t>
      </w:r>
    </w:p>
    <w:p w14:paraId="4203B11C" w14:textId="551C9919" w:rsidR="00D21129" w:rsidRDefault="00D21129" w:rsidP="00D21129">
      <w:pPr>
        <w:pStyle w:val="Question"/>
        <w:keepNext/>
        <w:ind w:right="448"/>
        <w:rPr>
          <w:rFonts w:ascii="Verdana" w:hAnsi="Verdana"/>
        </w:rPr>
      </w:pPr>
      <w:r>
        <w:rPr>
          <w:rFonts w:ascii="Verdana" w:hAnsi="Verdana"/>
          <w:b/>
        </w:rPr>
        <w:tab/>
        <w:t>8.</w:t>
      </w:r>
      <w:r w:rsidR="00EB7B84">
        <w:rPr>
          <w:rFonts w:ascii="Verdana" w:hAnsi="Verdana"/>
          <w:b/>
        </w:rPr>
        <w:t>7</w:t>
      </w:r>
      <w:r>
        <w:rPr>
          <w:rFonts w:ascii="Verdana" w:hAnsi="Verdana"/>
          <w:b/>
        </w:rPr>
        <w:tab/>
      </w:r>
      <w:r w:rsidR="0063060A">
        <w:rPr>
          <w:rFonts w:ascii="Verdana" w:hAnsi="Verdana"/>
          <w:b/>
        </w:rPr>
        <w:t>You must</w:t>
      </w:r>
      <w:r>
        <w:rPr>
          <w:rFonts w:ascii="Verdana" w:hAnsi="Verdana"/>
          <w:b/>
        </w:rPr>
        <w:t xml:space="preserve"> provide a description of the applicant</w:t>
      </w:r>
      <w:r w:rsidR="0063060A">
        <w:rPr>
          <w:rFonts w:ascii="Verdana" w:hAnsi="Verdana"/>
          <w:b/>
        </w:rPr>
        <w:t xml:space="preserve"> firm</w:t>
      </w:r>
      <w:r>
        <w:rPr>
          <w:rFonts w:ascii="Verdana" w:hAnsi="Verdana"/>
          <w:b/>
        </w:rPr>
        <w:t>’s pricing policy, including any existing discounts and rebates and conditions to benefit from such reductions.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21129" w:rsidRPr="00BB73CD" w14:paraId="156E7BB4" w14:textId="77777777" w:rsidTr="002D0A03">
        <w:trPr>
          <w:trHeight w:val="1588"/>
        </w:trPr>
        <w:tc>
          <w:tcPr>
            <w:tcW w:w="7830" w:type="dxa"/>
          </w:tcPr>
          <w:bookmarkEnd w:id="86"/>
          <w:p w14:paraId="22AE57E4" w14:textId="77777777" w:rsidR="00D21129" w:rsidRPr="00BB73CD" w:rsidRDefault="00D21129"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A8C72DE" w14:textId="78A66E61" w:rsidR="00D21129" w:rsidRDefault="00945CDD" w:rsidP="00D21129">
      <w:pPr>
        <w:pStyle w:val="Question"/>
        <w:keepNext/>
        <w:ind w:right="448"/>
        <w:rPr>
          <w:rFonts w:ascii="Verdana" w:hAnsi="Verdana"/>
        </w:rPr>
      </w:pPr>
      <w:bookmarkStart w:id="87" w:name="_Hlk527526281"/>
      <w:r>
        <w:rPr>
          <w:rFonts w:ascii="Verdana" w:hAnsi="Verdana"/>
          <w:b/>
        </w:rPr>
        <w:tab/>
      </w:r>
      <w:r w:rsidR="00D21129">
        <w:rPr>
          <w:rFonts w:ascii="Verdana" w:hAnsi="Verdana"/>
          <w:b/>
        </w:rPr>
        <w:t>8.</w:t>
      </w:r>
      <w:r w:rsidR="00EB7B84">
        <w:rPr>
          <w:rFonts w:ascii="Verdana" w:hAnsi="Verdana"/>
          <w:b/>
        </w:rPr>
        <w:t>8</w:t>
      </w:r>
      <w:r w:rsidR="00D21129">
        <w:rPr>
          <w:rFonts w:ascii="Verdana" w:hAnsi="Verdana"/>
          <w:b/>
        </w:rPr>
        <w:tab/>
      </w:r>
      <w:r w:rsidR="0063060A">
        <w:rPr>
          <w:rFonts w:ascii="Verdana" w:hAnsi="Verdana"/>
          <w:b/>
        </w:rPr>
        <w:t>You must</w:t>
      </w:r>
      <w:r w:rsidR="00D21129">
        <w:rPr>
          <w:rFonts w:ascii="Verdana" w:hAnsi="Verdana"/>
          <w:b/>
        </w:rPr>
        <w:t xml:space="preserve"> provide a description of the applicant</w:t>
      </w:r>
      <w:r w:rsidR="0063060A">
        <w:rPr>
          <w:rFonts w:ascii="Verdana" w:hAnsi="Verdana"/>
          <w:b/>
        </w:rPr>
        <w:t xml:space="preserve"> firm</w:t>
      </w:r>
      <w:r w:rsidR="00D21129">
        <w:rPr>
          <w:rFonts w:ascii="Verdana" w:hAnsi="Verdana"/>
          <w:b/>
        </w:rPr>
        <w:t xml:space="preserve">’s fee structure for providing any </w:t>
      </w:r>
      <w:r w:rsidR="00A9273C">
        <w:rPr>
          <w:rFonts w:ascii="Verdana" w:hAnsi="Verdana"/>
          <w:b/>
        </w:rPr>
        <w:t xml:space="preserve">trade repository and </w:t>
      </w:r>
      <w:r w:rsidR="00D21129">
        <w:rPr>
          <w:rFonts w:ascii="Verdana" w:hAnsi="Verdana"/>
          <w:b/>
        </w:rPr>
        <w:t>ancillary services</w:t>
      </w:r>
      <w:r w:rsidR="00881D1E">
        <w:rPr>
          <w:rFonts w:ascii="Verdana" w:hAnsi="Verdana"/>
          <w:b/>
        </w:rPr>
        <w:t>. This should</w:t>
      </w:r>
      <w:r w:rsidR="00D21129">
        <w:rPr>
          <w:rFonts w:ascii="Verdana" w:hAnsi="Verdana"/>
          <w:b/>
        </w:rPr>
        <w:t xml:space="preserve"> includ</w:t>
      </w:r>
      <w:r w:rsidR="00881D1E">
        <w:rPr>
          <w:rFonts w:ascii="Verdana" w:hAnsi="Verdana"/>
          <w:b/>
        </w:rPr>
        <w:t>e</w:t>
      </w:r>
      <w:r w:rsidR="00D21129">
        <w:rPr>
          <w:rFonts w:ascii="Verdana" w:hAnsi="Verdana"/>
          <w:b/>
        </w:rPr>
        <w:t xml:space="preserve"> the estimated cost of the trade repository services and ancillary services, along with the details of the methods used to account the separate cost that the applicant </w:t>
      </w:r>
      <w:r w:rsidR="0063060A">
        <w:rPr>
          <w:rFonts w:ascii="Verdana" w:hAnsi="Verdana"/>
          <w:b/>
        </w:rPr>
        <w:t xml:space="preserve">firm </w:t>
      </w:r>
      <w:r w:rsidR="00D21129">
        <w:rPr>
          <w:rFonts w:ascii="Verdana" w:hAnsi="Verdana"/>
          <w:b/>
        </w:rPr>
        <w:t>may incur when providing trade repository services and ancillary services.</w:t>
      </w:r>
    </w:p>
    <w:tbl>
      <w:tblPr>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0"/>
      </w:tblGrid>
      <w:tr w:rsidR="00D21129" w:rsidRPr="00BB73CD" w14:paraId="1CEE909D" w14:textId="77777777" w:rsidTr="002D0A03">
        <w:trPr>
          <w:trHeight w:val="1588"/>
        </w:trPr>
        <w:tc>
          <w:tcPr>
            <w:tcW w:w="7830" w:type="dxa"/>
          </w:tcPr>
          <w:bookmarkEnd w:id="87"/>
          <w:p w14:paraId="091F9D9F" w14:textId="77777777" w:rsidR="00D21129" w:rsidRPr="00BB73CD" w:rsidRDefault="00D21129"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D6E9AE4" w14:textId="77777777" w:rsidR="006F1743" w:rsidRDefault="006F1743" w:rsidP="00854E67">
      <w:pPr>
        <w:pStyle w:val="Question"/>
        <w:keepNext/>
        <w:ind w:right="448"/>
        <w:rPr>
          <w:rFonts w:ascii="Verdana" w:hAnsi="Verdana"/>
          <w:b/>
        </w:rPr>
      </w:pPr>
      <w:bookmarkStart w:id="88" w:name="_Hlk527526291"/>
    </w:p>
    <w:p w14:paraId="7016A762" w14:textId="77777777" w:rsidR="006F1743" w:rsidRDefault="006F1743">
      <w:pPr>
        <w:spacing w:before="0" w:line="240" w:lineRule="auto"/>
        <w:rPr>
          <w:rFonts w:ascii="Verdana" w:hAnsi="Verdana"/>
          <w:b/>
          <w:sz w:val="18"/>
        </w:rPr>
      </w:pPr>
      <w:r>
        <w:rPr>
          <w:rFonts w:ascii="Verdana" w:hAnsi="Verdana"/>
          <w:b/>
        </w:rPr>
        <w:br w:type="page"/>
      </w:r>
    </w:p>
    <w:p w14:paraId="3EE6792D" w14:textId="4738FB8A" w:rsidR="00854E67" w:rsidRPr="00075074" w:rsidRDefault="00854E67" w:rsidP="00854E67">
      <w:pPr>
        <w:pStyle w:val="Question"/>
        <w:keepNext/>
        <w:ind w:right="448"/>
        <w:rPr>
          <w:rFonts w:ascii="Verdana" w:hAnsi="Verdana"/>
          <w:b/>
        </w:rPr>
      </w:pPr>
      <w:r>
        <w:rPr>
          <w:rFonts w:ascii="Verdana" w:hAnsi="Verdana"/>
          <w:b/>
        </w:rPr>
        <w:lastRenderedPageBreak/>
        <w:tab/>
        <w:t>8.</w:t>
      </w:r>
      <w:r w:rsidR="00EB7B84">
        <w:rPr>
          <w:rFonts w:ascii="Verdana" w:hAnsi="Verdana"/>
          <w:b/>
        </w:rPr>
        <w:t>9</w:t>
      </w:r>
      <w:r>
        <w:rPr>
          <w:rFonts w:ascii="Verdana" w:hAnsi="Verdana"/>
          <w:b/>
        </w:rPr>
        <w:tab/>
      </w:r>
      <w:r w:rsidR="0063060A">
        <w:rPr>
          <w:rFonts w:ascii="Verdana" w:hAnsi="Verdana"/>
          <w:b/>
        </w:rPr>
        <w:t>You must</w:t>
      </w:r>
      <w:r>
        <w:rPr>
          <w:rFonts w:ascii="Verdana" w:hAnsi="Verdana"/>
          <w:b/>
        </w:rPr>
        <w:t xml:space="preserve"> provide a description of the methods used to make the information</w:t>
      </w:r>
      <w:r w:rsidR="00323EE9">
        <w:rPr>
          <w:rFonts w:ascii="Verdana" w:hAnsi="Verdana"/>
          <w:b/>
        </w:rPr>
        <w:t xml:space="preserve"> publicly</w:t>
      </w:r>
      <w:r>
        <w:rPr>
          <w:rFonts w:ascii="Verdana" w:hAnsi="Verdana"/>
          <w:b/>
        </w:rPr>
        <w:t xml:space="preserve"> available </w:t>
      </w:r>
      <w:r w:rsidR="00323EE9">
        <w:rPr>
          <w:rFonts w:ascii="Verdana" w:hAnsi="Verdana"/>
          <w:b/>
        </w:rPr>
        <w:t xml:space="preserve">to all types of users, </w:t>
      </w:r>
      <w:r>
        <w:rPr>
          <w:rFonts w:ascii="Verdana" w:hAnsi="Verdana"/>
          <w:b/>
        </w:rPr>
        <w:t xml:space="preserve">including a copy of the fee structure </w:t>
      </w:r>
      <w:r w:rsidR="00323EE9">
        <w:rPr>
          <w:rFonts w:ascii="Verdana" w:hAnsi="Verdana"/>
          <w:b/>
        </w:rPr>
        <w:t>in which</w:t>
      </w:r>
      <w:r>
        <w:rPr>
          <w:rFonts w:ascii="Verdana" w:hAnsi="Verdana"/>
          <w:b/>
        </w:rPr>
        <w:t xml:space="preserve"> trade repository services and ancillary services </w:t>
      </w:r>
      <w:r w:rsidR="00323EE9">
        <w:rPr>
          <w:rFonts w:ascii="Verdana" w:hAnsi="Verdana"/>
          <w:b/>
        </w:rPr>
        <w:t>are</w:t>
      </w:r>
      <w:r>
        <w:rPr>
          <w:rFonts w:ascii="Verdana" w:hAnsi="Verdana"/>
          <w:b/>
        </w:rPr>
        <w:t xml:space="preserve"> unbundled.</w:t>
      </w:r>
    </w:p>
    <w:tbl>
      <w:tblPr>
        <w:tblW w:w="78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5"/>
      </w:tblGrid>
      <w:tr w:rsidR="00854E67" w:rsidRPr="00BB73CD" w14:paraId="2B3FF9C8" w14:textId="77777777" w:rsidTr="00854E67">
        <w:trPr>
          <w:trHeight w:val="1588"/>
        </w:trPr>
        <w:tc>
          <w:tcPr>
            <w:tcW w:w="7845" w:type="dxa"/>
          </w:tcPr>
          <w:bookmarkEnd w:id="88"/>
          <w:p w14:paraId="2AC38E89" w14:textId="77777777" w:rsidR="00854E67" w:rsidRPr="00BB73CD" w:rsidRDefault="00854E67" w:rsidP="00843D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4EF7130" w14:textId="77777777" w:rsidR="00854E67" w:rsidRDefault="00854E67" w:rsidP="00D21129">
      <w:pPr>
        <w:pStyle w:val="Question"/>
        <w:keepNext/>
        <w:ind w:right="448"/>
        <w:rPr>
          <w:rFonts w:ascii="Verdana" w:hAnsi="Verdana"/>
          <w:b/>
        </w:rPr>
      </w:pPr>
    </w:p>
    <w:p w14:paraId="6A89D19B" w14:textId="77777777" w:rsidR="00854E67" w:rsidRDefault="00854E67" w:rsidP="00D21129">
      <w:pPr>
        <w:pStyle w:val="Question"/>
        <w:keepNext/>
        <w:ind w:right="448"/>
        <w:rPr>
          <w:rFonts w:ascii="Verdana" w:hAnsi="Verdana"/>
          <w:b/>
        </w:rPr>
        <w:sectPr w:rsidR="00854E67" w:rsidSect="00645311">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p w14:paraId="71804EF0" w14:textId="39436BC2" w:rsidR="00854E67" w:rsidRDefault="00854E67" w:rsidP="00D21129">
      <w:pPr>
        <w:pStyle w:val="Question"/>
        <w:keepNext/>
        <w:ind w:right="448"/>
        <w:rPr>
          <w:rFonts w:ascii="Verdana" w:hAnsi="Verdana"/>
          <w:b/>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1129" w:rsidRPr="00842101" w14:paraId="284EE020" w14:textId="77777777" w:rsidTr="00854E67">
        <w:trPr>
          <w:trHeight w:val="2263"/>
        </w:trPr>
        <w:tc>
          <w:tcPr>
            <w:tcW w:w="2268" w:type="dxa"/>
            <w:shd w:val="clear" w:color="auto" w:fill="701B45"/>
          </w:tcPr>
          <w:p w14:paraId="3A64D058" w14:textId="77777777" w:rsidR="00D21129" w:rsidRPr="00842101" w:rsidRDefault="00D21129" w:rsidP="00D21129">
            <w:pPr>
              <w:pStyle w:val="Sectionnumber"/>
            </w:pPr>
            <w:r>
              <w:lastRenderedPageBreak/>
              <w:br w:type="page"/>
              <w:t>9</w:t>
            </w:r>
          </w:p>
        </w:tc>
        <w:tc>
          <w:tcPr>
            <w:tcW w:w="7825" w:type="dxa"/>
            <w:shd w:val="clear" w:color="auto" w:fill="701B45"/>
          </w:tcPr>
          <w:p w14:paraId="48999802" w14:textId="77777777" w:rsidR="00D21129" w:rsidRPr="00C37926" w:rsidRDefault="00D21129" w:rsidP="002D0A03">
            <w:pPr>
              <w:pStyle w:val="Sectionheading"/>
              <w:rPr>
                <w:rFonts w:ascii="Verdana" w:hAnsi="Verdana"/>
                <w:sz w:val="28"/>
                <w:szCs w:val="28"/>
              </w:rPr>
            </w:pPr>
            <w:r>
              <w:rPr>
                <w:rFonts w:ascii="Verdana" w:hAnsi="Verdana"/>
                <w:sz w:val="28"/>
                <w:szCs w:val="28"/>
              </w:rPr>
              <w:t>Operational reliability</w:t>
            </w:r>
          </w:p>
          <w:p w14:paraId="47696EFA" w14:textId="77777777" w:rsidR="00D21129" w:rsidRDefault="00D21129" w:rsidP="002D0A03">
            <w:pPr>
              <w:pStyle w:val="ListParagraph"/>
              <w:spacing w:before="0" w:line="240" w:lineRule="auto"/>
              <w:ind w:left="0" w:right="595"/>
              <w:rPr>
                <w:rFonts w:ascii="Verdana" w:hAnsi="Verdana"/>
                <w:sz w:val="18"/>
                <w:szCs w:val="18"/>
              </w:rPr>
            </w:pPr>
          </w:p>
          <w:p w14:paraId="32D33607" w14:textId="77777777" w:rsidR="00D21129" w:rsidRDefault="00D21129"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21.</w:t>
            </w:r>
          </w:p>
          <w:p w14:paraId="6BCC6FC6" w14:textId="77777777" w:rsidR="00D21129" w:rsidRDefault="00D21129" w:rsidP="002D0A03">
            <w:pPr>
              <w:pStyle w:val="ListParagraph"/>
              <w:spacing w:before="0" w:line="240" w:lineRule="auto"/>
              <w:ind w:left="0" w:right="595"/>
              <w:rPr>
                <w:rFonts w:ascii="Verdana" w:hAnsi="Verdana"/>
                <w:sz w:val="18"/>
                <w:szCs w:val="18"/>
              </w:rPr>
            </w:pPr>
          </w:p>
          <w:p w14:paraId="13F42794"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tc>
      </w:tr>
    </w:tbl>
    <w:p w14:paraId="74F8ECA9" w14:textId="77777777" w:rsidR="00D21129" w:rsidRPr="00885E00" w:rsidRDefault="00D21129" w:rsidP="00D21129">
      <w:pPr>
        <w:pStyle w:val="Qsheading1"/>
        <w:outlineLvl w:val="0"/>
        <w:rPr>
          <w:rFonts w:ascii="Verdana" w:hAnsi="Verdana"/>
          <w:szCs w:val="22"/>
        </w:rPr>
      </w:pPr>
      <w:bookmarkStart w:id="89" w:name="_Hlk527526333"/>
      <w:r>
        <w:rPr>
          <w:rFonts w:ascii="Verdana" w:hAnsi="Verdana"/>
          <w:szCs w:val="22"/>
        </w:rPr>
        <w:t>O</w:t>
      </w:r>
      <w:r w:rsidR="009C4144">
        <w:rPr>
          <w:rFonts w:ascii="Verdana" w:hAnsi="Verdana"/>
          <w:szCs w:val="22"/>
        </w:rPr>
        <w:t>perational risk</w:t>
      </w:r>
    </w:p>
    <w:p w14:paraId="0C9C02B6" w14:textId="3E32DCC3" w:rsidR="009C4144" w:rsidRDefault="009C4144" w:rsidP="009C4144">
      <w:pPr>
        <w:pStyle w:val="Question"/>
        <w:keepNext/>
        <w:ind w:right="448"/>
        <w:rPr>
          <w:rFonts w:ascii="Verdana" w:hAnsi="Verdana"/>
          <w:b/>
        </w:rPr>
      </w:pPr>
      <w:r>
        <w:rPr>
          <w:rFonts w:ascii="Verdana" w:hAnsi="Verdana"/>
          <w:b/>
        </w:rPr>
        <w:tab/>
        <w:t>9.1</w:t>
      </w:r>
      <w:r>
        <w:rPr>
          <w:rFonts w:ascii="Verdana" w:hAnsi="Verdana"/>
          <w:b/>
        </w:rPr>
        <w:tab/>
      </w:r>
      <w:r w:rsidR="0063060A">
        <w:rPr>
          <w:rFonts w:ascii="Verdana" w:hAnsi="Verdana"/>
          <w:b/>
        </w:rPr>
        <w:t xml:space="preserve">You must </w:t>
      </w:r>
      <w:r>
        <w:rPr>
          <w:rFonts w:ascii="Verdana" w:hAnsi="Verdana"/>
          <w:b/>
        </w:rPr>
        <w:t xml:space="preserve">provide a detailed description of the resources </w:t>
      </w:r>
      <w:proofErr w:type="gramStart"/>
      <w:r>
        <w:rPr>
          <w:rFonts w:ascii="Verdana" w:hAnsi="Verdana"/>
          <w:b/>
        </w:rPr>
        <w:t>available</w:t>
      </w:r>
      <w:proofErr w:type="gramEnd"/>
      <w:r>
        <w:rPr>
          <w:rFonts w:ascii="Verdana" w:hAnsi="Verdana"/>
          <w:b/>
        </w:rPr>
        <w:t xml:space="preserve"> and procedures designed to identify and mitigate operational risk and any other material risk to which the applicant </w:t>
      </w:r>
      <w:r w:rsidR="0063060A">
        <w:rPr>
          <w:rFonts w:ascii="Verdana" w:hAnsi="Verdana"/>
          <w:b/>
        </w:rPr>
        <w:t xml:space="preserve">firm </w:t>
      </w:r>
      <w:r>
        <w:rPr>
          <w:rFonts w:ascii="Verdana" w:hAnsi="Verdana"/>
          <w:b/>
        </w:rPr>
        <w:t xml:space="preserve">is exposed to. You must also attach a copy of any relevant </w:t>
      </w:r>
      <w:r w:rsidR="00294260">
        <w:rPr>
          <w:rFonts w:ascii="Verdana" w:hAnsi="Verdana"/>
          <w:b/>
        </w:rPr>
        <w:t>policies</w:t>
      </w:r>
      <w:r w:rsidR="00EC2AA1">
        <w:rPr>
          <w:rFonts w:ascii="Verdana" w:hAnsi="Verdana"/>
          <w:b/>
        </w:rPr>
        <w:t xml:space="preserve">, methodologies, internal procedures and </w:t>
      </w:r>
      <w:r>
        <w:rPr>
          <w:rFonts w:ascii="Verdana" w:hAnsi="Verdana"/>
          <w:b/>
        </w:rPr>
        <w:t>manuals</w:t>
      </w:r>
      <w:r w:rsidR="00EC2AA1">
        <w:rPr>
          <w:rFonts w:ascii="Verdana" w:hAnsi="Verdana"/>
          <w:b/>
        </w:rPr>
        <w:t>.</w:t>
      </w:r>
    </w:p>
    <w:bookmarkEnd w:id="89"/>
    <w:p w14:paraId="5820C892" w14:textId="1E16D150" w:rsidR="009C4144" w:rsidRDefault="009C4144" w:rsidP="009C414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sidR="00EC2AA1">
        <w:rPr>
          <w:rFonts w:ascii="Verdana" w:hAnsi="Verdana"/>
        </w:rPr>
        <w:t xml:space="preserve">Policies, methodologies, internal procedures and manuals </w:t>
      </w:r>
      <w:r w:rsidR="00B9594F">
        <w:rPr>
          <w:rFonts w:ascii="Verdana" w:hAnsi="Verdana"/>
        </w:rPr>
        <w:t>a</w:t>
      </w:r>
      <w:r>
        <w:rPr>
          <w:rFonts w:ascii="Verdana" w:hAnsi="Verdana"/>
        </w:rPr>
        <w:t>ttached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9C4144" w:rsidRPr="00BB73CD" w14:paraId="3F84989B" w14:textId="77777777" w:rsidTr="009C4144">
        <w:trPr>
          <w:trHeight w:val="1588"/>
        </w:trPr>
        <w:tc>
          <w:tcPr>
            <w:tcW w:w="7835" w:type="dxa"/>
          </w:tcPr>
          <w:p w14:paraId="7CBB7BAD"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CDF366B" w14:textId="26B4E063" w:rsidR="009C4144" w:rsidRDefault="009C4144" w:rsidP="009C4144">
      <w:pPr>
        <w:pStyle w:val="Question"/>
        <w:keepNext/>
        <w:ind w:right="448"/>
        <w:rPr>
          <w:rFonts w:ascii="Verdana" w:hAnsi="Verdana"/>
          <w:b/>
        </w:rPr>
      </w:pPr>
      <w:bookmarkStart w:id="90" w:name="_Hlk527526344"/>
      <w:r>
        <w:rPr>
          <w:rFonts w:ascii="Verdana" w:hAnsi="Verdana"/>
          <w:b/>
        </w:rPr>
        <w:tab/>
        <w:t>9.2</w:t>
      </w:r>
      <w:r>
        <w:rPr>
          <w:rFonts w:ascii="Verdana" w:hAnsi="Verdana"/>
          <w:b/>
        </w:rPr>
        <w:tab/>
      </w:r>
      <w:r w:rsidR="0063060A">
        <w:rPr>
          <w:rFonts w:ascii="Verdana" w:hAnsi="Verdana"/>
          <w:b/>
        </w:rPr>
        <w:t xml:space="preserve">You must </w:t>
      </w:r>
      <w:r>
        <w:rPr>
          <w:rFonts w:ascii="Verdana" w:hAnsi="Verdana"/>
          <w:b/>
        </w:rPr>
        <w:t xml:space="preserve">provide a description of the liquid net assets funded by equity to cover potential general business losses in order to continue providing services as a going concern. Please also provide an assessment of the sufficiency of its financial resources </w:t>
      </w:r>
      <w:r w:rsidR="001A43BD">
        <w:rPr>
          <w:rFonts w:ascii="Verdana" w:hAnsi="Verdana"/>
          <w:b/>
        </w:rPr>
        <w:t xml:space="preserve">to </w:t>
      </w:r>
      <w:r>
        <w:rPr>
          <w:rFonts w:ascii="Verdana" w:hAnsi="Verdana"/>
          <w:b/>
        </w:rPr>
        <w:t>cover the operational costs of a wind-down or reorganisation of critical operations and services over at least a 6</w:t>
      </w:r>
      <w:r w:rsidR="00C01D85">
        <w:rPr>
          <w:rFonts w:ascii="Verdana" w:hAnsi="Verdana"/>
          <w:b/>
        </w:rPr>
        <w:t>-</w:t>
      </w:r>
      <w:r>
        <w:rPr>
          <w:rFonts w:ascii="Verdana" w:hAnsi="Verdana"/>
          <w:b/>
        </w:rPr>
        <w:t>month period.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9C4144" w:rsidRPr="00BB73CD" w14:paraId="3EF5706B" w14:textId="77777777" w:rsidTr="002D0A03">
        <w:trPr>
          <w:trHeight w:val="1588"/>
        </w:trPr>
        <w:tc>
          <w:tcPr>
            <w:tcW w:w="7835" w:type="dxa"/>
          </w:tcPr>
          <w:bookmarkEnd w:id="90"/>
          <w:p w14:paraId="7A3784FA"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B62C656" w14:textId="77777777" w:rsidR="0098599A" w:rsidRDefault="009C4144" w:rsidP="009C4144">
      <w:pPr>
        <w:pStyle w:val="Question"/>
        <w:keepNext/>
        <w:ind w:right="448"/>
        <w:rPr>
          <w:rFonts w:ascii="Verdana" w:hAnsi="Verdana"/>
          <w:b/>
        </w:rPr>
      </w:pPr>
      <w:bookmarkStart w:id="91" w:name="_Hlk527526355"/>
      <w:r>
        <w:rPr>
          <w:rFonts w:ascii="Verdana" w:hAnsi="Verdana"/>
          <w:b/>
        </w:rPr>
        <w:tab/>
      </w:r>
    </w:p>
    <w:p w14:paraId="794D77AA" w14:textId="77777777" w:rsidR="0098599A" w:rsidRDefault="0098599A">
      <w:pPr>
        <w:spacing w:before="0" w:line="240" w:lineRule="auto"/>
        <w:rPr>
          <w:rFonts w:ascii="Verdana" w:hAnsi="Verdana"/>
          <w:b/>
          <w:sz w:val="18"/>
        </w:rPr>
      </w:pPr>
      <w:r>
        <w:rPr>
          <w:rFonts w:ascii="Verdana" w:hAnsi="Verdana"/>
          <w:b/>
        </w:rPr>
        <w:br w:type="page"/>
      </w:r>
    </w:p>
    <w:p w14:paraId="68E68D9D" w14:textId="5CF074B0" w:rsidR="009C4144" w:rsidRDefault="0098599A" w:rsidP="009C4144">
      <w:pPr>
        <w:pStyle w:val="Question"/>
        <w:keepNext/>
        <w:ind w:right="448"/>
        <w:rPr>
          <w:rFonts w:ascii="Verdana" w:hAnsi="Verdana"/>
          <w:b/>
        </w:rPr>
      </w:pPr>
      <w:r>
        <w:rPr>
          <w:rFonts w:ascii="Verdana" w:hAnsi="Verdana"/>
          <w:b/>
        </w:rPr>
        <w:lastRenderedPageBreak/>
        <w:tab/>
      </w:r>
      <w:r w:rsidR="009C4144">
        <w:rPr>
          <w:rFonts w:ascii="Verdana" w:hAnsi="Verdana"/>
          <w:b/>
        </w:rPr>
        <w:t>9.3</w:t>
      </w:r>
      <w:r w:rsidR="009C4144">
        <w:rPr>
          <w:rFonts w:ascii="Verdana" w:hAnsi="Verdana"/>
          <w:b/>
        </w:rPr>
        <w:tab/>
        <w:t>You must attach the applicant</w:t>
      </w:r>
      <w:r w:rsidR="0063060A">
        <w:rPr>
          <w:rFonts w:ascii="Verdana" w:hAnsi="Verdana"/>
          <w:b/>
        </w:rPr>
        <w:t xml:space="preserve"> firm</w:t>
      </w:r>
      <w:r w:rsidR="009C4144">
        <w:rPr>
          <w:rFonts w:ascii="Verdana" w:hAnsi="Verdana"/>
          <w:b/>
        </w:rPr>
        <w:t xml:space="preserve">’s business continuity plan and the policy for updating the plan. </w:t>
      </w:r>
    </w:p>
    <w:p w14:paraId="6FD3AA95" w14:textId="740F6966" w:rsidR="009C4144" w:rsidRDefault="009C4144" w:rsidP="009C4144">
      <w:pPr>
        <w:pStyle w:val="QsyesnoCharChar"/>
        <w:keepNext/>
        <w:rPr>
          <w:rFonts w:ascii="Verdana" w:hAnsi="Verdana"/>
        </w:rPr>
      </w:pPr>
      <w:bookmarkStart w:id="92" w:name="_Hlk58594157"/>
      <w:bookmarkEnd w:id="91"/>
      <w:r>
        <w:rPr>
          <w:rFonts w:ascii="Verdana" w:hAnsi="Verdana"/>
        </w:rPr>
        <w:t xml:space="preserve">The plan </w:t>
      </w:r>
      <w:r w:rsidR="0061084E">
        <w:rPr>
          <w:rFonts w:ascii="Verdana" w:hAnsi="Verdana"/>
        </w:rPr>
        <w:t xml:space="preserve">and policy </w:t>
      </w:r>
      <w:r>
        <w:rPr>
          <w:rFonts w:ascii="Verdana" w:hAnsi="Verdana"/>
        </w:rPr>
        <w:t>should include:</w:t>
      </w:r>
    </w:p>
    <w:p w14:paraId="2643FB36" w14:textId="3B8C3EC7" w:rsidR="009C4144" w:rsidRDefault="009C4144" w:rsidP="00D55301">
      <w:pPr>
        <w:pStyle w:val="QsyesnoCharChar"/>
        <w:keepNext/>
        <w:numPr>
          <w:ilvl w:val="0"/>
          <w:numId w:val="43"/>
        </w:numPr>
        <w:ind w:left="851" w:hanging="131"/>
        <w:rPr>
          <w:rFonts w:ascii="Verdana" w:hAnsi="Verdana"/>
        </w:rPr>
      </w:pPr>
      <w:r>
        <w:rPr>
          <w:rFonts w:ascii="Verdana" w:hAnsi="Verdana"/>
        </w:rPr>
        <w:t xml:space="preserve">all business processes, escalation procedures and related systems which are critical to ensuring the services of the trade repository applicant, including any relevant outsourced service and including the trade repository strategy, policy and objectives </w:t>
      </w:r>
      <w:r w:rsidR="00054643">
        <w:rPr>
          <w:rFonts w:ascii="Verdana" w:hAnsi="Verdana"/>
        </w:rPr>
        <w:t xml:space="preserve">for </w:t>
      </w:r>
      <w:r>
        <w:rPr>
          <w:rFonts w:ascii="Verdana" w:hAnsi="Verdana"/>
        </w:rPr>
        <w:t>the continuity of these processes</w:t>
      </w:r>
    </w:p>
    <w:p w14:paraId="1908FB72" w14:textId="77777777" w:rsidR="009C4144" w:rsidRDefault="009C4144" w:rsidP="00D55301">
      <w:pPr>
        <w:pStyle w:val="QsyesnoCharChar"/>
        <w:keepNext/>
        <w:numPr>
          <w:ilvl w:val="0"/>
          <w:numId w:val="43"/>
        </w:numPr>
        <w:ind w:left="851" w:hanging="131"/>
        <w:rPr>
          <w:rFonts w:ascii="Verdana" w:hAnsi="Verdana"/>
        </w:rPr>
      </w:pPr>
      <w:r>
        <w:rPr>
          <w:rFonts w:ascii="Verdana" w:hAnsi="Verdana"/>
        </w:rPr>
        <w:t>the arrangements in place with other financial market infrastructure providers including other trade repositories</w:t>
      </w:r>
    </w:p>
    <w:p w14:paraId="08A2FA11" w14:textId="77777777" w:rsidR="009C4144" w:rsidRDefault="009C4144" w:rsidP="00D55301">
      <w:pPr>
        <w:pStyle w:val="QsyesnoCharChar"/>
        <w:keepNext/>
        <w:numPr>
          <w:ilvl w:val="0"/>
          <w:numId w:val="43"/>
        </w:numPr>
        <w:ind w:left="851" w:hanging="131"/>
        <w:rPr>
          <w:rFonts w:ascii="Verdana" w:hAnsi="Verdana"/>
        </w:rPr>
      </w:pPr>
      <w:r>
        <w:rPr>
          <w:rFonts w:ascii="Verdana" w:hAnsi="Verdana"/>
        </w:rPr>
        <w:t>the arrangements to ensure a minimum service level of the critical functions and the expected timing of the completion of the full recovery of those processes</w:t>
      </w:r>
    </w:p>
    <w:p w14:paraId="6F6013BF" w14:textId="3C376993" w:rsidR="009C4144" w:rsidRDefault="009C4144" w:rsidP="00D55301">
      <w:pPr>
        <w:pStyle w:val="QsyesnoCharChar"/>
        <w:keepNext/>
        <w:numPr>
          <w:ilvl w:val="0"/>
          <w:numId w:val="43"/>
        </w:numPr>
        <w:ind w:left="851" w:hanging="131"/>
        <w:rPr>
          <w:rFonts w:ascii="Verdana" w:hAnsi="Verdana"/>
        </w:rPr>
      </w:pPr>
      <w:r>
        <w:rPr>
          <w:rFonts w:ascii="Verdana" w:hAnsi="Verdana"/>
        </w:rPr>
        <w:t>the maximum acceptable recovery time for business processes and systems, having in mind the deadline for reporting to trade repositories a</w:t>
      </w:r>
      <w:r w:rsidR="001901BF">
        <w:rPr>
          <w:rFonts w:ascii="Verdana" w:hAnsi="Verdana"/>
        </w:rPr>
        <w:t>s</w:t>
      </w:r>
      <w:r>
        <w:rPr>
          <w:rFonts w:ascii="Verdana" w:hAnsi="Verdana"/>
        </w:rPr>
        <w:t xml:space="preserve"> provided for in Article 9 of Regulation (EU) No 648/2012 and the volume of data that the trade repository needs to process within that daily period</w:t>
      </w:r>
    </w:p>
    <w:p w14:paraId="0A39AEB0" w14:textId="77777777" w:rsidR="00D55301" w:rsidRDefault="009C4144" w:rsidP="00D55301">
      <w:pPr>
        <w:pStyle w:val="QsyesnoCharChar"/>
        <w:keepNext/>
        <w:numPr>
          <w:ilvl w:val="0"/>
          <w:numId w:val="43"/>
        </w:numPr>
        <w:ind w:left="851" w:hanging="131"/>
        <w:rPr>
          <w:rFonts w:ascii="Verdana" w:hAnsi="Verdana"/>
        </w:rPr>
      </w:pPr>
      <w:r w:rsidRPr="00D55301">
        <w:rPr>
          <w:rFonts w:ascii="Verdana" w:hAnsi="Verdana"/>
        </w:rPr>
        <w:t>the procedures to deal with incident logging and reviews</w:t>
      </w:r>
    </w:p>
    <w:p w14:paraId="5BFF11D8" w14:textId="3BCEDE79" w:rsidR="00D55301" w:rsidRPr="00D55301" w:rsidRDefault="009C4144" w:rsidP="00D55301">
      <w:pPr>
        <w:pStyle w:val="QsyesnoCharChar"/>
        <w:keepNext/>
        <w:numPr>
          <w:ilvl w:val="0"/>
          <w:numId w:val="43"/>
        </w:numPr>
        <w:ind w:left="851" w:hanging="131"/>
        <w:rPr>
          <w:rFonts w:ascii="Verdana" w:hAnsi="Verdana"/>
        </w:rPr>
      </w:pPr>
      <w:r w:rsidRPr="00D55301">
        <w:rPr>
          <w:rFonts w:ascii="Verdana" w:hAnsi="Verdana"/>
        </w:rPr>
        <w:t>testing programme and results of any tests</w:t>
      </w:r>
    </w:p>
    <w:p w14:paraId="4DDB9148" w14:textId="2D38180A" w:rsidR="009C4144" w:rsidRPr="00D55301" w:rsidRDefault="009C4144" w:rsidP="00D55301">
      <w:pPr>
        <w:pStyle w:val="QsyesnoCharChar"/>
        <w:keepNext/>
        <w:numPr>
          <w:ilvl w:val="0"/>
          <w:numId w:val="43"/>
        </w:numPr>
        <w:ind w:left="851" w:hanging="131"/>
        <w:rPr>
          <w:rFonts w:ascii="Verdana" w:hAnsi="Verdana"/>
        </w:rPr>
      </w:pPr>
      <w:r w:rsidRPr="00D55301">
        <w:rPr>
          <w:rFonts w:ascii="Verdana" w:hAnsi="Verdana"/>
        </w:rPr>
        <w:t xml:space="preserve">the number of alternative technical and operational sites available, their location, the resources </w:t>
      </w:r>
      <w:r w:rsidR="0061084E" w:rsidRPr="00D55301">
        <w:rPr>
          <w:rFonts w:ascii="Verdana" w:hAnsi="Verdana"/>
        </w:rPr>
        <w:t xml:space="preserve">when </w:t>
      </w:r>
      <w:r w:rsidRPr="00D55301">
        <w:rPr>
          <w:rFonts w:ascii="Verdana" w:hAnsi="Verdana"/>
        </w:rPr>
        <w:t>compared with the main site and the business continuity procedures in place in the event that alternate sites need to be used</w:t>
      </w:r>
    </w:p>
    <w:p w14:paraId="7B614B26" w14:textId="207EB88E" w:rsidR="009C4144" w:rsidRDefault="009C4144" w:rsidP="00D55301">
      <w:pPr>
        <w:pStyle w:val="QsyesnoCharChar"/>
        <w:keepNext/>
        <w:numPr>
          <w:ilvl w:val="0"/>
          <w:numId w:val="43"/>
        </w:numPr>
        <w:ind w:left="851" w:hanging="131"/>
        <w:rPr>
          <w:rFonts w:ascii="Verdana" w:hAnsi="Verdana"/>
        </w:rPr>
      </w:pPr>
      <w:r>
        <w:rPr>
          <w:rFonts w:ascii="Verdana" w:hAnsi="Verdana"/>
        </w:rPr>
        <w:t>information on access to a secondary business site to allow staff to ensure continuity of the service if a main office location is not available</w:t>
      </w:r>
    </w:p>
    <w:p w14:paraId="387AEA4A" w14:textId="6FAE774F" w:rsidR="00AB35A6" w:rsidRDefault="000E1181" w:rsidP="00D55301">
      <w:pPr>
        <w:pStyle w:val="QsyesnoCharChar"/>
        <w:keepNext/>
        <w:numPr>
          <w:ilvl w:val="0"/>
          <w:numId w:val="43"/>
        </w:numPr>
        <w:ind w:left="851" w:hanging="131"/>
        <w:rPr>
          <w:rFonts w:ascii="Verdana" w:hAnsi="Verdana"/>
        </w:rPr>
      </w:pPr>
      <w:r>
        <w:rPr>
          <w:rFonts w:ascii="Verdana" w:hAnsi="Verdana"/>
        </w:rPr>
        <w:t>plans, procedures and arrangements for handling emergencies and ensuring personnel safety</w:t>
      </w:r>
    </w:p>
    <w:p w14:paraId="13240E9C" w14:textId="4F1F6810" w:rsidR="000E1181" w:rsidRDefault="000E1181" w:rsidP="00D55301">
      <w:pPr>
        <w:pStyle w:val="QsyesnoCharChar"/>
        <w:keepNext/>
        <w:numPr>
          <w:ilvl w:val="0"/>
          <w:numId w:val="43"/>
        </w:numPr>
        <w:ind w:left="851" w:hanging="131"/>
        <w:rPr>
          <w:rFonts w:ascii="Verdana" w:hAnsi="Verdana"/>
        </w:rPr>
      </w:pPr>
      <w:r>
        <w:rPr>
          <w:rFonts w:ascii="Verdana" w:hAnsi="Verdana"/>
        </w:rPr>
        <w:t>plans, procedures and arrangements for the management of crises, including the coordination of the overall business continuity action and its timely and effective activation within a given recovery time objective</w:t>
      </w:r>
    </w:p>
    <w:p w14:paraId="02E80628" w14:textId="288B47B7" w:rsidR="000E1181" w:rsidRDefault="000E1181" w:rsidP="00D55301">
      <w:pPr>
        <w:pStyle w:val="QsyesnoCharChar"/>
        <w:keepNext/>
        <w:numPr>
          <w:ilvl w:val="0"/>
          <w:numId w:val="43"/>
        </w:numPr>
        <w:ind w:left="851" w:hanging="131"/>
        <w:rPr>
          <w:rFonts w:ascii="Verdana" w:hAnsi="Verdana"/>
        </w:rPr>
      </w:pPr>
      <w:r>
        <w:rPr>
          <w:rFonts w:ascii="Verdana" w:hAnsi="Verdana"/>
        </w:rPr>
        <w:t>plans, procedures and arrangements to recover the applicant’s system, application and infrastructure components within the prescribed recovery time objective</w:t>
      </w:r>
    </w:p>
    <w:bookmarkEnd w:id="92"/>
    <w:p w14:paraId="5E8CE265" w14:textId="77777777" w:rsidR="009C4144" w:rsidRDefault="009C4144" w:rsidP="00401C0A">
      <w:pPr>
        <w:pStyle w:val="QsyesnoCharChar"/>
        <w:keepNext/>
        <w:ind w:left="720"/>
        <w:rPr>
          <w:rFonts w:ascii="Verdana" w:hAnsi="Verdana"/>
        </w:rPr>
      </w:pPr>
    </w:p>
    <w:p w14:paraId="5DD6249E" w14:textId="77777777" w:rsidR="009C4144" w:rsidRDefault="009C4144" w:rsidP="009C414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B4798C3" w14:textId="5DB72590" w:rsidR="00401C0A" w:rsidRDefault="00401C0A" w:rsidP="00401C0A">
      <w:pPr>
        <w:pStyle w:val="Question"/>
        <w:keepNext/>
        <w:ind w:right="448"/>
        <w:rPr>
          <w:rFonts w:ascii="Verdana" w:hAnsi="Verdana"/>
          <w:b/>
        </w:rPr>
      </w:pPr>
      <w:bookmarkStart w:id="93" w:name="_Hlk527526368"/>
      <w:r>
        <w:rPr>
          <w:rFonts w:ascii="Verdana" w:hAnsi="Verdana"/>
          <w:b/>
        </w:rPr>
        <w:tab/>
        <w:t>9.4</w:t>
      </w:r>
      <w:r>
        <w:rPr>
          <w:rFonts w:ascii="Verdana" w:hAnsi="Verdana"/>
          <w:b/>
        </w:rPr>
        <w:tab/>
      </w:r>
      <w:r w:rsidR="0063060A">
        <w:rPr>
          <w:rFonts w:ascii="Verdana" w:hAnsi="Verdana"/>
          <w:b/>
        </w:rPr>
        <w:t>You must</w:t>
      </w:r>
      <w:r>
        <w:rPr>
          <w:rFonts w:ascii="Verdana" w:hAnsi="Verdana"/>
          <w:b/>
        </w:rPr>
        <w:t xml:space="preserve"> provide a description of the arrangements for ensuring the applicant</w:t>
      </w:r>
      <w:r w:rsidR="0063060A">
        <w:rPr>
          <w:rFonts w:ascii="Verdana" w:hAnsi="Verdana"/>
          <w:b/>
        </w:rPr>
        <w:t xml:space="preserve"> firm</w:t>
      </w:r>
      <w:r>
        <w:rPr>
          <w:rFonts w:ascii="Verdana" w:hAnsi="Verdana"/>
          <w:b/>
        </w:rPr>
        <w:t>’s trade repository activities in case of disruption and the involvement of trade repository users and other third parties in them.</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1C0A" w:rsidRPr="00BB73CD" w14:paraId="4B18D273" w14:textId="77777777" w:rsidTr="002D0A03">
        <w:trPr>
          <w:trHeight w:val="1588"/>
        </w:trPr>
        <w:tc>
          <w:tcPr>
            <w:tcW w:w="7835" w:type="dxa"/>
          </w:tcPr>
          <w:bookmarkEnd w:id="93"/>
          <w:p w14:paraId="04BC691B" w14:textId="77777777" w:rsidR="00401C0A" w:rsidRPr="00BB73CD" w:rsidRDefault="00401C0A"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6EA3D36" w14:textId="5AFBD8AE" w:rsidR="00D21129" w:rsidRPr="00D55301" w:rsidRDefault="00D55301" w:rsidP="00D55301">
      <w:pPr>
        <w:pStyle w:val="Question"/>
        <w:keepNext/>
        <w:ind w:right="448"/>
        <w:rPr>
          <w:rFonts w:ascii="Verdana" w:hAnsi="Verdana"/>
          <w:b/>
        </w:rPr>
      </w:pPr>
      <w:r>
        <w:rPr>
          <w:rFonts w:ascii="Verdana" w:hAnsi="Verdana"/>
          <w:b/>
        </w:rPr>
        <w:tab/>
      </w:r>
      <w:r w:rsidR="00BE545A" w:rsidRPr="00D55301">
        <w:rPr>
          <w:rFonts w:ascii="Verdana" w:hAnsi="Verdana"/>
          <w:b/>
        </w:rPr>
        <w:t xml:space="preserve">9.5 </w:t>
      </w:r>
      <w:r>
        <w:rPr>
          <w:rFonts w:ascii="Verdana" w:hAnsi="Verdana"/>
          <w:b/>
        </w:rPr>
        <w:tab/>
      </w:r>
      <w:r w:rsidR="00BE545A" w:rsidRPr="00D55301">
        <w:rPr>
          <w:rFonts w:ascii="Verdana" w:hAnsi="Verdana"/>
          <w:b/>
        </w:rPr>
        <w:t xml:space="preserve">You must </w:t>
      </w:r>
      <w:r>
        <w:rPr>
          <w:rFonts w:ascii="Verdana" w:hAnsi="Verdana"/>
          <w:b/>
        </w:rPr>
        <w:t xml:space="preserve">attach </w:t>
      </w:r>
      <w:r w:rsidR="00BE545A" w:rsidRPr="00D55301">
        <w:rPr>
          <w:rFonts w:ascii="Verdana" w:hAnsi="Verdana"/>
          <w:b/>
        </w:rPr>
        <w:t xml:space="preserve">the procedures to ensure the orderly substitution of the original trade repository </w:t>
      </w:r>
      <w:proofErr w:type="gramStart"/>
      <w:r w:rsidR="00BE545A" w:rsidRPr="00D55301">
        <w:rPr>
          <w:rFonts w:ascii="Verdana" w:hAnsi="Verdana"/>
          <w:b/>
        </w:rPr>
        <w:t>where</w:t>
      </w:r>
      <w:proofErr w:type="gramEnd"/>
      <w:r w:rsidR="00BE545A" w:rsidRPr="00D55301">
        <w:rPr>
          <w:rFonts w:ascii="Verdana" w:hAnsi="Verdana"/>
          <w:b/>
        </w:rPr>
        <w:t xml:space="preserve"> requested by a reporting counterparty, or where requested by a third</w:t>
      </w:r>
      <w:r w:rsidR="00AF44C2" w:rsidRPr="00D55301">
        <w:rPr>
          <w:rFonts w:ascii="Verdana" w:hAnsi="Verdana"/>
          <w:b/>
        </w:rPr>
        <w:t>-</w:t>
      </w:r>
      <w:r w:rsidR="00BE545A" w:rsidRPr="00D55301">
        <w:rPr>
          <w:rFonts w:ascii="Verdana" w:hAnsi="Verdana"/>
          <w:b/>
        </w:rPr>
        <w:t>party reporting on behalf of non-reporting counterparties, or whereby such substitution is the result of a withdrawal of registration, and shall include the procedures for the transfer of dat</w:t>
      </w:r>
      <w:r w:rsidR="0021392C" w:rsidRPr="00D55301">
        <w:rPr>
          <w:rFonts w:ascii="Verdana" w:hAnsi="Verdana"/>
          <w:b/>
        </w:rPr>
        <w:t>a</w:t>
      </w:r>
      <w:r w:rsidR="00BE545A" w:rsidRPr="00D55301">
        <w:rPr>
          <w:rFonts w:ascii="Verdana" w:hAnsi="Verdana"/>
          <w:b/>
        </w:rPr>
        <w:t xml:space="preserve"> and the redirection of reporting flows to another trade repository.</w:t>
      </w:r>
    </w:p>
    <w:p w14:paraId="3D9F8A87" w14:textId="77777777" w:rsidR="0012003E" w:rsidRDefault="0012003E" w:rsidP="0012003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3A1EAC8" w14:textId="77777777" w:rsidR="00D55301" w:rsidRDefault="00D55301" w:rsidP="00D21129">
      <w:pPr>
        <w:pStyle w:val="Qsheading1"/>
        <w:outlineLvl w:val="0"/>
        <w:rPr>
          <w:rFonts w:ascii="Verdana" w:hAnsi="Verdana"/>
          <w:sz w:val="18"/>
          <w:szCs w:val="18"/>
        </w:rPr>
        <w:sectPr w:rsidR="00D55301"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p w14:paraId="72B23761" w14:textId="446B4E26" w:rsidR="0012003E" w:rsidRPr="00D55301" w:rsidRDefault="0012003E" w:rsidP="00D21129">
      <w:pPr>
        <w:pStyle w:val="Qsheading1"/>
        <w:outlineLvl w:val="0"/>
        <w:rPr>
          <w:rFonts w:ascii="Verdana" w:hAnsi="Verdana"/>
          <w:sz w:val="18"/>
          <w:szCs w:val="18"/>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1F859365" w14:textId="77777777" w:rsidTr="002D0A03">
        <w:trPr>
          <w:trHeight w:val="2263"/>
        </w:trPr>
        <w:tc>
          <w:tcPr>
            <w:tcW w:w="2268" w:type="dxa"/>
            <w:shd w:val="clear" w:color="auto" w:fill="701B45"/>
          </w:tcPr>
          <w:p w14:paraId="433B28C5" w14:textId="77777777" w:rsidR="00401C0A" w:rsidRPr="00842101" w:rsidRDefault="00401C0A" w:rsidP="002D0A03">
            <w:pPr>
              <w:pStyle w:val="Sectionnumber"/>
            </w:pPr>
            <w:r>
              <w:lastRenderedPageBreak/>
              <w:br w:type="page"/>
              <w:t>10</w:t>
            </w:r>
          </w:p>
        </w:tc>
        <w:tc>
          <w:tcPr>
            <w:tcW w:w="7825" w:type="dxa"/>
            <w:shd w:val="clear" w:color="auto" w:fill="701B45"/>
          </w:tcPr>
          <w:p w14:paraId="4F97D379" w14:textId="77777777" w:rsidR="00401C0A" w:rsidRPr="00C37926" w:rsidRDefault="00401C0A" w:rsidP="002D0A03">
            <w:pPr>
              <w:pStyle w:val="Sectionheading"/>
              <w:rPr>
                <w:rFonts w:ascii="Verdana" w:hAnsi="Verdana"/>
                <w:sz w:val="28"/>
                <w:szCs w:val="28"/>
              </w:rPr>
            </w:pPr>
            <w:r>
              <w:rPr>
                <w:rFonts w:ascii="Verdana" w:hAnsi="Verdana"/>
                <w:sz w:val="28"/>
                <w:szCs w:val="28"/>
              </w:rPr>
              <w:t>Record keeping</w:t>
            </w:r>
          </w:p>
          <w:p w14:paraId="0E98B4DB" w14:textId="77777777" w:rsidR="00401C0A" w:rsidRDefault="00401C0A" w:rsidP="002D0A03">
            <w:pPr>
              <w:pStyle w:val="ListParagraph"/>
              <w:spacing w:before="0" w:line="240" w:lineRule="auto"/>
              <w:ind w:left="0" w:right="595"/>
              <w:rPr>
                <w:rFonts w:ascii="Verdana" w:hAnsi="Verdana"/>
                <w:sz w:val="18"/>
                <w:szCs w:val="18"/>
              </w:rPr>
            </w:pPr>
          </w:p>
          <w:p w14:paraId="135EFE9E" w14:textId="77777777" w:rsidR="00401C0A" w:rsidRDefault="00401C0A"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22.</w:t>
            </w:r>
          </w:p>
          <w:p w14:paraId="3E5AAAB2" w14:textId="77777777" w:rsidR="00401C0A" w:rsidRDefault="00401C0A" w:rsidP="002D0A03">
            <w:pPr>
              <w:pStyle w:val="ListParagraph"/>
              <w:spacing w:before="0" w:line="240" w:lineRule="auto"/>
              <w:ind w:left="0" w:right="595"/>
              <w:rPr>
                <w:rFonts w:ascii="Verdana" w:hAnsi="Verdana"/>
                <w:sz w:val="18"/>
                <w:szCs w:val="18"/>
              </w:rPr>
            </w:pPr>
          </w:p>
          <w:p w14:paraId="2F714270" w14:textId="77777777"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article </w:t>
            </w:r>
            <w:r w:rsidRPr="00E252A7">
              <w:rPr>
                <w:rFonts w:ascii="Verdana" w:hAnsi="Verdana"/>
                <w:sz w:val="18"/>
                <w:szCs w:val="18"/>
              </w:rPr>
              <w:t>when completing this section and satisfy yourself that you have provided all the information specified.</w:t>
            </w:r>
          </w:p>
        </w:tc>
      </w:tr>
    </w:tbl>
    <w:p w14:paraId="6274469B" w14:textId="77777777" w:rsidR="00401C0A" w:rsidRPr="00885E00" w:rsidRDefault="00401C0A" w:rsidP="00401C0A">
      <w:pPr>
        <w:pStyle w:val="Qsheading1"/>
        <w:outlineLvl w:val="0"/>
        <w:rPr>
          <w:rFonts w:ascii="Verdana" w:hAnsi="Verdana"/>
          <w:szCs w:val="22"/>
        </w:rPr>
      </w:pPr>
      <w:bookmarkStart w:id="94" w:name="_Hlk527526425"/>
      <w:r>
        <w:rPr>
          <w:rFonts w:ascii="Verdana" w:hAnsi="Verdana"/>
          <w:szCs w:val="22"/>
        </w:rPr>
        <w:t>Record keeping policy</w:t>
      </w:r>
    </w:p>
    <w:p w14:paraId="21C59C00" w14:textId="428AFE65" w:rsidR="00401C0A" w:rsidRDefault="00401C0A" w:rsidP="00401C0A">
      <w:pPr>
        <w:pStyle w:val="Question"/>
        <w:keepNext/>
        <w:ind w:right="448"/>
        <w:rPr>
          <w:rFonts w:ascii="Verdana" w:hAnsi="Verdana"/>
          <w:b/>
        </w:rPr>
      </w:pPr>
      <w:r>
        <w:rPr>
          <w:rFonts w:ascii="Verdana" w:hAnsi="Verdana"/>
          <w:b/>
        </w:rPr>
        <w:tab/>
        <w:t>10.1</w:t>
      </w:r>
      <w:r>
        <w:rPr>
          <w:rFonts w:ascii="Verdana" w:hAnsi="Verdana"/>
          <w:b/>
        </w:rPr>
        <w:tab/>
      </w:r>
      <w:r w:rsidR="0063060A">
        <w:rPr>
          <w:rFonts w:ascii="Verdana" w:hAnsi="Verdana"/>
          <w:b/>
        </w:rPr>
        <w:t>You must</w:t>
      </w:r>
      <w:r>
        <w:rPr>
          <w:rFonts w:ascii="Verdana" w:hAnsi="Verdana"/>
          <w:b/>
        </w:rPr>
        <w:t xml:space="preserve"> provide information below about the receipt and administration of data, including any policies and procedures </w:t>
      </w:r>
      <w:r w:rsidR="00EA6211">
        <w:rPr>
          <w:rFonts w:ascii="Verdana" w:hAnsi="Verdana"/>
          <w:b/>
        </w:rPr>
        <w:t>used</w:t>
      </w:r>
      <w:r>
        <w:rPr>
          <w:rFonts w:ascii="Verdana" w:hAnsi="Verdana"/>
          <w:b/>
        </w:rPr>
        <w:t xml:space="preserve"> by the applicant </w:t>
      </w:r>
      <w:r w:rsidR="0063060A">
        <w:rPr>
          <w:rFonts w:ascii="Verdana" w:hAnsi="Verdana"/>
          <w:b/>
        </w:rPr>
        <w:t xml:space="preserve">firm </w:t>
      </w:r>
      <w:r>
        <w:rPr>
          <w:rFonts w:ascii="Verdana" w:hAnsi="Verdana"/>
          <w:b/>
        </w:rPr>
        <w:t>to ensure:</w:t>
      </w:r>
    </w:p>
    <w:p w14:paraId="34FE70DC" w14:textId="1429B73A" w:rsidR="00401C0A" w:rsidRDefault="00401C0A" w:rsidP="00401C0A">
      <w:pPr>
        <w:pStyle w:val="Question"/>
        <w:keepNext/>
        <w:numPr>
          <w:ilvl w:val="0"/>
          <w:numId w:val="27"/>
        </w:numPr>
        <w:ind w:right="448"/>
        <w:rPr>
          <w:rFonts w:ascii="Verdana" w:hAnsi="Verdana"/>
          <w:b/>
        </w:rPr>
      </w:pPr>
      <w:r>
        <w:rPr>
          <w:rFonts w:ascii="Verdana" w:hAnsi="Verdana"/>
          <w:b/>
        </w:rPr>
        <w:t>a timely and accurate registration of the information reported</w:t>
      </w:r>
    </w:p>
    <w:p w14:paraId="1F66DBBA" w14:textId="79353687" w:rsidR="00806F05" w:rsidRDefault="00806F05" w:rsidP="00D55301">
      <w:pPr>
        <w:pStyle w:val="Question"/>
        <w:keepNext/>
        <w:numPr>
          <w:ilvl w:val="0"/>
          <w:numId w:val="27"/>
        </w:numPr>
        <w:ind w:left="284" w:right="448" w:hanging="284"/>
        <w:rPr>
          <w:rFonts w:ascii="Verdana" w:hAnsi="Verdana"/>
          <w:b/>
        </w:rPr>
      </w:pPr>
      <w:r>
        <w:rPr>
          <w:rFonts w:ascii="Verdana" w:hAnsi="Verdana"/>
          <w:b/>
        </w:rPr>
        <w:t>a rec</w:t>
      </w:r>
      <w:r w:rsidR="005B15AE">
        <w:rPr>
          <w:rFonts w:ascii="Verdana" w:hAnsi="Verdana"/>
          <w:b/>
        </w:rPr>
        <w:t>ord-keeping of all reported information relating to the conclusion, modification or termination of a derivative contract in a reporting log</w:t>
      </w:r>
    </w:p>
    <w:p w14:paraId="203C7EFE" w14:textId="77777777" w:rsidR="00401C0A" w:rsidRDefault="00401C0A" w:rsidP="00401C0A">
      <w:pPr>
        <w:pStyle w:val="Question"/>
        <w:keepNext/>
        <w:numPr>
          <w:ilvl w:val="0"/>
          <w:numId w:val="27"/>
        </w:numPr>
        <w:ind w:right="448"/>
        <w:rPr>
          <w:rFonts w:ascii="Verdana" w:hAnsi="Verdana"/>
          <w:b/>
        </w:rPr>
      </w:pPr>
      <w:r>
        <w:rPr>
          <w:rFonts w:ascii="Verdana" w:hAnsi="Verdana"/>
          <w:b/>
        </w:rPr>
        <w:t>that the data is maintained both online and offline</w:t>
      </w:r>
    </w:p>
    <w:p w14:paraId="4BE08C4C" w14:textId="3A466D40" w:rsidR="00401C0A" w:rsidRDefault="00401C0A" w:rsidP="00401C0A">
      <w:pPr>
        <w:pStyle w:val="Question"/>
        <w:keepNext/>
        <w:numPr>
          <w:ilvl w:val="0"/>
          <w:numId w:val="27"/>
        </w:numPr>
        <w:ind w:right="448"/>
        <w:rPr>
          <w:rFonts w:ascii="Verdana" w:hAnsi="Verdana"/>
          <w:b/>
        </w:rPr>
      </w:pPr>
      <w:r>
        <w:rPr>
          <w:rFonts w:ascii="Verdana" w:hAnsi="Verdana"/>
          <w:b/>
        </w:rPr>
        <w:t>that the data is adequately copied for business continuity purposes</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1C0A" w:rsidRPr="00BB73CD" w14:paraId="5A6D84E8" w14:textId="77777777" w:rsidTr="002D0A03">
        <w:trPr>
          <w:trHeight w:val="1588"/>
        </w:trPr>
        <w:tc>
          <w:tcPr>
            <w:tcW w:w="7835" w:type="dxa"/>
          </w:tcPr>
          <w:bookmarkEnd w:id="94"/>
          <w:p w14:paraId="00731807" w14:textId="77777777" w:rsidR="00401C0A" w:rsidRPr="00BB73CD" w:rsidRDefault="00401C0A"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0C6A62A" w14:textId="0DE84DAD" w:rsidR="00854E67" w:rsidRDefault="00401C0A" w:rsidP="00854E67">
      <w:pPr>
        <w:pStyle w:val="Question"/>
        <w:keepNext/>
        <w:ind w:right="448"/>
        <w:rPr>
          <w:rFonts w:ascii="Verdana" w:hAnsi="Verdana"/>
          <w:b/>
        </w:rPr>
      </w:pPr>
      <w:r>
        <w:rPr>
          <w:rFonts w:ascii="Verdana" w:hAnsi="Verdana"/>
          <w:b/>
        </w:rPr>
        <w:tab/>
      </w:r>
      <w:bookmarkStart w:id="95" w:name="_Hlk527526461"/>
      <w:r w:rsidR="00854E67">
        <w:rPr>
          <w:rFonts w:ascii="Verdana" w:hAnsi="Verdana"/>
          <w:b/>
        </w:rPr>
        <w:t>10.2</w:t>
      </w:r>
      <w:r w:rsidR="00854E67">
        <w:rPr>
          <w:rFonts w:ascii="Verdana" w:hAnsi="Verdana"/>
          <w:b/>
        </w:rPr>
        <w:tab/>
      </w:r>
      <w:r w:rsidR="0063060A">
        <w:rPr>
          <w:rFonts w:ascii="Verdana" w:hAnsi="Verdana"/>
          <w:b/>
        </w:rPr>
        <w:t>You must</w:t>
      </w:r>
      <w:r w:rsidR="00854E67">
        <w:rPr>
          <w:rFonts w:ascii="Verdana" w:hAnsi="Verdana"/>
          <w:b/>
        </w:rPr>
        <w:t xml:space="preserve"> provide a description of the record</w:t>
      </w:r>
      <w:r w:rsidR="004B043C">
        <w:rPr>
          <w:rFonts w:ascii="Verdana" w:hAnsi="Verdana"/>
          <w:b/>
        </w:rPr>
        <w:t xml:space="preserve"> </w:t>
      </w:r>
      <w:r w:rsidR="00854E67">
        <w:rPr>
          <w:rFonts w:ascii="Verdana" w:hAnsi="Verdana"/>
          <w:b/>
        </w:rPr>
        <w:t xml:space="preserve">keeping systems, policies and procedures that are used to ensure that </w:t>
      </w:r>
      <w:r w:rsidR="00C75E70">
        <w:rPr>
          <w:rFonts w:ascii="Verdana" w:hAnsi="Verdana"/>
          <w:b/>
        </w:rPr>
        <w:t xml:space="preserve">the data reported </w:t>
      </w:r>
      <w:r w:rsidR="00854E67">
        <w:rPr>
          <w:rFonts w:ascii="Verdana" w:hAnsi="Verdana"/>
          <w:b/>
        </w:rPr>
        <w:t xml:space="preserve">is modified appropriately and that positions are calculated correctly in </w:t>
      </w:r>
      <w:proofErr w:type="gramStart"/>
      <w:r w:rsidR="00B05B18">
        <w:rPr>
          <w:rFonts w:ascii="Verdana" w:hAnsi="Verdana"/>
          <w:b/>
        </w:rPr>
        <w:t xml:space="preserve">accordance </w:t>
      </w:r>
      <w:r w:rsidR="00EA6211">
        <w:rPr>
          <w:rFonts w:ascii="Verdana" w:hAnsi="Verdana"/>
          <w:b/>
        </w:rPr>
        <w:t xml:space="preserve"> </w:t>
      </w:r>
      <w:r w:rsidR="00854E67">
        <w:rPr>
          <w:rFonts w:ascii="Verdana" w:hAnsi="Verdana"/>
          <w:b/>
        </w:rPr>
        <w:t>with</w:t>
      </w:r>
      <w:proofErr w:type="gramEnd"/>
      <w:r w:rsidR="00854E67">
        <w:rPr>
          <w:rFonts w:ascii="Verdana" w:hAnsi="Verdana"/>
          <w:b/>
        </w:rPr>
        <w:t xml:space="preserve"> relevant legislative or regulatory requirements.</w:t>
      </w:r>
      <w:bookmarkEnd w:id="95"/>
    </w:p>
    <w:tbl>
      <w:tblPr>
        <w:tblW w:w="7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50"/>
      </w:tblGrid>
      <w:tr w:rsidR="00854E67" w:rsidRPr="006F1743" w14:paraId="4731ACF2" w14:textId="77777777" w:rsidTr="00854E67">
        <w:trPr>
          <w:trHeight w:val="1588"/>
        </w:trPr>
        <w:tc>
          <w:tcPr>
            <w:tcW w:w="7850" w:type="dxa"/>
          </w:tcPr>
          <w:p w14:paraId="3FE17426" w14:textId="77777777" w:rsidR="00854E67" w:rsidRPr="006F1743" w:rsidRDefault="00854E67" w:rsidP="00843DE9">
            <w:pPr>
              <w:pStyle w:val="Qsanswer"/>
              <w:spacing w:before="40" w:after="0" w:line="240" w:lineRule="exact"/>
              <w:ind w:right="57"/>
              <w:rPr>
                <w:rFonts w:ascii="Verdana" w:hAnsi="Verdana"/>
                <w:color w:val="auto"/>
              </w:rPr>
            </w:pPr>
            <w:r w:rsidRPr="006F1743">
              <w:rPr>
                <w:rFonts w:ascii="Verdana" w:hAnsi="Verdana"/>
                <w:color w:val="auto"/>
              </w:rPr>
              <w:fldChar w:fldCharType="begin">
                <w:ffData>
                  <w:name w:val="Text7"/>
                  <w:enabled/>
                  <w:calcOnExit w:val="0"/>
                  <w:textInput/>
                </w:ffData>
              </w:fldChar>
            </w:r>
            <w:r w:rsidRPr="006F1743">
              <w:rPr>
                <w:rFonts w:ascii="Verdana" w:hAnsi="Verdana"/>
                <w:color w:val="auto"/>
              </w:rPr>
              <w:instrText xml:space="preserve"> FORMTEXT </w:instrText>
            </w:r>
            <w:r w:rsidRPr="006F1743">
              <w:rPr>
                <w:rFonts w:ascii="Verdana" w:hAnsi="Verdana"/>
                <w:color w:val="auto"/>
              </w:rPr>
            </w:r>
            <w:r w:rsidRPr="006F1743">
              <w:rPr>
                <w:rFonts w:ascii="Verdana" w:hAnsi="Verdana"/>
                <w:color w:val="auto"/>
              </w:rPr>
              <w:fldChar w:fldCharType="separate"/>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color w:val="auto"/>
              </w:rPr>
              <w:fldChar w:fldCharType="end"/>
            </w:r>
          </w:p>
        </w:tc>
      </w:tr>
    </w:tbl>
    <w:p w14:paraId="29C205F5" w14:textId="77777777" w:rsidR="00854E67" w:rsidRDefault="00854E67" w:rsidP="00401C0A">
      <w:pPr>
        <w:pStyle w:val="Question"/>
        <w:keepNext/>
        <w:ind w:right="448"/>
        <w:rPr>
          <w:rFonts w:ascii="Verdana" w:hAnsi="Verdana"/>
          <w:b/>
        </w:rPr>
        <w:sectPr w:rsidR="00854E67" w:rsidSect="00645311">
          <w:headerReference w:type="default" r:id="rId48"/>
          <w:type w:val="continuous"/>
          <w:pgSz w:w="11901" w:h="16846" w:code="9"/>
          <w:pgMar w:top="1701" w:right="680" w:bottom="907" w:left="3402" w:header="567" w:footer="680" w:gutter="0"/>
          <w:cols w:space="720"/>
          <w:titlePg/>
        </w:sectPr>
      </w:pPr>
    </w:p>
    <w:p w14:paraId="0F729168" w14:textId="1CBD6B17" w:rsidR="00854E67" w:rsidRDefault="00854E67" w:rsidP="00401C0A">
      <w:pPr>
        <w:pStyle w:val="Question"/>
        <w:keepNext/>
        <w:ind w:right="448"/>
        <w:rPr>
          <w:rFonts w:ascii="Verdana" w:hAnsi="Verdana"/>
          <w:b/>
        </w:rPr>
      </w:pPr>
    </w:p>
    <w:p w14:paraId="2EF27C6B" w14:textId="77777777" w:rsidR="00854E67" w:rsidRDefault="00854E67" w:rsidP="00401C0A">
      <w:pPr>
        <w:pStyle w:val="Question"/>
        <w:keepNext/>
        <w:ind w:right="448"/>
        <w:rPr>
          <w:rFonts w:ascii="Verdana" w:hAnsi="Verdana"/>
          <w:b/>
        </w:rPr>
      </w:pPr>
    </w:p>
    <w:tbl>
      <w:tblPr>
        <w:tblW w:w="10093" w:type="dxa"/>
        <w:tblInd w:w="-224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44C0D64F" w14:textId="77777777" w:rsidTr="00854E67">
        <w:trPr>
          <w:trHeight w:val="2263"/>
        </w:trPr>
        <w:tc>
          <w:tcPr>
            <w:tcW w:w="2268" w:type="dxa"/>
            <w:shd w:val="clear" w:color="auto" w:fill="701B45"/>
          </w:tcPr>
          <w:p w14:paraId="56434A84" w14:textId="77777777" w:rsidR="00401C0A" w:rsidRPr="00842101" w:rsidRDefault="00401C0A" w:rsidP="002D0A03">
            <w:pPr>
              <w:pStyle w:val="Sectionnumber"/>
            </w:pPr>
            <w:r>
              <w:lastRenderedPageBreak/>
              <w:br w:type="page"/>
              <w:t>11</w:t>
            </w:r>
          </w:p>
        </w:tc>
        <w:tc>
          <w:tcPr>
            <w:tcW w:w="7825" w:type="dxa"/>
            <w:shd w:val="clear" w:color="auto" w:fill="701B45"/>
          </w:tcPr>
          <w:p w14:paraId="6E8EA090" w14:textId="77777777" w:rsidR="00401C0A" w:rsidRPr="00C37926" w:rsidRDefault="00401C0A" w:rsidP="002D0A03">
            <w:pPr>
              <w:pStyle w:val="Sectionheading"/>
              <w:rPr>
                <w:rFonts w:ascii="Verdana" w:hAnsi="Verdana"/>
                <w:sz w:val="28"/>
                <w:szCs w:val="28"/>
              </w:rPr>
            </w:pPr>
            <w:r>
              <w:rPr>
                <w:rFonts w:ascii="Verdana" w:hAnsi="Verdana"/>
                <w:sz w:val="28"/>
                <w:szCs w:val="28"/>
              </w:rPr>
              <w:t>Data availability</w:t>
            </w:r>
          </w:p>
          <w:p w14:paraId="70B2AE38" w14:textId="77777777" w:rsidR="00401C0A" w:rsidRDefault="00401C0A" w:rsidP="002D0A03">
            <w:pPr>
              <w:pStyle w:val="ListParagraph"/>
              <w:spacing w:before="0" w:line="240" w:lineRule="auto"/>
              <w:ind w:left="0" w:right="595"/>
              <w:rPr>
                <w:rFonts w:ascii="Verdana" w:hAnsi="Verdana"/>
                <w:sz w:val="18"/>
                <w:szCs w:val="18"/>
              </w:rPr>
            </w:pPr>
          </w:p>
          <w:p w14:paraId="11D28891" w14:textId="511CE463" w:rsidR="00401C0A" w:rsidRDefault="00401C0A" w:rsidP="002D0A03">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the information required under </w:t>
            </w:r>
            <w:r>
              <w:rPr>
                <w:rFonts w:ascii="Verdana" w:hAnsi="Verdana"/>
                <w:sz w:val="18"/>
                <w:szCs w:val="18"/>
              </w:rPr>
              <w:t>Article 23</w:t>
            </w:r>
            <w:r w:rsidR="00506FC3">
              <w:rPr>
                <w:rFonts w:ascii="Verdana" w:hAnsi="Verdana"/>
                <w:sz w:val="18"/>
                <w:szCs w:val="18"/>
              </w:rPr>
              <w:t xml:space="preserve"> and 23a</w:t>
            </w:r>
            <w:r>
              <w:rPr>
                <w:rFonts w:ascii="Verdana" w:hAnsi="Verdana"/>
                <w:sz w:val="18"/>
                <w:szCs w:val="18"/>
              </w:rPr>
              <w:t>.</w:t>
            </w:r>
          </w:p>
          <w:p w14:paraId="54CDDDA5" w14:textId="77777777" w:rsidR="00401C0A" w:rsidRDefault="00401C0A" w:rsidP="002D0A03">
            <w:pPr>
              <w:pStyle w:val="ListParagraph"/>
              <w:spacing w:before="0" w:line="240" w:lineRule="auto"/>
              <w:ind w:left="0" w:right="595"/>
              <w:rPr>
                <w:rFonts w:ascii="Verdana" w:hAnsi="Verdana"/>
                <w:sz w:val="18"/>
                <w:szCs w:val="18"/>
              </w:rPr>
            </w:pPr>
          </w:p>
          <w:p w14:paraId="6A94ACDB" w14:textId="708A208C" w:rsidR="00B858B6" w:rsidRDefault="00B858B6" w:rsidP="00B858B6">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2A5285">
              <w:rPr>
                <w:rFonts w:ascii="Verdana" w:hAnsi="Verdana"/>
                <w:sz w:val="18"/>
                <w:szCs w:val="18"/>
              </w:rPr>
              <w:t>ese</w:t>
            </w:r>
            <w:r>
              <w:rPr>
                <w:rFonts w:ascii="Verdana" w:hAnsi="Verdana"/>
                <w:sz w:val="18"/>
                <w:szCs w:val="18"/>
              </w:rPr>
              <w:t xml:space="preserve"> article</w:t>
            </w:r>
            <w:r w:rsidR="002A5285">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tc>
      </w:tr>
    </w:tbl>
    <w:p w14:paraId="34EA7608" w14:textId="77777777" w:rsidR="00406E2D" w:rsidRDefault="00401C0A" w:rsidP="00406E2D">
      <w:pPr>
        <w:pStyle w:val="Qsheading1"/>
        <w:outlineLvl w:val="0"/>
        <w:rPr>
          <w:rFonts w:ascii="Verdana" w:hAnsi="Verdana"/>
          <w:szCs w:val="22"/>
        </w:rPr>
      </w:pPr>
      <w:bookmarkStart w:id="96" w:name="_Hlk527526566"/>
      <w:r>
        <w:rPr>
          <w:rFonts w:ascii="Verdana" w:hAnsi="Verdana"/>
          <w:szCs w:val="22"/>
        </w:rPr>
        <w:t>Data availability mechanisms</w:t>
      </w:r>
    </w:p>
    <w:p w14:paraId="21BEE8E0" w14:textId="759C1E2C" w:rsidR="00401C0A" w:rsidRPr="00406E2D" w:rsidRDefault="00401C0A" w:rsidP="00406E2D">
      <w:pPr>
        <w:pStyle w:val="Question"/>
        <w:keepNext/>
        <w:ind w:right="448"/>
        <w:rPr>
          <w:rFonts w:ascii="Verdana" w:hAnsi="Verdana"/>
          <w:b/>
        </w:rPr>
      </w:pPr>
      <w:r>
        <w:rPr>
          <w:rFonts w:ascii="Verdana" w:hAnsi="Verdana"/>
          <w:b/>
        </w:rPr>
        <w:tab/>
        <w:t>11.1</w:t>
      </w:r>
      <w:r>
        <w:rPr>
          <w:rFonts w:ascii="Verdana" w:hAnsi="Verdana"/>
          <w:b/>
        </w:rPr>
        <w:tab/>
      </w:r>
      <w:r w:rsidR="0063060A">
        <w:rPr>
          <w:rFonts w:ascii="Verdana" w:hAnsi="Verdana"/>
          <w:b/>
        </w:rPr>
        <w:t>You must</w:t>
      </w:r>
      <w:r>
        <w:rPr>
          <w:rFonts w:ascii="Verdana" w:hAnsi="Verdana"/>
          <w:b/>
        </w:rPr>
        <w:t xml:space="preserve"> provide a description of the resources, methods and channels that the applicant </w:t>
      </w:r>
      <w:r w:rsidR="0063060A">
        <w:rPr>
          <w:rFonts w:ascii="Verdana" w:hAnsi="Verdana"/>
          <w:b/>
        </w:rPr>
        <w:t xml:space="preserve">firm </w:t>
      </w:r>
      <w:r>
        <w:rPr>
          <w:rFonts w:ascii="Verdana" w:hAnsi="Verdana"/>
          <w:b/>
        </w:rPr>
        <w:t xml:space="preserve">will use to </w:t>
      </w:r>
      <w:r w:rsidR="00D911A7">
        <w:rPr>
          <w:rFonts w:ascii="Verdana" w:hAnsi="Verdana"/>
          <w:b/>
        </w:rPr>
        <w:t xml:space="preserve">give </w:t>
      </w:r>
      <w:r>
        <w:rPr>
          <w:rFonts w:ascii="Verdana" w:hAnsi="Verdana"/>
          <w:b/>
        </w:rPr>
        <w:t xml:space="preserve">access to the information in accordance with Article 81(1), (3) and (5) of </w:t>
      </w:r>
      <w:proofErr w:type="gramStart"/>
      <w:r w:rsidR="00C6472E">
        <w:rPr>
          <w:rFonts w:ascii="Verdana" w:hAnsi="Verdana"/>
          <w:b/>
        </w:rPr>
        <w:t>EMIR</w:t>
      </w:r>
      <w:r w:rsidR="00406E2D">
        <w:rPr>
          <w:rFonts w:ascii="Verdana" w:hAnsi="Verdana"/>
          <w:b/>
        </w:rPr>
        <w:t xml:space="preserve"> .</w:t>
      </w:r>
      <w:proofErr w:type="gramEnd"/>
      <w:r w:rsidR="00F91993" w:rsidRPr="00F91993">
        <w:rPr>
          <w:rFonts w:ascii="Verdana" w:hAnsi="Verdana"/>
          <w:b/>
          <w:bCs/>
          <w:i/>
          <w:iCs/>
          <w:sz w:val="20"/>
        </w:rPr>
        <w:t xml:space="preserve"> </w:t>
      </w:r>
      <w:bookmarkStart w:id="97" w:name="_Hlk532289108"/>
      <w:r w:rsidR="00F91993" w:rsidRPr="00AC748B">
        <w:rPr>
          <w:rFonts w:ascii="Verdana" w:hAnsi="Verdana"/>
          <w:b/>
        </w:rPr>
        <w:t>You may refer</w:t>
      </w:r>
      <w:r w:rsidR="00F91993" w:rsidRPr="00F91993">
        <w:rPr>
          <w:rFonts w:ascii="Verdana" w:hAnsi="Verdana"/>
          <w:b/>
        </w:rPr>
        <w:t xml:space="preserve"> </w:t>
      </w:r>
      <w:r w:rsidR="00F91993">
        <w:rPr>
          <w:rFonts w:ascii="Verdana" w:hAnsi="Verdana"/>
          <w:b/>
        </w:rPr>
        <w:t xml:space="preserve">to </w:t>
      </w:r>
      <w:r w:rsidR="00F91993" w:rsidRPr="00AC748B">
        <w:rPr>
          <w:rFonts w:ascii="Verdana" w:hAnsi="Verdana"/>
          <w:b/>
        </w:rPr>
        <w:t xml:space="preserve">your answers </w:t>
      </w:r>
      <w:r w:rsidR="00F91993">
        <w:rPr>
          <w:rFonts w:ascii="Verdana" w:hAnsi="Verdana"/>
          <w:b/>
        </w:rPr>
        <w:t xml:space="preserve">in Questions </w:t>
      </w:r>
      <w:r w:rsidR="00F91993" w:rsidRPr="00AC748B">
        <w:rPr>
          <w:rFonts w:ascii="Verdana" w:hAnsi="Verdana"/>
          <w:b/>
        </w:rPr>
        <w:t>11.2 and 11.3.</w:t>
      </w:r>
      <w:bookmarkEnd w:id="97"/>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1C0A" w:rsidRPr="00BB73CD" w14:paraId="62AA8892" w14:textId="77777777" w:rsidTr="002D0A03">
        <w:trPr>
          <w:trHeight w:val="1588"/>
        </w:trPr>
        <w:tc>
          <w:tcPr>
            <w:tcW w:w="7835" w:type="dxa"/>
          </w:tcPr>
          <w:bookmarkEnd w:id="96"/>
          <w:p w14:paraId="33F8964B" w14:textId="77777777" w:rsidR="00401C0A" w:rsidRPr="00BB73CD" w:rsidRDefault="00401C0A"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3463443" w14:textId="287E8BE3" w:rsidR="00406E2D" w:rsidRPr="00406E2D" w:rsidRDefault="00406E2D" w:rsidP="00406E2D">
      <w:pPr>
        <w:pStyle w:val="Question"/>
        <w:keepNext/>
        <w:ind w:right="448"/>
        <w:rPr>
          <w:rFonts w:ascii="Verdana" w:hAnsi="Verdana"/>
          <w:b/>
        </w:rPr>
      </w:pPr>
      <w:r>
        <w:rPr>
          <w:rFonts w:ascii="Verdana" w:hAnsi="Verdana"/>
          <w:b/>
        </w:rPr>
        <w:tab/>
      </w:r>
      <w:bookmarkStart w:id="98" w:name="_Hlk527526574"/>
      <w:r>
        <w:rPr>
          <w:rFonts w:ascii="Verdana" w:hAnsi="Verdana"/>
          <w:b/>
        </w:rPr>
        <w:t>11.2</w:t>
      </w:r>
      <w:r>
        <w:rPr>
          <w:rFonts w:ascii="Verdana" w:hAnsi="Verdana"/>
          <w:b/>
        </w:rPr>
        <w:tab/>
      </w:r>
      <w:r w:rsidR="0063060A">
        <w:rPr>
          <w:rFonts w:ascii="Verdana" w:hAnsi="Verdana"/>
          <w:b/>
        </w:rPr>
        <w:t xml:space="preserve">You must </w:t>
      </w:r>
      <w:r>
        <w:rPr>
          <w:rFonts w:ascii="Verdana" w:hAnsi="Verdana"/>
          <w:b/>
        </w:rPr>
        <w:t>provide</w:t>
      </w:r>
      <w:r w:rsidR="007235E7">
        <w:rPr>
          <w:rFonts w:ascii="Verdana" w:hAnsi="Verdana"/>
          <w:b/>
        </w:rPr>
        <w:t xml:space="preserve"> a procedure to calculate the aggregate positions in accordance with Commission Delegated Regulation (EU) No 151/2013 and</w:t>
      </w:r>
      <w:r>
        <w:rPr>
          <w:rFonts w:ascii="Verdana" w:hAnsi="Verdana"/>
          <w:b/>
        </w:rPr>
        <w:t xml:space="preserve"> a description of the resources, methods and channels that the applicant </w:t>
      </w:r>
      <w:r w:rsidR="0063060A">
        <w:rPr>
          <w:rFonts w:ascii="Verdana" w:hAnsi="Verdana"/>
          <w:b/>
        </w:rPr>
        <w:t xml:space="preserve">firm </w:t>
      </w:r>
      <w:r>
        <w:rPr>
          <w:rFonts w:ascii="Verdana" w:hAnsi="Verdana"/>
          <w:b/>
        </w:rPr>
        <w:t xml:space="preserve">will </w:t>
      </w:r>
      <w:r w:rsidR="007235E7">
        <w:rPr>
          <w:rFonts w:ascii="Verdana" w:hAnsi="Verdana"/>
          <w:b/>
        </w:rPr>
        <w:t>employ</w:t>
      </w:r>
      <w:r w:rsidR="007E63D3">
        <w:rPr>
          <w:rFonts w:ascii="Verdana" w:hAnsi="Verdana"/>
          <w:b/>
        </w:rPr>
        <w:t xml:space="preserve"> </w:t>
      </w:r>
      <w:r>
        <w:rPr>
          <w:rFonts w:ascii="Verdana" w:hAnsi="Verdana"/>
          <w:b/>
        </w:rPr>
        <w:t xml:space="preserve">to facilitate access to the data contained therein to the public in </w:t>
      </w:r>
      <w:r w:rsidR="007E63D3">
        <w:rPr>
          <w:rFonts w:ascii="Verdana" w:hAnsi="Verdana"/>
          <w:b/>
        </w:rPr>
        <w:t xml:space="preserve">line </w:t>
      </w:r>
      <w:r>
        <w:rPr>
          <w:rFonts w:ascii="Verdana" w:hAnsi="Verdana"/>
          <w:b/>
        </w:rPr>
        <w:t xml:space="preserve">with Article 81(1) of </w:t>
      </w:r>
      <w:r w:rsidR="00650438">
        <w:rPr>
          <w:rFonts w:ascii="Verdana" w:hAnsi="Verdana"/>
          <w:b/>
        </w:rPr>
        <w:t>EMIR</w:t>
      </w:r>
      <w:r>
        <w:rPr>
          <w:rFonts w:ascii="Verdana" w:hAnsi="Verdana"/>
          <w:b/>
        </w:rPr>
        <w:t xml:space="preserve"> and </w:t>
      </w:r>
      <w:r w:rsidR="00650438">
        <w:rPr>
          <w:rFonts w:ascii="Verdana" w:hAnsi="Verdana"/>
          <w:b/>
        </w:rPr>
        <w:t xml:space="preserve">a description of </w:t>
      </w:r>
      <w:r>
        <w:rPr>
          <w:rFonts w:ascii="Verdana" w:hAnsi="Verdana"/>
          <w:b/>
        </w:rPr>
        <w:t>the frequency of updates, along with a copy of the specific manuals and internal policies.</w:t>
      </w:r>
      <w:bookmarkEnd w:id="98"/>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6E2D" w:rsidRPr="00BB73CD" w14:paraId="4A55032B" w14:textId="77777777" w:rsidTr="002D0A03">
        <w:trPr>
          <w:trHeight w:val="1588"/>
        </w:trPr>
        <w:tc>
          <w:tcPr>
            <w:tcW w:w="7835" w:type="dxa"/>
          </w:tcPr>
          <w:p w14:paraId="774FC567" w14:textId="77777777" w:rsidR="00406E2D" w:rsidRPr="00BB73CD" w:rsidRDefault="00406E2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A67611D" w14:textId="5BAAB119" w:rsidR="00406E2D" w:rsidRPr="00406E2D" w:rsidRDefault="00406E2D" w:rsidP="00406E2D">
      <w:pPr>
        <w:pStyle w:val="Question"/>
        <w:keepNext/>
        <w:ind w:right="448"/>
        <w:rPr>
          <w:rFonts w:ascii="Verdana" w:hAnsi="Verdana"/>
          <w:b/>
        </w:rPr>
      </w:pPr>
      <w:r>
        <w:rPr>
          <w:rFonts w:ascii="Verdana" w:hAnsi="Verdana"/>
          <w:b/>
        </w:rPr>
        <w:tab/>
      </w:r>
      <w:bookmarkStart w:id="99" w:name="_Hlk527526617"/>
      <w:r>
        <w:rPr>
          <w:rFonts w:ascii="Verdana" w:hAnsi="Verdana"/>
          <w:b/>
        </w:rPr>
        <w:t>11.3</w:t>
      </w:r>
      <w:r>
        <w:rPr>
          <w:rFonts w:ascii="Verdana" w:hAnsi="Verdana"/>
          <w:b/>
        </w:rPr>
        <w:tab/>
      </w:r>
      <w:r w:rsidR="0063060A">
        <w:rPr>
          <w:rFonts w:ascii="Verdana" w:hAnsi="Verdana"/>
          <w:b/>
        </w:rPr>
        <w:t>You must</w:t>
      </w:r>
      <w:r>
        <w:rPr>
          <w:rFonts w:ascii="Verdana" w:hAnsi="Verdana"/>
          <w:b/>
        </w:rPr>
        <w:t xml:space="preserve"> provide a description of the resources, methods and </w:t>
      </w:r>
      <w:r w:rsidR="00423A50">
        <w:rPr>
          <w:rFonts w:ascii="Verdana" w:hAnsi="Verdana"/>
          <w:b/>
        </w:rPr>
        <w:t xml:space="preserve">facilities </w:t>
      </w:r>
      <w:r>
        <w:rPr>
          <w:rFonts w:ascii="Verdana" w:hAnsi="Verdana"/>
          <w:b/>
        </w:rPr>
        <w:t xml:space="preserve">that the applicant </w:t>
      </w:r>
      <w:r w:rsidR="0063060A">
        <w:rPr>
          <w:rFonts w:ascii="Verdana" w:hAnsi="Verdana"/>
          <w:b/>
        </w:rPr>
        <w:t xml:space="preserve">firm </w:t>
      </w:r>
      <w:r>
        <w:rPr>
          <w:rFonts w:ascii="Verdana" w:hAnsi="Verdana"/>
          <w:b/>
        </w:rPr>
        <w:t xml:space="preserve">will </w:t>
      </w:r>
      <w:r w:rsidR="007E63D3">
        <w:rPr>
          <w:rFonts w:ascii="Verdana" w:hAnsi="Verdana"/>
          <w:b/>
        </w:rPr>
        <w:t xml:space="preserve">use </w:t>
      </w:r>
      <w:r>
        <w:rPr>
          <w:rFonts w:ascii="Verdana" w:hAnsi="Verdana"/>
          <w:b/>
        </w:rPr>
        <w:t xml:space="preserve">to facilitate access to its information to the relevant authorities in </w:t>
      </w:r>
      <w:r w:rsidR="007E63D3">
        <w:rPr>
          <w:rFonts w:ascii="Verdana" w:hAnsi="Verdana"/>
          <w:b/>
        </w:rPr>
        <w:t xml:space="preserve">line </w:t>
      </w:r>
      <w:r>
        <w:rPr>
          <w:rFonts w:ascii="Verdana" w:hAnsi="Verdana"/>
          <w:b/>
        </w:rPr>
        <w:t>with Article 81(3) of Regulation (EU) No 648/2012</w:t>
      </w:r>
      <w:r w:rsidR="007E63D3">
        <w:rPr>
          <w:rFonts w:ascii="Verdana" w:hAnsi="Verdana"/>
          <w:b/>
        </w:rPr>
        <w:t>. Please also provide a description of</w:t>
      </w:r>
      <w:r>
        <w:rPr>
          <w:rFonts w:ascii="Verdana" w:hAnsi="Verdana"/>
          <w:b/>
        </w:rPr>
        <w:t xml:space="preserve"> the frequency of update and the controls and verifications that the </w:t>
      </w:r>
      <w:r w:rsidR="00423A50">
        <w:rPr>
          <w:rFonts w:ascii="Verdana" w:hAnsi="Verdana"/>
          <w:b/>
        </w:rPr>
        <w:t xml:space="preserve">applicant firm </w:t>
      </w:r>
      <w:r>
        <w:rPr>
          <w:rFonts w:ascii="Verdana" w:hAnsi="Verdana"/>
          <w:b/>
        </w:rPr>
        <w:t>may establish for the access filtering process, along with a copy of the specific manuals and internal procedures.</w:t>
      </w:r>
      <w:bookmarkEnd w:id="99"/>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6E2D" w:rsidRPr="00BB73CD" w14:paraId="07C8877E" w14:textId="77777777" w:rsidTr="002D0A03">
        <w:trPr>
          <w:trHeight w:val="1588"/>
        </w:trPr>
        <w:tc>
          <w:tcPr>
            <w:tcW w:w="7835" w:type="dxa"/>
          </w:tcPr>
          <w:p w14:paraId="2B055CDE" w14:textId="77777777" w:rsidR="00406E2D" w:rsidRPr="00BB73CD" w:rsidRDefault="00406E2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0FF6408" w14:textId="77777777" w:rsidR="00B9594F" w:rsidRDefault="00406E2D" w:rsidP="00406E2D">
      <w:pPr>
        <w:pStyle w:val="Question"/>
        <w:keepNext/>
        <w:ind w:right="448"/>
        <w:rPr>
          <w:rFonts w:ascii="Verdana" w:hAnsi="Verdana"/>
          <w:b/>
        </w:rPr>
      </w:pPr>
      <w:r>
        <w:rPr>
          <w:rFonts w:ascii="Verdana" w:hAnsi="Verdana"/>
          <w:b/>
        </w:rPr>
        <w:tab/>
      </w:r>
    </w:p>
    <w:p w14:paraId="5611F4CF" w14:textId="77777777" w:rsidR="00B9594F" w:rsidRDefault="00B9594F">
      <w:pPr>
        <w:spacing w:before="0" w:line="240" w:lineRule="auto"/>
        <w:rPr>
          <w:rFonts w:ascii="Verdana" w:hAnsi="Verdana"/>
          <w:b/>
          <w:sz w:val="18"/>
        </w:rPr>
      </w:pPr>
      <w:r>
        <w:rPr>
          <w:rFonts w:ascii="Verdana" w:hAnsi="Verdana"/>
          <w:b/>
        </w:rPr>
        <w:br w:type="page"/>
      </w:r>
    </w:p>
    <w:p w14:paraId="3302B442" w14:textId="48DB4683" w:rsidR="00406E2D" w:rsidRDefault="00406E2D" w:rsidP="00406E2D">
      <w:pPr>
        <w:pStyle w:val="Question"/>
        <w:keepNext/>
        <w:ind w:right="448"/>
        <w:rPr>
          <w:rFonts w:ascii="Verdana" w:hAnsi="Verdana"/>
          <w:b/>
        </w:rPr>
      </w:pPr>
      <w:bookmarkStart w:id="100" w:name="_Hlk527526649"/>
      <w:r>
        <w:rPr>
          <w:rFonts w:ascii="Verdana" w:hAnsi="Verdana"/>
          <w:b/>
        </w:rPr>
        <w:lastRenderedPageBreak/>
        <w:t>11.4</w:t>
      </w:r>
      <w:r>
        <w:rPr>
          <w:rFonts w:ascii="Verdana" w:hAnsi="Verdana"/>
          <w:b/>
        </w:rPr>
        <w:tab/>
      </w:r>
      <w:r w:rsidR="0063060A">
        <w:rPr>
          <w:rFonts w:ascii="Verdana" w:hAnsi="Verdana"/>
          <w:b/>
        </w:rPr>
        <w:t>You must</w:t>
      </w:r>
      <w:r>
        <w:rPr>
          <w:rFonts w:ascii="Verdana" w:hAnsi="Verdana"/>
          <w:b/>
        </w:rPr>
        <w:t xml:space="preserve"> provide a </w:t>
      </w:r>
      <w:r w:rsidR="007354DB">
        <w:rPr>
          <w:rFonts w:ascii="Verdana" w:hAnsi="Verdana"/>
          <w:b/>
        </w:rPr>
        <w:t xml:space="preserve">procedure and </w:t>
      </w:r>
      <w:r w:rsidR="00B916A4">
        <w:rPr>
          <w:rFonts w:ascii="Verdana" w:hAnsi="Verdana"/>
          <w:b/>
        </w:rPr>
        <w:t xml:space="preserve">a </w:t>
      </w:r>
      <w:r>
        <w:rPr>
          <w:rFonts w:ascii="Verdana" w:hAnsi="Verdana"/>
          <w:b/>
        </w:rPr>
        <w:t xml:space="preserve">description of the resources, methods and channels that the applicant </w:t>
      </w:r>
      <w:r w:rsidR="0063060A">
        <w:rPr>
          <w:rFonts w:ascii="Verdana" w:hAnsi="Verdana"/>
          <w:b/>
        </w:rPr>
        <w:t xml:space="preserve">firm </w:t>
      </w:r>
      <w:r>
        <w:rPr>
          <w:rFonts w:ascii="Verdana" w:hAnsi="Verdana"/>
          <w:b/>
        </w:rPr>
        <w:t xml:space="preserve">will </w:t>
      </w:r>
      <w:r w:rsidR="007E63D3">
        <w:rPr>
          <w:rFonts w:ascii="Verdana" w:hAnsi="Verdana"/>
          <w:b/>
        </w:rPr>
        <w:t xml:space="preserve">use </w:t>
      </w:r>
      <w:r>
        <w:rPr>
          <w:rFonts w:ascii="Verdana" w:hAnsi="Verdana"/>
          <w:b/>
        </w:rPr>
        <w:t xml:space="preserve">to facilitate </w:t>
      </w:r>
      <w:r w:rsidR="00667DB1">
        <w:rPr>
          <w:rFonts w:ascii="Verdana" w:hAnsi="Verdana"/>
          <w:b/>
        </w:rPr>
        <w:t xml:space="preserve">the timely structured and comprehensive collection of data from counterparties, the </w:t>
      </w:r>
      <w:r>
        <w:rPr>
          <w:rFonts w:ascii="Verdana" w:hAnsi="Verdana"/>
          <w:b/>
        </w:rPr>
        <w:t>access to its information to</w:t>
      </w:r>
      <w:r w:rsidR="00667DB1">
        <w:rPr>
          <w:rFonts w:ascii="Verdana" w:hAnsi="Verdana"/>
          <w:b/>
        </w:rPr>
        <w:t xml:space="preserve"> </w:t>
      </w:r>
      <w:r>
        <w:rPr>
          <w:rFonts w:ascii="Verdana" w:hAnsi="Verdana"/>
          <w:b/>
        </w:rPr>
        <w:t xml:space="preserve">counterparties to </w:t>
      </w:r>
      <w:r w:rsidR="00996CC2">
        <w:rPr>
          <w:rFonts w:ascii="Verdana" w:hAnsi="Verdana"/>
          <w:b/>
        </w:rPr>
        <w:t xml:space="preserve">derivatives </w:t>
      </w:r>
      <w:r>
        <w:rPr>
          <w:rFonts w:ascii="Verdana" w:hAnsi="Verdana"/>
          <w:b/>
        </w:rPr>
        <w:t xml:space="preserve">in </w:t>
      </w:r>
      <w:r w:rsidR="00996CC2">
        <w:rPr>
          <w:rFonts w:ascii="Verdana" w:hAnsi="Verdana"/>
          <w:b/>
        </w:rPr>
        <w:t xml:space="preserve">accordance </w:t>
      </w:r>
      <w:r>
        <w:rPr>
          <w:rFonts w:ascii="Verdana" w:hAnsi="Verdana"/>
          <w:b/>
        </w:rPr>
        <w:t>with Article 8</w:t>
      </w:r>
      <w:r w:rsidR="00F91993">
        <w:rPr>
          <w:rFonts w:ascii="Verdana" w:hAnsi="Verdana"/>
          <w:b/>
        </w:rPr>
        <w:t>0</w:t>
      </w:r>
      <w:r>
        <w:rPr>
          <w:rFonts w:ascii="Verdana" w:hAnsi="Verdana"/>
          <w:b/>
        </w:rPr>
        <w:t>(5) of Regulation (EU) No 648/2012, along with a copy of the specific manuals and internal policies.</w:t>
      </w:r>
    </w:p>
    <w:p w14:paraId="273609FF" w14:textId="77777777" w:rsidR="007354DB" w:rsidRDefault="007354DB" w:rsidP="007354D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5"/>
      </w:tblGrid>
      <w:tr w:rsidR="00406E2D" w:rsidRPr="00BB73CD" w14:paraId="26640FEF" w14:textId="77777777" w:rsidTr="002D0A03">
        <w:trPr>
          <w:trHeight w:val="1588"/>
        </w:trPr>
        <w:tc>
          <w:tcPr>
            <w:tcW w:w="7835" w:type="dxa"/>
          </w:tcPr>
          <w:bookmarkEnd w:id="100"/>
          <w:p w14:paraId="09CA0665" w14:textId="77777777" w:rsidR="00406E2D" w:rsidRPr="00BB73CD" w:rsidRDefault="00406E2D"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013E378" w14:textId="77777777" w:rsidR="00B916A4" w:rsidRPr="00926471" w:rsidRDefault="00B916A4" w:rsidP="00B916A4">
      <w:pPr>
        <w:pStyle w:val="Qsheading1"/>
        <w:outlineLvl w:val="0"/>
        <w:rPr>
          <w:rFonts w:ascii="Verdana" w:hAnsi="Verdana"/>
          <w:szCs w:val="22"/>
        </w:rPr>
      </w:pPr>
      <w:r w:rsidRPr="00926471">
        <w:rPr>
          <w:rFonts w:ascii="Verdana" w:hAnsi="Verdana"/>
          <w:szCs w:val="22"/>
        </w:rPr>
        <w:t>Direct and immediate access to data by authorities</w:t>
      </w:r>
    </w:p>
    <w:p w14:paraId="06CFE82E" w14:textId="10740120" w:rsidR="00690AC8" w:rsidRPr="00B916A4" w:rsidRDefault="006F1743" w:rsidP="00B916A4">
      <w:pPr>
        <w:pStyle w:val="Question"/>
        <w:keepNext/>
        <w:ind w:right="448"/>
        <w:rPr>
          <w:rFonts w:ascii="Verdana" w:hAnsi="Verdana"/>
          <w:b/>
        </w:rPr>
      </w:pPr>
      <w:bookmarkStart w:id="101" w:name="_Hlk57361702"/>
      <w:r>
        <w:rPr>
          <w:rFonts w:ascii="Verdana" w:hAnsi="Verdana"/>
          <w:b/>
        </w:rPr>
        <w:t>11.5</w:t>
      </w:r>
      <w:r>
        <w:rPr>
          <w:rFonts w:ascii="Verdana" w:hAnsi="Verdana"/>
          <w:b/>
        </w:rPr>
        <w:tab/>
      </w:r>
      <w:r w:rsidR="00506FC3" w:rsidRPr="00B916A4">
        <w:rPr>
          <w:rFonts w:ascii="Verdana" w:hAnsi="Verdana"/>
          <w:b/>
        </w:rPr>
        <w:t>You must provide information on the terms and con</w:t>
      </w:r>
      <w:r w:rsidR="00506FC3">
        <w:rPr>
          <w:rFonts w:ascii="Verdana" w:hAnsi="Verdana"/>
          <w:b/>
        </w:rPr>
        <w:t>d</w:t>
      </w:r>
      <w:r w:rsidR="00690AC8">
        <w:rPr>
          <w:rFonts w:ascii="Verdana" w:hAnsi="Verdana"/>
          <w:b/>
        </w:rPr>
        <w:t>i</w:t>
      </w:r>
      <w:r w:rsidR="00506FC3">
        <w:rPr>
          <w:rFonts w:ascii="Verdana" w:hAnsi="Verdana"/>
          <w:b/>
        </w:rPr>
        <w:t>tion under which the authorities referr</w:t>
      </w:r>
      <w:r w:rsidR="00690AC8">
        <w:rPr>
          <w:rFonts w:ascii="Verdana" w:hAnsi="Verdana"/>
          <w:b/>
        </w:rPr>
        <w:t>ed to in Article 81(3) of Regula</w:t>
      </w:r>
      <w:r w:rsidR="00506FC3">
        <w:rPr>
          <w:rFonts w:ascii="Verdana" w:hAnsi="Verdana"/>
          <w:b/>
        </w:rPr>
        <w:t>tion (EU) No 648/2012 are given direct and immediate access to the details of derivatives maintained at the trade repository in accordance with</w:t>
      </w:r>
      <w:r w:rsidR="007E650E">
        <w:rPr>
          <w:rFonts w:ascii="Verdana" w:hAnsi="Verdana"/>
          <w:b/>
        </w:rPr>
        <w:t xml:space="preserve"> Delegated Regula</w:t>
      </w:r>
      <w:r w:rsidR="00506FC3">
        <w:rPr>
          <w:rFonts w:ascii="Verdana" w:hAnsi="Verdana"/>
          <w:b/>
        </w:rPr>
        <w:t>tion (E</w:t>
      </w:r>
      <w:r w:rsidR="00690AC8">
        <w:rPr>
          <w:rFonts w:ascii="Verdana" w:hAnsi="Verdana"/>
          <w:b/>
        </w:rPr>
        <w:t xml:space="preserve">U) No 151/2013 </w:t>
      </w:r>
      <w:r w:rsidR="00690AC8" w:rsidRPr="00B916A4">
        <w:rPr>
          <w:rFonts w:ascii="Verdana" w:hAnsi="Verdana"/>
          <w:b/>
        </w:rPr>
        <w:t>including:</w:t>
      </w:r>
    </w:p>
    <w:p w14:paraId="731101E3" w14:textId="77777777" w:rsidR="00690AC8" w:rsidRPr="00B916A4" w:rsidRDefault="00506FC3" w:rsidP="00B916A4">
      <w:pPr>
        <w:pStyle w:val="QsyesnoCharChar"/>
        <w:keepNext/>
        <w:numPr>
          <w:ilvl w:val="0"/>
          <w:numId w:val="44"/>
        </w:numPr>
        <w:rPr>
          <w:rFonts w:ascii="Verdana" w:hAnsi="Verdana"/>
        </w:rPr>
      </w:pPr>
      <w:r w:rsidRPr="00B916A4">
        <w:rPr>
          <w:rFonts w:ascii="Verdana" w:hAnsi="Verdana"/>
        </w:rPr>
        <w:t>the procedure under which the authorities are given direct and immediate access to the details of derivatives contracts maintained at the trade repository</w:t>
      </w:r>
      <w:r w:rsidR="007E650E" w:rsidRPr="00B916A4">
        <w:rPr>
          <w:rFonts w:ascii="Verdana" w:hAnsi="Verdana"/>
        </w:rPr>
        <w:t xml:space="preserve"> in accordance with Delegated Regulation (EU) No 151/2013 and</w:t>
      </w:r>
    </w:p>
    <w:p w14:paraId="767E9CF5" w14:textId="2EC98D7C" w:rsidR="00506FC3" w:rsidRPr="00B916A4" w:rsidRDefault="007E650E" w:rsidP="00B916A4">
      <w:pPr>
        <w:pStyle w:val="QsyesnoCharChar"/>
        <w:keepNext/>
        <w:numPr>
          <w:ilvl w:val="0"/>
          <w:numId w:val="44"/>
        </w:numPr>
        <w:rPr>
          <w:rFonts w:ascii="Verdana" w:hAnsi="Verdana"/>
        </w:rPr>
      </w:pPr>
      <w:r w:rsidRPr="00B916A4">
        <w:rPr>
          <w:rFonts w:ascii="Verdana" w:hAnsi="Verdana"/>
        </w:rPr>
        <w:t>the procedure to ensure the integrity of the data accessed by those authorities.</w:t>
      </w:r>
    </w:p>
    <w:bookmarkEnd w:id="101"/>
    <w:p w14:paraId="7CE8BE29" w14:textId="77777777" w:rsidR="007E650E" w:rsidRDefault="007E650E" w:rsidP="007E650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B50513">
        <w:rPr>
          <w:rFonts w:ascii="Verdana" w:hAnsi="Verdana"/>
        </w:rPr>
      </w:r>
      <w:r w:rsidR="00B5051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20F3386" w14:textId="77777777" w:rsidR="006F1743" w:rsidRDefault="006F1743" w:rsidP="00B916A4">
      <w:pPr>
        <w:pStyle w:val="ListParagraph"/>
        <w:spacing w:before="0" w:line="240" w:lineRule="auto"/>
        <w:rPr>
          <w:rFonts w:ascii="Verdana" w:hAnsi="Verdana"/>
          <w:sz w:val="18"/>
        </w:rPr>
        <w:sectPr w:rsidR="006F1743" w:rsidSect="00645311">
          <w:headerReference w:type="even" r:id="rId49"/>
          <w:headerReference w:type="default" r:id="rId50"/>
          <w:headerReference w:type="first" r:id="rId51"/>
          <w:type w:val="continuous"/>
          <w:pgSz w:w="11901" w:h="16846" w:code="9"/>
          <w:pgMar w:top="1701" w:right="680" w:bottom="907" w:left="3402" w:header="567" w:footer="680" w:gutter="0"/>
          <w:cols w:space="720"/>
          <w:titlePg/>
        </w:sectPr>
      </w:pPr>
    </w:p>
    <w:p w14:paraId="0A09F919" w14:textId="68258293" w:rsidR="007E650E" w:rsidRPr="00B916A4" w:rsidRDefault="007E650E" w:rsidP="00B916A4">
      <w:pPr>
        <w:pStyle w:val="ListParagraph"/>
        <w:spacing w:before="0" w:line="240" w:lineRule="auto"/>
        <w:rPr>
          <w:rFonts w:ascii="Verdana" w:hAnsi="Verdana"/>
          <w:sz w:val="18"/>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0F61B0BC" w14:textId="77777777" w:rsidTr="008A72B2">
        <w:trPr>
          <w:trHeight w:val="1701"/>
        </w:trPr>
        <w:tc>
          <w:tcPr>
            <w:tcW w:w="2267" w:type="dxa"/>
            <w:shd w:val="clear" w:color="auto" w:fill="701B45"/>
          </w:tcPr>
          <w:p w14:paraId="01F46D21" w14:textId="77777777" w:rsidR="00810BB0" w:rsidRPr="0004181F" w:rsidRDefault="00810BB0" w:rsidP="008A72B2">
            <w:pPr>
              <w:pStyle w:val="Sectionnumber"/>
            </w:pPr>
            <w:r w:rsidRPr="0004181F">
              <w:lastRenderedPageBreak/>
              <w:br w:type="page"/>
            </w:r>
            <w:r>
              <w:t>12</w:t>
            </w:r>
          </w:p>
        </w:tc>
        <w:tc>
          <w:tcPr>
            <w:tcW w:w="7830" w:type="dxa"/>
            <w:shd w:val="clear" w:color="auto" w:fill="701B45"/>
          </w:tcPr>
          <w:p w14:paraId="190B38B2" w14:textId="77777777" w:rsidR="00810BB0" w:rsidRPr="0004181F" w:rsidRDefault="00810BB0" w:rsidP="008A72B2">
            <w:pPr>
              <w:pStyle w:val="Sectionheading"/>
              <w:rPr>
                <w:rFonts w:ascii="Verdana" w:hAnsi="Verdana"/>
                <w:sz w:val="28"/>
                <w:szCs w:val="28"/>
              </w:rPr>
            </w:pPr>
            <w:r>
              <w:rPr>
                <w:rFonts w:ascii="Verdana" w:hAnsi="Verdana"/>
                <w:sz w:val="28"/>
                <w:szCs w:val="28"/>
              </w:rPr>
              <w:t>Supporting Documents</w:t>
            </w:r>
          </w:p>
          <w:p w14:paraId="5E8AD6DC" w14:textId="77777777" w:rsidR="00810BB0" w:rsidRPr="0004181F" w:rsidRDefault="00810BB0" w:rsidP="008A72B2">
            <w:pPr>
              <w:spacing w:before="0"/>
              <w:ind w:right="567"/>
              <w:rPr>
                <w:rFonts w:ascii="Verdana" w:hAnsi="Verdana" w:cs="ArialMT"/>
                <w:color w:val="FFFFFF"/>
              </w:rPr>
            </w:pPr>
          </w:p>
        </w:tc>
      </w:tr>
    </w:tbl>
    <w:p w14:paraId="0B1463E0" w14:textId="77777777" w:rsidR="00810BB0" w:rsidRDefault="00810BB0" w:rsidP="00810BB0">
      <w:pPr>
        <w:pStyle w:val="Default"/>
        <w:jc w:val="both"/>
        <w:rPr>
          <w:rFonts w:ascii="Verdana" w:hAnsi="Verdana"/>
          <w:sz w:val="20"/>
        </w:rPr>
      </w:pPr>
    </w:p>
    <w:p w14:paraId="64FDCF22" w14:textId="77777777" w:rsidR="00A16E5D" w:rsidRDefault="00A16E5D" w:rsidP="00A16E5D">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28483BA1" w14:textId="1083A8CC"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any of the supporting documents requested </w:t>
      </w:r>
      <w:r w:rsidR="005A3680">
        <w:rPr>
          <w:rFonts w:ascii="Verdana" w:hAnsi="Verdana"/>
          <w:sz w:val="18"/>
          <w:szCs w:val="18"/>
        </w:rPr>
        <w:t xml:space="preserve">in </w:t>
      </w:r>
      <w:r>
        <w:rPr>
          <w:rFonts w:ascii="Verdana" w:hAnsi="Verdana"/>
          <w:sz w:val="18"/>
          <w:szCs w:val="18"/>
        </w:rPr>
        <w:t xml:space="preserve">this form do not apply to the </w:t>
      </w:r>
      <w:r w:rsidR="00406E2D">
        <w:rPr>
          <w:rFonts w:ascii="Verdana" w:hAnsi="Verdana"/>
          <w:sz w:val="18"/>
          <w:szCs w:val="18"/>
        </w:rPr>
        <w:t xml:space="preserve">trade repository </w:t>
      </w:r>
      <w:r>
        <w:rPr>
          <w:rFonts w:ascii="Verdana" w:hAnsi="Verdana"/>
          <w:sz w:val="18"/>
          <w:szCs w:val="18"/>
        </w:rPr>
        <w:t xml:space="preserve">application you must </w:t>
      </w:r>
      <w:r w:rsidR="00881E50">
        <w:rPr>
          <w:rFonts w:ascii="Verdana" w:hAnsi="Verdana"/>
          <w:sz w:val="18"/>
          <w:szCs w:val="18"/>
        </w:rPr>
        <w:t>give details in</w:t>
      </w:r>
      <w:r>
        <w:rPr>
          <w:rFonts w:ascii="Verdana" w:hAnsi="Verdana"/>
          <w:sz w:val="18"/>
          <w:szCs w:val="18"/>
        </w:rPr>
        <w:t xml:space="preserve"> this table and provide an explanation.</w:t>
      </w:r>
    </w:p>
    <w:p w14:paraId="698E3F5D" w14:textId="4EA34B51" w:rsidR="00B93A43"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you need more space please copy this page and attach </w:t>
      </w:r>
      <w:r w:rsidR="00881E50">
        <w:rPr>
          <w:rFonts w:ascii="Verdana" w:hAnsi="Verdana"/>
          <w:sz w:val="18"/>
          <w:szCs w:val="18"/>
        </w:rPr>
        <w:t xml:space="preserve">it </w:t>
      </w:r>
      <w:r>
        <w:rPr>
          <w:rFonts w:ascii="Verdana" w:hAnsi="Verdana"/>
          <w:sz w:val="18"/>
          <w:szCs w:val="18"/>
        </w:rPr>
        <w:t>to your application.</w:t>
      </w:r>
    </w:p>
    <w:p w14:paraId="1121C667" w14:textId="77777777" w:rsidR="00DF28A2" w:rsidRDefault="00DF28A2" w:rsidP="00810BB0">
      <w:pPr>
        <w:pStyle w:val="Default"/>
        <w:jc w:val="both"/>
        <w:rPr>
          <w:rFonts w:ascii="Verdana" w:hAnsi="Verdana"/>
          <w:sz w:val="20"/>
        </w:rPr>
      </w:pP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32782CF2" w14:textId="77777777" w:rsidTr="00B93A43">
        <w:tc>
          <w:tcPr>
            <w:tcW w:w="1417" w:type="dxa"/>
          </w:tcPr>
          <w:p w14:paraId="57C51B4F"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3FB580E3" w14:textId="77777777" w:rsidR="00B93A43" w:rsidRDefault="00406E2D" w:rsidP="00C91803">
            <w:pPr>
              <w:pStyle w:val="Question"/>
              <w:keepNext/>
              <w:ind w:firstLine="0"/>
              <w:rPr>
                <w:rFonts w:ascii="Verdana" w:hAnsi="Verdana"/>
                <w:b/>
              </w:rPr>
            </w:pPr>
            <w:r>
              <w:rPr>
                <w:rFonts w:ascii="Verdana" w:hAnsi="Verdana"/>
                <w:b/>
              </w:rPr>
              <w:t>Trade repository</w:t>
            </w:r>
            <w:r w:rsidR="00B93A43">
              <w:rPr>
                <w:rFonts w:ascii="Verdana" w:hAnsi="Verdana"/>
                <w:b/>
              </w:rPr>
              <w:t xml:space="preserve"> reference number</w:t>
            </w:r>
          </w:p>
        </w:tc>
        <w:tc>
          <w:tcPr>
            <w:tcW w:w="2551" w:type="dxa"/>
          </w:tcPr>
          <w:p w14:paraId="311E607A"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75680441" w14:textId="77777777"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7393212E" w14:textId="77777777" w:rsidTr="00B93A43">
        <w:tc>
          <w:tcPr>
            <w:tcW w:w="1417" w:type="dxa"/>
          </w:tcPr>
          <w:p w14:paraId="47611927"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30ED3D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AE0F349"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2E202D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2A6965B" w14:textId="77777777" w:rsidTr="00B93A43">
        <w:tc>
          <w:tcPr>
            <w:tcW w:w="1417" w:type="dxa"/>
          </w:tcPr>
          <w:p w14:paraId="6E6CDB51"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126AB22"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380292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6B82D1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DD7DCD2" w14:textId="77777777" w:rsidTr="00B93A43">
        <w:tc>
          <w:tcPr>
            <w:tcW w:w="1417" w:type="dxa"/>
          </w:tcPr>
          <w:p w14:paraId="2BE31A7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27A44C8"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7AD7D6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5B1B77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3C78B01" w14:textId="77777777" w:rsidTr="00B93A43">
        <w:tc>
          <w:tcPr>
            <w:tcW w:w="1417" w:type="dxa"/>
          </w:tcPr>
          <w:p w14:paraId="2D3F2B8C"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B7669BB"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8C31CE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0388809"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2E34ED0B" w14:textId="77777777" w:rsidTr="008A72B2">
        <w:tc>
          <w:tcPr>
            <w:tcW w:w="1417" w:type="dxa"/>
          </w:tcPr>
          <w:p w14:paraId="192C4EA7"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3D2135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D3DC78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61D543A"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23DBD01" w14:textId="77777777" w:rsidTr="008A72B2">
        <w:tc>
          <w:tcPr>
            <w:tcW w:w="1417" w:type="dxa"/>
          </w:tcPr>
          <w:p w14:paraId="3F768CC6"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203503C"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29F28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848F72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03C6CA0" w14:textId="77777777" w:rsidTr="008A72B2">
        <w:tc>
          <w:tcPr>
            <w:tcW w:w="1417" w:type="dxa"/>
          </w:tcPr>
          <w:p w14:paraId="6588872F"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1B6FC47"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3F9005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28EED90"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EBF333C" w14:textId="77777777" w:rsidTr="008A72B2">
        <w:tc>
          <w:tcPr>
            <w:tcW w:w="1417" w:type="dxa"/>
          </w:tcPr>
          <w:p w14:paraId="092022A0"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0DD083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A906F9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21585E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296BD8E9" w14:textId="77777777" w:rsidTr="008A72B2">
        <w:tc>
          <w:tcPr>
            <w:tcW w:w="1417" w:type="dxa"/>
          </w:tcPr>
          <w:p w14:paraId="581D3461"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36F44D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EB05FD2"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F58B6DC"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2106A12" w14:textId="77777777" w:rsidTr="008A72B2">
        <w:tc>
          <w:tcPr>
            <w:tcW w:w="1417" w:type="dxa"/>
          </w:tcPr>
          <w:p w14:paraId="296D24F5"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B2F9B53"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C66B49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B29EA5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B19B004" w14:textId="77777777" w:rsidTr="008A72B2">
        <w:tc>
          <w:tcPr>
            <w:tcW w:w="1417" w:type="dxa"/>
          </w:tcPr>
          <w:p w14:paraId="3AC1F32E"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D9AFFD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E564DB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FF091E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70F4460" w14:textId="77777777" w:rsidTr="008A72B2">
        <w:tc>
          <w:tcPr>
            <w:tcW w:w="1417" w:type="dxa"/>
          </w:tcPr>
          <w:p w14:paraId="038281A4"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0B4318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BDD677A"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7D7A62F"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67DA89E" w14:textId="77777777" w:rsidTr="008A72B2">
        <w:tc>
          <w:tcPr>
            <w:tcW w:w="1417" w:type="dxa"/>
          </w:tcPr>
          <w:p w14:paraId="6FBECE8B"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0606A92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893099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BE2CA74"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40466E7" w14:textId="77777777" w:rsidTr="008A72B2">
        <w:tc>
          <w:tcPr>
            <w:tcW w:w="1417" w:type="dxa"/>
          </w:tcPr>
          <w:p w14:paraId="2DBAA57E"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C6BA26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842E64B"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989BC2A"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0CFDA05" w14:textId="77777777" w:rsidTr="008A72B2">
        <w:tc>
          <w:tcPr>
            <w:tcW w:w="1417" w:type="dxa"/>
          </w:tcPr>
          <w:p w14:paraId="67ECAF57"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E0F8D85"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5B51D41"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0301CDC"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C80AA17" w14:textId="77777777" w:rsidTr="008A72B2">
        <w:tc>
          <w:tcPr>
            <w:tcW w:w="1417" w:type="dxa"/>
          </w:tcPr>
          <w:p w14:paraId="50EBD133"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01C5828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12CFEDD"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63A0FE6"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FD1D062" w14:textId="77777777" w:rsidTr="008A72B2">
        <w:tc>
          <w:tcPr>
            <w:tcW w:w="1417" w:type="dxa"/>
          </w:tcPr>
          <w:p w14:paraId="6F0A35C1" w14:textId="77777777" w:rsidR="00B93A43" w:rsidRDefault="00B93A43" w:rsidP="008A72B2">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5BD21A0"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3BFE25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35B477A"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4F0FB4C" w14:textId="77777777" w:rsidTr="00B93A43">
        <w:tc>
          <w:tcPr>
            <w:tcW w:w="1417" w:type="dxa"/>
          </w:tcPr>
          <w:p w14:paraId="2F34413B"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02B73134"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8E75748"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E0C3242" w14:textId="77777777" w:rsidR="00B93A43" w:rsidRDefault="00B93A43" w:rsidP="008A72B2">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BE56D0D" w14:textId="77777777" w:rsidR="00810BB0" w:rsidRDefault="00810BB0" w:rsidP="00C91803">
      <w:pPr>
        <w:pStyle w:val="Question"/>
        <w:keepNext/>
        <w:rPr>
          <w:rFonts w:ascii="Verdana" w:hAnsi="Verdana"/>
          <w:b/>
        </w:rPr>
      </w:pPr>
    </w:p>
    <w:p w14:paraId="7B954869" w14:textId="77777777" w:rsidR="00810BB0" w:rsidRDefault="00810BB0" w:rsidP="00C91803">
      <w:pPr>
        <w:pStyle w:val="Question"/>
        <w:keepNext/>
        <w:rPr>
          <w:rFonts w:ascii="Verdana" w:hAnsi="Verdana"/>
          <w:b/>
        </w:rPr>
        <w:sectPr w:rsidR="00810BB0" w:rsidSect="00645311">
          <w:headerReference w:type="default" r:id="rId52"/>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167EE8" w:rsidRPr="0004181F" w14:paraId="3AA07742" w14:textId="77777777" w:rsidTr="00D7776D">
        <w:trPr>
          <w:trHeight w:val="1701"/>
        </w:trPr>
        <w:tc>
          <w:tcPr>
            <w:tcW w:w="2267" w:type="dxa"/>
            <w:shd w:val="clear" w:color="auto" w:fill="701B45"/>
          </w:tcPr>
          <w:p w14:paraId="69E3D5EF" w14:textId="77777777" w:rsidR="00167EE8" w:rsidRPr="0004181F" w:rsidRDefault="00167EE8" w:rsidP="00D7776D">
            <w:pPr>
              <w:pStyle w:val="Sectionnumber"/>
            </w:pPr>
            <w:r w:rsidRPr="0004181F">
              <w:lastRenderedPageBreak/>
              <w:br w:type="page"/>
            </w:r>
            <w:r>
              <w:t>13</w:t>
            </w:r>
          </w:p>
        </w:tc>
        <w:tc>
          <w:tcPr>
            <w:tcW w:w="7830" w:type="dxa"/>
            <w:shd w:val="clear" w:color="auto" w:fill="701B45"/>
          </w:tcPr>
          <w:p w14:paraId="64932882" w14:textId="77777777" w:rsidR="00167EE8" w:rsidRPr="0004181F" w:rsidRDefault="00167EE8" w:rsidP="00D7776D">
            <w:pPr>
              <w:pStyle w:val="Sectionheading"/>
              <w:rPr>
                <w:rFonts w:ascii="Verdana" w:hAnsi="Verdana"/>
                <w:sz w:val="28"/>
                <w:szCs w:val="28"/>
              </w:rPr>
            </w:pPr>
            <w:r>
              <w:rPr>
                <w:rFonts w:ascii="Verdana" w:hAnsi="Verdana"/>
                <w:sz w:val="28"/>
                <w:szCs w:val="28"/>
              </w:rPr>
              <w:t>Fees and levies</w:t>
            </w:r>
          </w:p>
          <w:p w14:paraId="7C85F8A3" w14:textId="77777777" w:rsidR="00167EE8" w:rsidRPr="0004181F" w:rsidRDefault="00167EE8" w:rsidP="00D7776D">
            <w:pPr>
              <w:spacing w:before="0"/>
              <w:ind w:right="567"/>
              <w:rPr>
                <w:rFonts w:ascii="Verdana" w:hAnsi="Verdana" w:cs="ArialMT"/>
                <w:color w:val="FFFFFF"/>
              </w:rPr>
            </w:pPr>
            <w:r>
              <w:rPr>
                <w:rFonts w:ascii="Verdana" w:hAnsi="Verdana"/>
                <w:sz w:val="18"/>
                <w:szCs w:val="18"/>
              </w:rPr>
              <w:t>This section is included to provide the applicant information on periodic fees and levies payable to the FCA.</w:t>
            </w:r>
          </w:p>
        </w:tc>
      </w:tr>
    </w:tbl>
    <w:p w14:paraId="390BE423" w14:textId="77777777" w:rsidR="00167EE8" w:rsidRDefault="00167EE8" w:rsidP="00167EE8">
      <w:pPr>
        <w:pStyle w:val="Default"/>
        <w:jc w:val="both"/>
        <w:rPr>
          <w:rFonts w:ascii="Verdana" w:hAnsi="Verdana"/>
          <w:sz w:val="20"/>
        </w:rPr>
      </w:pPr>
    </w:p>
    <w:p w14:paraId="29739B61" w14:textId="77777777" w:rsidR="00CC4A5F" w:rsidRDefault="00CC4A5F" w:rsidP="00CC4A5F">
      <w:pPr>
        <w:pStyle w:val="Qsheading1"/>
        <w:rPr>
          <w:rFonts w:ascii="Verdana" w:hAnsi="Verdana"/>
        </w:rPr>
      </w:pPr>
      <w:bookmarkStart w:id="102" w:name="_Hlk526923961"/>
      <w:r>
        <w:rPr>
          <w:rFonts w:ascii="Verdana" w:hAnsi="Verdana"/>
        </w:rPr>
        <w:t>FCA fees</w:t>
      </w:r>
    </w:p>
    <w:p w14:paraId="531C984D" w14:textId="460A9815" w:rsidR="00CC4A5F" w:rsidRDefault="00CC4A5F" w:rsidP="00CC4A5F">
      <w:pPr>
        <w:pStyle w:val="Question"/>
        <w:keepNext/>
        <w:rPr>
          <w:rFonts w:ascii="Verdana" w:hAnsi="Verdana"/>
          <w:b/>
        </w:rPr>
      </w:pPr>
      <w:r>
        <w:rPr>
          <w:rFonts w:ascii="Verdana" w:hAnsi="Verdana"/>
          <w:b/>
        </w:rPr>
        <w:tab/>
        <w:t>13.1</w:t>
      </w:r>
      <w:r>
        <w:rPr>
          <w:rFonts w:ascii="Verdana" w:hAnsi="Verdana"/>
          <w:b/>
        </w:rPr>
        <w:tab/>
        <w:t>Fee block J</w:t>
      </w:r>
      <w:r w:rsidR="006E7BD1">
        <w:rPr>
          <w:rFonts w:ascii="Verdana" w:hAnsi="Verdana"/>
          <w:b/>
        </w:rPr>
        <w:t>.2</w:t>
      </w:r>
      <w:r>
        <w:rPr>
          <w:rFonts w:ascii="Verdana" w:hAnsi="Verdana"/>
          <w:b/>
        </w:rPr>
        <w:t xml:space="preserve"> – Trade Repositories</w:t>
      </w:r>
    </w:p>
    <w:p w14:paraId="0B0BA76E" w14:textId="77777777" w:rsidR="00CC4A5F" w:rsidRDefault="00CC4A5F" w:rsidP="00CC4A5F">
      <w:pPr>
        <w:pStyle w:val="Questionnote"/>
        <w:spacing w:before="120"/>
        <w:rPr>
          <w:rFonts w:ascii="Verdana" w:hAnsi="Verdana"/>
          <w:b/>
          <w:bCs/>
        </w:rPr>
      </w:pPr>
      <w:r>
        <w:rPr>
          <w:rFonts w:ascii="Verdana" w:hAnsi="Verdana"/>
          <w:b/>
        </w:rPr>
        <w:t>How much applicable turnover for UK business does the applicant firm estimate for the first year of authorisation in relation to the trade repository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4810"/>
      </w:tblGrid>
      <w:tr w:rsidR="00CC4A5F" w14:paraId="4AC65617" w14:textId="77777777" w:rsidTr="00247378">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5922D830" w14:textId="77777777" w:rsidR="00CC4A5F" w:rsidRDefault="00CC4A5F" w:rsidP="00247378">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4810" w:type="dxa"/>
            <w:tcBorders>
              <w:top w:val="single" w:sz="4" w:space="0" w:color="auto"/>
              <w:left w:val="single" w:sz="4" w:space="0" w:color="auto"/>
              <w:bottom w:val="single" w:sz="4" w:space="0" w:color="auto"/>
              <w:right w:val="single" w:sz="4" w:space="0" w:color="auto"/>
            </w:tcBorders>
            <w:vAlign w:val="center"/>
            <w:hideMark/>
          </w:tcPr>
          <w:p w14:paraId="28CC903E" w14:textId="77777777" w:rsidR="00CC4A5F" w:rsidRDefault="00CC4A5F" w:rsidP="00247378">
            <w:pPr>
              <w:pStyle w:val="Qsanswer"/>
              <w:spacing w:before="40" w:after="0" w:line="240" w:lineRule="exact"/>
              <w:ind w:right="57"/>
              <w:rPr>
                <w:rFonts w:ascii="Verdana" w:hAnsi="Verdana"/>
                <w:color w:val="auto"/>
              </w:rPr>
            </w:pPr>
            <w:r>
              <w:rPr>
                <w:rFonts w:ascii="Verdana" w:hAnsi="Verdana"/>
                <w:color w:val="auto"/>
              </w:rPr>
              <w:t>£</w:t>
            </w: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CC4A5F" w:rsidRPr="006F1743" w14:paraId="672E977F" w14:textId="77777777" w:rsidTr="00247378">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35E199B5" w14:textId="77777777" w:rsidR="00CC4A5F" w:rsidRPr="006F1743" w:rsidRDefault="00CC4A5F" w:rsidP="00247378">
            <w:pPr>
              <w:pStyle w:val="Question"/>
              <w:keepNext/>
              <w:tabs>
                <w:tab w:val="clear" w:pos="284"/>
                <w:tab w:val="left" w:pos="1418"/>
                <w:tab w:val="left" w:pos="2552"/>
              </w:tabs>
              <w:spacing w:before="0" w:after="0"/>
              <w:ind w:left="28" w:right="0" w:firstLine="0"/>
              <w:rPr>
                <w:rFonts w:ascii="Verdana" w:hAnsi="Verdana"/>
              </w:rPr>
            </w:pPr>
            <w:r w:rsidRPr="006F1743">
              <w:rPr>
                <w:rFonts w:ascii="Verdana" w:hAnsi="Verdana"/>
              </w:rPr>
              <w:t>Confirm amount in words</w:t>
            </w:r>
          </w:p>
        </w:tc>
        <w:tc>
          <w:tcPr>
            <w:tcW w:w="4810" w:type="dxa"/>
            <w:tcBorders>
              <w:top w:val="single" w:sz="4" w:space="0" w:color="auto"/>
              <w:left w:val="single" w:sz="4" w:space="0" w:color="auto"/>
              <w:bottom w:val="single" w:sz="4" w:space="0" w:color="auto"/>
              <w:right w:val="single" w:sz="4" w:space="0" w:color="auto"/>
            </w:tcBorders>
            <w:vAlign w:val="center"/>
            <w:hideMark/>
          </w:tcPr>
          <w:p w14:paraId="2AD27711" w14:textId="77777777" w:rsidR="00CC4A5F" w:rsidRPr="006F1743" w:rsidRDefault="00CC4A5F" w:rsidP="00247378">
            <w:pPr>
              <w:pStyle w:val="Qsanswer"/>
              <w:spacing w:before="40" w:after="0" w:line="240" w:lineRule="exact"/>
              <w:ind w:right="57"/>
              <w:rPr>
                <w:rFonts w:ascii="Verdana" w:hAnsi="Verdana"/>
                <w:color w:val="auto"/>
              </w:rPr>
            </w:pPr>
            <w:r w:rsidRPr="006F1743">
              <w:rPr>
                <w:rFonts w:ascii="Verdana" w:hAnsi="Verdana"/>
                <w:color w:val="auto"/>
              </w:rPr>
              <w:fldChar w:fldCharType="begin">
                <w:ffData>
                  <w:name w:val="Text1"/>
                  <w:enabled/>
                  <w:calcOnExit w:val="0"/>
                  <w:textInput/>
                </w:ffData>
              </w:fldChar>
            </w:r>
            <w:r w:rsidRPr="006F1743">
              <w:rPr>
                <w:rFonts w:ascii="Verdana" w:hAnsi="Verdana"/>
                <w:color w:val="auto"/>
              </w:rPr>
              <w:instrText xml:space="preserve"> FORMTEXT </w:instrText>
            </w:r>
            <w:r w:rsidRPr="006F1743">
              <w:rPr>
                <w:rFonts w:ascii="Verdana" w:hAnsi="Verdana"/>
                <w:color w:val="auto"/>
              </w:rPr>
            </w:r>
            <w:r w:rsidRPr="006F1743">
              <w:rPr>
                <w:rFonts w:ascii="Verdana" w:hAnsi="Verdana"/>
                <w:color w:val="auto"/>
              </w:rPr>
              <w:fldChar w:fldCharType="separate"/>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color w:val="auto"/>
              </w:rPr>
              <w:fldChar w:fldCharType="end"/>
            </w:r>
          </w:p>
        </w:tc>
      </w:tr>
    </w:tbl>
    <w:p w14:paraId="0176D88E" w14:textId="77777777" w:rsidR="00CC4A5F" w:rsidRDefault="00CC4A5F" w:rsidP="00CC4A5F">
      <w:pPr>
        <w:pStyle w:val="Qsheading1"/>
        <w:rPr>
          <w:rFonts w:ascii="Verdana" w:hAnsi="Verdana"/>
        </w:rPr>
      </w:pPr>
      <w:r>
        <w:rPr>
          <w:rFonts w:ascii="Verdana" w:hAnsi="Verdana"/>
        </w:rPr>
        <w:t>Declaration of on-going FCA fees liability</w:t>
      </w:r>
    </w:p>
    <w:p w14:paraId="475E64E6" w14:textId="77777777" w:rsidR="00CC4A5F" w:rsidRDefault="00CC4A5F" w:rsidP="00CC4A5F">
      <w:pPr>
        <w:pStyle w:val="QuestionChar"/>
        <w:rPr>
          <w:rFonts w:ascii="Verdana" w:hAnsi="Verdana"/>
          <w:b/>
          <w:bCs/>
        </w:rPr>
      </w:pPr>
      <w:r>
        <w:rPr>
          <w:rFonts w:ascii="Verdana" w:hAnsi="Verdana"/>
          <w:b/>
          <w:bCs/>
        </w:rPr>
        <w:t>13.2</w:t>
      </w:r>
      <w:r>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0B51B6EE" w14:textId="77777777" w:rsidR="00CC4A5F" w:rsidRDefault="00CC4A5F" w:rsidP="00CC4A5F">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B50513">
        <w:rPr>
          <w:rFonts w:ascii="Verdana" w:hAnsi="Verdana"/>
        </w:rPr>
      </w:r>
      <w:r w:rsidR="00B50513">
        <w:rPr>
          <w:rFonts w:ascii="Verdana" w:hAnsi="Verdana"/>
        </w:rPr>
        <w:fldChar w:fldCharType="separate"/>
      </w:r>
      <w:r>
        <w:rPr>
          <w:rFonts w:ascii="Verdana" w:hAnsi="Verdana"/>
        </w:rPr>
        <w:fldChar w:fldCharType="end"/>
      </w:r>
      <w:r>
        <w:rPr>
          <w:rFonts w:ascii="Verdana" w:hAnsi="Verdana"/>
        </w:rPr>
        <w:tab/>
        <w:t xml:space="preserve">Yes </w:t>
      </w:r>
    </w:p>
    <w:bookmarkEnd w:id="102"/>
    <w:p w14:paraId="54369F5D" w14:textId="77777777" w:rsidR="00167EE8" w:rsidRDefault="00167EE8" w:rsidP="00167EE8">
      <w:pPr>
        <w:pStyle w:val="QsyesnoChar"/>
        <w:rPr>
          <w:rFonts w:ascii="Verdana" w:hAnsi="Verdana"/>
          <w:b/>
        </w:rPr>
      </w:pPr>
    </w:p>
    <w:p w14:paraId="2907E94B" w14:textId="77777777" w:rsidR="00810BB0" w:rsidRPr="00BD7FE5" w:rsidRDefault="00810BB0" w:rsidP="00C91803">
      <w:pPr>
        <w:pStyle w:val="Question"/>
        <w:keepNext/>
        <w:rPr>
          <w:rFonts w:ascii="Verdana" w:hAnsi="Verdana"/>
          <w:b/>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150960EB" w14:textId="77777777" w:rsidTr="00C91803">
        <w:trPr>
          <w:trHeight w:val="1701"/>
        </w:trPr>
        <w:tc>
          <w:tcPr>
            <w:tcW w:w="2267" w:type="dxa"/>
            <w:shd w:val="clear" w:color="auto" w:fill="701B45"/>
          </w:tcPr>
          <w:p w14:paraId="2F8DB38B" w14:textId="3A91FD5A" w:rsidR="00AD37DC" w:rsidRPr="0004181F" w:rsidRDefault="00AD37DC" w:rsidP="00A5164C">
            <w:pPr>
              <w:pStyle w:val="Sectionnumber"/>
            </w:pPr>
            <w:r w:rsidRPr="0004181F">
              <w:lastRenderedPageBreak/>
              <w:br w:type="page"/>
            </w:r>
            <w:r w:rsidR="00DF28A2">
              <w:t>1</w:t>
            </w:r>
            <w:r w:rsidR="00167EE8">
              <w:t>4</w:t>
            </w:r>
          </w:p>
        </w:tc>
        <w:tc>
          <w:tcPr>
            <w:tcW w:w="7830" w:type="dxa"/>
            <w:shd w:val="clear" w:color="auto" w:fill="701B45"/>
          </w:tcPr>
          <w:p w14:paraId="6A2DB868"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7708509C" w14:textId="77777777" w:rsidR="00AD37DC" w:rsidRPr="0004181F" w:rsidRDefault="00AD37DC" w:rsidP="00A5164C">
            <w:pPr>
              <w:spacing w:before="0"/>
              <w:ind w:right="567"/>
              <w:rPr>
                <w:rFonts w:ascii="Verdana" w:hAnsi="Verdana" w:cs="ArialMT"/>
                <w:color w:val="FFFFFF"/>
              </w:rPr>
            </w:pPr>
          </w:p>
        </w:tc>
      </w:tr>
    </w:tbl>
    <w:p w14:paraId="292331C8" w14:textId="77777777" w:rsidR="00AD37DC" w:rsidRDefault="00AD37DC" w:rsidP="00AD37DC">
      <w:pPr>
        <w:pStyle w:val="Default"/>
        <w:jc w:val="both"/>
        <w:rPr>
          <w:rFonts w:ascii="Verdana" w:hAnsi="Verdana"/>
          <w:sz w:val="20"/>
        </w:rPr>
      </w:pPr>
    </w:p>
    <w:p w14:paraId="581DC93C" w14:textId="55E8661A" w:rsidR="00854E67" w:rsidRDefault="00854E67" w:rsidP="0068308C">
      <w:pPr>
        <w:rPr>
          <w:rFonts w:ascii="ArialMT" w:hAnsi="ArialMT" w:cs="ArialMT"/>
        </w:rPr>
      </w:pPr>
    </w:p>
    <w:p w14:paraId="338F39FC" w14:textId="5880DDD8" w:rsidR="00F91993" w:rsidRPr="00AC748B" w:rsidRDefault="00F91993" w:rsidP="00AC748B">
      <w:pPr>
        <w:pStyle w:val="Note"/>
        <w:spacing w:before="100" w:beforeAutospacing="1" w:after="120" w:line="240" w:lineRule="auto"/>
        <w:ind w:right="731"/>
        <w:rPr>
          <w:rFonts w:ascii="Verdana" w:hAnsi="Verdana"/>
          <w:i w:val="0"/>
          <w:sz w:val="18"/>
        </w:rPr>
      </w:pPr>
      <w:r w:rsidRPr="00AC748B">
        <w:rPr>
          <w:rFonts w:ascii="Verdana" w:hAnsi="Verdana"/>
          <w:i w:val="0"/>
          <w:sz w:val="18"/>
        </w:rPr>
        <w:t xml:space="preserve">You will need to pay an application fee to finalise this application. </w:t>
      </w:r>
    </w:p>
    <w:p w14:paraId="1296F1DD" w14:textId="77777777" w:rsidR="001E465A" w:rsidRPr="00302F18" w:rsidRDefault="001E465A" w:rsidP="001E465A">
      <w:pPr>
        <w:pStyle w:val="Heading3"/>
        <w:spacing w:before="360"/>
        <w:rPr>
          <w:rFonts w:ascii="Verdana" w:hAnsi="Verdana"/>
          <w:i w:val="0"/>
        </w:rPr>
      </w:pPr>
      <w:r w:rsidRPr="00302F18">
        <w:rPr>
          <w:rFonts w:ascii="Verdana" w:hAnsi="Verdana"/>
          <w:i w:val="0"/>
        </w:rPr>
        <w:t>Payment method</w:t>
      </w:r>
    </w:p>
    <w:p w14:paraId="43C97637" w14:textId="77777777" w:rsidR="001E465A" w:rsidRPr="00302F18" w:rsidRDefault="001E465A" w:rsidP="001E465A">
      <w:pPr>
        <w:pStyle w:val="Note"/>
        <w:spacing w:before="100" w:beforeAutospacing="1" w:after="120" w:line="240" w:lineRule="auto"/>
        <w:rPr>
          <w:rFonts w:ascii="Verdana" w:hAnsi="Verdana"/>
          <w:i w:val="0"/>
          <w:sz w:val="18"/>
        </w:rPr>
      </w:pPr>
      <w:r w:rsidRPr="00302F18">
        <w:rPr>
          <w:rFonts w:ascii="Verdana" w:hAnsi="Verdana"/>
          <w:i w:val="0"/>
          <w:sz w:val="18"/>
        </w:rPr>
        <w:t xml:space="preserve">Payment is by cheque. </w:t>
      </w:r>
      <w:r w:rsidRPr="00302F18">
        <w:rPr>
          <w:rFonts w:ascii="Verdana" w:hAnsi="Verdana"/>
          <w:i w:val="0"/>
          <w:sz w:val="18"/>
          <w:u w:val="single"/>
        </w:rPr>
        <w:t>The application fee is not refundable.</w:t>
      </w:r>
    </w:p>
    <w:p w14:paraId="22C8E809" w14:textId="77777777" w:rsidR="001E465A" w:rsidRPr="00302F18" w:rsidRDefault="001E465A" w:rsidP="001E465A">
      <w:pPr>
        <w:pStyle w:val="Heading3"/>
        <w:spacing w:before="100" w:beforeAutospacing="1" w:after="120" w:line="240" w:lineRule="auto"/>
        <w:rPr>
          <w:rFonts w:ascii="Verdana" w:hAnsi="Verdana"/>
          <w:i w:val="0"/>
        </w:rPr>
      </w:pPr>
      <w:r w:rsidRPr="00302F18">
        <w:rPr>
          <w:rFonts w:ascii="Verdana" w:hAnsi="Verdana"/>
          <w:i w:val="0"/>
        </w:rPr>
        <w:t>How to pay</w:t>
      </w:r>
    </w:p>
    <w:p w14:paraId="107A62C3" w14:textId="77777777" w:rsidR="001E465A" w:rsidRPr="00302F18" w:rsidRDefault="001E465A" w:rsidP="001E465A">
      <w:pPr>
        <w:pStyle w:val="Note"/>
        <w:ind w:left="284" w:hanging="284"/>
        <w:rPr>
          <w:rFonts w:ascii="Verdana" w:hAnsi="Verdana"/>
          <w:i w:val="0"/>
          <w:sz w:val="18"/>
        </w:rPr>
      </w:pPr>
      <w:r w:rsidRPr="00302F18">
        <w:rPr>
          <w:rFonts w:ascii="Verdana" w:hAnsi="Verdana"/>
          <w:i w:val="0"/>
          <w:sz w:val="18"/>
        </w:rPr>
        <w:t>1</w:t>
      </w:r>
      <w:r w:rsidRPr="00302F18">
        <w:rPr>
          <w:rFonts w:ascii="Verdana" w:hAnsi="Verdana"/>
          <w:i w:val="0"/>
          <w:sz w:val="18"/>
        </w:rPr>
        <w:tab/>
        <w:t>Make the cheque payable to the Financial Conduct Authority. We cannot accept post-dated cheques.</w:t>
      </w:r>
    </w:p>
    <w:p w14:paraId="422B7CE0" w14:textId="77777777" w:rsidR="001E465A" w:rsidRPr="00302F18" w:rsidRDefault="001E465A" w:rsidP="001E465A">
      <w:pPr>
        <w:pStyle w:val="Note"/>
        <w:rPr>
          <w:rFonts w:ascii="Verdana" w:hAnsi="Verdana"/>
          <w:i w:val="0"/>
          <w:sz w:val="18"/>
        </w:rPr>
      </w:pPr>
      <w:r w:rsidRPr="00302F18">
        <w:rPr>
          <w:rFonts w:ascii="Verdana" w:hAnsi="Verdana"/>
          <w:i w:val="0"/>
          <w:sz w:val="18"/>
        </w:rPr>
        <w:t>2</w:t>
      </w:r>
      <w:r w:rsidRPr="00302F18">
        <w:rPr>
          <w:rFonts w:ascii="Verdana" w:hAnsi="Verdana"/>
          <w:i w:val="0"/>
          <w:sz w:val="18"/>
        </w:rPr>
        <w:tab/>
        <w:t>Write the name of the applicant on the back of the cheque.</w:t>
      </w:r>
    </w:p>
    <w:p w14:paraId="19627365" w14:textId="5E354AA3" w:rsidR="001E465A" w:rsidRPr="00302F18" w:rsidRDefault="001E465A" w:rsidP="001E465A">
      <w:pPr>
        <w:pStyle w:val="Note"/>
        <w:rPr>
          <w:rFonts w:ascii="Verdana" w:hAnsi="Verdana"/>
          <w:i w:val="0"/>
          <w:sz w:val="18"/>
        </w:rPr>
      </w:pPr>
      <w:r w:rsidRPr="00302F18">
        <w:rPr>
          <w:rFonts w:ascii="Verdana" w:hAnsi="Verdana"/>
          <w:i w:val="0"/>
          <w:sz w:val="18"/>
        </w:rPr>
        <w:t>3</w:t>
      </w:r>
      <w:r w:rsidRPr="00302F18">
        <w:rPr>
          <w:rFonts w:ascii="Verdana" w:hAnsi="Verdana"/>
          <w:i w:val="0"/>
          <w:sz w:val="18"/>
        </w:rPr>
        <w:tab/>
        <w:t>Writ</w:t>
      </w:r>
      <w:r w:rsidR="00CB2E4D">
        <w:rPr>
          <w:rFonts w:ascii="Verdana" w:hAnsi="Verdana"/>
          <w:i w:val="0"/>
          <w:sz w:val="18"/>
        </w:rPr>
        <w:t>e 'Application for registration as a Trade Repository for UK EMIR</w:t>
      </w:r>
      <w:r>
        <w:rPr>
          <w:rFonts w:ascii="Verdana" w:hAnsi="Verdana"/>
          <w:i w:val="0"/>
          <w:sz w:val="18"/>
        </w:rPr>
        <w:t>’</w:t>
      </w:r>
      <w:r w:rsidRPr="00302F18">
        <w:rPr>
          <w:rFonts w:ascii="Verdana" w:hAnsi="Verdana"/>
          <w:i w:val="0"/>
          <w:sz w:val="18"/>
        </w:rPr>
        <w:t xml:space="preserve"> on the back of the cheque.</w:t>
      </w:r>
    </w:p>
    <w:p w14:paraId="70F1B13F" w14:textId="7D7F8369" w:rsidR="001E465A" w:rsidRDefault="001E465A" w:rsidP="001E465A">
      <w:pPr>
        <w:pStyle w:val="Note"/>
        <w:rPr>
          <w:rFonts w:ascii="Verdana" w:hAnsi="Verdana"/>
          <w:i w:val="0"/>
          <w:sz w:val="18"/>
        </w:rPr>
      </w:pPr>
      <w:r w:rsidRPr="00302F18">
        <w:rPr>
          <w:rFonts w:ascii="Verdana" w:hAnsi="Verdana"/>
          <w:i w:val="0"/>
          <w:sz w:val="18"/>
        </w:rPr>
        <w:t>4</w:t>
      </w:r>
      <w:r w:rsidRPr="00302F18">
        <w:rPr>
          <w:rFonts w:ascii="Verdana" w:hAnsi="Verdana"/>
          <w:i w:val="0"/>
          <w:sz w:val="18"/>
        </w:rPr>
        <w:tab/>
        <w:t>Send the cheque to us at Financial Conduct Authority, 12 Endeavour Square, London, E20 1JN</w:t>
      </w:r>
    </w:p>
    <w:p w14:paraId="6672A339" w14:textId="77777777" w:rsidR="00177706" w:rsidRPr="00EF088A" w:rsidRDefault="00177706" w:rsidP="00177706">
      <w:pPr>
        <w:rPr>
          <w:rFonts w:ascii="Verdana" w:hAnsi="Verdana" w:cs="Arial"/>
          <w:sz w:val="18"/>
          <w:szCs w:val="18"/>
        </w:rPr>
      </w:pPr>
      <w:r w:rsidRPr="00EF088A">
        <w:rPr>
          <w:rFonts w:ascii="Verdana" w:hAnsi="Verdana"/>
          <w:sz w:val="18"/>
          <w:szCs w:val="18"/>
        </w:rPr>
        <w:t xml:space="preserve">5 Alternatively, </w:t>
      </w:r>
      <w:r>
        <w:rPr>
          <w:rFonts w:ascii="Verdana" w:hAnsi="Verdana" w:cs="Arial"/>
          <w:sz w:val="18"/>
          <w:szCs w:val="18"/>
        </w:rPr>
        <w:t>y</w:t>
      </w:r>
      <w:r w:rsidRPr="00EF088A">
        <w:rPr>
          <w:rFonts w:ascii="Verdana" w:hAnsi="Verdana" w:cs="Arial"/>
          <w:sz w:val="18"/>
          <w:szCs w:val="18"/>
        </w:rPr>
        <w:t>ou can make this payment by card over the phone to our Payments Helpline: 020 7066 6014. The line is open 10am-4pm Monday-Friday. You will need to quote your unique Ca</w:t>
      </w:r>
      <w:r>
        <w:rPr>
          <w:rFonts w:ascii="Verdana" w:hAnsi="Verdana" w:cs="Arial"/>
          <w:sz w:val="18"/>
          <w:szCs w:val="18"/>
        </w:rPr>
        <w:t xml:space="preserve">se Reference Number </w:t>
      </w:r>
      <w:r w:rsidRPr="00EF088A">
        <w:rPr>
          <w:rFonts w:ascii="Verdana" w:hAnsi="Verdana" w:cs="Arial"/>
          <w:sz w:val="18"/>
          <w:szCs w:val="18"/>
        </w:rPr>
        <w:t>whilst making your payment. </w:t>
      </w:r>
    </w:p>
    <w:p w14:paraId="1FE151ED" w14:textId="77777777" w:rsidR="00177706" w:rsidRPr="00302F18" w:rsidRDefault="00177706" w:rsidP="00B916A4">
      <w:pPr>
        <w:pStyle w:val="Heading9"/>
      </w:pPr>
    </w:p>
    <w:p w14:paraId="0329A9A3" w14:textId="77777777" w:rsidR="001E465A" w:rsidRPr="00302F18" w:rsidRDefault="001E465A" w:rsidP="001E465A">
      <w:pPr>
        <w:pStyle w:val="Heading3"/>
        <w:spacing w:before="100" w:beforeAutospacing="1" w:after="120" w:line="240" w:lineRule="auto"/>
        <w:rPr>
          <w:rFonts w:ascii="Verdana" w:hAnsi="Verdana"/>
          <w:i w:val="0"/>
        </w:rPr>
      </w:pPr>
      <w:r w:rsidRPr="00302F18">
        <w:rPr>
          <w:rFonts w:ascii="Verdana" w:hAnsi="Verdana"/>
          <w:i w:val="0"/>
        </w:rPr>
        <w:t>Application fee</w:t>
      </w:r>
    </w:p>
    <w:p w14:paraId="705D8D7B" w14:textId="7EA92444" w:rsidR="001E465A" w:rsidRPr="00302F18" w:rsidRDefault="001D03AA" w:rsidP="001E465A">
      <w:pPr>
        <w:pStyle w:val="Question"/>
        <w:keepNext/>
        <w:rPr>
          <w:rFonts w:ascii="Verdana" w:hAnsi="Verdana"/>
          <w:b/>
        </w:rPr>
      </w:pPr>
      <w:r>
        <w:rPr>
          <w:rFonts w:ascii="Verdana" w:hAnsi="Verdana"/>
          <w:b/>
        </w:rPr>
        <w:tab/>
        <w:t>14</w:t>
      </w:r>
      <w:r w:rsidR="001E465A" w:rsidRPr="00302F18">
        <w:rPr>
          <w:rFonts w:ascii="Verdana" w:hAnsi="Verdana"/>
          <w:b/>
        </w:rPr>
        <w:t>.1</w:t>
      </w:r>
      <w:r w:rsidR="001E465A" w:rsidRPr="00302F18">
        <w:rPr>
          <w:rFonts w:ascii="Verdana" w:hAnsi="Verdana"/>
          <w:b/>
        </w:rPr>
        <w:tab/>
        <w:t>You must confirm you have enclosed the fee for your application.</w:t>
      </w:r>
    </w:p>
    <w:p w14:paraId="50099B86" w14:textId="41B447CA" w:rsidR="001E465A" w:rsidRDefault="001E465A" w:rsidP="001E465A">
      <w:pPr>
        <w:pStyle w:val="QsyesnoChar"/>
        <w:rPr>
          <w:rFonts w:ascii="Verdana" w:hAnsi="Verdana"/>
          <w:b/>
        </w:rPr>
      </w:pPr>
      <w:r w:rsidRPr="00302F18">
        <w:rPr>
          <w:rFonts w:ascii="Verdana" w:hAnsi="Verdana"/>
          <w:b/>
        </w:rPr>
        <w:fldChar w:fldCharType="begin">
          <w:ffData>
            <w:name w:val="Check126"/>
            <w:enabled/>
            <w:calcOnExit w:val="0"/>
            <w:checkBox>
              <w:sizeAuto/>
              <w:default w:val="0"/>
            </w:checkBox>
          </w:ffData>
        </w:fldChar>
      </w:r>
      <w:r w:rsidRPr="00302F18">
        <w:rPr>
          <w:rFonts w:ascii="Verdana" w:hAnsi="Verdana"/>
          <w:b/>
        </w:rPr>
        <w:instrText xml:space="preserve"> FORMCHECKBOX </w:instrText>
      </w:r>
      <w:r w:rsidR="00B50513">
        <w:rPr>
          <w:rFonts w:ascii="Verdana" w:hAnsi="Verdana"/>
          <w:b/>
        </w:rPr>
      </w:r>
      <w:r w:rsidR="00B50513">
        <w:rPr>
          <w:rFonts w:ascii="Verdana" w:hAnsi="Verdana"/>
          <w:b/>
        </w:rPr>
        <w:fldChar w:fldCharType="separate"/>
      </w:r>
      <w:r w:rsidRPr="00302F18">
        <w:rPr>
          <w:rFonts w:ascii="Verdana" w:hAnsi="Verdana"/>
          <w:b/>
        </w:rPr>
        <w:fldChar w:fldCharType="end"/>
      </w:r>
      <w:r w:rsidR="002D65E3">
        <w:rPr>
          <w:rFonts w:ascii="Verdana" w:hAnsi="Verdana"/>
          <w:b/>
        </w:rPr>
        <w:tab/>
      </w:r>
      <w:r w:rsidR="007E2F7C">
        <w:rPr>
          <w:rFonts w:ascii="Verdana" w:hAnsi="Verdana"/>
          <w:b/>
        </w:rPr>
        <w:t xml:space="preserve">Category </w:t>
      </w:r>
      <w:r w:rsidR="00A406DA">
        <w:rPr>
          <w:rFonts w:ascii="Verdana" w:hAnsi="Verdana"/>
          <w:b/>
        </w:rPr>
        <w:t>5</w:t>
      </w:r>
      <w:r>
        <w:rPr>
          <w:rFonts w:ascii="Verdana" w:hAnsi="Verdana"/>
          <w:b/>
        </w:rPr>
        <w:t xml:space="preserve"> </w:t>
      </w:r>
    </w:p>
    <w:p w14:paraId="14BE6AD3" w14:textId="77777777" w:rsidR="00532367" w:rsidRDefault="00532367" w:rsidP="00391C65">
      <w:pPr>
        <w:rPr>
          <w:rFonts w:ascii="Verdana" w:eastAsia="Verdana" w:hAnsi="Verdana" w:cs="Verdana"/>
          <w:color w:val="3F3F3F"/>
          <w:sz w:val="18"/>
          <w:szCs w:val="18"/>
        </w:rPr>
      </w:pPr>
    </w:p>
    <w:p w14:paraId="2548450A" w14:textId="2C026AEF" w:rsidR="00AC1CAE" w:rsidRDefault="00AC1CAE" w:rsidP="00AC1CAE">
      <w:pPr>
        <w:rPr>
          <w:rFonts w:ascii="Verdana" w:hAnsi="Verdana"/>
          <w:sz w:val="18"/>
          <w:szCs w:val="18"/>
        </w:rPr>
      </w:pPr>
      <w:r w:rsidRPr="00391C65">
        <w:rPr>
          <w:rFonts w:ascii="Verdana" w:eastAsia="Verdana" w:hAnsi="Verdana" w:cs="Verdana"/>
          <w:color w:val="3F3F3F"/>
          <w:sz w:val="18"/>
          <w:szCs w:val="18"/>
        </w:rPr>
        <w:t>Please refer to FEES 3 Annex 1</w:t>
      </w:r>
      <w:r>
        <w:rPr>
          <w:rFonts w:ascii="Verdana" w:eastAsia="Verdana" w:hAnsi="Verdana" w:cs="Verdana"/>
          <w:color w:val="3F3F3F"/>
          <w:sz w:val="18"/>
          <w:szCs w:val="18"/>
        </w:rPr>
        <w:t>3R</w:t>
      </w:r>
      <w:r w:rsidR="00401325">
        <w:rPr>
          <w:rFonts w:ascii="Verdana" w:eastAsia="Verdana" w:hAnsi="Verdana" w:cs="Verdana"/>
          <w:color w:val="3F3F3F"/>
          <w:sz w:val="18"/>
          <w:szCs w:val="18"/>
        </w:rPr>
        <w:t xml:space="preserve"> and FEES 3</w:t>
      </w:r>
      <w:r w:rsidR="00360465">
        <w:rPr>
          <w:rFonts w:ascii="Verdana" w:eastAsia="Verdana" w:hAnsi="Verdana" w:cs="Verdana"/>
          <w:color w:val="3F3F3F"/>
          <w:sz w:val="18"/>
          <w:szCs w:val="18"/>
        </w:rPr>
        <w:t xml:space="preserve"> Annex 1A</w:t>
      </w:r>
      <w:r w:rsidRPr="00391C65">
        <w:rPr>
          <w:rFonts w:ascii="Verdana" w:eastAsia="Verdana" w:hAnsi="Verdana" w:cs="Verdana"/>
          <w:color w:val="3F3F3F"/>
          <w:sz w:val="18"/>
          <w:szCs w:val="18"/>
        </w:rPr>
        <w:t xml:space="preserve"> for the details of the amount chargeable for each category - </w:t>
      </w:r>
      <w:hyperlink r:id="rId53" w:history="1">
        <w:r w:rsidRPr="00C92DD4">
          <w:rPr>
            <w:rStyle w:val="Hyperlink"/>
            <w:rFonts w:ascii="Verdana" w:hAnsi="Verdana"/>
            <w:sz w:val="18"/>
            <w:szCs w:val="18"/>
          </w:rPr>
          <w:t>https://www.handbook.fca.org.uk/handbook/FEES/3/Annex13R.html</w:t>
        </w:r>
      </w:hyperlink>
      <w:r>
        <w:rPr>
          <w:rFonts w:ascii="Verdana" w:hAnsi="Verdana"/>
          <w:sz w:val="18"/>
          <w:szCs w:val="18"/>
        </w:rPr>
        <w:t xml:space="preserve"> </w:t>
      </w:r>
      <w:r w:rsidR="009E1E18">
        <w:rPr>
          <w:rFonts w:ascii="Verdana" w:hAnsi="Verdana"/>
          <w:sz w:val="18"/>
          <w:szCs w:val="18"/>
        </w:rPr>
        <w:t xml:space="preserve">and </w:t>
      </w:r>
    </w:p>
    <w:p w14:paraId="2196232A" w14:textId="45BBFEB4" w:rsidR="009E1E18" w:rsidRPr="00391C65" w:rsidRDefault="00B50513" w:rsidP="00AC1CAE">
      <w:pPr>
        <w:rPr>
          <w:rFonts w:ascii="Verdana" w:hAnsi="Verdana"/>
          <w:sz w:val="18"/>
          <w:szCs w:val="18"/>
        </w:rPr>
      </w:pPr>
      <w:hyperlink r:id="rId54" w:history="1">
        <w:r w:rsidR="009E1E18" w:rsidRPr="00F81BEB">
          <w:rPr>
            <w:rStyle w:val="Hyperlink"/>
            <w:rFonts w:ascii="Verdana" w:hAnsi="Verdana"/>
            <w:sz w:val="18"/>
            <w:szCs w:val="18"/>
          </w:rPr>
          <w:t>https://www.handbook.fca.org.uk/handbook/FEES/3/Annex1A.html</w:t>
        </w:r>
      </w:hyperlink>
      <w:r w:rsidR="009E1E18">
        <w:rPr>
          <w:rFonts w:ascii="Verdana" w:hAnsi="Verdana"/>
          <w:sz w:val="18"/>
          <w:szCs w:val="18"/>
        </w:rPr>
        <w:t xml:space="preserve"> </w:t>
      </w:r>
    </w:p>
    <w:p w14:paraId="390D60D5" w14:textId="77777777" w:rsidR="00391C65" w:rsidRPr="00302F18" w:rsidRDefault="00391C65" w:rsidP="001E465A">
      <w:pPr>
        <w:pStyle w:val="QsyesnoChar"/>
        <w:rPr>
          <w:rFonts w:ascii="Verdana" w:hAnsi="Verdana"/>
          <w:b/>
        </w:rPr>
      </w:pPr>
    </w:p>
    <w:p w14:paraId="4FAF95DB" w14:textId="77777777" w:rsidR="001E465A" w:rsidRPr="00AC748B" w:rsidRDefault="001E465A" w:rsidP="00AC748B">
      <w:pPr>
        <w:pStyle w:val="Note"/>
        <w:spacing w:before="100" w:beforeAutospacing="1" w:after="120" w:line="240" w:lineRule="auto"/>
        <w:ind w:right="731"/>
        <w:rPr>
          <w:rFonts w:ascii="Verdana" w:hAnsi="Verdana"/>
          <w:sz w:val="18"/>
        </w:rPr>
      </w:pPr>
    </w:p>
    <w:p w14:paraId="4FA1DD18" w14:textId="77777777" w:rsidR="00F91993" w:rsidRDefault="00F91993" w:rsidP="0068308C">
      <w:pPr>
        <w:rPr>
          <w:rFonts w:ascii="ArialMT" w:hAnsi="ArialMT" w:cs="ArialMT"/>
        </w:rPr>
        <w:sectPr w:rsidR="00F91993" w:rsidSect="004044ED">
          <w:headerReference w:type="even" r:id="rId55"/>
          <w:headerReference w:type="default" r:id="rId56"/>
          <w:headerReference w:type="first" r:id="rId57"/>
          <w:type w:val="continuous"/>
          <w:pgSz w:w="11901" w:h="16846" w:code="9"/>
          <w:pgMar w:top="1276" w:right="680" w:bottom="907" w:left="3402" w:header="567" w:footer="680" w:gutter="0"/>
          <w:cols w:space="720"/>
          <w:titlePg/>
        </w:sectPr>
      </w:pPr>
    </w:p>
    <w:p w14:paraId="7DB2DF0B" w14:textId="6D0E4945"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14F293B" w14:textId="77777777" w:rsidTr="00A5164C">
        <w:trPr>
          <w:trHeight w:val="1701"/>
        </w:trPr>
        <w:tc>
          <w:tcPr>
            <w:tcW w:w="2268" w:type="dxa"/>
            <w:shd w:val="clear" w:color="auto" w:fill="701B45"/>
          </w:tcPr>
          <w:p w14:paraId="5223AA9F" w14:textId="4685EBDC" w:rsidR="00AD37DC" w:rsidRPr="0004181F" w:rsidRDefault="00AD37DC" w:rsidP="00A5164C">
            <w:pPr>
              <w:pStyle w:val="Sectionnumber"/>
            </w:pPr>
            <w:r w:rsidRPr="0004181F">
              <w:lastRenderedPageBreak/>
              <w:br w:type="page"/>
            </w:r>
            <w:r w:rsidR="00DF28A2">
              <w:t>1</w:t>
            </w:r>
            <w:r w:rsidR="00167EE8">
              <w:t>5</w:t>
            </w:r>
          </w:p>
        </w:tc>
        <w:tc>
          <w:tcPr>
            <w:tcW w:w="7825" w:type="dxa"/>
            <w:shd w:val="clear" w:color="auto" w:fill="701B45"/>
          </w:tcPr>
          <w:p w14:paraId="3D5578E4"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130BA895" w14:textId="77777777" w:rsidR="00AD37DC" w:rsidRPr="0004181F" w:rsidRDefault="00AD37DC" w:rsidP="00A5164C">
            <w:pPr>
              <w:spacing w:before="0"/>
              <w:ind w:right="567"/>
              <w:rPr>
                <w:rFonts w:ascii="Verdana" w:hAnsi="Verdana" w:cs="ArialMT"/>
                <w:color w:val="FFFFFF"/>
              </w:rPr>
            </w:pPr>
          </w:p>
        </w:tc>
      </w:tr>
    </w:tbl>
    <w:p w14:paraId="699DC6F9" w14:textId="77777777" w:rsidR="00AD37DC" w:rsidRDefault="00AD37DC" w:rsidP="00AD37DC">
      <w:pPr>
        <w:pStyle w:val="Qsheading1"/>
        <w:rPr>
          <w:rFonts w:ascii="Verdana" w:hAnsi="Verdana"/>
          <w:szCs w:val="22"/>
        </w:rPr>
      </w:pPr>
      <w:r w:rsidRPr="0089492C">
        <w:rPr>
          <w:rFonts w:ascii="Verdana" w:hAnsi="Verdana"/>
          <w:szCs w:val="22"/>
        </w:rPr>
        <w:t>Declaration</w:t>
      </w:r>
    </w:p>
    <w:p w14:paraId="64E72196" w14:textId="23241D6A" w:rsidR="00AD37DC" w:rsidRDefault="00AD37DC" w:rsidP="00AD37DC">
      <w:pPr>
        <w:pStyle w:val="Note"/>
        <w:spacing w:before="100" w:beforeAutospacing="1" w:after="120" w:line="240" w:lineRule="auto"/>
        <w:rPr>
          <w:rFonts w:ascii="Verdana" w:hAnsi="Verdana"/>
          <w:i w:val="0"/>
          <w:sz w:val="18"/>
        </w:rPr>
      </w:pPr>
      <w:r w:rsidRPr="002B0B4C">
        <w:rPr>
          <w:rFonts w:ascii="Verdana" w:hAnsi="Verdana"/>
          <w:i w:val="0"/>
          <w:sz w:val="18"/>
          <w:szCs w:val="18"/>
        </w:rPr>
        <w:t xml:space="preserve">Knowingly or recklessly, giving the FCA information that is false or misleading in a material particular may be a criminal offence (see sections 398 of the Financial Services and Markets Act 2000). </w:t>
      </w:r>
      <w:r w:rsidRPr="002B0B4C">
        <w:rPr>
          <w:rFonts w:ascii="Verdana" w:hAnsi="Verdana"/>
          <w:i w:val="0"/>
          <w:sz w:val="18"/>
        </w:rPr>
        <w:t>Even if you believe or know that</w:t>
      </w:r>
      <w:r w:rsidRPr="00DA180A">
        <w:rPr>
          <w:rFonts w:ascii="Verdana" w:hAnsi="Verdana"/>
          <w:i w:val="0"/>
          <w:sz w:val="18"/>
        </w:rPr>
        <w:t xml:space="preserve">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0B9400A4" w14:textId="2CC502D4" w:rsidR="00A21B12" w:rsidRDefault="00A21B12" w:rsidP="00A21B12">
      <w:pPr>
        <w:pStyle w:val="Note"/>
        <w:spacing w:before="100" w:beforeAutospacing="1" w:after="120" w:line="240" w:lineRule="auto"/>
        <w:rPr>
          <w:rFonts w:ascii="Verdana" w:hAnsi="Verdana"/>
          <w:i w:val="0"/>
          <w:sz w:val="18"/>
        </w:rPr>
      </w:pPr>
      <w:r>
        <w:rPr>
          <w:rFonts w:ascii="Verdana" w:hAnsi="Verdana"/>
          <w:i w:val="0"/>
          <w:sz w:val="18"/>
        </w:rPr>
        <w:t>T</w:t>
      </w:r>
      <w:r w:rsidRPr="00DA180A">
        <w:rPr>
          <w:rFonts w:ascii="Verdana" w:hAnsi="Verdana"/>
          <w:i w:val="0"/>
          <w:sz w:val="18"/>
        </w:rPr>
        <w:t xml:space="preserve">here will be a delay in processing the </w:t>
      </w:r>
      <w:r w:rsidR="001D1727">
        <w:rPr>
          <w:rFonts w:ascii="Verdana" w:hAnsi="Verdana"/>
          <w:i w:val="0"/>
          <w:sz w:val="18"/>
        </w:rPr>
        <w:t>application</w:t>
      </w:r>
      <w:r w:rsidRPr="00DA180A">
        <w:rPr>
          <w:rFonts w:ascii="Verdana" w:hAnsi="Verdana"/>
          <w:i w:val="0"/>
          <w:sz w:val="18"/>
        </w:rPr>
        <w:t xml:space="preserve"> if information is inaccurate or incomplete, and if the information is inaccurate, that may call into question whether the </w:t>
      </w:r>
      <w:r w:rsidR="001D1727">
        <w:rPr>
          <w:rFonts w:ascii="Verdana" w:hAnsi="Verdana"/>
          <w:i w:val="0"/>
          <w:sz w:val="18"/>
        </w:rPr>
        <w:t>applicant</w:t>
      </w:r>
      <w:r w:rsidRPr="00DA180A">
        <w:rPr>
          <w:rFonts w:ascii="Verdana" w:hAnsi="Verdana"/>
          <w:i w:val="0"/>
          <w:sz w:val="18"/>
        </w:rPr>
        <w:t xml:space="preserve"> </w:t>
      </w:r>
      <w:r>
        <w:rPr>
          <w:rFonts w:ascii="Verdana" w:hAnsi="Verdana"/>
          <w:i w:val="0"/>
          <w:sz w:val="18"/>
        </w:rPr>
        <w:t xml:space="preserve">firm </w:t>
      </w:r>
      <w:r w:rsidRPr="00DA180A">
        <w:rPr>
          <w:rFonts w:ascii="Verdana" w:hAnsi="Verdana"/>
          <w:i w:val="0"/>
          <w:sz w:val="18"/>
        </w:rPr>
        <w:t xml:space="preserve">meets the requirements of </w:t>
      </w:r>
      <w:r w:rsidR="001D1727">
        <w:rPr>
          <w:rFonts w:ascii="Verdana" w:hAnsi="Verdana"/>
          <w:i w:val="0"/>
          <w:sz w:val="18"/>
        </w:rPr>
        <w:t xml:space="preserve">Part 3, Chapter 2 </w:t>
      </w:r>
      <w:r w:rsidRPr="00E91467">
        <w:rPr>
          <w:rFonts w:ascii="Verdana" w:hAnsi="Verdana"/>
          <w:i w:val="0"/>
          <w:sz w:val="18"/>
        </w:rPr>
        <w:t>of The Trade Repositories (Amendment and Transitional Provision) (EU Exit) Regulations 2018</w:t>
      </w:r>
      <w:r w:rsidRPr="00DA180A">
        <w:rPr>
          <w:rFonts w:ascii="Verdana" w:hAnsi="Verdana"/>
          <w:i w:val="0"/>
          <w:sz w:val="18"/>
        </w:rPr>
        <w:t>. You must notify the FCA immediately if there is a change to the information in this form and/or if inaccurate information has been provided (insofar as the FCA is reasonably likely to consider the information material). </w:t>
      </w:r>
    </w:p>
    <w:p w14:paraId="330606FD" w14:textId="77777777" w:rsidR="00AD37DC" w:rsidRDefault="00AD37DC" w:rsidP="00AD37D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0946EE3B" w14:textId="77777777" w:rsidR="00AD37DC" w:rsidRDefault="00AD37DC" w:rsidP="00AD37D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012E0A81" w14:textId="77777777" w:rsidR="00AD37DC" w:rsidRDefault="00AD37DC" w:rsidP="00AD37D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firm/employer/applicant. </w:t>
      </w:r>
    </w:p>
    <w:p w14:paraId="5504475D" w14:textId="59F2E3A3" w:rsidR="00AD37DC" w:rsidRDefault="00AD37DC" w:rsidP="00AD37D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44D70954" w14:textId="77777777" w:rsidR="00B9594F" w:rsidRDefault="00B9594F" w:rsidP="00AD37DC">
      <w:pPr>
        <w:pStyle w:val="Default"/>
        <w:rPr>
          <w:rFonts w:ascii="Verdana" w:hAnsi="Verdana"/>
          <w:color w:val="auto"/>
          <w:sz w:val="18"/>
        </w:rPr>
      </w:pPr>
    </w:p>
    <w:p w14:paraId="292F32EE" w14:textId="7971139C" w:rsidR="00AD37DC" w:rsidRDefault="00AD37DC" w:rsidP="00AD37DC">
      <w:pPr>
        <w:pStyle w:val="Default"/>
        <w:rPr>
          <w:rFonts w:ascii="Verdana" w:hAnsi="Verdana"/>
          <w:color w:val="auto"/>
          <w:sz w:val="18"/>
        </w:rPr>
      </w:pPr>
      <w:r w:rsidRPr="00A50CAE">
        <w:rPr>
          <w:rFonts w:ascii="Verdana" w:hAnsi="Verdana"/>
          <w:color w:val="auto"/>
          <w:sz w:val="18"/>
        </w:rP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31D64973" w14:textId="77777777" w:rsidR="00980785" w:rsidRDefault="000A6693" w:rsidP="000A6693">
      <w:pPr>
        <w:tabs>
          <w:tab w:val="right" w:pos="4253"/>
        </w:tabs>
        <w:spacing w:line="240" w:lineRule="exact"/>
        <w:ind w:right="312"/>
        <w:rPr>
          <w:rFonts w:ascii="Verdana" w:hAnsi="Verdana"/>
          <w:b/>
          <w:sz w:val="18"/>
          <w:szCs w:val="18"/>
        </w:rPr>
      </w:pPr>
      <w:r w:rsidRPr="0081314F">
        <w:rPr>
          <w:rFonts w:ascii="Verdana" w:hAnsi="Verdana"/>
          <w:b/>
          <w:sz w:val="18"/>
          <w:szCs w:val="18"/>
        </w:rPr>
        <w:t xml:space="preserve">With this application, you must provide a letter signed by </w:t>
      </w:r>
      <w:r>
        <w:rPr>
          <w:rFonts w:ascii="Verdana" w:hAnsi="Verdana"/>
          <w:b/>
          <w:sz w:val="18"/>
          <w:szCs w:val="18"/>
        </w:rPr>
        <w:t>a member of the board of the trade repository and of the senior management, attesting that the submitted information is accur</w:t>
      </w:r>
      <w:r w:rsidR="00980785">
        <w:rPr>
          <w:rFonts w:ascii="Verdana" w:hAnsi="Verdana"/>
          <w:b/>
          <w:sz w:val="18"/>
          <w:szCs w:val="18"/>
        </w:rPr>
        <w:t>ate and complete to the best of their knowledge, as of the date of that submission.</w:t>
      </w:r>
    </w:p>
    <w:p w14:paraId="76D751BE" w14:textId="389BE7C2" w:rsidR="000A6693" w:rsidRPr="0081314F" w:rsidRDefault="00980785" w:rsidP="00980785">
      <w:pPr>
        <w:tabs>
          <w:tab w:val="right" w:pos="4253"/>
        </w:tabs>
        <w:spacing w:line="240" w:lineRule="exact"/>
        <w:ind w:right="312"/>
        <w:rPr>
          <w:rFonts w:ascii="Verdana" w:hAnsi="Verdana"/>
          <w:sz w:val="18"/>
        </w:rPr>
      </w:pPr>
      <w:r>
        <w:rPr>
          <w:rFonts w:ascii="Verdana" w:hAnsi="Verdana"/>
          <w:b/>
          <w:sz w:val="18"/>
          <w:szCs w:val="18"/>
        </w:rPr>
        <w:t xml:space="preserve">You must also provide where relevant, the relevant </w:t>
      </w:r>
      <w:r w:rsidR="001D7916">
        <w:rPr>
          <w:rFonts w:ascii="Verdana" w:hAnsi="Verdana"/>
          <w:b/>
          <w:sz w:val="18"/>
          <w:szCs w:val="18"/>
        </w:rPr>
        <w:t>corporate</w:t>
      </w:r>
      <w:r>
        <w:rPr>
          <w:rFonts w:ascii="Verdana" w:hAnsi="Verdana"/>
          <w:b/>
          <w:sz w:val="18"/>
          <w:szCs w:val="18"/>
        </w:rPr>
        <w:t xml:space="preserve"> legal documentation certifying the accuracy of the data. </w:t>
      </w:r>
    </w:p>
    <w:p w14:paraId="5981DF11" w14:textId="77777777" w:rsidR="002A0A4E" w:rsidRDefault="002A0A4E">
      <w:pPr>
        <w:spacing w:before="0" w:line="240" w:lineRule="auto"/>
        <w:rPr>
          <w:rFonts w:ascii="Verdana" w:hAnsi="Verdana"/>
          <w:b/>
          <w:sz w:val="18"/>
        </w:rPr>
      </w:pPr>
      <w:r>
        <w:rPr>
          <w:rFonts w:ascii="Verdana" w:hAnsi="Verdana"/>
          <w:b/>
        </w:rPr>
        <w:br w:type="page"/>
      </w:r>
    </w:p>
    <w:p w14:paraId="3D67E2EE" w14:textId="52EC97A1" w:rsidR="000A6693" w:rsidRDefault="006B289E" w:rsidP="000A6693">
      <w:pPr>
        <w:pStyle w:val="Question"/>
        <w:keepNext/>
        <w:rPr>
          <w:rFonts w:ascii="Verdana" w:hAnsi="Verdana"/>
          <w:b/>
        </w:rPr>
      </w:pPr>
      <w:r>
        <w:rPr>
          <w:rFonts w:ascii="Verdana" w:hAnsi="Verdana"/>
          <w:b/>
        </w:rPr>
        <w:lastRenderedPageBreak/>
        <w:t>15</w:t>
      </w:r>
      <w:r w:rsidR="000A6693" w:rsidRPr="0081314F">
        <w:rPr>
          <w:rFonts w:ascii="Verdana" w:hAnsi="Verdana"/>
          <w:b/>
        </w:rPr>
        <w:t>.1</w:t>
      </w:r>
      <w:r w:rsidR="000A6693" w:rsidRPr="0081314F">
        <w:rPr>
          <w:rFonts w:ascii="Verdana" w:hAnsi="Verdana"/>
          <w:b/>
        </w:rPr>
        <w:tab/>
        <w:t>You must confirm you have attached this letter to application.</w:t>
      </w:r>
    </w:p>
    <w:p w14:paraId="55799682" w14:textId="77777777" w:rsidR="000A6693" w:rsidRPr="0081314F" w:rsidRDefault="000A6693" w:rsidP="000A6693">
      <w:pPr>
        <w:pStyle w:val="Question"/>
        <w:keepNext/>
        <w:rPr>
          <w:rFonts w:ascii="Verdana" w:hAnsi="Verdana"/>
          <w:b/>
        </w:rPr>
      </w:pPr>
      <w:r>
        <w:rPr>
          <w:rFonts w:ascii="Verdana" w:hAnsi="Verdana"/>
          <w:b/>
        </w:rPr>
        <w:tab/>
      </w:r>
      <w:r>
        <w:rPr>
          <w:rFonts w:ascii="Verdana" w:hAnsi="Verdana"/>
          <w:b/>
        </w:rPr>
        <w:tab/>
      </w:r>
      <w:r w:rsidRPr="003870EC">
        <w:rPr>
          <w:rFonts w:ascii="Verdana" w:hAnsi="Verdana"/>
          <w:b/>
        </w:rPr>
        <w:fldChar w:fldCharType="begin">
          <w:ffData>
            <w:name w:val="Check126"/>
            <w:enabled/>
            <w:calcOnExit w:val="0"/>
            <w:checkBox>
              <w:sizeAuto/>
              <w:default w:val="0"/>
            </w:checkBox>
          </w:ffData>
        </w:fldChar>
      </w:r>
      <w:r w:rsidRPr="003870EC">
        <w:rPr>
          <w:rFonts w:ascii="Verdana" w:hAnsi="Verdana"/>
          <w:b/>
        </w:rPr>
        <w:instrText xml:space="preserve"> FORMCHECKBOX </w:instrText>
      </w:r>
      <w:r w:rsidR="00B50513">
        <w:rPr>
          <w:rFonts w:ascii="Verdana" w:hAnsi="Verdana"/>
          <w:b/>
        </w:rPr>
      </w:r>
      <w:r w:rsidR="00B50513">
        <w:rPr>
          <w:rFonts w:ascii="Verdana" w:hAnsi="Verdana"/>
          <w:b/>
        </w:rPr>
        <w:fldChar w:fldCharType="separate"/>
      </w:r>
      <w:r w:rsidRPr="003870EC">
        <w:rPr>
          <w:rFonts w:ascii="Verdana" w:hAnsi="Verdana"/>
          <w:b/>
        </w:rPr>
        <w:fldChar w:fldCharType="end"/>
      </w:r>
      <w:r>
        <w:rPr>
          <w:rFonts w:ascii="Verdana" w:hAnsi="Verdana"/>
          <w:b/>
        </w:rPr>
        <w:t xml:space="preserve"> </w:t>
      </w:r>
      <w:r w:rsidRPr="0081314F">
        <w:rPr>
          <w:rFonts w:ascii="Verdana" w:hAnsi="Verdana"/>
          <w:szCs w:val="18"/>
        </w:rPr>
        <w:t>Attached</w:t>
      </w:r>
    </w:p>
    <w:p w14:paraId="2B768F94" w14:textId="77777777" w:rsidR="00AD37DC" w:rsidRPr="00CB26F6" w:rsidRDefault="00AD37DC" w:rsidP="00AD37DC">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6F1743" w14:paraId="7E5DCE58" w14:textId="77777777" w:rsidTr="00A5164C">
        <w:trPr>
          <w:trHeight w:val="397"/>
        </w:trPr>
        <w:tc>
          <w:tcPr>
            <w:tcW w:w="7088" w:type="dxa"/>
            <w:vAlign w:val="center"/>
          </w:tcPr>
          <w:p w14:paraId="7E6EDE94" w14:textId="77777777" w:rsidR="00AD37DC" w:rsidRPr="006F1743" w:rsidRDefault="00AD37DC" w:rsidP="00A5164C">
            <w:pPr>
              <w:pStyle w:val="Qsanswer"/>
              <w:keepNext/>
              <w:spacing w:before="20" w:after="0"/>
              <w:ind w:right="57"/>
              <w:rPr>
                <w:rFonts w:ascii="Verdana" w:hAnsi="Verdana"/>
                <w:color w:val="auto"/>
              </w:rPr>
            </w:pPr>
            <w:r w:rsidRPr="006F1743">
              <w:rPr>
                <w:rFonts w:ascii="Verdana" w:hAnsi="Verdana"/>
                <w:color w:val="auto"/>
              </w:rPr>
              <w:fldChar w:fldCharType="begin">
                <w:ffData>
                  <w:name w:val="Text7"/>
                  <w:enabled/>
                  <w:calcOnExit w:val="0"/>
                  <w:textInput/>
                </w:ffData>
              </w:fldChar>
            </w:r>
            <w:r w:rsidRPr="006F1743">
              <w:rPr>
                <w:rFonts w:ascii="Verdana" w:hAnsi="Verdana"/>
                <w:color w:val="auto"/>
              </w:rPr>
              <w:instrText xml:space="preserve"> FORMTEXT </w:instrText>
            </w:r>
            <w:r w:rsidRPr="006F1743">
              <w:rPr>
                <w:rFonts w:ascii="Verdana" w:hAnsi="Verdana"/>
                <w:color w:val="auto"/>
              </w:rPr>
            </w:r>
            <w:r w:rsidRPr="006F1743">
              <w:rPr>
                <w:rFonts w:ascii="Verdana" w:hAnsi="Verdana"/>
                <w:color w:val="auto"/>
              </w:rPr>
              <w:fldChar w:fldCharType="separate"/>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color w:val="auto"/>
              </w:rPr>
              <w:fldChar w:fldCharType="end"/>
            </w:r>
          </w:p>
        </w:tc>
      </w:tr>
    </w:tbl>
    <w:p w14:paraId="6FC20C76"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6F1743" w14:paraId="79AB802E" w14:textId="77777777" w:rsidTr="00A5164C">
        <w:trPr>
          <w:trHeight w:val="1002"/>
        </w:trPr>
        <w:tc>
          <w:tcPr>
            <w:tcW w:w="7088" w:type="dxa"/>
            <w:vAlign w:val="center"/>
          </w:tcPr>
          <w:p w14:paraId="02650CDF" w14:textId="27EC5FE1" w:rsidR="00AD37DC" w:rsidRPr="006F1743" w:rsidRDefault="00075074" w:rsidP="00A5164C">
            <w:pPr>
              <w:pStyle w:val="Qsanswer"/>
              <w:keepNext/>
              <w:spacing w:before="20" w:after="0"/>
              <w:ind w:right="57"/>
              <w:rPr>
                <w:rFonts w:ascii="Verdana" w:hAnsi="Verdana"/>
                <w:color w:val="auto"/>
              </w:rPr>
            </w:pPr>
            <w:r w:rsidRPr="006F1743">
              <w:rPr>
                <w:rFonts w:ascii="Verdana" w:hAnsi="Verdana"/>
                <w:color w:val="auto"/>
              </w:rPr>
              <w:fldChar w:fldCharType="begin">
                <w:ffData>
                  <w:name w:val="Text7"/>
                  <w:enabled/>
                  <w:calcOnExit w:val="0"/>
                  <w:textInput/>
                </w:ffData>
              </w:fldChar>
            </w:r>
            <w:r w:rsidRPr="006F1743">
              <w:rPr>
                <w:rFonts w:ascii="Verdana" w:hAnsi="Verdana"/>
                <w:color w:val="auto"/>
              </w:rPr>
              <w:instrText xml:space="preserve"> FORMTEXT </w:instrText>
            </w:r>
            <w:r w:rsidRPr="006F1743">
              <w:rPr>
                <w:rFonts w:ascii="Verdana" w:hAnsi="Verdana"/>
                <w:color w:val="auto"/>
              </w:rPr>
            </w:r>
            <w:r w:rsidRPr="006F1743">
              <w:rPr>
                <w:rFonts w:ascii="Verdana" w:hAnsi="Verdana"/>
                <w:color w:val="auto"/>
              </w:rPr>
              <w:fldChar w:fldCharType="separate"/>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noProof/>
                <w:color w:val="auto"/>
              </w:rPr>
              <w:t> </w:t>
            </w:r>
            <w:r w:rsidRPr="006F1743">
              <w:rPr>
                <w:rFonts w:ascii="Verdana" w:hAnsi="Verdana"/>
                <w:color w:val="auto"/>
              </w:rPr>
              <w:fldChar w:fldCharType="end"/>
            </w:r>
          </w:p>
        </w:tc>
      </w:tr>
    </w:tbl>
    <w:p w14:paraId="43615541"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6B6446AD"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1088CA"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5C6F9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32F01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332822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B797B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5440BE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E88FD7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6FF38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DE583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EAE51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0F83D15" w14:textId="77777777" w:rsidR="00AD37DC" w:rsidRPr="00705D55" w:rsidRDefault="00AD37DC" w:rsidP="00AD37DC">
      <w:pPr>
        <w:pStyle w:val="Questionnote"/>
        <w:spacing w:before="100" w:beforeAutospacing="1" w:after="100" w:afterAutospacing="1"/>
        <w:rPr>
          <w:rFonts w:ascii="Verdana" w:hAnsi="Verdana"/>
          <w:szCs w:val="18"/>
        </w:rPr>
      </w:pPr>
    </w:p>
    <w:sectPr w:rsidR="00AD37DC" w:rsidRPr="00705D55" w:rsidSect="004044ED">
      <w:headerReference w:type="even" r:id="rId58"/>
      <w:headerReference w:type="default" r:id="rId59"/>
      <w:headerReference w:type="first" r:id="rId6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5583" w14:textId="77777777" w:rsidR="00576433" w:rsidRDefault="00576433">
      <w:r>
        <w:separator/>
      </w:r>
    </w:p>
  </w:endnote>
  <w:endnote w:type="continuationSeparator" w:id="0">
    <w:p w14:paraId="3A230D8D" w14:textId="77777777" w:rsidR="00576433" w:rsidRDefault="00576433">
      <w:r>
        <w:continuationSeparator/>
      </w:r>
    </w:p>
  </w:endnote>
  <w:endnote w:type="continuationNotice" w:id="1">
    <w:p w14:paraId="3815BA86" w14:textId="77777777" w:rsidR="00576433" w:rsidRDefault="0057643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91EE" w14:textId="4347E5AD" w:rsidR="006A337B" w:rsidRPr="00F06A72" w:rsidRDefault="006A337B" w:rsidP="00F06A72">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6074C455" wp14:editId="7A9CE8C3">
              <wp:simplePos x="0" y="0"/>
              <wp:positionH relativeFrom="margin">
                <wp:posOffset>0</wp:posOffset>
              </wp:positionH>
              <wp:positionV relativeFrom="paragraph">
                <wp:posOffset>36195</wp:posOffset>
              </wp:positionV>
              <wp:extent cx="49682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E9B9"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CwzgEAAHo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m3LmwJJHmxRA&#10;90NiK3SOFMTAKElKjT42VLBy65BnFQe38c8ofkbmcDWA61Xp+OXoiaVUVG9K8iF6um87fkVJGNgl&#10;LLIdumAzJQnCDsWd49UddUhMUHB+f3s3m5OJ4pKroLkU+hDTF4WW5U3LjXZZOGhg/xwTtU7QCySH&#10;HT5pY4r5xrGRur2vb+pSEdFombMZF0O/XZnA9kDv52M9/TS/yUIQ2xtYwJ2ThW1QID+f9wm0Oe0J&#10;bxyVXQQ4SblFeVyHTJfjZHAhPj/G/IJ+PxfU65dZ/gI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T5RgsM4BAAB6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Trade Repository –Registration Form </w:t>
    </w:r>
    <w:r w:rsidRPr="008C699D">
      <w:rPr>
        <w:sz w:val="12"/>
      </w:rPr>
      <w:sym w:font="Wingdings" w:char="F06C"/>
    </w:r>
    <w:r w:rsidRPr="008C699D">
      <w:rPr>
        <w:sz w:val="16"/>
      </w:rPr>
      <w:t xml:space="preserve"> </w:t>
    </w:r>
    <w:r>
      <w:rPr>
        <w:sz w:val="16"/>
      </w:rPr>
      <w:t xml:space="preserve">Release </w:t>
    </w:r>
    <w:r w:rsidR="00861478">
      <w:rPr>
        <w:sz w:val="16"/>
      </w:rPr>
      <w:t>3</w:t>
    </w:r>
    <w:r>
      <w:rPr>
        <w:sz w:val="16"/>
      </w:rPr>
      <w:t xml:space="preserve"> </w:t>
    </w:r>
    <w:r w:rsidRPr="00AC748B">
      <w:rPr>
        <w:sz w:val="16"/>
      </w:rPr>
      <w:sym w:font="Wingdings" w:char="F06C"/>
    </w:r>
    <w:r w:rsidRPr="00AC748B">
      <w:rPr>
        <w:sz w:val="16"/>
      </w:rPr>
      <w:t xml:space="preserve"> </w:t>
    </w:r>
    <w:r w:rsidR="003D462A">
      <w:rPr>
        <w:sz w:val="16"/>
      </w:rPr>
      <w:t>December</w:t>
    </w:r>
    <w:r>
      <w:rPr>
        <w:sz w:val="16"/>
      </w:rPr>
      <w:t xml:space="preserve"> 202</w:t>
    </w:r>
    <w:r w:rsidR="00861478">
      <w:rPr>
        <w:sz w:val="16"/>
      </w:rPr>
      <w:t>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F14952">
      <w:rPr>
        <w:rStyle w:val="PageNumber"/>
        <w:b/>
        <w:noProof/>
        <w:sz w:val="16"/>
      </w:rPr>
      <w:t>35</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E896" w14:textId="05045E4B" w:rsidR="006A337B" w:rsidRPr="00AC748B" w:rsidRDefault="006A337B" w:rsidP="00AC748B">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7626A15E" wp14:editId="43098E41">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77F63"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Trade Repository –Registration Form </w:t>
    </w:r>
    <w:r w:rsidRPr="008C699D">
      <w:rPr>
        <w:sz w:val="12"/>
      </w:rPr>
      <w:sym w:font="Wingdings" w:char="F06C"/>
    </w:r>
    <w:r w:rsidRPr="008C699D">
      <w:rPr>
        <w:sz w:val="16"/>
      </w:rPr>
      <w:t xml:space="preserve"> </w:t>
    </w:r>
    <w:r>
      <w:rPr>
        <w:sz w:val="16"/>
      </w:rPr>
      <w:t xml:space="preserve">Release </w:t>
    </w:r>
    <w:r w:rsidR="00861478">
      <w:rPr>
        <w:sz w:val="16"/>
      </w:rPr>
      <w:t>3</w:t>
    </w:r>
    <w:r>
      <w:rPr>
        <w:sz w:val="16"/>
      </w:rPr>
      <w:t xml:space="preserve"> </w:t>
    </w:r>
    <w:r w:rsidRPr="00B177A2">
      <w:rPr>
        <w:sz w:val="16"/>
      </w:rPr>
      <w:sym w:font="Wingdings" w:char="F06C"/>
    </w:r>
    <w:r w:rsidRPr="00B177A2">
      <w:rPr>
        <w:sz w:val="16"/>
      </w:rPr>
      <w:t xml:space="preserve"> </w:t>
    </w:r>
    <w:r w:rsidR="003D462A">
      <w:rPr>
        <w:sz w:val="16"/>
      </w:rPr>
      <w:t>December</w:t>
    </w:r>
    <w:r>
      <w:rPr>
        <w:sz w:val="16"/>
      </w:rPr>
      <w:t xml:space="preserve"> 202</w:t>
    </w:r>
    <w:r w:rsidR="00861478">
      <w:rPr>
        <w:sz w:val="16"/>
      </w:rPr>
      <w:t>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F14952">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C32B" w14:textId="77777777" w:rsidR="00576433" w:rsidRDefault="00576433">
      <w:r>
        <w:separator/>
      </w:r>
    </w:p>
  </w:footnote>
  <w:footnote w:type="continuationSeparator" w:id="0">
    <w:p w14:paraId="3AF2D13A" w14:textId="77777777" w:rsidR="00576433" w:rsidRDefault="00576433">
      <w:r>
        <w:continuationSeparator/>
      </w:r>
    </w:p>
  </w:footnote>
  <w:footnote w:type="continuationNotice" w:id="1">
    <w:p w14:paraId="21E7A682" w14:textId="77777777" w:rsidR="00576433" w:rsidRDefault="0057643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77AD" w14:textId="4225E0D5" w:rsidR="006A337B" w:rsidRDefault="006A337B" w:rsidP="00854E67">
    <w:pPr>
      <w:pStyle w:val="Header"/>
      <w:jc w:val="right"/>
      <w:rPr>
        <w:b/>
        <w:sz w:val="16"/>
      </w:rPr>
    </w:pPr>
    <w:proofErr w:type="gramStart"/>
    <w:r>
      <w:rPr>
        <w:b/>
        <w:sz w:val="16"/>
      </w:rPr>
      <w:t>1  General</w:t>
    </w:r>
    <w:proofErr w:type="gramEnd"/>
    <w:r>
      <w:rPr>
        <w:b/>
        <w:sz w:val="16"/>
      </w:rPr>
      <w:t xml:space="preserve"> Information</w:t>
    </w:r>
  </w:p>
  <w:p w14:paraId="6CAF95DA" w14:textId="77777777" w:rsidR="006A337B" w:rsidRDefault="006A33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442B" w14:textId="654D099B" w:rsidR="006A337B" w:rsidRDefault="006A337B" w:rsidP="00854E67">
    <w:pPr>
      <w:pStyle w:val="Header"/>
      <w:jc w:val="right"/>
      <w:rPr>
        <w:b/>
        <w:sz w:val="16"/>
      </w:rPr>
    </w:pPr>
    <w:proofErr w:type="gramStart"/>
    <w:r>
      <w:rPr>
        <w:b/>
        <w:sz w:val="16"/>
      </w:rPr>
      <w:t>4  Staffing</w:t>
    </w:r>
    <w:proofErr w:type="gramEnd"/>
    <w:r>
      <w:rPr>
        <w:b/>
        <w:sz w:val="16"/>
      </w:rPr>
      <w:t xml:space="preserve"> and remuneration</w:t>
    </w:r>
  </w:p>
  <w:p w14:paraId="56ED2227" w14:textId="77777777" w:rsidR="006A337B" w:rsidRDefault="006A33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D98E" w14:textId="74FB562B" w:rsidR="006A337B" w:rsidRDefault="006A33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C21B" w14:textId="7426E2E0" w:rsidR="006A337B" w:rsidRDefault="006A33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4B0C" w14:textId="12DAAD74" w:rsidR="006A337B" w:rsidRDefault="006A337B" w:rsidP="00854E67">
    <w:pPr>
      <w:pStyle w:val="Header"/>
      <w:jc w:val="right"/>
      <w:rPr>
        <w:b/>
        <w:sz w:val="16"/>
      </w:rPr>
    </w:pPr>
    <w:proofErr w:type="gramStart"/>
    <w:r>
      <w:rPr>
        <w:b/>
        <w:sz w:val="16"/>
      </w:rPr>
      <w:t>5  Financial</w:t>
    </w:r>
    <w:proofErr w:type="gramEnd"/>
    <w:r>
      <w:rPr>
        <w:b/>
        <w:sz w:val="16"/>
      </w:rPr>
      <w:t xml:space="preserve"> resources for the performance of the trade repository</w:t>
    </w:r>
  </w:p>
  <w:p w14:paraId="4BEFC67A" w14:textId="77777777" w:rsidR="006A337B" w:rsidRDefault="006A337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D221" w14:textId="577665A9" w:rsidR="006A337B" w:rsidRDefault="006A337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0FF0" w14:textId="407DDF58" w:rsidR="006A337B" w:rsidRDefault="006A337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C968" w14:textId="37EE0A90" w:rsidR="006A337B" w:rsidRDefault="006A337B" w:rsidP="00854E67">
    <w:pPr>
      <w:pStyle w:val="Header"/>
      <w:jc w:val="right"/>
      <w:rPr>
        <w:b/>
        <w:sz w:val="16"/>
      </w:rPr>
    </w:pPr>
    <w:proofErr w:type="gramStart"/>
    <w:r>
      <w:rPr>
        <w:b/>
        <w:sz w:val="16"/>
      </w:rPr>
      <w:t>6  Conflicts</w:t>
    </w:r>
    <w:proofErr w:type="gramEnd"/>
    <w:r>
      <w:rPr>
        <w:b/>
        <w:sz w:val="16"/>
      </w:rPr>
      <w:t xml:space="preserve"> of interest</w:t>
    </w:r>
  </w:p>
  <w:p w14:paraId="68A88E78" w14:textId="77777777" w:rsidR="006A337B" w:rsidRDefault="006A33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8583" w14:textId="6A3CFB34" w:rsidR="006A337B" w:rsidRDefault="006A33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240A" w14:textId="2C6205AF" w:rsidR="006A337B" w:rsidRDefault="006A33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5520" w14:textId="4780CD8F" w:rsidR="006A337B" w:rsidRDefault="006A337B" w:rsidP="00854E67">
    <w:pPr>
      <w:pStyle w:val="Header"/>
      <w:jc w:val="right"/>
      <w:rPr>
        <w:b/>
        <w:sz w:val="16"/>
      </w:rPr>
    </w:pPr>
    <w:proofErr w:type="gramStart"/>
    <w:r>
      <w:rPr>
        <w:b/>
        <w:sz w:val="16"/>
      </w:rPr>
      <w:t>7  Resources</w:t>
    </w:r>
    <w:proofErr w:type="gramEnd"/>
    <w:r>
      <w:rPr>
        <w:b/>
        <w:sz w:val="16"/>
      </w:rPr>
      <w:t xml:space="preserve"> and procedures</w:t>
    </w:r>
  </w:p>
  <w:p w14:paraId="6E986EEF" w14:textId="77777777" w:rsidR="006A337B" w:rsidRDefault="006A3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6535" w14:textId="77F2D117" w:rsidR="006A337B" w:rsidRPr="00850D11" w:rsidRDefault="006A337B" w:rsidP="00AD37DC">
    <w:pPr>
      <w:pStyle w:val="Header"/>
      <w:jc w:val="right"/>
      <w:rPr>
        <w:b/>
        <w:sz w:val="16"/>
      </w:rPr>
    </w:pPr>
    <w:proofErr w:type="gramStart"/>
    <w:r>
      <w:rPr>
        <w:b/>
        <w:sz w:val="16"/>
      </w:rPr>
      <w:t>12  Supporting</w:t>
    </w:r>
    <w:proofErr w:type="gramEnd"/>
    <w:r>
      <w:rPr>
        <w:b/>
        <w:sz w:val="16"/>
      </w:rPr>
      <w:t xml:space="preserve"> Documents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3066" w14:textId="4217F6C0" w:rsidR="006A337B" w:rsidRDefault="006A33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A9C" w14:textId="3DDBFD73" w:rsidR="006A337B" w:rsidRDefault="006A337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8C8A" w14:textId="3B96F3D4" w:rsidR="006A337B" w:rsidRDefault="006A337B" w:rsidP="00854E67">
    <w:pPr>
      <w:pStyle w:val="Header"/>
      <w:jc w:val="right"/>
      <w:rPr>
        <w:b/>
        <w:sz w:val="16"/>
      </w:rPr>
    </w:pPr>
    <w:proofErr w:type="gramStart"/>
    <w:r>
      <w:rPr>
        <w:b/>
        <w:sz w:val="16"/>
      </w:rPr>
      <w:t>8  Access</w:t>
    </w:r>
    <w:proofErr w:type="gramEnd"/>
    <w:r>
      <w:rPr>
        <w:b/>
        <w:sz w:val="16"/>
      </w:rPr>
      <w:t xml:space="preserve"> rules</w:t>
    </w:r>
  </w:p>
  <w:p w14:paraId="70235941" w14:textId="77777777" w:rsidR="006A337B" w:rsidRDefault="006A337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7667" w14:textId="335ACFA0" w:rsidR="006A337B" w:rsidRDefault="006A337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6325" w14:textId="5F0012C0" w:rsidR="006A337B" w:rsidRDefault="006A337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4DFB" w14:textId="0AF688F2" w:rsidR="006A337B" w:rsidRDefault="006A337B" w:rsidP="00854E67">
    <w:pPr>
      <w:pStyle w:val="Header"/>
      <w:jc w:val="right"/>
      <w:rPr>
        <w:b/>
        <w:sz w:val="16"/>
      </w:rPr>
    </w:pPr>
    <w:proofErr w:type="gramStart"/>
    <w:r>
      <w:rPr>
        <w:b/>
        <w:sz w:val="16"/>
      </w:rPr>
      <w:t>9  Operational</w:t>
    </w:r>
    <w:proofErr w:type="gramEnd"/>
    <w:r>
      <w:rPr>
        <w:b/>
        <w:sz w:val="16"/>
      </w:rPr>
      <w:t xml:space="preserve"> reliability</w:t>
    </w:r>
  </w:p>
  <w:p w14:paraId="0546520E" w14:textId="77777777" w:rsidR="006A337B" w:rsidRDefault="006A337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81F1" w14:textId="3F529A8E" w:rsidR="006A337B" w:rsidRDefault="006A337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194A" w14:textId="77777777" w:rsidR="006A337B" w:rsidRDefault="006A337B" w:rsidP="00854E67">
    <w:pPr>
      <w:pStyle w:val="Header"/>
      <w:jc w:val="right"/>
      <w:rPr>
        <w:b/>
        <w:sz w:val="16"/>
      </w:rPr>
    </w:pPr>
    <w:proofErr w:type="gramStart"/>
    <w:r>
      <w:rPr>
        <w:b/>
        <w:sz w:val="16"/>
      </w:rPr>
      <w:t>10  Record</w:t>
    </w:r>
    <w:proofErr w:type="gramEnd"/>
    <w:r>
      <w:rPr>
        <w:b/>
        <w:sz w:val="16"/>
      </w:rPr>
      <w:t xml:space="preserve"> keeping</w:t>
    </w:r>
  </w:p>
  <w:p w14:paraId="41BEF490" w14:textId="77777777" w:rsidR="006A337B" w:rsidRDefault="006A337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2962" w14:textId="2283BC81" w:rsidR="006A337B" w:rsidRDefault="006A337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F14C" w14:textId="65BCB9B3" w:rsidR="006A337B" w:rsidRDefault="006A337B" w:rsidP="00854E67">
    <w:pPr>
      <w:pStyle w:val="Header"/>
      <w:jc w:val="right"/>
      <w:rPr>
        <w:b/>
        <w:sz w:val="16"/>
      </w:rPr>
    </w:pPr>
    <w:proofErr w:type="gramStart"/>
    <w:r>
      <w:rPr>
        <w:b/>
        <w:sz w:val="16"/>
      </w:rPr>
      <w:t>1</w:t>
    </w:r>
    <w:r w:rsidR="00557377">
      <w:rPr>
        <w:b/>
        <w:sz w:val="16"/>
      </w:rPr>
      <w:t>1</w:t>
    </w:r>
    <w:r>
      <w:rPr>
        <w:b/>
        <w:sz w:val="16"/>
      </w:rPr>
      <w:t xml:space="preserve">  </w:t>
    </w:r>
    <w:r w:rsidR="00557377">
      <w:rPr>
        <w:b/>
        <w:sz w:val="16"/>
      </w:rPr>
      <w:t>Data</w:t>
    </w:r>
    <w:proofErr w:type="gramEnd"/>
    <w:r w:rsidR="006F1743">
      <w:rPr>
        <w:b/>
        <w:sz w:val="16"/>
      </w:rPr>
      <w:t xml:space="preserve"> availability</w:t>
    </w:r>
  </w:p>
  <w:p w14:paraId="6E6CA98D" w14:textId="77777777" w:rsidR="006A337B" w:rsidRDefault="006A3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A68D" w14:textId="24355838" w:rsidR="006A337B" w:rsidRDefault="006A337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0076" w14:textId="342FA2C2" w:rsidR="006A337B" w:rsidRDefault="006A337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C31F" w14:textId="32D21BE5" w:rsidR="006F1743" w:rsidRDefault="006F1743" w:rsidP="00854E67">
    <w:pPr>
      <w:pStyle w:val="Header"/>
      <w:jc w:val="right"/>
      <w:rPr>
        <w:b/>
        <w:sz w:val="16"/>
      </w:rPr>
    </w:pPr>
    <w:proofErr w:type="gramStart"/>
    <w:r>
      <w:rPr>
        <w:b/>
        <w:sz w:val="16"/>
      </w:rPr>
      <w:t>12  Supporting</w:t>
    </w:r>
    <w:proofErr w:type="gramEnd"/>
    <w:r>
      <w:rPr>
        <w:b/>
        <w:sz w:val="16"/>
      </w:rPr>
      <w:t xml:space="preserve"> Documents</w:t>
    </w:r>
  </w:p>
  <w:p w14:paraId="76DE349B" w14:textId="77777777" w:rsidR="006F1743" w:rsidRDefault="006F174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32F3" w14:textId="066558A0" w:rsidR="006A337B" w:rsidRDefault="006A337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F5" w14:textId="7905987C" w:rsidR="006A337B" w:rsidRDefault="006A337B" w:rsidP="00DF28A2">
    <w:pPr>
      <w:pStyle w:val="Header"/>
      <w:jc w:val="right"/>
      <w:rPr>
        <w:b/>
        <w:sz w:val="16"/>
      </w:rPr>
    </w:pPr>
    <w:proofErr w:type="gramStart"/>
    <w:r>
      <w:rPr>
        <w:b/>
        <w:sz w:val="16"/>
      </w:rPr>
      <w:t>14  Application</w:t>
    </w:r>
    <w:proofErr w:type="gramEnd"/>
    <w:r>
      <w:rPr>
        <w:b/>
        <w:sz w:val="16"/>
      </w:rPr>
      <w:t xml:space="preserve"> fee</w:t>
    </w:r>
  </w:p>
  <w:p w14:paraId="2C7BCB91" w14:textId="77777777" w:rsidR="006A337B" w:rsidRDefault="006A337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EC4" w14:textId="21EF9686" w:rsidR="006A337B" w:rsidRDefault="006A337B" w:rsidP="00167EE8">
    <w:pPr>
      <w:pStyle w:val="Header"/>
      <w:jc w:val="right"/>
      <w:rPr>
        <w:b/>
        <w:sz w:val="16"/>
      </w:rPr>
    </w:pPr>
    <w:proofErr w:type="gramStart"/>
    <w:r>
      <w:rPr>
        <w:b/>
        <w:sz w:val="16"/>
      </w:rPr>
      <w:t>13  Fees</w:t>
    </w:r>
    <w:proofErr w:type="gramEnd"/>
    <w:r>
      <w:rPr>
        <w:b/>
        <w:sz w:val="16"/>
      </w:rPr>
      <w:t xml:space="preserve"> and levies</w:t>
    </w:r>
  </w:p>
  <w:p w14:paraId="5F5AE4E4" w14:textId="561BDFCB" w:rsidR="006A337B" w:rsidRDefault="006A337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BF0B" w14:textId="3449E1FF" w:rsidR="006A337B" w:rsidRDefault="006A337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06B9" w14:textId="116FD3FF" w:rsidR="006A337B" w:rsidRDefault="006A337B" w:rsidP="00DF28A2">
    <w:pPr>
      <w:pStyle w:val="Header"/>
      <w:jc w:val="right"/>
      <w:rPr>
        <w:b/>
        <w:sz w:val="16"/>
      </w:rPr>
    </w:pPr>
    <w:proofErr w:type="gramStart"/>
    <w:r>
      <w:rPr>
        <w:b/>
        <w:sz w:val="16"/>
      </w:rPr>
      <w:t>15  Declaration</w:t>
    </w:r>
    <w:proofErr w:type="gramEnd"/>
    <w:r>
      <w:rPr>
        <w:b/>
        <w:sz w:val="16"/>
      </w:rPr>
      <w:t xml:space="preserve"> and signatures</w:t>
    </w:r>
  </w:p>
  <w:p w14:paraId="3BBAD281" w14:textId="77777777" w:rsidR="006A337B" w:rsidRDefault="006A337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87AF" w14:textId="66B7CD3F" w:rsidR="006A337B" w:rsidRDefault="006A33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1EEF" w14:textId="2D861A63" w:rsidR="006A337B" w:rsidRDefault="006A337B" w:rsidP="00854E67">
    <w:pPr>
      <w:pStyle w:val="Header"/>
      <w:jc w:val="right"/>
      <w:rPr>
        <w:b/>
        <w:sz w:val="16"/>
      </w:rPr>
    </w:pPr>
    <w:proofErr w:type="gramStart"/>
    <w:r>
      <w:rPr>
        <w:b/>
        <w:sz w:val="16"/>
      </w:rPr>
      <w:t>2  Ownership</w:t>
    </w:r>
    <w:proofErr w:type="gramEnd"/>
    <w:r>
      <w:rPr>
        <w:b/>
        <w:sz w:val="16"/>
      </w:rPr>
      <w:t xml:space="preserve"> structure</w:t>
    </w:r>
  </w:p>
  <w:p w14:paraId="23357E3C" w14:textId="77777777" w:rsidR="006A337B" w:rsidRDefault="006A33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D87B" w14:textId="422F1B41" w:rsidR="006A337B" w:rsidRDefault="006A337B">
    <w:pPr>
      <w:pStyle w:val="Header"/>
    </w:pPr>
    <w:r>
      <w:rPr>
        <w:b/>
        <w:sz w:val="16"/>
      </w:rPr>
      <w:tab/>
    </w:r>
    <w:r>
      <w:rPr>
        <w:b/>
        <w:sz w:val="16"/>
      </w:rPr>
      <w:tab/>
    </w:r>
    <w:proofErr w:type="gramStart"/>
    <w:r>
      <w:rPr>
        <w:b/>
        <w:sz w:val="16"/>
      </w:rPr>
      <w:t>2  Ownership</w:t>
    </w:r>
    <w:proofErr w:type="gramEnd"/>
    <w:r>
      <w:rPr>
        <w:b/>
        <w:sz w:val="16"/>
      </w:rPr>
      <w:t xml:space="preserve"> structure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F18" w14:textId="323B5557" w:rsidR="006A337B" w:rsidRDefault="006A33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120" w14:textId="2945C74B" w:rsidR="006A337B" w:rsidRDefault="006A337B" w:rsidP="00854E67">
    <w:pPr>
      <w:pStyle w:val="Header"/>
      <w:jc w:val="right"/>
      <w:rPr>
        <w:b/>
        <w:sz w:val="16"/>
      </w:rPr>
    </w:pPr>
    <w:proofErr w:type="gramStart"/>
    <w:r>
      <w:rPr>
        <w:b/>
        <w:sz w:val="16"/>
      </w:rPr>
      <w:t>3  Organisational</w:t>
    </w:r>
    <w:proofErr w:type="gramEnd"/>
    <w:r>
      <w:rPr>
        <w:b/>
        <w:sz w:val="16"/>
      </w:rPr>
      <w:t xml:space="preserve"> chart</w:t>
    </w:r>
  </w:p>
  <w:p w14:paraId="1E18D5E1" w14:textId="77777777" w:rsidR="006A337B" w:rsidRDefault="006A33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2417" w14:textId="0CAF0ABB" w:rsidR="006A337B" w:rsidRDefault="006A33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DD57" w14:textId="6925AC3A" w:rsidR="006A337B" w:rsidRDefault="006A3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55E"/>
    <w:multiLevelType w:val="hybridMultilevel"/>
    <w:tmpl w:val="D536FA50"/>
    <w:lvl w:ilvl="0" w:tplc="111E20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359CF"/>
    <w:multiLevelType w:val="hybridMultilevel"/>
    <w:tmpl w:val="36F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B28A0"/>
    <w:multiLevelType w:val="hybridMultilevel"/>
    <w:tmpl w:val="BB3A2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32210"/>
    <w:multiLevelType w:val="hybridMultilevel"/>
    <w:tmpl w:val="F7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D964AB"/>
    <w:multiLevelType w:val="hybridMultilevel"/>
    <w:tmpl w:val="8C4E12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C2C29"/>
    <w:multiLevelType w:val="hybridMultilevel"/>
    <w:tmpl w:val="BCA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139F3"/>
    <w:multiLevelType w:val="hybridMultilevel"/>
    <w:tmpl w:val="D07A80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7491F39"/>
    <w:multiLevelType w:val="multilevel"/>
    <w:tmpl w:val="F1F4B3C2"/>
    <w:lvl w:ilvl="0">
      <w:start w:val="1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0E2C44"/>
    <w:multiLevelType w:val="hybridMultilevel"/>
    <w:tmpl w:val="CC16DC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E0BB3"/>
    <w:multiLevelType w:val="hybridMultilevel"/>
    <w:tmpl w:val="00F0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426D2269"/>
    <w:multiLevelType w:val="hybridMultilevel"/>
    <w:tmpl w:val="8A6A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05D0C"/>
    <w:multiLevelType w:val="hybridMultilevel"/>
    <w:tmpl w:val="E466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F42B4"/>
    <w:multiLevelType w:val="hybridMultilevel"/>
    <w:tmpl w:val="C33415D4"/>
    <w:lvl w:ilvl="0" w:tplc="0F604B3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9" w15:restartNumberingAfterBreak="0">
    <w:nsid w:val="4E043E81"/>
    <w:multiLevelType w:val="hybridMultilevel"/>
    <w:tmpl w:val="5900F14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4F744C19"/>
    <w:multiLevelType w:val="hybridMultilevel"/>
    <w:tmpl w:val="374E2792"/>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2" w15:restartNumberingAfterBreak="0">
    <w:nsid w:val="5A177DE3"/>
    <w:multiLevelType w:val="hybridMultilevel"/>
    <w:tmpl w:val="6B14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897B6A"/>
    <w:multiLevelType w:val="hybridMultilevel"/>
    <w:tmpl w:val="B4B8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D95D05"/>
    <w:multiLevelType w:val="hybridMultilevel"/>
    <w:tmpl w:val="9C5280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A42D7"/>
    <w:multiLevelType w:val="hybridMultilevel"/>
    <w:tmpl w:val="E1E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E1D4D"/>
    <w:multiLevelType w:val="hybridMultilevel"/>
    <w:tmpl w:val="80A854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735A2C"/>
    <w:multiLevelType w:val="hybridMultilevel"/>
    <w:tmpl w:val="07A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F5543"/>
    <w:multiLevelType w:val="hybridMultilevel"/>
    <w:tmpl w:val="59E2A49C"/>
    <w:lvl w:ilvl="0" w:tplc="0809000F">
      <w:start w:val="1"/>
      <w:numFmt w:val="decimal"/>
      <w:lvlText w:val="%1."/>
      <w:lvlJc w:val="left"/>
      <w:pPr>
        <w:ind w:left="577" w:hanging="360"/>
      </w:p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40" w15:restartNumberingAfterBreak="0">
    <w:nsid w:val="6B992E1D"/>
    <w:multiLevelType w:val="hybridMultilevel"/>
    <w:tmpl w:val="75B8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76F0F"/>
    <w:multiLevelType w:val="hybridMultilevel"/>
    <w:tmpl w:val="A67C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4A6135"/>
    <w:multiLevelType w:val="hybridMultilevel"/>
    <w:tmpl w:val="0CE2B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3E00FA"/>
    <w:multiLevelType w:val="hybridMultilevel"/>
    <w:tmpl w:val="4DFE648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15:restartNumberingAfterBreak="0">
    <w:nsid w:val="7ECF228E"/>
    <w:multiLevelType w:val="hybridMultilevel"/>
    <w:tmpl w:val="D4960C4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6"/>
  </w:num>
  <w:num w:numId="3">
    <w:abstractNumId w:val="5"/>
  </w:num>
  <w:num w:numId="4">
    <w:abstractNumId w:val="9"/>
  </w:num>
  <w:num w:numId="5">
    <w:abstractNumId w:val="24"/>
  </w:num>
  <w:num w:numId="6">
    <w:abstractNumId w:val="13"/>
  </w:num>
  <w:num w:numId="7">
    <w:abstractNumId w:val="3"/>
  </w:num>
  <w:num w:numId="8">
    <w:abstractNumId w:val="11"/>
  </w:num>
  <w:num w:numId="9">
    <w:abstractNumId w:val="12"/>
  </w:num>
  <w:num w:numId="10">
    <w:abstractNumId w:val="26"/>
  </w:num>
  <w:num w:numId="11">
    <w:abstractNumId w:val="36"/>
  </w:num>
  <w:num w:numId="12">
    <w:abstractNumId w:val="25"/>
  </w:num>
  <w:num w:numId="13">
    <w:abstractNumId w:val="10"/>
  </w:num>
  <w:num w:numId="14">
    <w:abstractNumId w:val="30"/>
  </w:num>
  <w:num w:numId="15">
    <w:abstractNumId w:val="16"/>
  </w:num>
  <w:num w:numId="16">
    <w:abstractNumId w:val="17"/>
  </w:num>
  <w:num w:numId="17">
    <w:abstractNumId w:val="15"/>
  </w:num>
  <w:num w:numId="18">
    <w:abstractNumId w:val="21"/>
  </w:num>
  <w:num w:numId="19">
    <w:abstractNumId w:val="14"/>
  </w:num>
  <w:num w:numId="20">
    <w:abstractNumId w:val="8"/>
  </w:num>
  <w:num w:numId="21">
    <w:abstractNumId w:val="33"/>
  </w:num>
  <w:num w:numId="22">
    <w:abstractNumId w:val="38"/>
  </w:num>
  <w:num w:numId="23">
    <w:abstractNumId w:val="23"/>
  </w:num>
  <w:num w:numId="24">
    <w:abstractNumId w:val="2"/>
  </w:num>
  <w:num w:numId="25">
    <w:abstractNumId w:val="35"/>
  </w:num>
  <w:num w:numId="26">
    <w:abstractNumId w:val="7"/>
  </w:num>
  <w:num w:numId="27">
    <w:abstractNumId w:val="32"/>
  </w:num>
  <w:num w:numId="28">
    <w:abstractNumId w:val="28"/>
  </w:num>
  <w:num w:numId="29">
    <w:abstractNumId w:val="0"/>
  </w:num>
  <w:num w:numId="30">
    <w:abstractNumId w:val="39"/>
  </w:num>
  <w:num w:numId="31">
    <w:abstractNumId w:val="40"/>
  </w:num>
  <w:num w:numId="32">
    <w:abstractNumId w:val="18"/>
  </w:num>
  <w:num w:numId="33">
    <w:abstractNumId w:val="43"/>
  </w:num>
  <w:num w:numId="34">
    <w:abstractNumId w:val="27"/>
  </w:num>
  <w:num w:numId="35">
    <w:abstractNumId w:val="19"/>
  </w:num>
  <w:num w:numId="36">
    <w:abstractNumId w:val="42"/>
  </w:num>
  <w:num w:numId="37">
    <w:abstractNumId w:val="37"/>
  </w:num>
  <w:num w:numId="38">
    <w:abstractNumId w:val="34"/>
  </w:num>
  <w:num w:numId="39">
    <w:abstractNumId w:val="44"/>
  </w:num>
  <w:num w:numId="40">
    <w:abstractNumId w:val="20"/>
  </w:num>
  <w:num w:numId="41">
    <w:abstractNumId w:val="31"/>
  </w:num>
  <w:num w:numId="42">
    <w:abstractNumId w:val="1"/>
  </w:num>
  <w:num w:numId="43">
    <w:abstractNumId w:val="29"/>
  </w:num>
  <w:num w:numId="44">
    <w:abstractNumId w:val="41"/>
  </w:num>
  <w:num w:numId="4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FzMMCwnv9zkz2QFmDs+fiXTAi77sX3Tx38tVRxGq3wr6QCY2oXjFSYindFkZw7KeBY1LmdcGrk09iexmAt8w==" w:salt="rPXD5LVmVtUjMs7ngYNrcQ=="/>
  <w:defaultTabStop w:val="720"/>
  <w:displayHorizontalDrawingGridEvery w:val="0"/>
  <w:displayVerticalDrawingGridEvery w:val="0"/>
  <w:doNotUseMarginsForDrawingGridOrigin/>
  <w:noPunctuationKerning/>
  <w:characterSpacingControl w:val="doNotCompress"/>
  <w:hdrShapeDefaults>
    <o:shapedefaults v:ext="edit" spidmax="4097"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10F2"/>
    <w:rsid w:val="0000251E"/>
    <w:rsid w:val="00003012"/>
    <w:rsid w:val="00005CA8"/>
    <w:rsid w:val="0001029A"/>
    <w:rsid w:val="0001139E"/>
    <w:rsid w:val="00011558"/>
    <w:rsid w:val="00012006"/>
    <w:rsid w:val="00012036"/>
    <w:rsid w:val="00012069"/>
    <w:rsid w:val="000149D2"/>
    <w:rsid w:val="00014AA9"/>
    <w:rsid w:val="0001530F"/>
    <w:rsid w:val="0001534A"/>
    <w:rsid w:val="00015ADD"/>
    <w:rsid w:val="0001633A"/>
    <w:rsid w:val="0001641F"/>
    <w:rsid w:val="0001741A"/>
    <w:rsid w:val="000175EF"/>
    <w:rsid w:val="00017675"/>
    <w:rsid w:val="0002308B"/>
    <w:rsid w:val="00025374"/>
    <w:rsid w:val="00025A3D"/>
    <w:rsid w:val="00025D72"/>
    <w:rsid w:val="00026C84"/>
    <w:rsid w:val="0002702C"/>
    <w:rsid w:val="00027D28"/>
    <w:rsid w:val="00030AAD"/>
    <w:rsid w:val="00032570"/>
    <w:rsid w:val="00035593"/>
    <w:rsid w:val="00035FCB"/>
    <w:rsid w:val="000362C1"/>
    <w:rsid w:val="00036E83"/>
    <w:rsid w:val="00037603"/>
    <w:rsid w:val="0003784C"/>
    <w:rsid w:val="00040F69"/>
    <w:rsid w:val="00041C10"/>
    <w:rsid w:val="00041C77"/>
    <w:rsid w:val="000442C8"/>
    <w:rsid w:val="0004448F"/>
    <w:rsid w:val="00045153"/>
    <w:rsid w:val="0004541F"/>
    <w:rsid w:val="00045621"/>
    <w:rsid w:val="00046184"/>
    <w:rsid w:val="00050B95"/>
    <w:rsid w:val="00050E4B"/>
    <w:rsid w:val="00051460"/>
    <w:rsid w:val="00051DE4"/>
    <w:rsid w:val="00052B6A"/>
    <w:rsid w:val="00054015"/>
    <w:rsid w:val="00054643"/>
    <w:rsid w:val="00054C65"/>
    <w:rsid w:val="00056A2A"/>
    <w:rsid w:val="00057FA9"/>
    <w:rsid w:val="00060B55"/>
    <w:rsid w:val="00061EDA"/>
    <w:rsid w:val="0006295B"/>
    <w:rsid w:val="000635CB"/>
    <w:rsid w:val="00063C4D"/>
    <w:rsid w:val="000650CD"/>
    <w:rsid w:val="000669A1"/>
    <w:rsid w:val="00067F10"/>
    <w:rsid w:val="0007013D"/>
    <w:rsid w:val="00071D58"/>
    <w:rsid w:val="000720E5"/>
    <w:rsid w:val="0007325D"/>
    <w:rsid w:val="000741FC"/>
    <w:rsid w:val="00075074"/>
    <w:rsid w:val="000753BD"/>
    <w:rsid w:val="00077963"/>
    <w:rsid w:val="000804D3"/>
    <w:rsid w:val="000809C4"/>
    <w:rsid w:val="00080AD5"/>
    <w:rsid w:val="00081600"/>
    <w:rsid w:val="00082D84"/>
    <w:rsid w:val="000839B9"/>
    <w:rsid w:val="000869FB"/>
    <w:rsid w:val="00090BBE"/>
    <w:rsid w:val="000910BD"/>
    <w:rsid w:val="00092133"/>
    <w:rsid w:val="000928F1"/>
    <w:rsid w:val="00092E76"/>
    <w:rsid w:val="00093870"/>
    <w:rsid w:val="000939DA"/>
    <w:rsid w:val="00093D05"/>
    <w:rsid w:val="00097B96"/>
    <w:rsid w:val="000A08F5"/>
    <w:rsid w:val="000A1381"/>
    <w:rsid w:val="000A4B4A"/>
    <w:rsid w:val="000A4D0B"/>
    <w:rsid w:val="000A6693"/>
    <w:rsid w:val="000B1CAA"/>
    <w:rsid w:val="000B1E42"/>
    <w:rsid w:val="000B2E3C"/>
    <w:rsid w:val="000B3BE6"/>
    <w:rsid w:val="000B4BFE"/>
    <w:rsid w:val="000B4F61"/>
    <w:rsid w:val="000B6B48"/>
    <w:rsid w:val="000B78DE"/>
    <w:rsid w:val="000C00DB"/>
    <w:rsid w:val="000C0231"/>
    <w:rsid w:val="000C0660"/>
    <w:rsid w:val="000C221B"/>
    <w:rsid w:val="000C2806"/>
    <w:rsid w:val="000C3A5F"/>
    <w:rsid w:val="000C493B"/>
    <w:rsid w:val="000D1B5A"/>
    <w:rsid w:val="000D3801"/>
    <w:rsid w:val="000D3962"/>
    <w:rsid w:val="000D396A"/>
    <w:rsid w:val="000D5B55"/>
    <w:rsid w:val="000E1181"/>
    <w:rsid w:val="000E1D53"/>
    <w:rsid w:val="000E38A6"/>
    <w:rsid w:val="000E47F2"/>
    <w:rsid w:val="000E568E"/>
    <w:rsid w:val="000F0B10"/>
    <w:rsid w:val="000F15FF"/>
    <w:rsid w:val="000F17C3"/>
    <w:rsid w:val="000F374A"/>
    <w:rsid w:val="000F4911"/>
    <w:rsid w:val="000F59B0"/>
    <w:rsid w:val="000F7953"/>
    <w:rsid w:val="000F7C07"/>
    <w:rsid w:val="000F7D8F"/>
    <w:rsid w:val="000F7F4D"/>
    <w:rsid w:val="001001B9"/>
    <w:rsid w:val="00100531"/>
    <w:rsid w:val="0010105C"/>
    <w:rsid w:val="00101BB4"/>
    <w:rsid w:val="00101F7A"/>
    <w:rsid w:val="00103D1A"/>
    <w:rsid w:val="00103D43"/>
    <w:rsid w:val="00104108"/>
    <w:rsid w:val="0010416C"/>
    <w:rsid w:val="0010621B"/>
    <w:rsid w:val="00106B2C"/>
    <w:rsid w:val="001072B1"/>
    <w:rsid w:val="001072DC"/>
    <w:rsid w:val="00107739"/>
    <w:rsid w:val="00113306"/>
    <w:rsid w:val="0011482B"/>
    <w:rsid w:val="00115826"/>
    <w:rsid w:val="0011585B"/>
    <w:rsid w:val="001161B1"/>
    <w:rsid w:val="00116AD7"/>
    <w:rsid w:val="0012003E"/>
    <w:rsid w:val="00122F05"/>
    <w:rsid w:val="00123AF7"/>
    <w:rsid w:val="00124236"/>
    <w:rsid w:val="00124334"/>
    <w:rsid w:val="0012478D"/>
    <w:rsid w:val="00124AB9"/>
    <w:rsid w:val="00125C7B"/>
    <w:rsid w:val="00127577"/>
    <w:rsid w:val="001276D1"/>
    <w:rsid w:val="00127986"/>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E81"/>
    <w:rsid w:val="00140166"/>
    <w:rsid w:val="001404B3"/>
    <w:rsid w:val="001408E3"/>
    <w:rsid w:val="001428EF"/>
    <w:rsid w:val="0014293E"/>
    <w:rsid w:val="00142BC6"/>
    <w:rsid w:val="00142EB4"/>
    <w:rsid w:val="00143C5B"/>
    <w:rsid w:val="00144482"/>
    <w:rsid w:val="00144E54"/>
    <w:rsid w:val="0014547A"/>
    <w:rsid w:val="00145966"/>
    <w:rsid w:val="00150F84"/>
    <w:rsid w:val="00151BB3"/>
    <w:rsid w:val="00151C49"/>
    <w:rsid w:val="001522FF"/>
    <w:rsid w:val="00153028"/>
    <w:rsid w:val="00153738"/>
    <w:rsid w:val="00154FAC"/>
    <w:rsid w:val="00155326"/>
    <w:rsid w:val="00156837"/>
    <w:rsid w:val="00157095"/>
    <w:rsid w:val="001603A2"/>
    <w:rsid w:val="001628BF"/>
    <w:rsid w:val="00163D27"/>
    <w:rsid w:val="00164083"/>
    <w:rsid w:val="001643FE"/>
    <w:rsid w:val="00167EE8"/>
    <w:rsid w:val="00171052"/>
    <w:rsid w:val="001728D2"/>
    <w:rsid w:val="00172A3C"/>
    <w:rsid w:val="00172CB7"/>
    <w:rsid w:val="00173968"/>
    <w:rsid w:val="00173CAB"/>
    <w:rsid w:val="001742D4"/>
    <w:rsid w:val="00176152"/>
    <w:rsid w:val="00176A42"/>
    <w:rsid w:val="00176E98"/>
    <w:rsid w:val="00177706"/>
    <w:rsid w:val="00177AF5"/>
    <w:rsid w:val="001803C8"/>
    <w:rsid w:val="00180918"/>
    <w:rsid w:val="00181915"/>
    <w:rsid w:val="00181AE7"/>
    <w:rsid w:val="0018213F"/>
    <w:rsid w:val="001826E1"/>
    <w:rsid w:val="00183A04"/>
    <w:rsid w:val="00185557"/>
    <w:rsid w:val="00186C2C"/>
    <w:rsid w:val="00186E34"/>
    <w:rsid w:val="00187D43"/>
    <w:rsid w:val="001901BF"/>
    <w:rsid w:val="001904B4"/>
    <w:rsid w:val="001906C0"/>
    <w:rsid w:val="00191EC3"/>
    <w:rsid w:val="0019240A"/>
    <w:rsid w:val="00192EE7"/>
    <w:rsid w:val="0019314A"/>
    <w:rsid w:val="001946C8"/>
    <w:rsid w:val="0019504F"/>
    <w:rsid w:val="001956E4"/>
    <w:rsid w:val="00196D62"/>
    <w:rsid w:val="00197303"/>
    <w:rsid w:val="001A0813"/>
    <w:rsid w:val="001A0D47"/>
    <w:rsid w:val="001A18FD"/>
    <w:rsid w:val="001A194E"/>
    <w:rsid w:val="001A1BA3"/>
    <w:rsid w:val="001A3BE8"/>
    <w:rsid w:val="001A43BD"/>
    <w:rsid w:val="001A4AB8"/>
    <w:rsid w:val="001A7F88"/>
    <w:rsid w:val="001B0B0E"/>
    <w:rsid w:val="001B1AB0"/>
    <w:rsid w:val="001B1BB8"/>
    <w:rsid w:val="001B1C3D"/>
    <w:rsid w:val="001B35B1"/>
    <w:rsid w:val="001B408B"/>
    <w:rsid w:val="001B4608"/>
    <w:rsid w:val="001B47A1"/>
    <w:rsid w:val="001B50F2"/>
    <w:rsid w:val="001B7091"/>
    <w:rsid w:val="001B75D8"/>
    <w:rsid w:val="001C0839"/>
    <w:rsid w:val="001C0962"/>
    <w:rsid w:val="001C18C2"/>
    <w:rsid w:val="001C1CEA"/>
    <w:rsid w:val="001C2057"/>
    <w:rsid w:val="001C4C3D"/>
    <w:rsid w:val="001C5519"/>
    <w:rsid w:val="001C5AA6"/>
    <w:rsid w:val="001C5D86"/>
    <w:rsid w:val="001C6A07"/>
    <w:rsid w:val="001C6D50"/>
    <w:rsid w:val="001D03AA"/>
    <w:rsid w:val="001D1727"/>
    <w:rsid w:val="001D1847"/>
    <w:rsid w:val="001D2510"/>
    <w:rsid w:val="001D25CE"/>
    <w:rsid w:val="001D287C"/>
    <w:rsid w:val="001D3584"/>
    <w:rsid w:val="001D45C9"/>
    <w:rsid w:val="001D56C1"/>
    <w:rsid w:val="001D602A"/>
    <w:rsid w:val="001D685E"/>
    <w:rsid w:val="001D7916"/>
    <w:rsid w:val="001D7B50"/>
    <w:rsid w:val="001D7E34"/>
    <w:rsid w:val="001E19B8"/>
    <w:rsid w:val="001E220C"/>
    <w:rsid w:val="001E263F"/>
    <w:rsid w:val="001E412F"/>
    <w:rsid w:val="001E44CD"/>
    <w:rsid w:val="001E465A"/>
    <w:rsid w:val="001E5962"/>
    <w:rsid w:val="001E6A99"/>
    <w:rsid w:val="001E7340"/>
    <w:rsid w:val="001E77F9"/>
    <w:rsid w:val="001E7A6E"/>
    <w:rsid w:val="001E7ADA"/>
    <w:rsid w:val="001F12A1"/>
    <w:rsid w:val="001F1605"/>
    <w:rsid w:val="001F2B59"/>
    <w:rsid w:val="001F2C55"/>
    <w:rsid w:val="001F3847"/>
    <w:rsid w:val="001F44EF"/>
    <w:rsid w:val="001F4775"/>
    <w:rsid w:val="001F59A1"/>
    <w:rsid w:val="001F5C4D"/>
    <w:rsid w:val="001F60FC"/>
    <w:rsid w:val="002023DD"/>
    <w:rsid w:val="00203531"/>
    <w:rsid w:val="00205034"/>
    <w:rsid w:val="002054C3"/>
    <w:rsid w:val="00205A98"/>
    <w:rsid w:val="00206761"/>
    <w:rsid w:val="00210716"/>
    <w:rsid w:val="0021392C"/>
    <w:rsid w:val="00213BCD"/>
    <w:rsid w:val="00214CAD"/>
    <w:rsid w:val="002150C5"/>
    <w:rsid w:val="00215EB0"/>
    <w:rsid w:val="002160B8"/>
    <w:rsid w:val="002173FA"/>
    <w:rsid w:val="002207E6"/>
    <w:rsid w:val="00223BA3"/>
    <w:rsid w:val="00223FA3"/>
    <w:rsid w:val="002245AD"/>
    <w:rsid w:val="00225A45"/>
    <w:rsid w:val="002260E1"/>
    <w:rsid w:val="00227061"/>
    <w:rsid w:val="002270E8"/>
    <w:rsid w:val="00227575"/>
    <w:rsid w:val="00230017"/>
    <w:rsid w:val="0023071E"/>
    <w:rsid w:val="00230ABE"/>
    <w:rsid w:val="002319F6"/>
    <w:rsid w:val="00231EEB"/>
    <w:rsid w:val="00232A36"/>
    <w:rsid w:val="00233375"/>
    <w:rsid w:val="0023414B"/>
    <w:rsid w:val="00235379"/>
    <w:rsid w:val="00235A25"/>
    <w:rsid w:val="00236D91"/>
    <w:rsid w:val="00240BDB"/>
    <w:rsid w:val="00242640"/>
    <w:rsid w:val="00242915"/>
    <w:rsid w:val="00245214"/>
    <w:rsid w:val="0024596F"/>
    <w:rsid w:val="00245ABC"/>
    <w:rsid w:val="00246739"/>
    <w:rsid w:val="00246797"/>
    <w:rsid w:val="00247303"/>
    <w:rsid w:val="00247378"/>
    <w:rsid w:val="002514FE"/>
    <w:rsid w:val="0025194C"/>
    <w:rsid w:val="0025377C"/>
    <w:rsid w:val="00253B30"/>
    <w:rsid w:val="00254379"/>
    <w:rsid w:val="002543C0"/>
    <w:rsid w:val="00255961"/>
    <w:rsid w:val="00256767"/>
    <w:rsid w:val="00256B17"/>
    <w:rsid w:val="00257410"/>
    <w:rsid w:val="0025786E"/>
    <w:rsid w:val="00257929"/>
    <w:rsid w:val="00257AF2"/>
    <w:rsid w:val="00260979"/>
    <w:rsid w:val="00260DD6"/>
    <w:rsid w:val="0026109D"/>
    <w:rsid w:val="00262E7B"/>
    <w:rsid w:val="00262EC9"/>
    <w:rsid w:val="00265E82"/>
    <w:rsid w:val="00266261"/>
    <w:rsid w:val="0026711D"/>
    <w:rsid w:val="002678DB"/>
    <w:rsid w:val="00270089"/>
    <w:rsid w:val="00271409"/>
    <w:rsid w:val="00271F20"/>
    <w:rsid w:val="00272A42"/>
    <w:rsid w:val="00272EEE"/>
    <w:rsid w:val="002738D7"/>
    <w:rsid w:val="0027508B"/>
    <w:rsid w:val="00275CB2"/>
    <w:rsid w:val="00276631"/>
    <w:rsid w:val="002767F3"/>
    <w:rsid w:val="00281668"/>
    <w:rsid w:val="002816F8"/>
    <w:rsid w:val="00281B9E"/>
    <w:rsid w:val="00282220"/>
    <w:rsid w:val="00283CFF"/>
    <w:rsid w:val="002862F5"/>
    <w:rsid w:val="002867E4"/>
    <w:rsid w:val="00286888"/>
    <w:rsid w:val="002869E5"/>
    <w:rsid w:val="002907EF"/>
    <w:rsid w:val="002909B8"/>
    <w:rsid w:val="00291BEE"/>
    <w:rsid w:val="00292398"/>
    <w:rsid w:val="00292B71"/>
    <w:rsid w:val="00293046"/>
    <w:rsid w:val="002934DC"/>
    <w:rsid w:val="00294260"/>
    <w:rsid w:val="002944FA"/>
    <w:rsid w:val="002951A8"/>
    <w:rsid w:val="00296BBB"/>
    <w:rsid w:val="002976DB"/>
    <w:rsid w:val="00297AC6"/>
    <w:rsid w:val="002A05C6"/>
    <w:rsid w:val="002A0A4E"/>
    <w:rsid w:val="002A14AF"/>
    <w:rsid w:val="002A2A44"/>
    <w:rsid w:val="002A3971"/>
    <w:rsid w:val="002A44DA"/>
    <w:rsid w:val="002A4612"/>
    <w:rsid w:val="002A474A"/>
    <w:rsid w:val="002A4AF7"/>
    <w:rsid w:val="002A5285"/>
    <w:rsid w:val="002A564E"/>
    <w:rsid w:val="002B1D2C"/>
    <w:rsid w:val="002B2001"/>
    <w:rsid w:val="002B2BA1"/>
    <w:rsid w:val="002B3CE3"/>
    <w:rsid w:val="002B42CC"/>
    <w:rsid w:val="002B5496"/>
    <w:rsid w:val="002B5F62"/>
    <w:rsid w:val="002B6BBA"/>
    <w:rsid w:val="002B77D5"/>
    <w:rsid w:val="002B7A41"/>
    <w:rsid w:val="002C01D9"/>
    <w:rsid w:val="002C0AAC"/>
    <w:rsid w:val="002C17FA"/>
    <w:rsid w:val="002C17FB"/>
    <w:rsid w:val="002C1D3A"/>
    <w:rsid w:val="002C1D71"/>
    <w:rsid w:val="002C28C3"/>
    <w:rsid w:val="002C34C3"/>
    <w:rsid w:val="002C34C6"/>
    <w:rsid w:val="002C3521"/>
    <w:rsid w:val="002C58A3"/>
    <w:rsid w:val="002C658E"/>
    <w:rsid w:val="002C6B18"/>
    <w:rsid w:val="002C721F"/>
    <w:rsid w:val="002C74F6"/>
    <w:rsid w:val="002D0234"/>
    <w:rsid w:val="002D0A03"/>
    <w:rsid w:val="002D0A08"/>
    <w:rsid w:val="002D0D9F"/>
    <w:rsid w:val="002D264D"/>
    <w:rsid w:val="002D3EB9"/>
    <w:rsid w:val="002D421B"/>
    <w:rsid w:val="002D55C7"/>
    <w:rsid w:val="002D5D72"/>
    <w:rsid w:val="002D6310"/>
    <w:rsid w:val="002D65E3"/>
    <w:rsid w:val="002D66E7"/>
    <w:rsid w:val="002D7374"/>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533"/>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3A1C"/>
    <w:rsid w:val="0030564E"/>
    <w:rsid w:val="003057C7"/>
    <w:rsid w:val="00306EA4"/>
    <w:rsid w:val="0031001B"/>
    <w:rsid w:val="0031036D"/>
    <w:rsid w:val="003104E9"/>
    <w:rsid w:val="0031176E"/>
    <w:rsid w:val="00313A9C"/>
    <w:rsid w:val="00314383"/>
    <w:rsid w:val="003145EE"/>
    <w:rsid w:val="003147B6"/>
    <w:rsid w:val="003147C2"/>
    <w:rsid w:val="003152E2"/>
    <w:rsid w:val="0031575D"/>
    <w:rsid w:val="00315DD4"/>
    <w:rsid w:val="00316E41"/>
    <w:rsid w:val="0031705E"/>
    <w:rsid w:val="0032048F"/>
    <w:rsid w:val="00321550"/>
    <w:rsid w:val="0032165A"/>
    <w:rsid w:val="00321D6F"/>
    <w:rsid w:val="00322690"/>
    <w:rsid w:val="003227D3"/>
    <w:rsid w:val="00323E58"/>
    <w:rsid w:val="00323EE9"/>
    <w:rsid w:val="003241DD"/>
    <w:rsid w:val="00325746"/>
    <w:rsid w:val="00326AA1"/>
    <w:rsid w:val="0032790C"/>
    <w:rsid w:val="00327A43"/>
    <w:rsid w:val="00333068"/>
    <w:rsid w:val="003335F1"/>
    <w:rsid w:val="0033389B"/>
    <w:rsid w:val="00335000"/>
    <w:rsid w:val="003372BF"/>
    <w:rsid w:val="003374EF"/>
    <w:rsid w:val="003400BA"/>
    <w:rsid w:val="0034424E"/>
    <w:rsid w:val="00345366"/>
    <w:rsid w:val="0034793C"/>
    <w:rsid w:val="00350DE5"/>
    <w:rsid w:val="00350FB1"/>
    <w:rsid w:val="0035361A"/>
    <w:rsid w:val="00353E46"/>
    <w:rsid w:val="003548EB"/>
    <w:rsid w:val="00354D3B"/>
    <w:rsid w:val="003555A0"/>
    <w:rsid w:val="003562C7"/>
    <w:rsid w:val="00357470"/>
    <w:rsid w:val="00357A5A"/>
    <w:rsid w:val="00360465"/>
    <w:rsid w:val="00360AC1"/>
    <w:rsid w:val="00361ABA"/>
    <w:rsid w:val="00361FEC"/>
    <w:rsid w:val="003629BE"/>
    <w:rsid w:val="00362E19"/>
    <w:rsid w:val="0036354B"/>
    <w:rsid w:val="003641F7"/>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27B"/>
    <w:rsid w:val="00381AF9"/>
    <w:rsid w:val="00385924"/>
    <w:rsid w:val="003867BA"/>
    <w:rsid w:val="003907A3"/>
    <w:rsid w:val="00391C5A"/>
    <w:rsid w:val="00391C65"/>
    <w:rsid w:val="00392097"/>
    <w:rsid w:val="003925B1"/>
    <w:rsid w:val="0039297C"/>
    <w:rsid w:val="003934A7"/>
    <w:rsid w:val="00393947"/>
    <w:rsid w:val="00395312"/>
    <w:rsid w:val="00396122"/>
    <w:rsid w:val="003968C6"/>
    <w:rsid w:val="00396DA4"/>
    <w:rsid w:val="003976C7"/>
    <w:rsid w:val="003A1D05"/>
    <w:rsid w:val="003A2C0A"/>
    <w:rsid w:val="003A31CA"/>
    <w:rsid w:val="003A328F"/>
    <w:rsid w:val="003A3742"/>
    <w:rsid w:val="003A4157"/>
    <w:rsid w:val="003A42AB"/>
    <w:rsid w:val="003A67FB"/>
    <w:rsid w:val="003A69DC"/>
    <w:rsid w:val="003A6FAA"/>
    <w:rsid w:val="003B02FC"/>
    <w:rsid w:val="003B125C"/>
    <w:rsid w:val="003B22AE"/>
    <w:rsid w:val="003B272E"/>
    <w:rsid w:val="003B2B91"/>
    <w:rsid w:val="003B518F"/>
    <w:rsid w:val="003B7F08"/>
    <w:rsid w:val="003C03C8"/>
    <w:rsid w:val="003C0EC5"/>
    <w:rsid w:val="003C1779"/>
    <w:rsid w:val="003C18B4"/>
    <w:rsid w:val="003C2D0D"/>
    <w:rsid w:val="003C2E63"/>
    <w:rsid w:val="003C4C82"/>
    <w:rsid w:val="003C72B2"/>
    <w:rsid w:val="003C769E"/>
    <w:rsid w:val="003D0FB7"/>
    <w:rsid w:val="003D2BBE"/>
    <w:rsid w:val="003D2CE4"/>
    <w:rsid w:val="003D2D63"/>
    <w:rsid w:val="003D2EA1"/>
    <w:rsid w:val="003D462A"/>
    <w:rsid w:val="003D4EDE"/>
    <w:rsid w:val="003D51F0"/>
    <w:rsid w:val="003D60AE"/>
    <w:rsid w:val="003D7545"/>
    <w:rsid w:val="003E03F7"/>
    <w:rsid w:val="003E0712"/>
    <w:rsid w:val="003E0988"/>
    <w:rsid w:val="003E15C6"/>
    <w:rsid w:val="003E186D"/>
    <w:rsid w:val="003E1C2A"/>
    <w:rsid w:val="003E243B"/>
    <w:rsid w:val="003E3C2F"/>
    <w:rsid w:val="003E49B7"/>
    <w:rsid w:val="003E632A"/>
    <w:rsid w:val="003E7A04"/>
    <w:rsid w:val="003E7B18"/>
    <w:rsid w:val="003E7FE4"/>
    <w:rsid w:val="003F037E"/>
    <w:rsid w:val="003F2271"/>
    <w:rsid w:val="003F3039"/>
    <w:rsid w:val="003F34EE"/>
    <w:rsid w:val="003F3EC6"/>
    <w:rsid w:val="003F42C4"/>
    <w:rsid w:val="003F47E9"/>
    <w:rsid w:val="003F4A8B"/>
    <w:rsid w:val="003F5C06"/>
    <w:rsid w:val="003F61A8"/>
    <w:rsid w:val="003F67F8"/>
    <w:rsid w:val="003F7281"/>
    <w:rsid w:val="004010EB"/>
    <w:rsid w:val="00401325"/>
    <w:rsid w:val="004017A6"/>
    <w:rsid w:val="00401C0A"/>
    <w:rsid w:val="00403A52"/>
    <w:rsid w:val="00403FA7"/>
    <w:rsid w:val="004044ED"/>
    <w:rsid w:val="004049FB"/>
    <w:rsid w:val="00406E2D"/>
    <w:rsid w:val="00410493"/>
    <w:rsid w:val="004125F2"/>
    <w:rsid w:val="00412BAC"/>
    <w:rsid w:val="00413410"/>
    <w:rsid w:val="004135D5"/>
    <w:rsid w:val="00414233"/>
    <w:rsid w:val="004143A7"/>
    <w:rsid w:val="00414C28"/>
    <w:rsid w:val="00415C60"/>
    <w:rsid w:val="00415E57"/>
    <w:rsid w:val="00416131"/>
    <w:rsid w:val="00417343"/>
    <w:rsid w:val="00422570"/>
    <w:rsid w:val="00423024"/>
    <w:rsid w:val="00423A50"/>
    <w:rsid w:val="00424877"/>
    <w:rsid w:val="00425988"/>
    <w:rsid w:val="00426E06"/>
    <w:rsid w:val="00426FE8"/>
    <w:rsid w:val="00427196"/>
    <w:rsid w:val="004319DF"/>
    <w:rsid w:val="00433621"/>
    <w:rsid w:val="00434691"/>
    <w:rsid w:val="00434D17"/>
    <w:rsid w:val="00434D65"/>
    <w:rsid w:val="004400B4"/>
    <w:rsid w:val="00440159"/>
    <w:rsid w:val="00441203"/>
    <w:rsid w:val="00441E5E"/>
    <w:rsid w:val="00442595"/>
    <w:rsid w:val="0044283A"/>
    <w:rsid w:val="0044302A"/>
    <w:rsid w:val="00443DF6"/>
    <w:rsid w:val="00443FC5"/>
    <w:rsid w:val="00444798"/>
    <w:rsid w:val="00445CAE"/>
    <w:rsid w:val="004468EC"/>
    <w:rsid w:val="00447A32"/>
    <w:rsid w:val="00447D33"/>
    <w:rsid w:val="0045084A"/>
    <w:rsid w:val="00453715"/>
    <w:rsid w:val="004553AB"/>
    <w:rsid w:val="00455BB8"/>
    <w:rsid w:val="004562A0"/>
    <w:rsid w:val="00456EB2"/>
    <w:rsid w:val="0045724C"/>
    <w:rsid w:val="0045774E"/>
    <w:rsid w:val="0046217D"/>
    <w:rsid w:val="00463FBA"/>
    <w:rsid w:val="0046533D"/>
    <w:rsid w:val="00467E5C"/>
    <w:rsid w:val="00471D79"/>
    <w:rsid w:val="00474128"/>
    <w:rsid w:val="004764F1"/>
    <w:rsid w:val="00476CA8"/>
    <w:rsid w:val="004772B9"/>
    <w:rsid w:val="00477351"/>
    <w:rsid w:val="00481D20"/>
    <w:rsid w:val="00482486"/>
    <w:rsid w:val="00482D19"/>
    <w:rsid w:val="0048393C"/>
    <w:rsid w:val="00483F4F"/>
    <w:rsid w:val="0048415B"/>
    <w:rsid w:val="00486EF2"/>
    <w:rsid w:val="00487112"/>
    <w:rsid w:val="00487C86"/>
    <w:rsid w:val="0049194E"/>
    <w:rsid w:val="00492B87"/>
    <w:rsid w:val="00492D66"/>
    <w:rsid w:val="00496276"/>
    <w:rsid w:val="004969A1"/>
    <w:rsid w:val="004972BA"/>
    <w:rsid w:val="004976EE"/>
    <w:rsid w:val="004A0048"/>
    <w:rsid w:val="004A07F3"/>
    <w:rsid w:val="004A1799"/>
    <w:rsid w:val="004A2EB3"/>
    <w:rsid w:val="004A3478"/>
    <w:rsid w:val="004A4397"/>
    <w:rsid w:val="004A4697"/>
    <w:rsid w:val="004A47FC"/>
    <w:rsid w:val="004A7980"/>
    <w:rsid w:val="004B013E"/>
    <w:rsid w:val="004B043C"/>
    <w:rsid w:val="004B17BB"/>
    <w:rsid w:val="004B23D4"/>
    <w:rsid w:val="004B4221"/>
    <w:rsid w:val="004B4D5D"/>
    <w:rsid w:val="004B500C"/>
    <w:rsid w:val="004C0C2C"/>
    <w:rsid w:val="004C1754"/>
    <w:rsid w:val="004C311B"/>
    <w:rsid w:val="004C46CE"/>
    <w:rsid w:val="004C69D5"/>
    <w:rsid w:val="004C72F9"/>
    <w:rsid w:val="004D0376"/>
    <w:rsid w:val="004D15F9"/>
    <w:rsid w:val="004D1CF8"/>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1DD6"/>
    <w:rsid w:val="004F1FDC"/>
    <w:rsid w:val="004F6310"/>
    <w:rsid w:val="004F738B"/>
    <w:rsid w:val="005022B3"/>
    <w:rsid w:val="005024BE"/>
    <w:rsid w:val="00502F54"/>
    <w:rsid w:val="00503AEE"/>
    <w:rsid w:val="005052E6"/>
    <w:rsid w:val="00505E82"/>
    <w:rsid w:val="00505EE7"/>
    <w:rsid w:val="0050609D"/>
    <w:rsid w:val="00506105"/>
    <w:rsid w:val="00506FC3"/>
    <w:rsid w:val="005079AC"/>
    <w:rsid w:val="00507C08"/>
    <w:rsid w:val="00510BC9"/>
    <w:rsid w:val="00510C2A"/>
    <w:rsid w:val="00511703"/>
    <w:rsid w:val="00511E0A"/>
    <w:rsid w:val="00511F5E"/>
    <w:rsid w:val="00512C50"/>
    <w:rsid w:val="00513648"/>
    <w:rsid w:val="00514379"/>
    <w:rsid w:val="0051504B"/>
    <w:rsid w:val="00515127"/>
    <w:rsid w:val="00516BE9"/>
    <w:rsid w:val="00521BA1"/>
    <w:rsid w:val="005240F8"/>
    <w:rsid w:val="005247A8"/>
    <w:rsid w:val="005252BC"/>
    <w:rsid w:val="005256BB"/>
    <w:rsid w:val="005263B3"/>
    <w:rsid w:val="005306DF"/>
    <w:rsid w:val="005309FA"/>
    <w:rsid w:val="00532367"/>
    <w:rsid w:val="00532D13"/>
    <w:rsid w:val="00532FBD"/>
    <w:rsid w:val="005332AB"/>
    <w:rsid w:val="00534587"/>
    <w:rsid w:val="0053498D"/>
    <w:rsid w:val="0053531A"/>
    <w:rsid w:val="005357C1"/>
    <w:rsid w:val="00535C5A"/>
    <w:rsid w:val="00535CE7"/>
    <w:rsid w:val="00536500"/>
    <w:rsid w:val="00537FF7"/>
    <w:rsid w:val="0054083D"/>
    <w:rsid w:val="00541C8B"/>
    <w:rsid w:val="00542E7F"/>
    <w:rsid w:val="0054368A"/>
    <w:rsid w:val="0054386C"/>
    <w:rsid w:val="00543BEF"/>
    <w:rsid w:val="00544FD9"/>
    <w:rsid w:val="00545B29"/>
    <w:rsid w:val="00546132"/>
    <w:rsid w:val="00546A83"/>
    <w:rsid w:val="005500D2"/>
    <w:rsid w:val="005503A7"/>
    <w:rsid w:val="0055122A"/>
    <w:rsid w:val="00551516"/>
    <w:rsid w:val="0055156A"/>
    <w:rsid w:val="00551EE1"/>
    <w:rsid w:val="0055212E"/>
    <w:rsid w:val="005534EA"/>
    <w:rsid w:val="00554418"/>
    <w:rsid w:val="00554765"/>
    <w:rsid w:val="0055486C"/>
    <w:rsid w:val="00555E19"/>
    <w:rsid w:val="00557377"/>
    <w:rsid w:val="005603BD"/>
    <w:rsid w:val="00560CB6"/>
    <w:rsid w:val="00561210"/>
    <w:rsid w:val="00561567"/>
    <w:rsid w:val="00561863"/>
    <w:rsid w:val="00564E59"/>
    <w:rsid w:val="00565438"/>
    <w:rsid w:val="00566B3E"/>
    <w:rsid w:val="005707FE"/>
    <w:rsid w:val="00572F14"/>
    <w:rsid w:val="0057335B"/>
    <w:rsid w:val="00576433"/>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D76"/>
    <w:rsid w:val="00594BA6"/>
    <w:rsid w:val="005964B1"/>
    <w:rsid w:val="00597672"/>
    <w:rsid w:val="005A0F5D"/>
    <w:rsid w:val="005A1256"/>
    <w:rsid w:val="005A1932"/>
    <w:rsid w:val="005A2B83"/>
    <w:rsid w:val="005A2D3E"/>
    <w:rsid w:val="005A3680"/>
    <w:rsid w:val="005A3B4F"/>
    <w:rsid w:val="005A431E"/>
    <w:rsid w:val="005A49B3"/>
    <w:rsid w:val="005A4C42"/>
    <w:rsid w:val="005A508C"/>
    <w:rsid w:val="005B0F15"/>
    <w:rsid w:val="005B15AE"/>
    <w:rsid w:val="005B216A"/>
    <w:rsid w:val="005B3B15"/>
    <w:rsid w:val="005B55DD"/>
    <w:rsid w:val="005B57EC"/>
    <w:rsid w:val="005B5D24"/>
    <w:rsid w:val="005B6629"/>
    <w:rsid w:val="005B7ABE"/>
    <w:rsid w:val="005C0176"/>
    <w:rsid w:val="005C2495"/>
    <w:rsid w:val="005C369C"/>
    <w:rsid w:val="005C4CFB"/>
    <w:rsid w:val="005C66B0"/>
    <w:rsid w:val="005C6F6C"/>
    <w:rsid w:val="005C761B"/>
    <w:rsid w:val="005D16EF"/>
    <w:rsid w:val="005D1923"/>
    <w:rsid w:val="005D2677"/>
    <w:rsid w:val="005D2BA8"/>
    <w:rsid w:val="005D319E"/>
    <w:rsid w:val="005D46CC"/>
    <w:rsid w:val="005D4C63"/>
    <w:rsid w:val="005D54FA"/>
    <w:rsid w:val="005D590E"/>
    <w:rsid w:val="005E03C9"/>
    <w:rsid w:val="005E168C"/>
    <w:rsid w:val="005E3A9C"/>
    <w:rsid w:val="005E5B4B"/>
    <w:rsid w:val="005E707A"/>
    <w:rsid w:val="005E72B9"/>
    <w:rsid w:val="005E742B"/>
    <w:rsid w:val="005F06FB"/>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1C1A"/>
    <w:rsid w:val="006020AE"/>
    <w:rsid w:val="006020F5"/>
    <w:rsid w:val="006031A9"/>
    <w:rsid w:val="00603F40"/>
    <w:rsid w:val="00603FF0"/>
    <w:rsid w:val="00605A4E"/>
    <w:rsid w:val="00606B94"/>
    <w:rsid w:val="00610582"/>
    <w:rsid w:val="0061084E"/>
    <w:rsid w:val="00611530"/>
    <w:rsid w:val="00611824"/>
    <w:rsid w:val="0061404F"/>
    <w:rsid w:val="00614877"/>
    <w:rsid w:val="00615128"/>
    <w:rsid w:val="00615D25"/>
    <w:rsid w:val="006202F9"/>
    <w:rsid w:val="00621B81"/>
    <w:rsid w:val="00621FFF"/>
    <w:rsid w:val="00623FA4"/>
    <w:rsid w:val="00623FA7"/>
    <w:rsid w:val="0062528B"/>
    <w:rsid w:val="006253D2"/>
    <w:rsid w:val="0062672E"/>
    <w:rsid w:val="00626A6C"/>
    <w:rsid w:val="006270B5"/>
    <w:rsid w:val="0063060A"/>
    <w:rsid w:val="006308C7"/>
    <w:rsid w:val="00632D79"/>
    <w:rsid w:val="00632F1E"/>
    <w:rsid w:val="00633493"/>
    <w:rsid w:val="00633670"/>
    <w:rsid w:val="0063376D"/>
    <w:rsid w:val="00633AD1"/>
    <w:rsid w:val="0063427D"/>
    <w:rsid w:val="00634EB4"/>
    <w:rsid w:val="00635998"/>
    <w:rsid w:val="00636DCE"/>
    <w:rsid w:val="0063799F"/>
    <w:rsid w:val="00640CAB"/>
    <w:rsid w:val="006415E3"/>
    <w:rsid w:val="00642021"/>
    <w:rsid w:val="00645311"/>
    <w:rsid w:val="00645C1B"/>
    <w:rsid w:val="006476DB"/>
    <w:rsid w:val="00647A2D"/>
    <w:rsid w:val="00650438"/>
    <w:rsid w:val="00650C0D"/>
    <w:rsid w:val="006512FA"/>
    <w:rsid w:val="006514A5"/>
    <w:rsid w:val="0065198C"/>
    <w:rsid w:val="006551D2"/>
    <w:rsid w:val="006553E0"/>
    <w:rsid w:val="00656EEC"/>
    <w:rsid w:val="006572C8"/>
    <w:rsid w:val="006636C0"/>
    <w:rsid w:val="00665A21"/>
    <w:rsid w:val="00665EDF"/>
    <w:rsid w:val="006668E7"/>
    <w:rsid w:val="0066719D"/>
    <w:rsid w:val="00667DB1"/>
    <w:rsid w:val="006709CD"/>
    <w:rsid w:val="00672835"/>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905DB"/>
    <w:rsid w:val="00690AC8"/>
    <w:rsid w:val="00693FCC"/>
    <w:rsid w:val="00694090"/>
    <w:rsid w:val="00696E95"/>
    <w:rsid w:val="006A087E"/>
    <w:rsid w:val="006A0EC8"/>
    <w:rsid w:val="006A1643"/>
    <w:rsid w:val="006A1C66"/>
    <w:rsid w:val="006A337B"/>
    <w:rsid w:val="006A3775"/>
    <w:rsid w:val="006A42D2"/>
    <w:rsid w:val="006A5146"/>
    <w:rsid w:val="006A53D3"/>
    <w:rsid w:val="006A6426"/>
    <w:rsid w:val="006A7818"/>
    <w:rsid w:val="006B15E4"/>
    <w:rsid w:val="006B176B"/>
    <w:rsid w:val="006B24D0"/>
    <w:rsid w:val="006B289E"/>
    <w:rsid w:val="006B2A13"/>
    <w:rsid w:val="006B39A5"/>
    <w:rsid w:val="006B487D"/>
    <w:rsid w:val="006B4EED"/>
    <w:rsid w:val="006B66DE"/>
    <w:rsid w:val="006B68A2"/>
    <w:rsid w:val="006C0B2C"/>
    <w:rsid w:val="006C117C"/>
    <w:rsid w:val="006C129B"/>
    <w:rsid w:val="006C1D6A"/>
    <w:rsid w:val="006C2D8F"/>
    <w:rsid w:val="006C6C7A"/>
    <w:rsid w:val="006D0615"/>
    <w:rsid w:val="006D1218"/>
    <w:rsid w:val="006D21F4"/>
    <w:rsid w:val="006D2992"/>
    <w:rsid w:val="006D2B39"/>
    <w:rsid w:val="006D2F54"/>
    <w:rsid w:val="006D30D9"/>
    <w:rsid w:val="006D34AB"/>
    <w:rsid w:val="006D3756"/>
    <w:rsid w:val="006D5E25"/>
    <w:rsid w:val="006D6614"/>
    <w:rsid w:val="006D681A"/>
    <w:rsid w:val="006D6C70"/>
    <w:rsid w:val="006D71B8"/>
    <w:rsid w:val="006D71F4"/>
    <w:rsid w:val="006D7744"/>
    <w:rsid w:val="006E0B99"/>
    <w:rsid w:val="006E15BA"/>
    <w:rsid w:val="006E3AB4"/>
    <w:rsid w:val="006E48F5"/>
    <w:rsid w:val="006E4D4E"/>
    <w:rsid w:val="006E5445"/>
    <w:rsid w:val="006E5986"/>
    <w:rsid w:val="006E5B6B"/>
    <w:rsid w:val="006E6823"/>
    <w:rsid w:val="006E6FE6"/>
    <w:rsid w:val="006E7942"/>
    <w:rsid w:val="006E7A3B"/>
    <w:rsid w:val="006E7BD1"/>
    <w:rsid w:val="006E7D4F"/>
    <w:rsid w:val="006F12AC"/>
    <w:rsid w:val="006F1743"/>
    <w:rsid w:val="006F20D1"/>
    <w:rsid w:val="006F2335"/>
    <w:rsid w:val="006F34C5"/>
    <w:rsid w:val="006F3C40"/>
    <w:rsid w:val="006F402F"/>
    <w:rsid w:val="006F409E"/>
    <w:rsid w:val="00702424"/>
    <w:rsid w:val="00703A6E"/>
    <w:rsid w:val="0070404C"/>
    <w:rsid w:val="00704200"/>
    <w:rsid w:val="00704DDC"/>
    <w:rsid w:val="00706460"/>
    <w:rsid w:val="007077E1"/>
    <w:rsid w:val="0071057D"/>
    <w:rsid w:val="00711F48"/>
    <w:rsid w:val="00713DE8"/>
    <w:rsid w:val="007157D6"/>
    <w:rsid w:val="00716F97"/>
    <w:rsid w:val="00720367"/>
    <w:rsid w:val="00720A62"/>
    <w:rsid w:val="00722C11"/>
    <w:rsid w:val="007235E7"/>
    <w:rsid w:val="00724D68"/>
    <w:rsid w:val="0072662F"/>
    <w:rsid w:val="007274DE"/>
    <w:rsid w:val="00727638"/>
    <w:rsid w:val="00727E1A"/>
    <w:rsid w:val="0073184F"/>
    <w:rsid w:val="0073274A"/>
    <w:rsid w:val="00732D1A"/>
    <w:rsid w:val="00732F4B"/>
    <w:rsid w:val="00733788"/>
    <w:rsid w:val="0073378A"/>
    <w:rsid w:val="0073389F"/>
    <w:rsid w:val="007338D2"/>
    <w:rsid w:val="007338E8"/>
    <w:rsid w:val="00734242"/>
    <w:rsid w:val="007354DB"/>
    <w:rsid w:val="00736526"/>
    <w:rsid w:val="00736A41"/>
    <w:rsid w:val="00740256"/>
    <w:rsid w:val="00740366"/>
    <w:rsid w:val="00740C54"/>
    <w:rsid w:val="0074123E"/>
    <w:rsid w:val="00741925"/>
    <w:rsid w:val="00741BD4"/>
    <w:rsid w:val="0074334E"/>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56D2"/>
    <w:rsid w:val="00775881"/>
    <w:rsid w:val="007766BD"/>
    <w:rsid w:val="00776FBC"/>
    <w:rsid w:val="00780059"/>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7B28"/>
    <w:rsid w:val="00797EBF"/>
    <w:rsid w:val="007A0A18"/>
    <w:rsid w:val="007A2025"/>
    <w:rsid w:val="007A48F7"/>
    <w:rsid w:val="007A4D6B"/>
    <w:rsid w:val="007B1B28"/>
    <w:rsid w:val="007B2512"/>
    <w:rsid w:val="007B3DD6"/>
    <w:rsid w:val="007B56B3"/>
    <w:rsid w:val="007B57D5"/>
    <w:rsid w:val="007B6B38"/>
    <w:rsid w:val="007B6D5B"/>
    <w:rsid w:val="007B6DC4"/>
    <w:rsid w:val="007C2C36"/>
    <w:rsid w:val="007C2E55"/>
    <w:rsid w:val="007C3216"/>
    <w:rsid w:val="007C376E"/>
    <w:rsid w:val="007C37B2"/>
    <w:rsid w:val="007C3F78"/>
    <w:rsid w:val="007C5101"/>
    <w:rsid w:val="007C6B65"/>
    <w:rsid w:val="007D034D"/>
    <w:rsid w:val="007D1069"/>
    <w:rsid w:val="007D31E2"/>
    <w:rsid w:val="007D412C"/>
    <w:rsid w:val="007D425F"/>
    <w:rsid w:val="007D4699"/>
    <w:rsid w:val="007D5986"/>
    <w:rsid w:val="007D5A0A"/>
    <w:rsid w:val="007D71D1"/>
    <w:rsid w:val="007D71DD"/>
    <w:rsid w:val="007D76B0"/>
    <w:rsid w:val="007E1E16"/>
    <w:rsid w:val="007E2F7C"/>
    <w:rsid w:val="007E3799"/>
    <w:rsid w:val="007E37A0"/>
    <w:rsid w:val="007E3ED0"/>
    <w:rsid w:val="007E3F67"/>
    <w:rsid w:val="007E4122"/>
    <w:rsid w:val="007E482D"/>
    <w:rsid w:val="007E5000"/>
    <w:rsid w:val="007E63D3"/>
    <w:rsid w:val="007E650E"/>
    <w:rsid w:val="007E7965"/>
    <w:rsid w:val="007F0047"/>
    <w:rsid w:val="007F019B"/>
    <w:rsid w:val="007F01BE"/>
    <w:rsid w:val="007F0777"/>
    <w:rsid w:val="007F0EB0"/>
    <w:rsid w:val="007F1776"/>
    <w:rsid w:val="007F17B6"/>
    <w:rsid w:val="007F2369"/>
    <w:rsid w:val="007F28D9"/>
    <w:rsid w:val="007F33F2"/>
    <w:rsid w:val="007F3F57"/>
    <w:rsid w:val="007F472B"/>
    <w:rsid w:val="007F55C8"/>
    <w:rsid w:val="007F73EE"/>
    <w:rsid w:val="007F7705"/>
    <w:rsid w:val="007F7B8C"/>
    <w:rsid w:val="007F7CF5"/>
    <w:rsid w:val="0080243C"/>
    <w:rsid w:val="008039E4"/>
    <w:rsid w:val="008042C6"/>
    <w:rsid w:val="008047DB"/>
    <w:rsid w:val="00804C3F"/>
    <w:rsid w:val="0080548B"/>
    <w:rsid w:val="008055FF"/>
    <w:rsid w:val="00806F05"/>
    <w:rsid w:val="00807093"/>
    <w:rsid w:val="00807E80"/>
    <w:rsid w:val="0081003E"/>
    <w:rsid w:val="008102D9"/>
    <w:rsid w:val="00810BB0"/>
    <w:rsid w:val="0081114E"/>
    <w:rsid w:val="0081252A"/>
    <w:rsid w:val="00813EBA"/>
    <w:rsid w:val="008148B2"/>
    <w:rsid w:val="00816349"/>
    <w:rsid w:val="00816BCC"/>
    <w:rsid w:val="00817133"/>
    <w:rsid w:val="0082093C"/>
    <w:rsid w:val="00822349"/>
    <w:rsid w:val="008229AF"/>
    <w:rsid w:val="00823831"/>
    <w:rsid w:val="00823CA1"/>
    <w:rsid w:val="008248AC"/>
    <w:rsid w:val="008257F5"/>
    <w:rsid w:val="008266DA"/>
    <w:rsid w:val="00826E1A"/>
    <w:rsid w:val="008309DB"/>
    <w:rsid w:val="00830F37"/>
    <w:rsid w:val="00831BE2"/>
    <w:rsid w:val="00834454"/>
    <w:rsid w:val="008402B3"/>
    <w:rsid w:val="00840AA9"/>
    <w:rsid w:val="00842101"/>
    <w:rsid w:val="00843136"/>
    <w:rsid w:val="00843777"/>
    <w:rsid w:val="00843C6E"/>
    <w:rsid w:val="00843DE9"/>
    <w:rsid w:val="00843DF8"/>
    <w:rsid w:val="00844225"/>
    <w:rsid w:val="0084509A"/>
    <w:rsid w:val="00847B26"/>
    <w:rsid w:val="00850760"/>
    <w:rsid w:val="00850D11"/>
    <w:rsid w:val="00850ED5"/>
    <w:rsid w:val="00851F27"/>
    <w:rsid w:val="008523E8"/>
    <w:rsid w:val="008526D9"/>
    <w:rsid w:val="00852D92"/>
    <w:rsid w:val="008549F7"/>
    <w:rsid w:val="00854E67"/>
    <w:rsid w:val="00855E42"/>
    <w:rsid w:val="00855F92"/>
    <w:rsid w:val="008560F3"/>
    <w:rsid w:val="00856461"/>
    <w:rsid w:val="00856749"/>
    <w:rsid w:val="0085685F"/>
    <w:rsid w:val="0085700C"/>
    <w:rsid w:val="00857FAA"/>
    <w:rsid w:val="00861478"/>
    <w:rsid w:val="008618EC"/>
    <w:rsid w:val="00861C10"/>
    <w:rsid w:val="00861E81"/>
    <w:rsid w:val="008624F6"/>
    <w:rsid w:val="00862647"/>
    <w:rsid w:val="008630E0"/>
    <w:rsid w:val="00864389"/>
    <w:rsid w:val="00866354"/>
    <w:rsid w:val="0086783F"/>
    <w:rsid w:val="00870218"/>
    <w:rsid w:val="00870C30"/>
    <w:rsid w:val="00871517"/>
    <w:rsid w:val="00872390"/>
    <w:rsid w:val="00872A4E"/>
    <w:rsid w:val="00873179"/>
    <w:rsid w:val="008740E4"/>
    <w:rsid w:val="00874318"/>
    <w:rsid w:val="00874C44"/>
    <w:rsid w:val="00876081"/>
    <w:rsid w:val="008762CB"/>
    <w:rsid w:val="008778CC"/>
    <w:rsid w:val="00881D1E"/>
    <w:rsid w:val="00881E50"/>
    <w:rsid w:val="00881F31"/>
    <w:rsid w:val="00883217"/>
    <w:rsid w:val="00884955"/>
    <w:rsid w:val="00885A4C"/>
    <w:rsid w:val="00885E00"/>
    <w:rsid w:val="008865CC"/>
    <w:rsid w:val="008874DF"/>
    <w:rsid w:val="00892FB2"/>
    <w:rsid w:val="00895B1F"/>
    <w:rsid w:val="00895C91"/>
    <w:rsid w:val="00895E3C"/>
    <w:rsid w:val="008969A8"/>
    <w:rsid w:val="00896A2E"/>
    <w:rsid w:val="00896D0C"/>
    <w:rsid w:val="00897743"/>
    <w:rsid w:val="008A1262"/>
    <w:rsid w:val="008A3CA5"/>
    <w:rsid w:val="008A4417"/>
    <w:rsid w:val="008A6567"/>
    <w:rsid w:val="008A6858"/>
    <w:rsid w:val="008A6D97"/>
    <w:rsid w:val="008A72B2"/>
    <w:rsid w:val="008A7361"/>
    <w:rsid w:val="008A788E"/>
    <w:rsid w:val="008B0083"/>
    <w:rsid w:val="008B30FC"/>
    <w:rsid w:val="008B3852"/>
    <w:rsid w:val="008B3B10"/>
    <w:rsid w:val="008B3B86"/>
    <w:rsid w:val="008B4261"/>
    <w:rsid w:val="008B4293"/>
    <w:rsid w:val="008B48A6"/>
    <w:rsid w:val="008B5E82"/>
    <w:rsid w:val="008B5F2E"/>
    <w:rsid w:val="008B6846"/>
    <w:rsid w:val="008B6E87"/>
    <w:rsid w:val="008B6F91"/>
    <w:rsid w:val="008B787D"/>
    <w:rsid w:val="008B7A5B"/>
    <w:rsid w:val="008B7BA6"/>
    <w:rsid w:val="008C17BD"/>
    <w:rsid w:val="008C1928"/>
    <w:rsid w:val="008C1B19"/>
    <w:rsid w:val="008C1D44"/>
    <w:rsid w:val="008C216C"/>
    <w:rsid w:val="008C395A"/>
    <w:rsid w:val="008C3CDC"/>
    <w:rsid w:val="008C4C86"/>
    <w:rsid w:val="008C6733"/>
    <w:rsid w:val="008C769F"/>
    <w:rsid w:val="008D35F4"/>
    <w:rsid w:val="008D3B46"/>
    <w:rsid w:val="008D3FDE"/>
    <w:rsid w:val="008D462C"/>
    <w:rsid w:val="008D58D9"/>
    <w:rsid w:val="008D7352"/>
    <w:rsid w:val="008E0673"/>
    <w:rsid w:val="008E165E"/>
    <w:rsid w:val="008E47C9"/>
    <w:rsid w:val="008E4CE1"/>
    <w:rsid w:val="008E55F8"/>
    <w:rsid w:val="008E5E14"/>
    <w:rsid w:val="008E6191"/>
    <w:rsid w:val="008E7A5F"/>
    <w:rsid w:val="008F1190"/>
    <w:rsid w:val="008F15B0"/>
    <w:rsid w:val="008F23BD"/>
    <w:rsid w:val="008F25DC"/>
    <w:rsid w:val="008F3343"/>
    <w:rsid w:val="008F37EC"/>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5F8"/>
    <w:rsid w:val="00913C86"/>
    <w:rsid w:val="00913EA1"/>
    <w:rsid w:val="0091405D"/>
    <w:rsid w:val="0091425F"/>
    <w:rsid w:val="0091601A"/>
    <w:rsid w:val="00916CD9"/>
    <w:rsid w:val="00917214"/>
    <w:rsid w:val="009173EF"/>
    <w:rsid w:val="009205E9"/>
    <w:rsid w:val="0092073D"/>
    <w:rsid w:val="00921CB6"/>
    <w:rsid w:val="009232EA"/>
    <w:rsid w:val="00923BB1"/>
    <w:rsid w:val="00925681"/>
    <w:rsid w:val="00925876"/>
    <w:rsid w:val="00926350"/>
    <w:rsid w:val="009268B0"/>
    <w:rsid w:val="00930A53"/>
    <w:rsid w:val="00932477"/>
    <w:rsid w:val="00932975"/>
    <w:rsid w:val="00932C4A"/>
    <w:rsid w:val="00932E14"/>
    <w:rsid w:val="00934F4D"/>
    <w:rsid w:val="00936D83"/>
    <w:rsid w:val="00937902"/>
    <w:rsid w:val="009409AA"/>
    <w:rsid w:val="00940C1F"/>
    <w:rsid w:val="00941E2F"/>
    <w:rsid w:val="00942463"/>
    <w:rsid w:val="00943128"/>
    <w:rsid w:val="0094450C"/>
    <w:rsid w:val="00944C77"/>
    <w:rsid w:val="00945C70"/>
    <w:rsid w:val="00945CDD"/>
    <w:rsid w:val="00945DE9"/>
    <w:rsid w:val="0094612E"/>
    <w:rsid w:val="009479E6"/>
    <w:rsid w:val="00950AFF"/>
    <w:rsid w:val="00951C8B"/>
    <w:rsid w:val="009521F7"/>
    <w:rsid w:val="009528D1"/>
    <w:rsid w:val="00952D49"/>
    <w:rsid w:val="009537BD"/>
    <w:rsid w:val="00954253"/>
    <w:rsid w:val="0095522B"/>
    <w:rsid w:val="00960CDC"/>
    <w:rsid w:val="009630FD"/>
    <w:rsid w:val="0096318C"/>
    <w:rsid w:val="00963EA8"/>
    <w:rsid w:val="00965A9D"/>
    <w:rsid w:val="009671AF"/>
    <w:rsid w:val="009705D9"/>
    <w:rsid w:val="009710F1"/>
    <w:rsid w:val="00971D02"/>
    <w:rsid w:val="0097276D"/>
    <w:rsid w:val="00972B8B"/>
    <w:rsid w:val="00973DCB"/>
    <w:rsid w:val="00974F4B"/>
    <w:rsid w:val="00975708"/>
    <w:rsid w:val="00975928"/>
    <w:rsid w:val="00976974"/>
    <w:rsid w:val="00980593"/>
    <w:rsid w:val="0098071F"/>
    <w:rsid w:val="00980785"/>
    <w:rsid w:val="00981B79"/>
    <w:rsid w:val="00983825"/>
    <w:rsid w:val="00983988"/>
    <w:rsid w:val="00983B67"/>
    <w:rsid w:val="00984E90"/>
    <w:rsid w:val="009853ED"/>
    <w:rsid w:val="0098599A"/>
    <w:rsid w:val="0098645E"/>
    <w:rsid w:val="00987DED"/>
    <w:rsid w:val="00990DBD"/>
    <w:rsid w:val="009913A5"/>
    <w:rsid w:val="009914F6"/>
    <w:rsid w:val="00991B9D"/>
    <w:rsid w:val="00992BF7"/>
    <w:rsid w:val="00994FE2"/>
    <w:rsid w:val="00995ED4"/>
    <w:rsid w:val="009962C7"/>
    <w:rsid w:val="009965A0"/>
    <w:rsid w:val="009967B1"/>
    <w:rsid w:val="0099685F"/>
    <w:rsid w:val="00996CBB"/>
    <w:rsid w:val="00996CC2"/>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9A7"/>
    <w:rsid w:val="009C3A8C"/>
    <w:rsid w:val="009C3E04"/>
    <w:rsid w:val="009C4144"/>
    <w:rsid w:val="009C5248"/>
    <w:rsid w:val="009C5806"/>
    <w:rsid w:val="009C5AD2"/>
    <w:rsid w:val="009C7D7D"/>
    <w:rsid w:val="009D0739"/>
    <w:rsid w:val="009D267E"/>
    <w:rsid w:val="009D36C4"/>
    <w:rsid w:val="009D3C4E"/>
    <w:rsid w:val="009D456B"/>
    <w:rsid w:val="009D51E4"/>
    <w:rsid w:val="009D767A"/>
    <w:rsid w:val="009E07E8"/>
    <w:rsid w:val="009E0B19"/>
    <w:rsid w:val="009E17F3"/>
    <w:rsid w:val="009E1E18"/>
    <w:rsid w:val="009E2689"/>
    <w:rsid w:val="009E3321"/>
    <w:rsid w:val="009E7F90"/>
    <w:rsid w:val="009F13FC"/>
    <w:rsid w:val="009F406C"/>
    <w:rsid w:val="009F423B"/>
    <w:rsid w:val="009F4706"/>
    <w:rsid w:val="009F6CDF"/>
    <w:rsid w:val="009F6E06"/>
    <w:rsid w:val="00A0180B"/>
    <w:rsid w:val="00A02EAE"/>
    <w:rsid w:val="00A03077"/>
    <w:rsid w:val="00A03C7C"/>
    <w:rsid w:val="00A04AD5"/>
    <w:rsid w:val="00A06415"/>
    <w:rsid w:val="00A075BF"/>
    <w:rsid w:val="00A11169"/>
    <w:rsid w:val="00A11FF5"/>
    <w:rsid w:val="00A1352D"/>
    <w:rsid w:val="00A13638"/>
    <w:rsid w:val="00A13E53"/>
    <w:rsid w:val="00A13EF9"/>
    <w:rsid w:val="00A148A7"/>
    <w:rsid w:val="00A15135"/>
    <w:rsid w:val="00A1617C"/>
    <w:rsid w:val="00A16E5D"/>
    <w:rsid w:val="00A20E85"/>
    <w:rsid w:val="00A20FCC"/>
    <w:rsid w:val="00A2106F"/>
    <w:rsid w:val="00A21B12"/>
    <w:rsid w:val="00A24142"/>
    <w:rsid w:val="00A250E3"/>
    <w:rsid w:val="00A25508"/>
    <w:rsid w:val="00A2578A"/>
    <w:rsid w:val="00A2592C"/>
    <w:rsid w:val="00A2619E"/>
    <w:rsid w:val="00A2631D"/>
    <w:rsid w:val="00A2655F"/>
    <w:rsid w:val="00A26C51"/>
    <w:rsid w:val="00A30084"/>
    <w:rsid w:val="00A30366"/>
    <w:rsid w:val="00A30E69"/>
    <w:rsid w:val="00A31111"/>
    <w:rsid w:val="00A33288"/>
    <w:rsid w:val="00A343E9"/>
    <w:rsid w:val="00A34608"/>
    <w:rsid w:val="00A35B03"/>
    <w:rsid w:val="00A36A7B"/>
    <w:rsid w:val="00A36FF4"/>
    <w:rsid w:val="00A375C9"/>
    <w:rsid w:val="00A406DA"/>
    <w:rsid w:val="00A410D7"/>
    <w:rsid w:val="00A43FC1"/>
    <w:rsid w:val="00A441D2"/>
    <w:rsid w:val="00A44B05"/>
    <w:rsid w:val="00A46A61"/>
    <w:rsid w:val="00A47236"/>
    <w:rsid w:val="00A47C36"/>
    <w:rsid w:val="00A5164C"/>
    <w:rsid w:val="00A51F25"/>
    <w:rsid w:val="00A53088"/>
    <w:rsid w:val="00A55671"/>
    <w:rsid w:val="00A5624E"/>
    <w:rsid w:val="00A57D75"/>
    <w:rsid w:val="00A57FE7"/>
    <w:rsid w:val="00A60C35"/>
    <w:rsid w:val="00A61418"/>
    <w:rsid w:val="00A6228B"/>
    <w:rsid w:val="00A6626A"/>
    <w:rsid w:val="00A678FF"/>
    <w:rsid w:val="00A710ED"/>
    <w:rsid w:val="00A71601"/>
    <w:rsid w:val="00A717D1"/>
    <w:rsid w:val="00A73198"/>
    <w:rsid w:val="00A73378"/>
    <w:rsid w:val="00A80172"/>
    <w:rsid w:val="00A80E6F"/>
    <w:rsid w:val="00A8276F"/>
    <w:rsid w:val="00A82C90"/>
    <w:rsid w:val="00A83DFB"/>
    <w:rsid w:val="00A852DA"/>
    <w:rsid w:val="00A86523"/>
    <w:rsid w:val="00A86CC3"/>
    <w:rsid w:val="00A872BF"/>
    <w:rsid w:val="00A900E0"/>
    <w:rsid w:val="00A9076B"/>
    <w:rsid w:val="00A91B08"/>
    <w:rsid w:val="00A9273C"/>
    <w:rsid w:val="00A92845"/>
    <w:rsid w:val="00A948C5"/>
    <w:rsid w:val="00A9567A"/>
    <w:rsid w:val="00A975B7"/>
    <w:rsid w:val="00A97C67"/>
    <w:rsid w:val="00AA032B"/>
    <w:rsid w:val="00AA12B2"/>
    <w:rsid w:val="00AA20F7"/>
    <w:rsid w:val="00AA398B"/>
    <w:rsid w:val="00AA5E18"/>
    <w:rsid w:val="00AA6712"/>
    <w:rsid w:val="00AB0AF3"/>
    <w:rsid w:val="00AB0E1E"/>
    <w:rsid w:val="00AB22CB"/>
    <w:rsid w:val="00AB27F4"/>
    <w:rsid w:val="00AB35A6"/>
    <w:rsid w:val="00AB467F"/>
    <w:rsid w:val="00AB77CA"/>
    <w:rsid w:val="00AB7CC2"/>
    <w:rsid w:val="00AC0213"/>
    <w:rsid w:val="00AC1439"/>
    <w:rsid w:val="00AC1CAE"/>
    <w:rsid w:val="00AC273F"/>
    <w:rsid w:val="00AC38BA"/>
    <w:rsid w:val="00AC6B58"/>
    <w:rsid w:val="00AC748B"/>
    <w:rsid w:val="00AC79B4"/>
    <w:rsid w:val="00AC7C7E"/>
    <w:rsid w:val="00AD14BF"/>
    <w:rsid w:val="00AD19C6"/>
    <w:rsid w:val="00AD1C4C"/>
    <w:rsid w:val="00AD25A9"/>
    <w:rsid w:val="00AD25D3"/>
    <w:rsid w:val="00AD37DC"/>
    <w:rsid w:val="00AD4444"/>
    <w:rsid w:val="00AD648D"/>
    <w:rsid w:val="00AE38EB"/>
    <w:rsid w:val="00AE3D7D"/>
    <w:rsid w:val="00AE4922"/>
    <w:rsid w:val="00AE4CC7"/>
    <w:rsid w:val="00AE5409"/>
    <w:rsid w:val="00AE705B"/>
    <w:rsid w:val="00AF1472"/>
    <w:rsid w:val="00AF248F"/>
    <w:rsid w:val="00AF38B1"/>
    <w:rsid w:val="00AF3B8D"/>
    <w:rsid w:val="00AF44C2"/>
    <w:rsid w:val="00AF4A3F"/>
    <w:rsid w:val="00AF5024"/>
    <w:rsid w:val="00AF540C"/>
    <w:rsid w:val="00AF5D40"/>
    <w:rsid w:val="00AF5EEE"/>
    <w:rsid w:val="00AF7BF9"/>
    <w:rsid w:val="00B00C27"/>
    <w:rsid w:val="00B01CE0"/>
    <w:rsid w:val="00B02784"/>
    <w:rsid w:val="00B02D91"/>
    <w:rsid w:val="00B0456E"/>
    <w:rsid w:val="00B04574"/>
    <w:rsid w:val="00B046CF"/>
    <w:rsid w:val="00B05581"/>
    <w:rsid w:val="00B05B18"/>
    <w:rsid w:val="00B05B57"/>
    <w:rsid w:val="00B06A2F"/>
    <w:rsid w:val="00B10518"/>
    <w:rsid w:val="00B11FFD"/>
    <w:rsid w:val="00B13B1C"/>
    <w:rsid w:val="00B13DA5"/>
    <w:rsid w:val="00B15FF5"/>
    <w:rsid w:val="00B16378"/>
    <w:rsid w:val="00B16640"/>
    <w:rsid w:val="00B20E20"/>
    <w:rsid w:val="00B22BC2"/>
    <w:rsid w:val="00B22D3A"/>
    <w:rsid w:val="00B23AA7"/>
    <w:rsid w:val="00B2426C"/>
    <w:rsid w:val="00B24461"/>
    <w:rsid w:val="00B24940"/>
    <w:rsid w:val="00B2633D"/>
    <w:rsid w:val="00B27DEC"/>
    <w:rsid w:val="00B301A8"/>
    <w:rsid w:val="00B307D6"/>
    <w:rsid w:val="00B30A09"/>
    <w:rsid w:val="00B32A4C"/>
    <w:rsid w:val="00B338D6"/>
    <w:rsid w:val="00B3517C"/>
    <w:rsid w:val="00B379C7"/>
    <w:rsid w:val="00B419D7"/>
    <w:rsid w:val="00B420FE"/>
    <w:rsid w:val="00B43E57"/>
    <w:rsid w:val="00B446DF"/>
    <w:rsid w:val="00B45611"/>
    <w:rsid w:val="00B45727"/>
    <w:rsid w:val="00B45D3B"/>
    <w:rsid w:val="00B46051"/>
    <w:rsid w:val="00B4620A"/>
    <w:rsid w:val="00B466DD"/>
    <w:rsid w:val="00B50190"/>
    <w:rsid w:val="00B50513"/>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58B6"/>
    <w:rsid w:val="00B8642C"/>
    <w:rsid w:val="00B86AA3"/>
    <w:rsid w:val="00B86FE6"/>
    <w:rsid w:val="00B87230"/>
    <w:rsid w:val="00B8785C"/>
    <w:rsid w:val="00B9020E"/>
    <w:rsid w:val="00B910E0"/>
    <w:rsid w:val="00B916A4"/>
    <w:rsid w:val="00B91AE3"/>
    <w:rsid w:val="00B91B59"/>
    <w:rsid w:val="00B92441"/>
    <w:rsid w:val="00B92A82"/>
    <w:rsid w:val="00B9306C"/>
    <w:rsid w:val="00B93A27"/>
    <w:rsid w:val="00B93A43"/>
    <w:rsid w:val="00B93C69"/>
    <w:rsid w:val="00B9534E"/>
    <w:rsid w:val="00B9594F"/>
    <w:rsid w:val="00B96192"/>
    <w:rsid w:val="00B962C0"/>
    <w:rsid w:val="00B97929"/>
    <w:rsid w:val="00BA144F"/>
    <w:rsid w:val="00BA1B64"/>
    <w:rsid w:val="00BA21D4"/>
    <w:rsid w:val="00BA2BD0"/>
    <w:rsid w:val="00BA33D6"/>
    <w:rsid w:val="00BA3D34"/>
    <w:rsid w:val="00BA3D43"/>
    <w:rsid w:val="00BA3E8F"/>
    <w:rsid w:val="00BA4278"/>
    <w:rsid w:val="00BA5AC8"/>
    <w:rsid w:val="00BA6E39"/>
    <w:rsid w:val="00BA7E32"/>
    <w:rsid w:val="00BB12A8"/>
    <w:rsid w:val="00BB17C5"/>
    <w:rsid w:val="00BB1D40"/>
    <w:rsid w:val="00BB1FCE"/>
    <w:rsid w:val="00BB2E3F"/>
    <w:rsid w:val="00BB2ED9"/>
    <w:rsid w:val="00BB3CA8"/>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43D1"/>
    <w:rsid w:val="00BC553E"/>
    <w:rsid w:val="00BC5865"/>
    <w:rsid w:val="00BC6528"/>
    <w:rsid w:val="00BC6739"/>
    <w:rsid w:val="00BC7309"/>
    <w:rsid w:val="00BC7E59"/>
    <w:rsid w:val="00BD0B03"/>
    <w:rsid w:val="00BD1A73"/>
    <w:rsid w:val="00BD1E6A"/>
    <w:rsid w:val="00BD2F4B"/>
    <w:rsid w:val="00BD58FB"/>
    <w:rsid w:val="00BD7609"/>
    <w:rsid w:val="00BD7FE5"/>
    <w:rsid w:val="00BE01EF"/>
    <w:rsid w:val="00BE108B"/>
    <w:rsid w:val="00BE3A54"/>
    <w:rsid w:val="00BE545A"/>
    <w:rsid w:val="00BE6717"/>
    <w:rsid w:val="00BE6E90"/>
    <w:rsid w:val="00BE7C3B"/>
    <w:rsid w:val="00BF076A"/>
    <w:rsid w:val="00BF0914"/>
    <w:rsid w:val="00BF32FE"/>
    <w:rsid w:val="00BF725A"/>
    <w:rsid w:val="00BF75CE"/>
    <w:rsid w:val="00C0186F"/>
    <w:rsid w:val="00C01D85"/>
    <w:rsid w:val="00C02160"/>
    <w:rsid w:val="00C02D79"/>
    <w:rsid w:val="00C02EB4"/>
    <w:rsid w:val="00C0399A"/>
    <w:rsid w:val="00C04521"/>
    <w:rsid w:val="00C065DC"/>
    <w:rsid w:val="00C06BE3"/>
    <w:rsid w:val="00C10D9A"/>
    <w:rsid w:val="00C11139"/>
    <w:rsid w:val="00C12E58"/>
    <w:rsid w:val="00C140D3"/>
    <w:rsid w:val="00C147FA"/>
    <w:rsid w:val="00C156C7"/>
    <w:rsid w:val="00C15972"/>
    <w:rsid w:val="00C179CE"/>
    <w:rsid w:val="00C209D5"/>
    <w:rsid w:val="00C21B4C"/>
    <w:rsid w:val="00C2254A"/>
    <w:rsid w:val="00C230E6"/>
    <w:rsid w:val="00C240A1"/>
    <w:rsid w:val="00C24953"/>
    <w:rsid w:val="00C270AF"/>
    <w:rsid w:val="00C3011D"/>
    <w:rsid w:val="00C305F4"/>
    <w:rsid w:val="00C309B3"/>
    <w:rsid w:val="00C3298C"/>
    <w:rsid w:val="00C34EA4"/>
    <w:rsid w:val="00C350D3"/>
    <w:rsid w:val="00C3517E"/>
    <w:rsid w:val="00C36FAE"/>
    <w:rsid w:val="00C37926"/>
    <w:rsid w:val="00C40FCF"/>
    <w:rsid w:val="00C41BB4"/>
    <w:rsid w:val="00C42521"/>
    <w:rsid w:val="00C4331E"/>
    <w:rsid w:val="00C43E0F"/>
    <w:rsid w:val="00C459B7"/>
    <w:rsid w:val="00C467A3"/>
    <w:rsid w:val="00C46F66"/>
    <w:rsid w:val="00C47E11"/>
    <w:rsid w:val="00C50B4C"/>
    <w:rsid w:val="00C52292"/>
    <w:rsid w:val="00C53985"/>
    <w:rsid w:val="00C54D44"/>
    <w:rsid w:val="00C5544B"/>
    <w:rsid w:val="00C56194"/>
    <w:rsid w:val="00C57021"/>
    <w:rsid w:val="00C57098"/>
    <w:rsid w:val="00C579BC"/>
    <w:rsid w:val="00C604F6"/>
    <w:rsid w:val="00C622E4"/>
    <w:rsid w:val="00C632D8"/>
    <w:rsid w:val="00C6350F"/>
    <w:rsid w:val="00C63CFD"/>
    <w:rsid w:val="00C64212"/>
    <w:rsid w:val="00C6472E"/>
    <w:rsid w:val="00C650E5"/>
    <w:rsid w:val="00C65F14"/>
    <w:rsid w:val="00C67170"/>
    <w:rsid w:val="00C678A6"/>
    <w:rsid w:val="00C70400"/>
    <w:rsid w:val="00C706FF"/>
    <w:rsid w:val="00C70984"/>
    <w:rsid w:val="00C7204B"/>
    <w:rsid w:val="00C7221A"/>
    <w:rsid w:val="00C7278F"/>
    <w:rsid w:val="00C75CCE"/>
    <w:rsid w:val="00C75E70"/>
    <w:rsid w:val="00C7604D"/>
    <w:rsid w:val="00C76222"/>
    <w:rsid w:val="00C76EA6"/>
    <w:rsid w:val="00C77018"/>
    <w:rsid w:val="00C771BE"/>
    <w:rsid w:val="00C77918"/>
    <w:rsid w:val="00C77EDB"/>
    <w:rsid w:val="00C81FA1"/>
    <w:rsid w:val="00C82EB0"/>
    <w:rsid w:val="00C85548"/>
    <w:rsid w:val="00C8600A"/>
    <w:rsid w:val="00C8639B"/>
    <w:rsid w:val="00C91803"/>
    <w:rsid w:val="00C92514"/>
    <w:rsid w:val="00C92744"/>
    <w:rsid w:val="00C940E1"/>
    <w:rsid w:val="00C955CC"/>
    <w:rsid w:val="00C962A0"/>
    <w:rsid w:val="00CA0448"/>
    <w:rsid w:val="00CA195E"/>
    <w:rsid w:val="00CA2AF9"/>
    <w:rsid w:val="00CA414A"/>
    <w:rsid w:val="00CA450A"/>
    <w:rsid w:val="00CA6E9E"/>
    <w:rsid w:val="00CA6F9E"/>
    <w:rsid w:val="00CA7B96"/>
    <w:rsid w:val="00CB17DA"/>
    <w:rsid w:val="00CB2E4D"/>
    <w:rsid w:val="00CB45D5"/>
    <w:rsid w:val="00CB50F3"/>
    <w:rsid w:val="00CB6B58"/>
    <w:rsid w:val="00CB7F9E"/>
    <w:rsid w:val="00CC1AF7"/>
    <w:rsid w:val="00CC2DB1"/>
    <w:rsid w:val="00CC3C79"/>
    <w:rsid w:val="00CC4A5F"/>
    <w:rsid w:val="00CC4CE6"/>
    <w:rsid w:val="00CC5700"/>
    <w:rsid w:val="00CC76BF"/>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0425"/>
    <w:rsid w:val="00CF1614"/>
    <w:rsid w:val="00CF1BFB"/>
    <w:rsid w:val="00CF220A"/>
    <w:rsid w:val="00CF255C"/>
    <w:rsid w:val="00CF2A26"/>
    <w:rsid w:val="00CF3208"/>
    <w:rsid w:val="00CF3F05"/>
    <w:rsid w:val="00CF535B"/>
    <w:rsid w:val="00CF5C18"/>
    <w:rsid w:val="00CF637F"/>
    <w:rsid w:val="00CF6C5B"/>
    <w:rsid w:val="00D00489"/>
    <w:rsid w:val="00D00871"/>
    <w:rsid w:val="00D00EDE"/>
    <w:rsid w:val="00D0136B"/>
    <w:rsid w:val="00D01386"/>
    <w:rsid w:val="00D0278F"/>
    <w:rsid w:val="00D04D4F"/>
    <w:rsid w:val="00D05B88"/>
    <w:rsid w:val="00D06E80"/>
    <w:rsid w:val="00D07505"/>
    <w:rsid w:val="00D07F72"/>
    <w:rsid w:val="00D10191"/>
    <w:rsid w:val="00D10647"/>
    <w:rsid w:val="00D12D0D"/>
    <w:rsid w:val="00D142FF"/>
    <w:rsid w:val="00D16EFA"/>
    <w:rsid w:val="00D177D1"/>
    <w:rsid w:val="00D20224"/>
    <w:rsid w:val="00D204D6"/>
    <w:rsid w:val="00D21129"/>
    <w:rsid w:val="00D21538"/>
    <w:rsid w:val="00D21CA1"/>
    <w:rsid w:val="00D2265C"/>
    <w:rsid w:val="00D22DCF"/>
    <w:rsid w:val="00D23D53"/>
    <w:rsid w:val="00D24148"/>
    <w:rsid w:val="00D246E4"/>
    <w:rsid w:val="00D25B27"/>
    <w:rsid w:val="00D26DF2"/>
    <w:rsid w:val="00D27247"/>
    <w:rsid w:val="00D30989"/>
    <w:rsid w:val="00D31965"/>
    <w:rsid w:val="00D31DC3"/>
    <w:rsid w:val="00D3219B"/>
    <w:rsid w:val="00D32890"/>
    <w:rsid w:val="00D33155"/>
    <w:rsid w:val="00D34BDF"/>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6A8F"/>
    <w:rsid w:val="00D47BAA"/>
    <w:rsid w:val="00D47CD9"/>
    <w:rsid w:val="00D50535"/>
    <w:rsid w:val="00D508E6"/>
    <w:rsid w:val="00D5163E"/>
    <w:rsid w:val="00D51B34"/>
    <w:rsid w:val="00D51F2F"/>
    <w:rsid w:val="00D55301"/>
    <w:rsid w:val="00D55CDB"/>
    <w:rsid w:val="00D55EA3"/>
    <w:rsid w:val="00D562C3"/>
    <w:rsid w:val="00D566FE"/>
    <w:rsid w:val="00D56DCA"/>
    <w:rsid w:val="00D57770"/>
    <w:rsid w:val="00D60951"/>
    <w:rsid w:val="00D6272B"/>
    <w:rsid w:val="00D62766"/>
    <w:rsid w:val="00D62A93"/>
    <w:rsid w:val="00D62C3F"/>
    <w:rsid w:val="00D6331D"/>
    <w:rsid w:val="00D65EC3"/>
    <w:rsid w:val="00D70446"/>
    <w:rsid w:val="00D70ECF"/>
    <w:rsid w:val="00D7304E"/>
    <w:rsid w:val="00D731BE"/>
    <w:rsid w:val="00D73992"/>
    <w:rsid w:val="00D75D36"/>
    <w:rsid w:val="00D7776D"/>
    <w:rsid w:val="00D77937"/>
    <w:rsid w:val="00D8087A"/>
    <w:rsid w:val="00D81C3F"/>
    <w:rsid w:val="00D82704"/>
    <w:rsid w:val="00D82A48"/>
    <w:rsid w:val="00D82CF3"/>
    <w:rsid w:val="00D83C63"/>
    <w:rsid w:val="00D842DC"/>
    <w:rsid w:val="00D85968"/>
    <w:rsid w:val="00D86705"/>
    <w:rsid w:val="00D8759A"/>
    <w:rsid w:val="00D911A7"/>
    <w:rsid w:val="00D92394"/>
    <w:rsid w:val="00D95B9C"/>
    <w:rsid w:val="00D96CCC"/>
    <w:rsid w:val="00DA0D5B"/>
    <w:rsid w:val="00DA14A5"/>
    <w:rsid w:val="00DA1792"/>
    <w:rsid w:val="00DA1C3C"/>
    <w:rsid w:val="00DA1D62"/>
    <w:rsid w:val="00DA1DAF"/>
    <w:rsid w:val="00DA1F24"/>
    <w:rsid w:val="00DA211E"/>
    <w:rsid w:val="00DA314C"/>
    <w:rsid w:val="00DA5F1F"/>
    <w:rsid w:val="00DA6084"/>
    <w:rsid w:val="00DA7C38"/>
    <w:rsid w:val="00DB137C"/>
    <w:rsid w:val="00DB19ED"/>
    <w:rsid w:val="00DB1F41"/>
    <w:rsid w:val="00DB2C98"/>
    <w:rsid w:val="00DB3D0F"/>
    <w:rsid w:val="00DB413C"/>
    <w:rsid w:val="00DB4825"/>
    <w:rsid w:val="00DB6F0E"/>
    <w:rsid w:val="00DB7308"/>
    <w:rsid w:val="00DC02AE"/>
    <w:rsid w:val="00DC0440"/>
    <w:rsid w:val="00DC2AC0"/>
    <w:rsid w:val="00DC447C"/>
    <w:rsid w:val="00DC6814"/>
    <w:rsid w:val="00DD04DE"/>
    <w:rsid w:val="00DD1825"/>
    <w:rsid w:val="00DD219C"/>
    <w:rsid w:val="00DD2A4A"/>
    <w:rsid w:val="00DD341B"/>
    <w:rsid w:val="00DD4034"/>
    <w:rsid w:val="00DD522D"/>
    <w:rsid w:val="00DD6B14"/>
    <w:rsid w:val="00DD6D4D"/>
    <w:rsid w:val="00DD7E67"/>
    <w:rsid w:val="00DE1D2F"/>
    <w:rsid w:val="00DE222B"/>
    <w:rsid w:val="00DE3427"/>
    <w:rsid w:val="00DE3802"/>
    <w:rsid w:val="00DE395D"/>
    <w:rsid w:val="00DE3DE9"/>
    <w:rsid w:val="00DE4C84"/>
    <w:rsid w:val="00DE678A"/>
    <w:rsid w:val="00DE680B"/>
    <w:rsid w:val="00DE6C8A"/>
    <w:rsid w:val="00DF265C"/>
    <w:rsid w:val="00DF28A2"/>
    <w:rsid w:val="00DF2AC8"/>
    <w:rsid w:val="00DF415C"/>
    <w:rsid w:val="00DF50F7"/>
    <w:rsid w:val="00DF524F"/>
    <w:rsid w:val="00DF56A1"/>
    <w:rsid w:val="00DF5834"/>
    <w:rsid w:val="00DF6268"/>
    <w:rsid w:val="00DF6C7D"/>
    <w:rsid w:val="00DF7032"/>
    <w:rsid w:val="00E00384"/>
    <w:rsid w:val="00E01F31"/>
    <w:rsid w:val="00E02B5A"/>
    <w:rsid w:val="00E05FC2"/>
    <w:rsid w:val="00E061AE"/>
    <w:rsid w:val="00E07197"/>
    <w:rsid w:val="00E075D6"/>
    <w:rsid w:val="00E07731"/>
    <w:rsid w:val="00E107C2"/>
    <w:rsid w:val="00E11AA2"/>
    <w:rsid w:val="00E14211"/>
    <w:rsid w:val="00E14DC0"/>
    <w:rsid w:val="00E14E25"/>
    <w:rsid w:val="00E14F60"/>
    <w:rsid w:val="00E15B90"/>
    <w:rsid w:val="00E16AAC"/>
    <w:rsid w:val="00E17EE6"/>
    <w:rsid w:val="00E2075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7369"/>
    <w:rsid w:val="00E50821"/>
    <w:rsid w:val="00E519F9"/>
    <w:rsid w:val="00E51A80"/>
    <w:rsid w:val="00E5314D"/>
    <w:rsid w:val="00E53AD2"/>
    <w:rsid w:val="00E54DFC"/>
    <w:rsid w:val="00E550FE"/>
    <w:rsid w:val="00E57664"/>
    <w:rsid w:val="00E57706"/>
    <w:rsid w:val="00E57C00"/>
    <w:rsid w:val="00E60624"/>
    <w:rsid w:val="00E60C1D"/>
    <w:rsid w:val="00E60D34"/>
    <w:rsid w:val="00E62A90"/>
    <w:rsid w:val="00E62E77"/>
    <w:rsid w:val="00E6333A"/>
    <w:rsid w:val="00E64215"/>
    <w:rsid w:val="00E64F0A"/>
    <w:rsid w:val="00E650D6"/>
    <w:rsid w:val="00E708D3"/>
    <w:rsid w:val="00E70AEF"/>
    <w:rsid w:val="00E72A81"/>
    <w:rsid w:val="00E7655D"/>
    <w:rsid w:val="00E8143D"/>
    <w:rsid w:val="00E818E4"/>
    <w:rsid w:val="00E82E3E"/>
    <w:rsid w:val="00E84E0D"/>
    <w:rsid w:val="00E86B10"/>
    <w:rsid w:val="00E872C2"/>
    <w:rsid w:val="00E8763A"/>
    <w:rsid w:val="00E9043C"/>
    <w:rsid w:val="00E924E1"/>
    <w:rsid w:val="00E94445"/>
    <w:rsid w:val="00E948DB"/>
    <w:rsid w:val="00E9632D"/>
    <w:rsid w:val="00E966E3"/>
    <w:rsid w:val="00E97CF8"/>
    <w:rsid w:val="00E97F12"/>
    <w:rsid w:val="00EA0601"/>
    <w:rsid w:val="00EA0BE2"/>
    <w:rsid w:val="00EA103B"/>
    <w:rsid w:val="00EA13FD"/>
    <w:rsid w:val="00EA24D2"/>
    <w:rsid w:val="00EA296C"/>
    <w:rsid w:val="00EA3A1A"/>
    <w:rsid w:val="00EA4007"/>
    <w:rsid w:val="00EA530E"/>
    <w:rsid w:val="00EA5BB6"/>
    <w:rsid w:val="00EA6211"/>
    <w:rsid w:val="00EA7215"/>
    <w:rsid w:val="00EB3086"/>
    <w:rsid w:val="00EB3B4A"/>
    <w:rsid w:val="00EB40B9"/>
    <w:rsid w:val="00EB52D3"/>
    <w:rsid w:val="00EB7B84"/>
    <w:rsid w:val="00EB7D47"/>
    <w:rsid w:val="00EC02B1"/>
    <w:rsid w:val="00EC1A31"/>
    <w:rsid w:val="00EC2AA1"/>
    <w:rsid w:val="00EC3059"/>
    <w:rsid w:val="00EC39FA"/>
    <w:rsid w:val="00EC3A3D"/>
    <w:rsid w:val="00EC4544"/>
    <w:rsid w:val="00EC4579"/>
    <w:rsid w:val="00EC7C83"/>
    <w:rsid w:val="00EC7D13"/>
    <w:rsid w:val="00EC7E6B"/>
    <w:rsid w:val="00EC7EAB"/>
    <w:rsid w:val="00ED046E"/>
    <w:rsid w:val="00ED2632"/>
    <w:rsid w:val="00ED27BB"/>
    <w:rsid w:val="00ED2F44"/>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69AD"/>
    <w:rsid w:val="00EF701B"/>
    <w:rsid w:val="00EF7AF2"/>
    <w:rsid w:val="00EF7C63"/>
    <w:rsid w:val="00F00A37"/>
    <w:rsid w:val="00F00CBF"/>
    <w:rsid w:val="00F02EAB"/>
    <w:rsid w:val="00F0354D"/>
    <w:rsid w:val="00F03E4F"/>
    <w:rsid w:val="00F049FB"/>
    <w:rsid w:val="00F05741"/>
    <w:rsid w:val="00F06145"/>
    <w:rsid w:val="00F06A72"/>
    <w:rsid w:val="00F06C9D"/>
    <w:rsid w:val="00F06D24"/>
    <w:rsid w:val="00F10756"/>
    <w:rsid w:val="00F11691"/>
    <w:rsid w:val="00F11D5D"/>
    <w:rsid w:val="00F121B7"/>
    <w:rsid w:val="00F12BFD"/>
    <w:rsid w:val="00F13950"/>
    <w:rsid w:val="00F14887"/>
    <w:rsid w:val="00F14952"/>
    <w:rsid w:val="00F178AA"/>
    <w:rsid w:val="00F17FEA"/>
    <w:rsid w:val="00F215EA"/>
    <w:rsid w:val="00F22B11"/>
    <w:rsid w:val="00F24A4E"/>
    <w:rsid w:val="00F25DEA"/>
    <w:rsid w:val="00F267D7"/>
    <w:rsid w:val="00F33672"/>
    <w:rsid w:val="00F33910"/>
    <w:rsid w:val="00F34502"/>
    <w:rsid w:val="00F34FE2"/>
    <w:rsid w:val="00F350BD"/>
    <w:rsid w:val="00F3594B"/>
    <w:rsid w:val="00F3651C"/>
    <w:rsid w:val="00F427CF"/>
    <w:rsid w:val="00F436EB"/>
    <w:rsid w:val="00F43819"/>
    <w:rsid w:val="00F43DAD"/>
    <w:rsid w:val="00F43F9F"/>
    <w:rsid w:val="00F44083"/>
    <w:rsid w:val="00F4437E"/>
    <w:rsid w:val="00F46A5C"/>
    <w:rsid w:val="00F473CE"/>
    <w:rsid w:val="00F479E8"/>
    <w:rsid w:val="00F5022C"/>
    <w:rsid w:val="00F5369A"/>
    <w:rsid w:val="00F53CC5"/>
    <w:rsid w:val="00F53D05"/>
    <w:rsid w:val="00F55302"/>
    <w:rsid w:val="00F555F0"/>
    <w:rsid w:val="00F558DB"/>
    <w:rsid w:val="00F55B1F"/>
    <w:rsid w:val="00F56869"/>
    <w:rsid w:val="00F57AEE"/>
    <w:rsid w:val="00F604FE"/>
    <w:rsid w:val="00F61E14"/>
    <w:rsid w:val="00F63F0B"/>
    <w:rsid w:val="00F642CA"/>
    <w:rsid w:val="00F6479E"/>
    <w:rsid w:val="00F64F90"/>
    <w:rsid w:val="00F663F8"/>
    <w:rsid w:val="00F6654D"/>
    <w:rsid w:val="00F66BDA"/>
    <w:rsid w:val="00F6709F"/>
    <w:rsid w:val="00F670EC"/>
    <w:rsid w:val="00F671B8"/>
    <w:rsid w:val="00F71476"/>
    <w:rsid w:val="00F73462"/>
    <w:rsid w:val="00F73A89"/>
    <w:rsid w:val="00F761B0"/>
    <w:rsid w:val="00F7644D"/>
    <w:rsid w:val="00F77F7C"/>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1993"/>
    <w:rsid w:val="00F92122"/>
    <w:rsid w:val="00F933DC"/>
    <w:rsid w:val="00F9478C"/>
    <w:rsid w:val="00F954DB"/>
    <w:rsid w:val="00F95D67"/>
    <w:rsid w:val="00F963D0"/>
    <w:rsid w:val="00F97A05"/>
    <w:rsid w:val="00FA03E7"/>
    <w:rsid w:val="00FA317F"/>
    <w:rsid w:val="00FA53D4"/>
    <w:rsid w:val="00FB1B14"/>
    <w:rsid w:val="00FB1CC1"/>
    <w:rsid w:val="00FB2573"/>
    <w:rsid w:val="00FB2579"/>
    <w:rsid w:val="00FB4B7C"/>
    <w:rsid w:val="00FB6737"/>
    <w:rsid w:val="00FB697C"/>
    <w:rsid w:val="00FC05E4"/>
    <w:rsid w:val="00FC1F03"/>
    <w:rsid w:val="00FC2A2C"/>
    <w:rsid w:val="00FC2C46"/>
    <w:rsid w:val="00FC2CDA"/>
    <w:rsid w:val="00FC3192"/>
    <w:rsid w:val="00FC3D25"/>
    <w:rsid w:val="00FC43F4"/>
    <w:rsid w:val="00FC4657"/>
    <w:rsid w:val="00FC4F04"/>
    <w:rsid w:val="00FC52A0"/>
    <w:rsid w:val="00FC63C7"/>
    <w:rsid w:val="00FC6F69"/>
    <w:rsid w:val="00FC7C8C"/>
    <w:rsid w:val="00FD1212"/>
    <w:rsid w:val="00FD38D3"/>
    <w:rsid w:val="00FD4AA8"/>
    <w:rsid w:val="00FD54AA"/>
    <w:rsid w:val="00FD54FA"/>
    <w:rsid w:val="00FD5810"/>
    <w:rsid w:val="00FD6F1B"/>
    <w:rsid w:val="00FE1995"/>
    <w:rsid w:val="00FE24D3"/>
    <w:rsid w:val="00FE33F1"/>
    <w:rsid w:val="00FE366E"/>
    <w:rsid w:val="00FE3D0E"/>
    <w:rsid w:val="00FF1577"/>
    <w:rsid w:val="00FF30A6"/>
    <w:rsid w:val="00FF466F"/>
    <w:rsid w:val="00FF550C"/>
    <w:rsid w:val="00FF5EE8"/>
    <w:rsid w:val="00FF611C"/>
    <w:rsid w:val="00FF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e0abed" stroke="f">
      <v:fill color="#e0abed"/>
      <v:stroke on="f"/>
      <o:colormru v:ext="edit" colors="#903,#ccf,#e0abed,#e9c4f2,#e2e4b4,#963,#d4cb86,#4ec115"/>
    </o:shapedefaults>
    <o:shapelayout v:ext="edit">
      <o:idmap v:ext="edit" data="1"/>
    </o:shapelayout>
  </w:shapeDefaults>
  <w:decimalSymbol w:val="."/>
  <w:listSeparator w:val=","/>
  <w14:docId w14:val="333C9E60"/>
  <w15:docId w15:val="{7686D06E-23EE-4018-BDB3-ABB7EC1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styleId="NormalWeb">
    <w:name w:val="Normal (Web)"/>
    <w:basedOn w:val="Normal"/>
    <w:uiPriority w:val="99"/>
    <w:semiHidden/>
    <w:unhideWhenUsed/>
    <w:rsid w:val="00E97CF8"/>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B4D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97664115">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32198521">
      <w:bodyDiv w:val="1"/>
      <w:marLeft w:val="0"/>
      <w:marRight w:val="0"/>
      <w:marTop w:val="0"/>
      <w:marBottom w:val="0"/>
      <w:divBdr>
        <w:top w:val="none" w:sz="0" w:space="0" w:color="auto"/>
        <w:left w:val="none" w:sz="0" w:space="0" w:color="auto"/>
        <w:bottom w:val="none" w:sz="0" w:space="0" w:color="auto"/>
        <w:right w:val="none" w:sz="0" w:space="0" w:color="auto"/>
      </w:divBdr>
      <w:divsChild>
        <w:div w:id="1494300465">
          <w:marLeft w:val="600"/>
          <w:marRight w:val="0"/>
          <w:marTop w:val="0"/>
          <w:marBottom w:val="0"/>
          <w:divBdr>
            <w:top w:val="none" w:sz="0" w:space="0" w:color="auto"/>
            <w:left w:val="none" w:sz="0" w:space="0" w:color="auto"/>
            <w:bottom w:val="none" w:sz="0" w:space="0" w:color="auto"/>
            <w:right w:val="none" w:sz="0" w:space="0" w:color="auto"/>
          </w:divBdr>
        </w:div>
        <w:div w:id="1694379719">
          <w:marLeft w:val="600"/>
          <w:marRight w:val="0"/>
          <w:marTop w:val="0"/>
          <w:marBottom w:val="0"/>
          <w:divBdr>
            <w:top w:val="none" w:sz="0" w:space="0" w:color="auto"/>
            <w:left w:val="none" w:sz="0" w:space="0" w:color="auto"/>
            <w:bottom w:val="none" w:sz="0" w:space="0" w:color="auto"/>
            <w:right w:val="none" w:sz="0" w:space="0" w:color="auto"/>
          </w:divBdr>
        </w:div>
        <w:div w:id="776558786">
          <w:marLeft w:val="600"/>
          <w:marRight w:val="0"/>
          <w:marTop w:val="0"/>
          <w:marBottom w:val="0"/>
          <w:divBdr>
            <w:top w:val="none" w:sz="0" w:space="0" w:color="auto"/>
            <w:left w:val="none" w:sz="0" w:space="0" w:color="auto"/>
            <w:bottom w:val="none" w:sz="0" w:space="0" w:color="auto"/>
            <w:right w:val="none" w:sz="0" w:space="0" w:color="auto"/>
          </w:divBdr>
        </w:div>
        <w:div w:id="666130349">
          <w:marLeft w:val="600"/>
          <w:marRight w:val="0"/>
          <w:marTop w:val="0"/>
          <w:marBottom w:val="0"/>
          <w:divBdr>
            <w:top w:val="none" w:sz="0" w:space="0" w:color="auto"/>
            <w:left w:val="none" w:sz="0" w:space="0" w:color="auto"/>
            <w:bottom w:val="none" w:sz="0" w:space="0" w:color="auto"/>
            <w:right w:val="none" w:sz="0" w:space="0" w:color="auto"/>
          </w:divBdr>
        </w:div>
        <w:div w:id="516701506">
          <w:marLeft w:val="600"/>
          <w:marRight w:val="0"/>
          <w:marTop w:val="0"/>
          <w:marBottom w:val="0"/>
          <w:divBdr>
            <w:top w:val="none" w:sz="0" w:space="0" w:color="auto"/>
            <w:left w:val="none" w:sz="0" w:space="0" w:color="auto"/>
            <w:bottom w:val="none" w:sz="0" w:space="0" w:color="auto"/>
            <w:right w:val="none" w:sz="0" w:space="0" w:color="auto"/>
          </w:divBdr>
        </w:div>
        <w:div w:id="358776780">
          <w:marLeft w:val="600"/>
          <w:marRight w:val="0"/>
          <w:marTop w:val="0"/>
          <w:marBottom w:val="0"/>
          <w:divBdr>
            <w:top w:val="none" w:sz="0" w:space="0" w:color="auto"/>
            <w:left w:val="none" w:sz="0" w:space="0" w:color="auto"/>
            <w:bottom w:val="none" w:sz="0" w:space="0" w:color="auto"/>
            <w:right w:val="none" w:sz="0" w:space="0" w:color="auto"/>
          </w:divBdr>
        </w:div>
        <w:div w:id="1429888785">
          <w:marLeft w:val="600"/>
          <w:marRight w:val="0"/>
          <w:marTop w:val="0"/>
          <w:marBottom w:val="0"/>
          <w:divBdr>
            <w:top w:val="none" w:sz="0" w:space="0" w:color="auto"/>
            <w:left w:val="none" w:sz="0" w:space="0" w:color="auto"/>
            <w:bottom w:val="none" w:sz="0" w:space="0" w:color="auto"/>
            <w:right w:val="none" w:sz="0" w:space="0" w:color="auto"/>
          </w:divBdr>
        </w:div>
        <w:div w:id="547648450">
          <w:marLeft w:val="600"/>
          <w:marRight w:val="0"/>
          <w:marTop w:val="0"/>
          <w:marBottom w:val="0"/>
          <w:divBdr>
            <w:top w:val="none" w:sz="0" w:space="0" w:color="auto"/>
            <w:left w:val="none" w:sz="0" w:space="0" w:color="auto"/>
            <w:bottom w:val="none" w:sz="0" w:space="0" w:color="auto"/>
            <w:right w:val="none" w:sz="0" w:space="0" w:color="auto"/>
          </w:divBdr>
        </w:div>
      </w:divsChild>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Tr-registration@fca.org.uk" TargetMode="External"/><Relationship Id="rId26" Type="http://schemas.openxmlformats.org/officeDocument/2006/relationships/header" Target="header5.xml"/><Relationship Id="rId39" Type="http://schemas.openxmlformats.org/officeDocument/2006/relationships/header" Target="header18.xml"/><Relationship Id="rId21" Type="http://schemas.openxmlformats.org/officeDocument/2006/relationships/footer" Target="footer1.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ca.org.uk/publication/forms/trade-repositories-registration-notes.docx" TargetMode="External"/><Relationship Id="rId20" Type="http://schemas.openxmlformats.org/officeDocument/2006/relationships/header" Target="header1.xml"/><Relationship Id="rId29" Type="http://schemas.openxmlformats.org/officeDocument/2006/relationships/header" Target="header8.xml"/><Relationship Id="rId41" Type="http://schemas.openxmlformats.org/officeDocument/2006/relationships/header" Target="header20.xml"/><Relationship Id="rId54" Type="http://schemas.openxmlformats.org/officeDocument/2006/relationships/hyperlink" Target="https://www.handbook.fca.org.uk/handbook/FEES/3/Annex1A.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yperlink" Target="https://www.handbook.fca.org.uk/handbook/FEES/3/Annex13R.html" TargetMode="External"/><Relationship Id="rId58" Type="http://schemas.openxmlformats.org/officeDocument/2006/relationships/header" Target="header35.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4.xm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r-registration@fca.org.uk" TargetMode="Externa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trade-repositories-registration-notes.docx"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3.xml"/><Relationship Id="rId8" Type="http://schemas.openxmlformats.org/officeDocument/2006/relationships/styles" Target="styles.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55302455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LLMIGRATION-a9051b3672-55302455</_dlc_DocId>
    <TaxCatchAll xmlns="964f0a7c-bcf0-4337-b577-3747e0a5c4bc">
      <Value>62</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https://thefca.sharepoint.com/sites/ArcConBusUni/_layouts/15/DocIdRedir.aspx?ID=LLMIGRATION-a9051b3672-55302455</Url>
      <Description>LLMIGRATION-a9051b3672-55302455</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2020-12-18T12:19:15+00:00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FB75D-157A-4659-A992-15A895C2AA12}">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2.xml><?xml version="1.0" encoding="utf-8"?>
<ds:datastoreItem xmlns:ds="http://schemas.openxmlformats.org/officeDocument/2006/customXml" ds:itemID="{7BB4BD9C-5151-4DB1-A4F4-3EB30B0B04B5}">
  <ds:schemaRefs>
    <ds:schemaRef ds:uri="http://schemas.microsoft.com/sharepoint/v3/contenttype/forms"/>
  </ds:schemaRefs>
</ds:datastoreItem>
</file>

<file path=customXml/itemProps3.xml><?xml version="1.0" encoding="utf-8"?>
<ds:datastoreItem xmlns:ds="http://schemas.openxmlformats.org/officeDocument/2006/customXml" ds:itemID="{788605FE-E590-4151-9BB8-1F64D9E75E7E}">
  <ds:schemaRefs>
    <ds:schemaRef ds:uri="http://schemas.openxmlformats.org/officeDocument/2006/bibliography"/>
  </ds:schemaRefs>
</ds:datastoreItem>
</file>

<file path=customXml/itemProps4.xml><?xml version="1.0" encoding="utf-8"?>
<ds:datastoreItem xmlns:ds="http://schemas.openxmlformats.org/officeDocument/2006/customXml" ds:itemID="{4D601B6A-D8F8-40CF-BBFF-E7467AAF858A}">
  <ds:schemaRefs>
    <ds:schemaRef ds:uri="http://schemas.microsoft.com/sharepoint/events"/>
  </ds:schemaRefs>
</ds:datastoreItem>
</file>

<file path=customXml/itemProps5.xml><?xml version="1.0" encoding="utf-8"?>
<ds:datastoreItem xmlns:ds="http://schemas.openxmlformats.org/officeDocument/2006/customXml" ds:itemID="{1F9B385F-31BB-403F-9D19-E306AEFC2F25}">
  <ds:schemaRefs>
    <ds:schemaRef ds:uri="Microsoft.SharePoint.Taxonomy.ContentTypeSync"/>
  </ds:schemaRefs>
</ds:datastoreItem>
</file>

<file path=customXml/itemProps6.xml><?xml version="1.0" encoding="utf-8"?>
<ds:datastoreItem xmlns:ds="http://schemas.openxmlformats.org/officeDocument/2006/customXml" ds:itemID="{C08BAF59-22DB-45D8-8368-2A3C0DB2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6391</Words>
  <Characters>36432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42738</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trade-respositories-registration-form.docx</dc:title>
  <dc:creator>Policy &amp; Intelligence</dc:creator>
  <cp:lastModifiedBy>Kelly Dulieu</cp:lastModifiedBy>
  <cp:revision>2</cp:revision>
  <cp:lastPrinted>2018-03-22T14:55:00Z</cp:lastPrinted>
  <dcterms:created xsi:type="dcterms:W3CDTF">2022-12-29T08:01:00Z</dcterms:created>
  <dcterms:modified xsi:type="dcterms:W3CDTF">2022-12-29T08:01:00Z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2020-12-18T12:19:15Z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e3b10d1c-312b-4076-9535-d60490cbedd6</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2022-12-22T18:01:08Z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425ea6dd-d73d-414a-b7b8-ce3a3c80bc41</vt:lpwstr>
  </property>
  <property fmtid="{D5CDD505-2E9C-101B-9397-08002B2CF9AE}" pid="36" name="MSIP_Label_dec5709d-e239-496d-88c9-7dae94c5106e_ContentBits">
    <vt:lpwstr>0</vt:lpwstr>
  </property>
</Properties>
</file>