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24F3" w14:textId="0566C986" w:rsidR="00C37926" w:rsidRDefault="00EA24D2"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8720" behindDoc="0" locked="0" layoutInCell="1" allowOverlap="1" wp14:anchorId="2D93CD30" wp14:editId="65A3EB2E">
            <wp:simplePos x="0" y="0"/>
            <wp:positionH relativeFrom="margin">
              <wp:posOffset>1575435</wp:posOffset>
            </wp:positionH>
            <wp:positionV relativeFrom="paragraph">
              <wp:posOffset>-1008380</wp:posOffset>
            </wp:positionV>
            <wp:extent cx="3463174" cy="1451292"/>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174" cy="1451292"/>
                    </a:xfrm>
                    <a:prstGeom prst="rect">
                      <a:avLst/>
                    </a:prstGeom>
                    <a:noFill/>
                  </pic:spPr>
                </pic:pic>
              </a:graphicData>
            </a:graphic>
            <wp14:sizeRelH relativeFrom="page">
              <wp14:pctWidth>0</wp14:pctWidth>
            </wp14:sizeRelH>
            <wp14:sizeRelV relativeFrom="page">
              <wp14:pctHeight>0</wp14:pctHeight>
            </wp14:sizeRelV>
          </wp:anchor>
        </w:drawing>
      </w:r>
    </w:p>
    <w:p w14:paraId="3D825CEA" w14:textId="77777777" w:rsidR="00C37926" w:rsidRDefault="00C37926" w:rsidP="00EA24D2">
      <w:pPr>
        <w:pStyle w:val="Text"/>
        <w:rPr>
          <w:rFonts w:ascii="Book Antiqua" w:hAnsi="Book Antiqua" w:cs="Arial"/>
          <w:b/>
          <w:noProof/>
          <w:sz w:val="32"/>
          <w:szCs w:val="32"/>
        </w:rPr>
      </w:pPr>
    </w:p>
    <w:p w14:paraId="4D33404B" w14:textId="6B59980C" w:rsidR="00B446DF" w:rsidRDefault="00C72F61" w:rsidP="00B446DF">
      <w:pPr>
        <w:pStyle w:val="Text"/>
        <w:ind w:left="-2410"/>
        <w:rPr>
          <w:rFonts w:ascii="Verdana" w:hAnsi="Verdana" w:cs="Arial"/>
          <w:b/>
          <w:sz w:val="28"/>
          <w:szCs w:val="28"/>
        </w:rPr>
      </w:pPr>
      <w:r>
        <w:rPr>
          <w:rFonts w:ascii="Verdana" w:hAnsi="Verdana" w:cs="Arial"/>
          <w:b/>
          <w:sz w:val="30"/>
          <w:szCs w:val="30"/>
        </w:rPr>
        <w:t>A</w:t>
      </w:r>
      <w:r w:rsidR="00B446DF" w:rsidRPr="00C37926">
        <w:rPr>
          <w:rFonts w:ascii="Verdana" w:hAnsi="Verdana" w:cs="Arial"/>
          <w:b/>
          <w:sz w:val="30"/>
          <w:szCs w:val="30"/>
        </w:rPr>
        <w:t xml:space="preserve">pplication for </w:t>
      </w:r>
      <w:r w:rsidR="00F52E07">
        <w:rPr>
          <w:rFonts w:ascii="Verdana" w:hAnsi="Verdana" w:cs="Arial"/>
          <w:b/>
          <w:sz w:val="30"/>
          <w:szCs w:val="30"/>
        </w:rPr>
        <w:t>registration</w:t>
      </w:r>
      <w:r w:rsidR="00B611FD">
        <w:rPr>
          <w:rFonts w:ascii="Verdana" w:hAnsi="Verdana" w:cs="Arial"/>
          <w:b/>
          <w:sz w:val="30"/>
          <w:szCs w:val="30"/>
        </w:rPr>
        <w:t xml:space="preserve"> for</w:t>
      </w:r>
      <w:r w:rsidR="00F52E07">
        <w:rPr>
          <w:rFonts w:ascii="Verdana" w:hAnsi="Verdana" w:cs="Arial"/>
          <w:b/>
          <w:sz w:val="30"/>
          <w:szCs w:val="30"/>
        </w:rPr>
        <w:t xml:space="preserve"> Trade Repositories providing services under the </w:t>
      </w:r>
      <w:r w:rsidR="00754787">
        <w:rPr>
          <w:rFonts w:ascii="Verdana" w:hAnsi="Verdana" w:cs="Arial"/>
          <w:b/>
          <w:sz w:val="30"/>
          <w:szCs w:val="30"/>
        </w:rPr>
        <w:t>S</w:t>
      </w:r>
      <w:r w:rsidR="00807B8B">
        <w:rPr>
          <w:rFonts w:ascii="Verdana" w:hAnsi="Verdana" w:cs="Arial"/>
          <w:b/>
          <w:sz w:val="30"/>
          <w:szCs w:val="30"/>
        </w:rPr>
        <w:t xml:space="preserve">ecurities </w:t>
      </w:r>
      <w:r w:rsidR="00754787">
        <w:rPr>
          <w:rFonts w:ascii="Verdana" w:hAnsi="Verdana" w:cs="Arial"/>
          <w:b/>
          <w:sz w:val="30"/>
          <w:szCs w:val="30"/>
        </w:rPr>
        <w:t>F</w:t>
      </w:r>
      <w:r w:rsidR="00807B8B">
        <w:rPr>
          <w:rFonts w:ascii="Verdana" w:hAnsi="Verdana" w:cs="Arial"/>
          <w:b/>
          <w:sz w:val="30"/>
          <w:szCs w:val="30"/>
        </w:rPr>
        <w:t xml:space="preserve">inancing </w:t>
      </w:r>
      <w:r w:rsidR="00754787">
        <w:rPr>
          <w:rFonts w:ascii="Verdana" w:hAnsi="Verdana" w:cs="Arial"/>
          <w:b/>
          <w:sz w:val="30"/>
          <w:szCs w:val="30"/>
        </w:rPr>
        <w:t>T</w:t>
      </w:r>
      <w:r w:rsidR="00807B8B">
        <w:rPr>
          <w:rFonts w:ascii="Verdana" w:hAnsi="Verdana" w:cs="Arial"/>
          <w:b/>
          <w:sz w:val="30"/>
          <w:szCs w:val="30"/>
        </w:rPr>
        <w:t>ransaction</w:t>
      </w:r>
      <w:r w:rsidR="00713D16">
        <w:rPr>
          <w:rFonts w:ascii="Verdana" w:hAnsi="Verdana" w:cs="Arial"/>
          <w:b/>
          <w:sz w:val="30"/>
          <w:szCs w:val="30"/>
        </w:rPr>
        <w:t>s</w:t>
      </w:r>
      <w:r w:rsidR="00807B8B">
        <w:rPr>
          <w:rFonts w:ascii="Verdana" w:hAnsi="Verdana" w:cs="Arial"/>
          <w:b/>
          <w:sz w:val="30"/>
          <w:szCs w:val="30"/>
        </w:rPr>
        <w:t xml:space="preserve"> </w:t>
      </w:r>
      <w:r w:rsidR="00754787">
        <w:rPr>
          <w:rFonts w:ascii="Verdana" w:hAnsi="Verdana" w:cs="Arial"/>
          <w:b/>
          <w:sz w:val="30"/>
          <w:szCs w:val="30"/>
        </w:rPr>
        <w:t>R</w:t>
      </w:r>
      <w:r w:rsidR="00807B8B">
        <w:rPr>
          <w:rFonts w:ascii="Verdana" w:hAnsi="Verdana" w:cs="Arial"/>
          <w:b/>
          <w:sz w:val="30"/>
          <w:szCs w:val="30"/>
        </w:rPr>
        <w:t>e</w:t>
      </w:r>
      <w:r w:rsidR="00854304" w:rsidRPr="002C3467">
        <w:rPr>
          <w:rFonts w:ascii="Verdana" w:hAnsi="Verdana" w:cs="Arial"/>
          <w:b/>
          <w:sz w:val="30"/>
          <w:szCs w:val="30"/>
        </w:rPr>
        <w:t>gulation</w:t>
      </w:r>
      <w:r w:rsidR="00807B8B">
        <w:rPr>
          <w:rFonts w:ascii="Verdana" w:hAnsi="Verdana" w:cs="Arial"/>
          <w:b/>
          <w:sz w:val="30"/>
          <w:szCs w:val="30"/>
        </w:rPr>
        <w:t>(SFTR)</w:t>
      </w:r>
      <w:r w:rsidR="00754787">
        <w:rPr>
          <w:rFonts w:ascii="Verdana" w:hAnsi="Verdana" w:cs="Arial"/>
          <w:b/>
          <w:sz w:val="30"/>
          <w:szCs w:val="30"/>
        </w:rPr>
        <w:t xml:space="preserve"> </w:t>
      </w:r>
      <w:r w:rsidR="00B446DF" w:rsidRPr="00C37926">
        <w:rPr>
          <w:rFonts w:ascii="Verdana" w:hAnsi="Verdana" w:cs="Arial"/>
          <w:b/>
          <w:sz w:val="32"/>
          <w:szCs w:val="32"/>
        </w:rPr>
        <w:br/>
      </w:r>
      <w:r w:rsidR="00B446DF" w:rsidRPr="00C37926">
        <w:rPr>
          <w:rFonts w:ascii="Verdana" w:hAnsi="Verdana" w:cs="Arial"/>
          <w:sz w:val="32"/>
          <w:szCs w:val="32"/>
        </w:rPr>
        <w:br/>
      </w:r>
      <w:r w:rsidR="009532CD">
        <w:rPr>
          <w:rFonts w:ascii="Verdana" w:hAnsi="Verdana" w:cs="Arial"/>
          <w:b/>
          <w:sz w:val="28"/>
          <w:szCs w:val="28"/>
        </w:rPr>
        <w:t xml:space="preserve">SFTR </w:t>
      </w:r>
      <w:r w:rsidR="008A72B2">
        <w:rPr>
          <w:rFonts w:ascii="Verdana" w:hAnsi="Verdana" w:cs="Arial"/>
          <w:b/>
          <w:sz w:val="28"/>
          <w:szCs w:val="28"/>
        </w:rPr>
        <w:t>Trade Repository</w:t>
      </w:r>
      <w:r w:rsidR="00D562C3">
        <w:rPr>
          <w:rFonts w:ascii="Verdana" w:hAnsi="Verdana" w:cs="Arial"/>
          <w:b/>
          <w:sz w:val="28"/>
          <w:szCs w:val="28"/>
        </w:rPr>
        <w:t xml:space="preserve"> form</w:t>
      </w:r>
    </w:p>
    <w:p w14:paraId="7D2D825E" w14:textId="5435A20B" w:rsidR="00A008AD" w:rsidRPr="00C37926" w:rsidRDefault="00A008AD" w:rsidP="00A008AD">
      <w:pPr>
        <w:ind w:left="-2410"/>
        <w:jc w:val="both"/>
        <w:rPr>
          <w:rFonts w:ascii="Verdana" w:hAnsi="Verdana"/>
          <w:b/>
          <w:sz w:val="24"/>
          <w:szCs w:val="24"/>
        </w:rPr>
      </w:pPr>
      <w:r w:rsidRPr="00C37926">
        <w:rPr>
          <w:rFonts w:ascii="Verdana" w:hAnsi="Verdana"/>
          <w:b/>
          <w:sz w:val="24"/>
          <w:szCs w:val="24"/>
        </w:rPr>
        <w:t xml:space="preserve">Full </w:t>
      </w:r>
      <w:r>
        <w:rPr>
          <w:rFonts w:ascii="Verdana" w:hAnsi="Verdana"/>
          <w:b/>
          <w:sz w:val="24"/>
          <w:szCs w:val="24"/>
        </w:rPr>
        <w:t xml:space="preserve">corporate </w:t>
      </w:r>
      <w:r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941"/>
      </w:tblGrid>
      <w:tr w:rsidR="00A008AD" w:rsidRPr="00443DF6" w14:paraId="5815A803" w14:textId="77777777" w:rsidTr="00A008AD">
        <w:trPr>
          <w:trHeight w:val="463"/>
        </w:trPr>
        <w:tc>
          <w:tcPr>
            <w:tcW w:w="10389" w:type="dxa"/>
            <w:shd w:val="clear" w:color="auto" w:fill="auto"/>
          </w:tcPr>
          <w:p w14:paraId="55EF4ACE" w14:textId="4232D05F" w:rsidR="004E1B5F" w:rsidRPr="00BF5BF7" w:rsidRDefault="00A008AD" w:rsidP="00BF5BF7">
            <w:pPr>
              <w:ind w:left="176"/>
              <w:rPr>
                <w:rFonts w:ascii="Verdana" w:hAnsi="Verdana"/>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bookmarkStart w:id="0" w:name="_GoBack"/>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bookmarkEnd w:id="0"/>
            <w:r w:rsidRPr="00BB73CD">
              <w:rPr>
                <w:rFonts w:ascii="Verdana" w:hAnsi="Verdana"/>
              </w:rPr>
              <w:fldChar w:fldCharType="end"/>
            </w:r>
          </w:p>
        </w:tc>
      </w:tr>
    </w:tbl>
    <w:p w14:paraId="2F5AC707" w14:textId="2C765F60" w:rsidR="006111E1" w:rsidRDefault="006111E1" w:rsidP="00B446DF">
      <w:pPr>
        <w:pStyle w:val="Text"/>
        <w:ind w:left="-2410"/>
        <w:rPr>
          <w:rFonts w:ascii="Verdana" w:hAnsi="Verdana"/>
          <w:b/>
          <w:sz w:val="32"/>
          <w:szCs w:val="32"/>
        </w:rPr>
      </w:pPr>
      <w:r>
        <w:rPr>
          <w:rFonts w:ascii="Verdana" w:hAnsi="Verdana"/>
          <w:b/>
          <w:noProof/>
          <w:sz w:val="32"/>
          <w:szCs w:val="32"/>
        </w:rPr>
        <mc:AlternateContent>
          <mc:Choice Requires="wps">
            <w:drawing>
              <wp:anchor distT="0" distB="0" distL="114300" distR="114300" simplePos="0" relativeHeight="251687936" behindDoc="0" locked="0" layoutInCell="1" allowOverlap="1" wp14:anchorId="69C32F02" wp14:editId="2A2F61DB">
                <wp:simplePos x="0" y="0"/>
                <wp:positionH relativeFrom="column">
                  <wp:posOffset>-1626870</wp:posOffset>
                </wp:positionH>
                <wp:positionV relativeFrom="paragraph">
                  <wp:posOffset>229235</wp:posOffset>
                </wp:positionV>
                <wp:extent cx="6467475" cy="6600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467475" cy="6600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279E35" id="Rectangle 8" o:spid="_x0000_s1026" style="position:absolute;margin-left:-128.1pt;margin-top:18.05pt;width:509.25pt;height:519.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" filled="f" strokecolor="black [3213]"/>
            </w:pict>
          </mc:Fallback>
        </mc:AlternateContent>
      </w:r>
    </w:p>
    <w:p w14:paraId="4ADF3D4F" w14:textId="77777777" w:rsidR="006111E1" w:rsidRDefault="006111E1" w:rsidP="006111E1">
      <w:pPr>
        <w:spacing w:before="360"/>
        <w:ind w:left="-2268"/>
        <w:jc w:val="both"/>
        <w:rPr>
          <w:rFonts w:ascii="Verdana" w:hAnsi="Verdana"/>
          <w:b/>
          <w:u w:val="single"/>
        </w:rPr>
      </w:pPr>
      <w:r>
        <w:rPr>
          <w:rFonts w:ascii="Verdana" w:hAnsi="Verdana"/>
          <w:b/>
          <w:u w:val="single"/>
        </w:rPr>
        <w:t>You should read this i</w:t>
      </w:r>
      <w:r w:rsidRPr="00F933DC">
        <w:rPr>
          <w:rFonts w:ascii="Verdana" w:hAnsi="Verdana"/>
          <w:b/>
          <w:u w:val="single"/>
        </w:rPr>
        <w:t>mportant information before completing this form</w:t>
      </w:r>
    </w:p>
    <w:p w14:paraId="79EF7D81" w14:textId="628C15DE" w:rsidR="006111E1" w:rsidRDefault="00025C0D" w:rsidP="006111E1">
      <w:pPr>
        <w:spacing w:line="240" w:lineRule="auto"/>
        <w:ind w:left="-2268"/>
        <w:rPr>
          <w:rFonts w:ascii="Verdana" w:hAnsi="Verdana"/>
          <w:sz w:val="18"/>
          <w:szCs w:val="18"/>
        </w:rPr>
      </w:pPr>
      <w:r>
        <w:rPr>
          <w:rFonts w:ascii="Verdana" w:hAnsi="Verdana"/>
          <w:sz w:val="18"/>
          <w:szCs w:val="18"/>
        </w:rPr>
        <w:t xml:space="preserve">The </w:t>
      </w:r>
      <w:r w:rsidR="001D1A67">
        <w:rPr>
          <w:rFonts w:ascii="Verdana" w:hAnsi="Verdana"/>
          <w:sz w:val="18"/>
          <w:szCs w:val="18"/>
        </w:rPr>
        <w:t xml:space="preserve">information in this form is required to comply with </w:t>
      </w:r>
      <w:r>
        <w:rPr>
          <w:rFonts w:ascii="Verdana" w:hAnsi="Verdana"/>
          <w:sz w:val="18"/>
          <w:szCs w:val="18"/>
        </w:rPr>
        <w:t xml:space="preserve">UK </w:t>
      </w:r>
      <w:r w:rsidR="001D1A67">
        <w:rPr>
          <w:rFonts w:ascii="Verdana" w:hAnsi="Verdana"/>
          <w:sz w:val="18"/>
          <w:szCs w:val="18"/>
        </w:rPr>
        <w:t>SFTR and the relevant technical standards.</w:t>
      </w:r>
      <w:r w:rsidR="00E95E67">
        <w:rPr>
          <w:rFonts w:ascii="Verdana" w:hAnsi="Verdana"/>
          <w:sz w:val="18"/>
          <w:szCs w:val="18"/>
        </w:rPr>
        <w:t xml:space="preserve"> </w:t>
      </w:r>
    </w:p>
    <w:p w14:paraId="24C6832B" w14:textId="77777777" w:rsidR="00BF5BF7" w:rsidRDefault="00BF5BF7" w:rsidP="00BF5BF7">
      <w:pPr>
        <w:ind w:left="-2268"/>
        <w:rPr>
          <w:rFonts w:ascii="Verdana" w:hAnsi="Verdana"/>
          <w:sz w:val="18"/>
          <w:szCs w:val="18"/>
        </w:rPr>
      </w:pPr>
      <w:r>
        <w:rPr>
          <w:rFonts w:ascii="Verdana" w:hAnsi="Verdana"/>
          <w:sz w:val="18"/>
          <w:szCs w:val="18"/>
        </w:rPr>
        <w:t>If the applicant firm is currently registered with the FCA as a Trade Repository operating under UK EMIR, and wishes to apply for extension of registration as provided by Article 5(5)(b) SFTR, you are only required to provide the information specified in the following sections of the form as per Article 26 of Regulation 2019/359:</w:t>
      </w:r>
    </w:p>
    <w:p w14:paraId="78F9447E"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 except point (k) of paragraph 1: Sections 1.1 - 1.13, 1.15 and 1.16;</w:t>
      </w:r>
    </w:p>
    <w:p w14:paraId="0DC5A005"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 please see important information above;</w:t>
      </w:r>
    </w:p>
    <w:p w14:paraId="7198983C"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5: Section 3.1;</w:t>
      </w:r>
    </w:p>
    <w:p w14:paraId="06152D63"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7, except point (d) of paragraph 2: Sections 3.5 (except (d)), 3.6 and 3.7;</w:t>
      </w:r>
    </w:p>
    <w:p w14:paraId="757ADE8B"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8(b): Section 3.9;</w:t>
      </w:r>
    </w:p>
    <w:p w14:paraId="05B86174"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 xml:space="preserve">Article 9(1)(b) and 9(1)(e): Sections 3.12 and 3.15;  </w:t>
      </w:r>
    </w:p>
    <w:p w14:paraId="0D7F426F"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11: Sections 4.3 - 4.7;</w:t>
      </w:r>
    </w:p>
    <w:p w14:paraId="66246501"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12(2): Section 5.4;</w:t>
      </w:r>
    </w:p>
    <w:p w14:paraId="1D43B88C"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13: Sections 6.1 – 6.3;</w:t>
      </w:r>
    </w:p>
    <w:p w14:paraId="4A0B9CE3"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14(2): Section 6.5;</w:t>
      </w:r>
    </w:p>
    <w:p w14:paraId="3A8E9BFD"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15: Section 6.7;</w:t>
      </w:r>
    </w:p>
    <w:p w14:paraId="0C03057E"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 xml:space="preserve">Article 16, except point (c): Sections 7.1, 7.2, 7.4 and 7.5; </w:t>
      </w:r>
    </w:p>
    <w:p w14:paraId="6AF6584F"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17: Sections 7.6 – 7.8;</w:t>
      </w:r>
    </w:p>
    <w:p w14:paraId="07A6CEFB"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18: Sections 8.1 – 8.5;</w:t>
      </w:r>
    </w:p>
    <w:p w14:paraId="255F2576"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19: Sections 8.6 – 8.12;</w:t>
      </w:r>
    </w:p>
    <w:p w14:paraId="4E2CF523"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20: Sections 8.13 – 8.15;</w:t>
      </w:r>
    </w:p>
    <w:p w14:paraId="2DC50E51"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21: Sections 9.1 – 9.5;</w:t>
      </w:r>
    </w:p>
    <w:p w14:paraId="7BC301A7"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22: Sections 10.1 and 10.2;</w:t>
      </w:r>
    </w:p>
    <w:p w14:paraId="032367C5"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23: Sections 11.1 – 11.4;</w:t>
      </w:r>
    </w:p>
    <w:p w14:paraId="0050AD0A"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24: Sections 12.1 – 12.3;</w:t>
      </w:r>
    </w:p>
    <w:p w14:paraId="320AFC27" w14:textId="77777777" w:rsidR="00BF5BF7"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25: Sections 14.1, 14.2 and 15.1;</w:t>
      </w:r>
    </w:p>
    <w:p w14:paraId="6A783263" w14:textId="77777777" w:rsidR="00BF5BF7" w:rsidRPr="00AC65B2" w:rsidRDefault="00BF5BF7" w:rsidP="00BF5BF7">
      <w:pPr>
        <w:pStyle w:val="ListParagraph"/>
        <w:numPr>
          <w:ilvl w:val="0"/>
          <w:numId w:val="42"/>
        </w:numPr>
        <w:ind w:left="-1843"/>
        <w:rPr>
          <w:rFonts w:ascii="Verdana" w:hAnsi="Verdana"/>
          <w:sz w:val="18"/>
          <w:szCs w:val="18"/>
        </w:rPr>
      </w:pPr>
      <w:r>
        <w:rPr>
          <w:rFonts w:ascii="Verdana" w:hAnsi="Verdana"/>
          <w:sz w:val="18"/>
          <w:szCs w:val="18"/>
        </w:rPr>
        <w:t>Article 27: Section 16.1.</w:t>
      </w:r>
    </w:p>
    <w:p w14:paraId="10403D74" w14:textId="37501778" w:rsidR="001D1A67" w:rsidRDefault="001D1A67" w:rsidP="00BF5BF7">
      <w:pPr>
        <w:spacing w:line="240" w:lineRule="auto"/>
        <w:rPr>
          <w:rFonts w:ascii="Verdana" w:hAnsi="Verdana"/>
          <w:sz w:val="18"/>
          <w:szCs w:val="18"/>
        </w:rPr>
      </w:pPr>
    </w:p>
    <w:p w14:paraId="55B50C1D" w14:textId="77777777" w:rsidR="001D1A67" w:rsidRDefault="001D1A67" w:rsidP="006111E1">
      <w:pPr>
        <w:spacing w:line="240" w:lineRule="auto"/>
        <w:ind w:left="-2268"/>
        <w:rPr>
          <w:rFonts w:ascii="Verdana" w:hAnsi="Verdana"/>
          <w:sz w:val="18"/>
          <w:szCs w:val="18"/>
        </w:rPr>
      </w:pPr>
    </w:p>
    <w:p w14:paraId="6561ADD4" w14:textId="1AFBFCCD" w:rsidR="006111E1" w:rsidRDefault="006111E1">
      <w:pPr>
        <w:spacing w:before="0" w:line="240" w:lineRule="auto"/>
        <w:rPr>
          <w:rFonts w:ascii="Verdana" w:hAnsi="Verdana"/>
          <w:b/>
          <w:sz w:val="32"/>
          <w:szCs w:val="32"/>
        </w:rPr>
      </w:pPr>
      <w:r>
        <w:rPr>
          <w:rFonts w:ascii="Verdana" w:hAnsi="Verdana"/>
          <w:b/>
          <w:sz w:val="32"/>
          <w:szCs w:val="32"/>
        </w:rPr>
        <w:br w:type="page"/>
      </w:r>
    </w:p>
    <w:p w14:paraId="50F8EAFA" w14:textId="76BA3D0A" w:rsidR="00A008AD" w:rsidRPr="00C37926" w:rsidRDefault="00BF5BF7" w:rsidP="00B446DF">
      <w:pPr>
        <w:pStyle w:val="Text"/>
        <w:ind w:left="-2410"/>
        <w:rPr>
          <w:rFonts w:ascii="Verdana" w:hAnsi="Verdana"/>
          <w:b/>
          <w:sz w:val="32"/>
          <w:szCs w:val="32"/>
        </w:rPr>
      </w:pPr>
      <w:r>
        <w:rPr>
          <w:rFonts w:ascii="Book Antiqua" w:hAnsi="Book Antiqua" w:cs="Arial"/>
          <w:b/>
          <w:noProof/>
          <w:sz w:val="32"/>
          <w:szCs w:val="32"/>
        </w:rPr>
        <w:lastRenderedPageBreak/>
        <w:drawing>
          <wp:anchor distT="0" distB="0" distL="114300" distR="114300" simplePos="0" relativeHeight="251677695" behindDoc="0" locked="0" layoutInCell="1" allowOverlap="1" wp14:anchorId="1A7401EB" wp14:editId="05FCB84D">
            <wp:simplePos x="0" y="0"/>
            <wp:positionH relativeFrom="margin">
              <wp:posOffset>1602105</wp:posOffset>
            </wp:positionH>
            <wp:positionV relativeFrom="paragraph">
              <wp:posOffset>-1070610</wp:posOffset>
            </wp:positionV>
            <wp:extent cx="3462655" cy="145097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14509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u w:val="single"/>
        </w:rPr>
        <mc:AlternateContent>
          <mc:Choice Requires="wps">
            <w:drawing>
              <wp:anchor distT="0" distB="0" distL="114300" distR="114300" simplePos="0" relativeHeight="251684864" behindDoc="0" locked="0" layoutInCell="1" allowOverlap="1" wp14:anchorId="313AB3CF" wp14:editId="17A8C611">
                <wp:simplePos x="0" y="0"/>
                <wp:positionH relativeFrom="margin">
                  <wp:posOffset>-1541145</wp:posOffset>
                </wp:positionH>
                <wp:positionV relativeFrom="paragraph">
                  <wp:posOffset>358140</wp:posOffset>
                </wp:positionV>
                <wp:extent cx="6619875" cy="8515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619875" cy="8515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3F716" id="Rectangle 6" o:spid="_x0000_s1026" style="position:absolute;margin-left:-121.35pt;margin-top:28.2pt;width:521.25pt;height:670.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" filled="f" strokecolor="black [3213]">
                <w10:wrap anchorx="margin"/>
              </v:rect>
            </w:pict>
          </mc:Fallback>
        </mc:AlternateContent>
      </w:r>
    </w:p>
    <w:p w14:paraId="302E429F" w14:textId="431249CB" w:rsidR="0089353F" w:rsidRPr="00CD559D" w:rsidRDefault="0089353F" w:rsidP="00A008AD">
      <w:pPr>
        <w:spacing w:before="360"/>
        <w:ind w:left="-2268"/>
        <w:jc w:val="both"/>
        <w:rPr>
          <w:b/>
          <w:i/>
          <w:iCs/>
          <w:color w:val="FF0000"/>
        </w:rPr>
      </w:pPr>
    </w:p>
    <w:p w14:paraId="519B5CFE" w14:textId="339D076A" w:rsidR="00BF5BF7" w:rsidRPr="00B40965" w:rsidRDefault="00BF5BF7" w:rsidP="00BF5BF7">
      <w:pPr>
        <w:spacing w:line="240" w:lineRule="auto"/>
        <w:ind w:left="-2268"/>
        <w:rPr>
          <w:rFonts w:ascii="Verdana" w:hAnsi="Verdana"/>
          <w:sz w:val="18"/>
          <w:szCs w:val="18"/>
        </w:rPr>
      </w:pPr>
      <w:r>
        <w:rPr>
          <w:rFonts w:ascii="Verdana" w:hAnsi="Verdana"/>
          <w:sz w:val="18"/>
          <w:szCs w:val="18"/>
        </w:rPr>
        <w:t>You must consider the following points when completing this form:</w:t>
      </w:r>
    </w:p>
    <w:p w14:paraId="504B6B3E" w14:textId="77777777" w:rsidR="00BF5BF7" w:rsidRPr="00BF5BF7" w:rsidRDefault="00BF5BF7" w:rsidP="00BF5BF7">
      <w:pPr>
        <w:pStyle w:val="ListParagraph"/>
        <w:numPr>
          <w:ilvl w:val="0"/>
          <w:numId w:val="43"/>
        </w:numPr>
        <w:spacing w:line="240" w:lineRule="auto"/>
        <w:rPr>
          <w:rFonts w:ascii="Verdana" w:hAnsi="Verdana"/>
          <w:sz w:val="18"/>
          <w:szCs w:val="18"/>
        </w:rPr>
      </w:pPr>
      <w:r w:rsidRPr="00BF5BF7">
        <w:rPr>
          <w:rFonts w:ascii="Verdana" w:hAnsi="Verdana"/>
          <w:sz w:val="18"/>
          <w:szCs w:val="18"/>
        </w:rPr>
        <w:t>When answering the questions in this form please ensure you comply with article 1(3) of Regulation 2019/359 and indicate where the applicant firm considers the requirement of this Regulation does not apply.</w:t>
      </w:r>
    </w:p>
    <w:p w14:paraId="785E03BC" w14:textId="77777777" w:rsidR="00BF5BF7" w:rsidRPr="00BF5BF7" w:rsidRDefault="00BF5BF7" w:rsidP="00BF5BF7">
      <w:pPr>
        <w:pStyle w:val="ListParagraph"/>
        <w:numPr>
          <w:ilvl w:val="0"/>
          <w:numId w:val="43"/>
        </w:numPr>
        <w:spacing w:line="240" w:lineRule="auto"/>
        <w:rPr>
          <w:rFonts w:ascii="Verdana" w:hAnsi="Verdana"/>
          <w:sz w:val="18"/>
          <w:szCs w:val="18"/>
        </w:rPr>
      </w:pPr>
      <w:r w:rsidRPr="00BF5BF7">
        <w:rPr>
          <w:rFonts w:ascii="Verdana" w:hAnsi="Verdana"/>
          <w:sz w:val="18"/>
          <w:szCs w:val="18"/>
        </w:rPr>
        <w:t>When providing policies and procedures please ensure you comply with Article 2 of Regulation 2019/359.</w:t>
      </w:r>
    </w:p>
    <w:p w14:paraId="49C237CF" w14:textId="77777777" w:rsidR="00BF5BF7" w:rsidRPr="00BF5BF7" w:rsidRDefault="00BF5BF7" w:rsidP="00BF5BF7">
      <w:pPr>
        <w:pStyle w:val="ListParagraph"/>
        <w:numPr>
          <w:ilvl w:val="0"/>
          <w:numId w:val="43"/>
        </w:numPr>
        <w:spacing w:line="240" w:lineRule="auto"/>
        <w:rPr>
          <w:rFonts w:ascii="Verdana" w:hAnsi="Verdana"/>
          <w:sz w:val="18"/>
          <w:szCs w:val="18"/>
        </w:rPr>
      </w:pPr>
      <w:r w:rsidRPr="00BF5BF7">
        <w:rPr>
          <w:rFonts w:ascii="Verdana" w:hAnsi="Verdana"/>
          <w:sz w:val="18"/>
          <w:szCs w:val="18"/>
        </w:rPr>
        <w:t xml:space="preserve">The notes that accompany this form will help you complete the questions. They also explain why we need the requested information. Please see:  </w:t>
      </w:r>
      <w:bookmarkStart w:id="1" w:name="_Hlk43814365"/>
      <w:r w:rsidRPr="00BF5BF7">
        <w:rPr>
          <w:rFonts w:ascii="Verdana" w:hAnsi="Verdana"/>
          <w:sz w:val="18"/>
          <w:szCs w:val="18"/>
        </w:rPr>
        <w:fldChar w:fldCharType="begin"/>
      </w:r>
      <w:r w:rsidRPr="00BF5BF7">
        <w:rPr>
          <w:rFonts w:ascii="Verdana" w:hAnsi="Verdana"/>
          <w:sz w:val="18"/>
          <w:szCs w:val="18"/>
        </w:rPr>
        <w:instrText xml:space="preserve"> HYPERLINK "https://www.fca.org.uk/publication/forms/sftr-registration-notes.docx" </w:instrText>
      </w:r>
      <w:r w:rsidRPr="00BF5BF7">
        <w:rPr>
          <w:rFonts w:ascii="Verdana" w:hAnsi="Verdana"/>
          <w:sz w:val="18"/>
          <w:szCs w:val="18"/>
        </w:rPr>
        <w:fldChar w:fldCharType="separate"/>
      </w:r>
      <w:r w:rsidRPr="00BF5BF7">
        <w:rPr>
          <w:rStyle w:val="Hyperlink"/>
          <w:rFonts w:ascii="Verdana" w:hAnsi="Verdana"/>
          <w:sz w:val="18"/>
          <w:szCs w:val="18"/>
        </w:rPr>
        <w:t>https://www.fca.org.uk/publication/forms/sftr-registration-notes.docx</w:t>
      </w:r>
      <w:r w:rsidRPr="00BF5BF7">
        <w:rPr>
          <w:rFonts w:ascii="Verdana" w:hAnsi="Verdana"/>
          <w:sz w:val="18"/>
          <w:szCs w:val="18"/>
        </w:rPr>
        <w:fldChar w:fldCharType="end"/>
      </w:r>
      <w:r w:rsidRPr="00BF5BF7">
        <w:rPr>
          <w:rFonts w:ascii="Verdana" w:hAnsi="Verdana"/>
          <w:sz w:val="18"/>
          <w:szCs w:val="18"/>
        </w:rPr>
        <w:t xml:space="preserve"> </w:t>
      </w:r>
      <w:bookmarkEnd w:id="1"/>
    </w:p>
    <w:p w14:paraId="3AE3EB6C" w14:textId="77777777" w:rsidR="00BF5BF7" w:rsidRPr="00BF5BF7" w:rsidRDefault="00BF5BF7" w:rsidP="00BF5BF7">
      <w:pPr>
        <w:pStyle w:val="ListParagraph"/>
        <w:numPr>
          <w:ilvl w:val="0"/>
          <w:numId w:val="43"/>
        </w:numPr>
        <w:spacing w:line="240" w:lineRule="auto"/>
        <w:rPr>
          <w:rFonts w:ascii="Verdana" w:hAnsi="Verdana"/>
          <w:sz w:val="18"/>
          <w:szCs w:val="18"/>
        </w:rPr>
      </w:pPr>
      <w:r w:rsidRPr="00BF5BF7">
        <w:rPr>
          <w:rFonts w:ascii="Verdana" w:hAnsi="Verdana"/>
          <w:sz w:val="18"/>
          <w:szCs w:val="18"/>
        </w:rPr>
        <w:t>Please keep a copy of your completed forms and any supporting documents you include in your application pack for future reference.</w:t>
      </w:r>
    </w:p>
    <w:p w14:paraId="54CB654D" w14:textId="77777777" w:rsidR="00BF5BF7" w:rsidRPr="00A008AD" w:rsidRDefault="00BF5BF7" w:rsidP="00BF5BF7">
      <w:pPr>
        <w:pStyle w:val="ListParagraph"/>
        <w:spacing w:line="240" w:lineRule="auto"/>
        <w:ind w:left="-2268"/>
        <w:rPr>
          <w:rFonts w:ascii="Verdana" w:hAnsi="Verdana"/>
          <w:szCs w:val="18"/>
        </w:rPr>
      </w:pPr>
    </w:p>
    <w:p w14:paraId="19FA175D" w14:textId="77777777" w:rsidR="00BF5BF7" w:rsidRPr="00A008AD" w:rsidRDefault="00BF5BF7" w:rsidP="00BF5BF7">
      <w:pPr>
        <w:spacing w:line="240" w:lineRule="auto"/>
        <w:ind w:left="-2268"/>
        <w:rPr>
          <w:rFonts w:ascii="Verdana" w:hAnsi="Verdana"/>
          <w:szCs w:val="18"/>
        </w:rPr>
      </w:pPr>
      <w:r w:rsidRPr="00A008AD">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2" w:history="1">
        <w:r w:rsidRPr="00A008AD">
          <w:rPr>
            <w:rStyle w:val="Hyperlink"/>
            <w:rFonts w:ascii="Verdana" w:hAnsi="Verdana"/>
            <w:sz w:val="18"/>
            <w:szCs w:val="18"/>
          </w:rPr>
          <w:t>www.fca.org.uk/privacy</w:t>
        </w:r>
      </w:hyperlink>
      <w:r w:rsidRPr="00A008AD">
        <w:rPr>
          <w:rFonts w:ascii="Verdana" w:hAnsi="Verdana"/>
          <w:sz w:val="18"/>
          <w:szCs w:val="18"/>
        </w:rPr>
        <w:t>.</w:t>
      </w:r>
    </w:p>
    <w:p w14:paraId="2A5EFCD7" w14:textId="77777777" w:rsidR="00BF5BF7" w:rsidRPr="00A008AD" w:rsidRDefault="00BF5BF7" w:rsidP="00BF5BF7">
      <w:pPr>
        <w:pStyle w:val="ListParagraph"/>
        <w:tabs>
          <w:tab w:val="right" w:pos="4253"/>
        </w:tabs>
        <w:spacing w:line="240" w:lineRule="exact"/>
        <w:ind w:left="-2268" w:right="312"/>
        <w:rPr>
          <w:rFonts w:ascii="Verdana" w:hAnsi="Verdana"/>
          <w:sz w:val="18"/>
          <w:szCs w:val="18"/>
        </w:rPr>
      </w:pPr>
      <w:r w:rsidRPr="00A008AD">
        <w:rPr>
          <w:rFonts w:ascii="Verdana" w:hAnsi="Verdana"/>
          <w:sz w:val="18"/>
          <w:szCs w:val="18"/>
        </w:rPr>
        <w:tab/>
      </w:r>
    </w:p>
    <w:p w14:paraId="19168479" w14:textId="77777777" w:rsidR="00BF5BF7" w:rsidRPr="00A008AD" w:rsidRDefault="00BF5BF7" w:rsidP="00BF5BF7">
      <w:pPr>
        <w:tabs>
          <w:tab w:val="right" w:pos="4253"/>
        </w:tabs>
        <w:spacing w:line="240" w:lineRule="exact"/>
        <w:ind w:left="-2268" w:right="312"/>
        <w:rPr>
          <w:b/>
          <w:i/>
          <w:iCs/>
          <w:color w:val="FF0000"/>
        </w:rPr>
      </w:pPr>
      <w:r w:rsidRPr="00A008AD">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 398 of the Financial Services and Markets Act 2000).  If necessary, please take appropriate professional advice before supplying information to us.</w:t>
      </w:r>
    </w:p>
    <w:p w14:paraId="79BEA9FF" w14:textId="51157485" w:rsidR="0089353F" w:rsidRDefault="0089353F" w:rsidP="0089353F">
      <w:pPr>
        <w:tabs>
          <w:tab w:val="num" w:pos="426"/>
        </w:tabs>
        <w:spacing w:before="0" w:line="240" w:lineRule="auto"/>
        <w:ind w:left="-2268"/>
        <w:rPr>
          <w:rFonts w:ascii="Verdana" w:hAnsi="Verdana"/>
          <w:sz w:val="18"/>
          <w:szCs w:val="18"/>
        </w:rPr>
      </w:pPr>
    </w:p>
    <w:p w14:paraId="58F6AA98" w14:textId="059C2686" w:rsidR="00C146EC" w:rsidRDefault="00C146EC">
      <w:pPr>
        <w:spacing w:before="0" w:line="240" w:lineRule="auto"/>
        <w:rPr>
          <w:rFonts w:ascii="Verdana" w:hAnsi="Verdana"/>
          <w:sz w:val="18"/>
          <w:szCs w:val="18"/>
        </w:rPr>
      </w:pPr>
      <w:bookmarkStart w:id="2" w:name="_Hlk38014202"/>
      <w:bookmarkStart w:id="3" w:name="_Hlk38014256"/>
    </w:p>
    <w:p w14:paraId="7B79040E" w14:textId="77777777" w:rsidR="00A008AD" w:rsidRDefault="00A008AD" w:rsidP="00C146EC">
      <w:pPr>
        <w:tabs>
          <w:tab w:val="left" w:pos="3544"/>
          <w:tab w:val="right" w:pos="4253"/>
        </w:tabs>
        <w:spacing w:line="240" w:lineRule="exact"/>
        <w:ind w:left="-2268" w:right="312"/>
        <w:rPr>
          <w:rFonts w:ascii="Verdana" w:hAnsi="Verdana"/>
          <w:b/>
          <w:u w:val="single"/>
        </w:rPr>
      </w:pPr>
    </w:p>
    <w:p w14:paraId="66FFBBAE" w14:textId="7BFEDD34" w:rsidR="00C146EC" w:rsidRPr="00051DE4" w:rsidRDefault="00C146EC" w:rsidP="00C146EC">
      <w:pPr>
        <w:tabs>
          <w:tab w:val="left" w:pos="3544"/>
          <w:tab w:val="right" w:pos="4253"/>
        </w:tabs>
        <w:spacing w:line="240" w:lineRule="exact"/>
        <w:ind w:left="-2268" w:right="312"/>
        <w:rPr>
          <w:rFonts w:ascii="Verdana" w:hAnsi="Verdana"/>
          <w:b/>
          <w:u w:val="single"/>
        </w:rPr>
      </w:pPr>
      <w:r w:rsidRPr="000B78DE">
        <w:rPr>
          <w:rFonts w:ascii="Verdana" w:hAnsi="Verdana"/>
          <w:b/>
          <w:u w:val="single"/>
        </w:rPr>
        <w:t>Terms in this application pack</w:t>
      </w:r>
    </w:p>
    <w:p w14:paraId="7BCFF7FF" w14:textId="63442EB3" w:rsidR="00C146EC" w:rsidRPr="00425988" w:rsidRDefault="00C146EC" w:rsidP="00C146EC">
      <w:pPr>
        <w:spacing w:after="120"/>
        <w:ind w:left="-2268"/>
        <w:rPr>
          <w:rFonts w:ascii="Verdana" w:hAnsi="Verdana"/>
          <w:sz w:val="18"/>
          <w:szCs w:val="18"/>
        </w:rPr>
      </w:pPr>
      <w:r w:rsidRPr="00425988">
        <w:rPr>
          <w:rFonts w:ascii="Verdana" w:hAnsi="Verdana"/>
          <w:sz w:val="18"/>
          <w:szCs w:val="18"/>
        </w:rPr>
        <w:t xml:space="preserve">In this application </w:t>
      </w:r>
      <w:r w:rsidR="00101403" w:rsidRPr="00425988">
        <w:rPr>
          <w:rFonts w:ascii="Verdana" w:hAnsi="Verdana"/>
          <w:sz w:val="18"/>
          <w:szCs w:val="18"/>
        </w:rPr>
        <w:t>pack,</w:t>
      </w:r>
      <w:r w:rsidRPr="00425988">
        <w:rPr>
          <w:rFonts w:ascii="Verdana" w:hAnsi="Verdana"/>
          <w:sz w:val="18"/>
          <w:szCs w:val="18"/>
        </w:rPr>
        <w:t xml:space="preserve"> we use the following terms:</w:t>
      </w:r>
    </w:p>
    <w:p w14:paraId="7469E027" w14:textId="77777777" w:rsidR="00C146EC" w:rsidRPr="00425988"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sidRPr="00425988">
        <w:rPr>
          <w:rFonts w:ascii="Verdana" w:hAnsi="Verdana"/>
          <w:sz w:val="18"/>
          <w:szCs w:val="18"/>
        </w:rPr>
        <w:t xml:space="preserve">'you' refers to the </w:t>
      </w:r>
      <w:r>
        <w:rPr>
          <w:rFonts w:ascii="Verdana" w:hAnsi="Verdana"/>
          <w:sz w:val="18"/>
          <w:szCs w:val="18"/>
        </w:rPr>
        <w:t xml:space="preserve">senior company officer(s) of a UK SFTR Trade Repository, signing on behalf </w:t>
      </w:r>
      <w:r w:rsidRPr="00425988">
        <w:rPr>
          <w:rFonts w:ascii="Verdana" w:hAnsi="Verdana"/>
          <w:sz w:val="18"/>
          <w:szCs w:val="18"/>
        </w:rPr>
        <w:t>of the applicant firm</w:t>
      </w:r>
    </w:p>
    <w:p w14:paraId="1CC93560" w14:textId="3F50FE47" w:rsidR="00C146EC" w:rsidRPr="00425988"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 for the purposes for the purposes of The Transparency of Securities Financing Transactions and of Reuse (Amendment) (EU Exit) Regulations 2019.</w:t>
      </w:r>
    </w:p>
    <w:p w14:paraId="6E116B6E" w14:textId="77777777" w:rsidR="00C146EC" w:rsidRPr="00F64D01"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sidRPr="00F64D01">
        <w:rPr>
          <w:rFonts w:ascii="Verdana" w:hAnsi="Verdana"/>
          <w:sz w:val="18"/>
          <w:szCs w:val="18"/>
        </w:rPr>
        <w:t>‘we’, ‘us’, ‘our’ or ‘FCA’ refers to the Financial Conduct Authority</w:t>
      </w:r>
    </w:p>
    <w:p w14:paraId="7561D9DE" w14:textId="0AD9FC89" w:rsidR="00C146EC"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sidRPr="0039097E">
        <w:rPr>
          <w:rFonts w:ascii="Verdana" w:hAnsi="Verdana"/>
          <w:sz w:val="18"/>
          <w:szCs w:val="18"/>
        </w:rPr>
        <w:t>‘FSMA’ refers to the Financial Services and Markets Act 2000</w:t>
      </w:r>
    </w:p>
    <w:p w14:paraId="45F0205F" w14:textId="2C91DCE1" w:rsidR="00C146EC" w:rsidRPr="00A440AD"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sidRPr="00A440AD">
        <w:rPr>
          <w:rFonts w:ascii="Verdana" w:hAnsi="Verdana"/>
          <w:sz w:val="18"/>
          <w:szCs w:val="18"/>
        </w:rPr>
        <w:t>‘SFTR’- the UK version of Regulation (EU) 2015/2365, as amended under section 8 of the European Union (Withdrawal) Act 2018, in particular by The Transparency of Securities Financing Transactions and of Reuse (Amendment) (EU Exit) Regulations 2019. This form</w:t>
      </w:r>
      <w:r w:rsidR="001D2F86">
        <w:rPr>
          <w:rFonts w:ascii="Verdana" w:hAnsi="Verdana"/>
          <w:sz w:val="18"/>
          <w:szCs w:val="18"/>
        </w:rPr>
        <w:t>s</w:t>
      </w:r>
      <w:r w:rsidRPr="00A440AD">
        <w:rPr>
          <w:rFonts w:ascii="Verdana" w:hAnsi="Verdana"/>
          <w:sz w:val="18"/>
          <w:szCs w:val="18"/>
        </w:rPr>
        <w:t xml:space="preserve"> part of retained EU law in the UK</w:t>
      </w:r>
      <w:r>
        <w:rPr>
          <w:rFonts w:ascii="Verdana" w:hAnsi="Verdana"/>
          <w:sz w:val="18"/>
          <w:szCs w:val="18"/>
        </w:rPr>
        <w:t xml:space="preserve">. </w:t>
      </w:r>
    </w:p>
    <w:p w14:paraId="2816A6C4" w14:textId="27D2E788" w:rsidR="00C146EC" w:rsidRDefault="00C146EC" w:rsidP="00C146EC">
      <w:pPr>
        <w:numPr>
          <w:ilvl w:val="0"/>
          <w:numId w:val="3"/>
        </w:numPr>
        <w:tabs>
          <w:tab w:val="clear" w:pos="-108"/>
          <w:tab w:val="num" w:pos="-1843"/>
        </w:tabs>
        <w:spacing w:before="0" w:after="120" w:line="240" w:lineRule="auto"/>
        <w:ind w:left="-1701" w:hanging="142"/>
        <w:rPr>
          <w:rFonts w:ascii="Verdana" w:hAnsi="Verdana"/>
          <w:sz w:val="18"/>
          <w:szCs w:val="18"/>
        </w:rPr>
      </w:pPr>
      <w:r>
        <w:rPr>
          <w:rFonts w:ascii="Verdana" w:hAnsi="Verdana"/>
          <w:sz w:val="18"/>
          <w:szCs w:val="18"/>
        </w:rPr>
        <w:t>‘Regulation 2019/359’ means Commission Delegated Regulation (EU) 2019/359, which is part of UK law by virtue of the European Union (Withdrawal) Act 2018</w:t>
      </w:r>
      <w:r w:rsidR="001D2F86">
        <w:rPr>
          <w:rFonts w:ascii="Verdana" w:hAnsi="Verdana"/>
          <w:sz w:val="18"/>
          <w:szCs w:val="18"/>
        </w:rPr>
        <w:t>, as amended by T</w:t>
      </w:r>
      <w:hyperlink r:id="rId13" w:history="1">
        <w:r w:rsidR="001D2F86" w:rsidRPr="008079B1">
          <w:rPr>
            <w:rStyle w:val="Hyperlink"/>
            <w:rFonts w:ascii="Verdana" w:hAnsi="Verdana"/>
            <w:sz w:val="18"/>
            <w:szCs w:val="18"/>
          </w:rPr>
          <w:t>echnical Standards (Securities Financing Transactions Regulation) (EU Exit) (No 1) Instrument 2020</w:t>
        </w:r>
      </w:hyperlink>
      <w:r>
        <w:rPr>
          <w:rFonts w:ascii="Verdana" w:hAnsi="Verdana"/>
          <w:sz w:val="18"/>
          <w:szCs w:val="18"/>
        </w:rPr>
        <w:t>.</w:t>
      </w:r>
    </w:p>
    <w:p w14:paraId="36EC44A8" w14:textId="10D2CDBE" w:rsidR="00C146EC" w:rsidRDefault="00C146EC" w:rsidP="00C146EC">
      <w:pPr>
        <w:spacing w:before="0" w:after="120" w:line="240" w:lineRule="auto"/>
        <w:rPr>
          <w:rFonts w:ascii="Verdana" w:hAnsi="Verdana"/>
          <w:sz w:val="18"/>
          <w:szCs w:val="18"/>
        </w:rPr>
      </w:pPr>
    </w:p>
    <w:bookmarkEnd w:id="2"/>
    <w:bookmarkEnd w:id="3"/>
    <w:p w14:paraId="1D115B4D" w14:textId="092F4D6E" w:rsidR="00F2295E" w:rsidRDefault="009528D1" w:rsidP="00F2295E">
      <w:pPr>
        <w:ind w:left="-2127"/>
      </w:pPr>
      <w:r w:rsidRPr="00842101">
        <w:br w:type="page"/>
      </w:r>
    </w:p>
    <w:p w14:paraId="28F494BA" w14:textId="1C5B7BCA" w:rsidR="00C146EC" w:rsidRDefault="00BF5BF7" w:rsidP="00F2295E">
      <w:pPr>
        <w:ind w:left="-2127"/>
      </w:pPr>
      <w:r>
        <w:rPr>
          <w:rFonts w:ascii="Book Antiqua" w:hAnsi="Book Antiqua" w:cs="Arial"/>
          <w:b/>
          <w:noProof/>
          <w:sz w:val="32"/>
          <w:szCs w:val="32"/>
        </w:rPr>
        <w:lastRenderedPageBreak/>
        <mc:AlternateContent>
          <mc:Choice Requires="wps">
            <w:drawing>
              <wp:anchor distT="0" distB="0" distL="114300" distR="114300" simplePos="0" relativeHeight="251682816" behindDoc="0" locked="0" layoutInCell="1" allowOverlap="1" wp14:anchorId="22A17D42" wp14:editId="250615B1">
                <wp:simplePos x="0" y="0"/>
                <wp:positionH relativeFrom="column">
                  <wp:posOffset>-1655445</wp:posOffset>
                </wp:positionH>
                <wp:positionV relativeFrom="paragraph">
                  <wp:posOffset>148590</wp:posOffset>
                </wp:positionV>
                <wp:extent cx="6629400" cy="8848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629400" cy="8848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214AD" id="Rectangle 5" o:spid="_x0000_s1026" style="position:absolute;margin-left:-130.35pt;margin-top:11.7pt;width:522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" filled="f" strokecolor="black [3213]"/>
            </w:pict>
          </mc:Fallback>
        </mc:AlternateContent>
      </w:r>
      <w:r>
        <w:rPr>
          <w:rFonts w:ascii="Book Antiqua" w:hAnsi="Book Antiqua" w:cs="Arial"/>
          <w:b/>
          <w:noProof/>
          <w:sz w:val="32"/>
          <w:szCs w:val="32"/>
        </w:rPr>
        <w:drawing>
          <wp:anchor distT="0" distB="0" distL="114300" distR="114300" simplePos="0" relativeHeight="251680768" behindDoc="1" locked="0" layoutInCell="1" allowOverlap="1" wp14:anchorId="705F30B0" wp14:editId="34965103">
            <wp:simplePos x="0" y="0"/>
            <wp:positionH relativeFrom="margin">
              <wp:posOffset>1735455</wp:posOffset>
            </wp:positionH>
            <wp:positionV relativeFrom="paragraph">
              <wp:posOffset>-1034415</wp:posOffset>
            </wp:positionV>
            <wp:extent cx="3462655" cy="139509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655" cy="1395095"/>
                    </a:xfrm>
                    <a:prstGeom prst="rect">
                      <a:avLst/>
                    </a:prstGeom>
                    <a:noFill/>
                  </pic:spPr>
                </pic:pic>
              </a:graphicData>
            </a:graphic>
            <wp14:sizeRelH relativeFrom="page">
              <wp14:pctWidth>0</wp14:pctWidth>
            </wp14:sizeRelH>
            <wp14:sizeRelV relativeFrom="page">
              <wp14:pctHeight>0</wp14:pctHeight>
            </wp14:sizeRelV>
          </wp:anchor>
        </w:drawing>
      </w:r>
    </w:p>
    <w:p w14:paraId="639259A9" w14:textId="77777777" w:rsidR="00BF5BF7" w:rsidRPr="00F2295E" w:rsidRDefault="00BF5BF7" w:rsidP="00BF5BF7">
      <w:pPr>
        <w:ind w:left="-2268"/>
      </w:pPr>
      <w:r>
        <w:rPr>
          <w:rFonts w:ascii="Verdana" w:hAnsi="Verdana"/>
          <w:b/>
          <w:sz w:val="18"/>
          <w:szCs w:val="18"/>
        </w:rPr>
        <w:t>Fi</w:t>
      </w:r>
      <w:r w:rsidRPr="009032D4">
        <w:rPr>
          <w:rFonts w:ascii="Verdana" w:hAnsi="Verdana"/>
          <w:b/>
          <w:sz w:val="18"/>
          <w:szCs w:val="18"/>
        </w:rPr>
        <w:t xml:space="preserve">lling in the form </w:t>
      </w:r>
    </w:p>
    <w:p w14:paraId="00868C81" w14:textId="77777777" w:rsidR="00BF5BF7" w:rsidRPr="009032D4" w:rsidRDefault="00BF5BF7" w:rsidP="00BF5BF7">
      <w:pPr>
        <w:spacing w:before="180" w:line="240" w:lineRule="exact"/>
        <w:ind w:left="-212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8D7C0" w14:textId="77777777" w:rsidR="00BF5BF7" w:rsidRPr="002A6EBC" w:rsidRDefault="00BF5BF7" w:rsidP="00BF5BF7">
      <w:pPr>
        <w:pStyle w:val="ListParagraph"/>
        <w:numPr>
          <w:ilvl w:val="0"/>
          <w:numId w:val="37"/>
        </w:numPr>
        <w:spacing w:before="180" w:line="240" w:lineRule="exact"/>
        <w:ind w:right="310"/>
        <w:rPr>
          <w:rFonts w:ascii="Verdana" w:hAnsi="Verdana"/>
          <w:sz w:val="18"/>
          <w:szCs w:val="18"/>
        </w:rPr>
      </w:pPr>
      <w:r w:rsidRPr="002A6EBC">
        <w:rPr>
          <w:rFonts w:ascii="Verdana" w:hAnsi="Verdana"/>
          <w:sz w:val="18"/>
          <w:szCs w:val="18"/>
        </w:rPr>
        <w:t>use the TAB key to move from question to question and press SHIFT TAB to move back to the previous question</w:t>
      </w:r>
    </w:p>
    <w:p w14:paraId="6809C501" w14:textId="77777777" w:rsidR="00BF5BF7" w:rsidRPr="009032D4" w:rsidRDefault="00BF5BF7" w:rsidP="00BF5BF7">
      <w:pPr>
        <w:pStyle w:val="ListParagraph"/>
        <w:numPr>
          <w:ilvl w:val="0"/>
          <w:numId w:val="37"/>
        </w:numPr>
        <w:spacing w:before="18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9D79E04" w14:textId="77777777" w:rsidR="00BF5BF7" w:rsidRPr="009032D4" w:rsidRDefault="00BF5BF7" w:rsidP="00BF5BF7">
      <w:pPr>
        <w:spacing w:before="180" w:line="240" w:lineRule="exact"/>
        <w:ind w:left="-212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 xml:space="preserve">uestion is not relevant to you, </w:t>
      </w:r>
      <w:r>
        <w:rPr>
          <w:rFonts w:ascii="Verdana" w:hAnsi="Verdana"/>
          <w:sz w:val="18"/>
          <w:szCs w:val="18"/>
        </w:rPr>
        <w:t xml:space="preserve">you must </w:t>
      </w:r>
      <w:r w:rsidRPr="009032D4">
        <w:rPr>
          <w:rFonts w:ascii="Verdana" w:hAnsi="Verdana"/>
          <w:sz w:val="18"/>
          <w:szCs w:val="18"/>
        </w:rPr>
        <w:t>write 'not applicable' and explain why.</w:t>
      </w:r>
    </w:p>
    <w:p w14:paraId="3FD5D373" w14:textId="77777777" w:rsidR="00BF5BF7" w:rsidRPr="009032D4" w:rsidRDefault="00BF5BF7" w:rsidP="00BF5BF7">
      <w:pPr>
        <w:spacing w:before="180" w:line="240" w:lineRule="exact"/>
        <w:ind w:left="-212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 xml:space="preserve">have to treat the application as incomplete. This will increase the time </w:t>
      </w:r>
      <w:r>
        <w:rPr>
          <w:rFonts w:ascii="Verdana" w:hAnsi="Verdana"/>
          <w:sz w:val="18"/>
          <w:szCs w:val="18"/>
        </w:rPr>
        <w:t xml:space="preserve">it </w:t>
      </w:r>
      <w:r w:rsidRPr="009032D4">
        <w:rPr>
          <w:rFonts w:ascii="Verdana" w:hAnsi="Verdana"/>
          <w:sz w:val="18"/>
          <w:szCs w:val="18"/>
        </w:rPr>
        <w:t>take</w:t>
      </w:r>
      <w:r>
        <w:rPr>
          <w:rFonts w:ascii="Verdana" w:hAnsi="Verdana"/>
          <w:sz w:val="18"/>
          <w:szCs w:val="18"/>
        </w:rPr>
        <w:t>s</w:t>
      </w:r>
      <w:r w:rsidRPr="009032D4">
        <w:rPr>
          <w:rFonts w:ascii="Verdana" w:hAnsi="Verdana"/>
          <w:sz w:val="18"/>
          <w:szCs w:val="18"/>
        </w:rPr>
        <w:t xml:space="preserve"> to assess your application.</w:t>
      </w:r>
    </w:p>
    <w:p w14:paraId="091DAE02" w14:textId="77777777" w:rsidR="00BF5BF7" w:rsidRPr="009032D4" w:rsidRDefault="00BF5BF7" w:rsidP="00BF5BF7">
      <w:pPr>
        <w:spacing w:before="180" w:line="240" w:lineRule="exact"/>
        <w:ind w:left="-212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 xml:space="preserve">If there is not enough space on the forms you </w:t>
      </w:r>
      <w:r>
        <w:rPr>
          <w:rFonts w:ascii="Verdana" w:hAnsi="Verdana"/>
          <w:sz w:val="18"/>
          <w:szCs w:val="18"/>
        </w:rPr>
        <w:t>can</w:t>
      </w:r>
      <w:r w:rsidRPr="009032D4">
        <w:rPr>
          <w:rFonts w:ascii="Verdana" w:hAnsi="Verdana"/>
          <w:sz w:val="18"/>
          <w:szCs w:val="18"/>
        </w:rPr>
        <w:t xml:space="preserve">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2A9444A" w14:textId="77777777" w:rsidR="00BF5BF7" w:rsidRPr="00FC6F69" w:rsidRDefault="00BF5BF7" w:rsidP="00BF5BF7">
      <w:pPr>
        <w:spacing w:before="180" w:line="240" w:lineRule="exact"/>
        <w:ind w:left="-212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clearly </w:t>
      </w:r>
      <w:r>
        <w:rPr>
          <w:rFonts w:ascii="Verdana" w:hAnsi="Verdana"/>
          <w:sz w:val="18"/>
          <w:szCs w:val="18"/>
        </w:rPr>
        <w:t xml:space="preserve">show </w:t>
      </w:r>
      <w:r w:rsidRPr="00E252A7">
        <w:rPr>
          <w:rFonts w:ascii="Verdana" w:hAnsi="Verdana"/>
          <w:sz w:val="18"/>
          <w:szCs w:val="18"/>
        </w:rPr>
        <w:t xml:space="preserve">which specific section of the documentation </w:t>
      </w:r>
      <w:r>
        <w:rPr>
          <w:rFonts w:ascii="Verdana" w:hAnsi="Verdana"/>
          <w:sz w:val="18"/>
          <w:szCs w:val="18"/>
        </w:rPr>
        <w:t xml:space="preserve">has </w:t>
      </w:r>
      <w:r w:rsidRPr="00E252A7">
        <w:rPr>
          <w:rFonts w:ascii="Verdana" w:hAnsi="Verdana"/>
          <w:sz w:val="18"/>
          <w:szCs w:val="18"/>
        </w:rPr>
        <w:t xml:space="preserve">the answer. If </w:t>
      </w:r>
      <w:r>
        <w:rPr>
          <w:rFonts w:ascii="Verdana" w:hAnsi="Verdana"/>
          <w:sz w:val="18"/>
          <w:szCs w:val="18"/>
        </w:rPr>
        <w:t xml:space="preserve">you do </w:t>
      </w:r>
      <w:r w:rsidRPr="00E252A7">
        <w:rPr>
          <w:rFonts w:ascii="Verdana" w:hAnsi="Verdana"/>
          <w:sz w:val="18"/>
          <w:szCs w:val="18"/>
        </w:rPr>
        <w:t>not provide</w:t>
      </w:r>
      <w:r>
        <w:rPr>
          <w:rFonts w:ascii="Verdana" w:hAnsi="Verdana"/>
          <w:sz w:val="18"/>
          <w:szCs w:val="18"/>
        </w:rPr>
        <w:t xml:space="preserve"> this,</w:t>
      </w:r>
      <w:r w:rsidRPr="00E252A7">
        <w:rPr>
          <w:rFonts w:ascii="Verdana" w:hAnsi="Verdana"/>
          <w:sz w:val="18"/>
          <w:szCs w:val="18"/>
        </w:rPr>
        <w:t xml:space="preserve"> we will </w:t>
      </w:r>
      <w:r>
        <w:rPr>
          <w:rFonts w:ascii="Verdana" w:hAnsi="Verdana"/>
          <w:sz w:val="18"/>
          <w:szCs w:val="18"/>
        </w:rPr>
        <w:t xml:space="preserve">treat </w:t>
      </w:r>
      <w:r w:rsidRPr="00E252A7">
        <w:rPr>
          <w:rFonts w:ascii="Verdana" w:hAnsi="Verdana"/>
          <w:sz w:val="18"/>
          <w:szCs w:val="18"/>
        </w:rPr>
        <w:t xml:space="preserve">your application </w:t>
      </w:r>
      <w:r>
        <w:rPr>
          <w:rFonts w:ascii="Verdana" w:hAnsi="Verdana"/>
          <w:sz w:val="18"/>
          <w:szCs w:val="18"/>
        </w:rPr>
        <w:t xml:space="preserve">as </w:t>
      </w:r>
      <w:r w:rsidRPr="00E252A7">
        <w:rPr>
          <w:rFonts w:ascii="Verdana" w:hAnsi="Verdana"/>
          <w:sz w:val="18"/>
          <w:szCs w:val="18"/>
        </w:rPr>
        <w:t>incomplete.</w:t>
      </w:r>
      <w:r w:rsidRPr="00FC6F69">
        <w:rPr>
          <w:rFonts w:ascii="Verdana" w:hAnsi="Verdana"/>
          <w:sz w:val="18"/>
          <w:szCs w:val="18"/>
        </w:rPr>
        <w:t xml:space="preserve"> </w:t>
      </w:r>
    </w:p>
    <w:p w14:paraId="42ADA240" w14:textId="77777777" w:rsidR="00BF5BF7" w:rsidRPr="009032D4" w:rsidRDefault="00BF5BF7" w:rsidP="00BF5BF7">
      <w:pPr>
        <w:spacing w:before="180" w:line="240" w:lineRule="exact"/>
        <w:ind w:left="-212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1A364326" w14:textId="77777777" w:rsidR="00BF5BF7" w:rsidRPr="002A6EBC" w:rsidRDefault="00BF5BF7" w:rsidP="00BF5BF7">
      <w:pPr>
        <w:pStyle w:val="ListParagraph"/>
        <w:numPr>
          <w:ilvl w:val="0"/>
          <w:numId w:val="37"/>
        </w:numPr>
        <w:spacing w:before="180" w:line="240" w:lineRule="exact"/>
        <w:ind w:right="310"/>
        <w:rPr>
          <w:rFonts w:ascii="Verdana" w:hAnsi="Verdana"/>
          <w:sz w:val="18"/>
          <w:szCs w:val="18"/>
        </w:rPr>
      </w:pPr>
      <w:r>
        <w:rPr>
          <w:rFonts w:ascii="Verdana" w:hAnsi="Verdana"/>
          <w:sz w:val="18"/>
          <w:szCs w:val="18"/>
        </w:rPr>
        <w:t>this application, and</w:t>
      </w:r>
    </w:p>
    <w:p w14:paraId="2EBAD0BD" w14:textId="77777777" w:rsidR="00BF5BF7" w:rsidRPr="0039097E" w:rsidRDefault="00BF5BF7" w:rsidP="00BF5BF7">
      <w:pPr>
        <w:pStyle w:val="ListParagraph"/>
        <w:numPr>
          <w:ilvl w:val="0"/>
          <w:numId w:val="37"/>
        </w:numPr>
        <w:spacing w:before="180" w:line="240" w:lineRule="exact"/>
        <w:ind w:right="310"/>
        <w:rPr>
          <w:rFonts w:ascii="Verdana" w:hAnsi="Verdana"/>
          <w:sz w:val="18"/>
          <w:szCs w:val="18"/>
        </w:rPr>
      </w:pPr>
      <w:r w:rsidRPr="0039097E">
        <w:rPr>
          <w:rFonts w:ascii="Verdana" w:hAnsi="Verdana"/>
          <w:sz w:val="18"/>
          <w:szCs w:val="18"/>
        </w:rPr>
        <w:t>any supporting documents</w:t>
      </w:r>
      <w:r>
        <w:rPr>
          <w:rFonts w:ascii="Verdana" w:hAnsi="Verdana"/>
          <w:sz w:val="18"/>
          <w:szCs w:val="18"/>
        </w:rPr>
        <w:t xml:space="preserve"> </w:t>
      </w:r>
      <w:r w:rsidRPr="0039097E">
        <w:rPr>
          <w:rFonts w:ascii="Verdana" w:hAnsi="Verdana"/>
          <w:sz w:val="18"/>
          <w:szCs w:val="18"/>
        </w:rPr>
        <w:t xml:space="preserve">to us at: </w:t>
      </w:r>
      <w:hyperlink r:id="rId14" w:history="1">
        <w:r w:rsidRPr="0039097E">
          <w:rPr>
            <w:rStyle w:val="Hyperlink"/>
            <w:rFonts w:ascii="Verdana" w:hAnsi="Verdana"/>
            <w:sz w:val="18"/>
            <w:szCs w:val="18"/>
          </w:rPr>
          <w:t>TR-registration@fca.org.uk</w:t>
        </w:r>
      </w:hyperlink>
      <w:r w:rsidRPr="002A6EBC">
        <w:t xml:space="preserve"> </w:t>
      </w:r>
    </w:p>
    <w:p w14:paraId="4FE6A485" w14:textId="77777777" w:rsidR="00BF5BF7" w:rsidRDefault="00BF5BF7" w:rsidP="00BF5BF7">
      <w:pPr>
        <w:spacing w:before="180" w:line="240" w:lineRule="exact"/>
        <w:ind w:left="-2127" w:right="310" w:hanging="227"/>
        <w:rPr>
          <w:rFonts w:ascii="Verdana" w:hAnsi="Verdana"/>
          <w:sz w:val="18"/>
          <w:szCs w:val="18"/>
        </w:rPr>
      </w:pPr>
      <w:r w:rsidRPr="002D264D">
        <w:rPr>
          <w:rFonts w:ascii="Verdana" w:hAnsi="Verdana"/>
          <w:b/>
          <w:sz w:val="18"/>
          <w:szCs w:val="18"/>
        </w:rPr>
        <w:t>7</w:t>
      </w:r>
      <w:r w:rsidRPr="002D264D">
        <w:rPr>
          <w:rFonts w:ascii="Verdana" w:hAnsi="Verdana"/>
          <w:sz w:val="18"/>
          <w:szCs w:val="18"/>
        </w:rPr>
        <w:tab/>
        <w:t xml:space="preserve">Ensure you </w:t>
      </w:r>
      <w:r>
        <w:rPr>
          <w:rFonts w:ascii="Verdana" w:hAnsi="Verdana"/>
          <w:sz w:val="18"/>
          <w:szCs w:val="18"/>
        </w:rPr>
        <w:t>give each supporting document a</w:t>
      </w:r>
      <w:r w:rsidRPr="002D264D">
        <w:rPr>
          <w:rFonts w:ascii="Verdana" w:hAnsi="Verdana"/>
          <w:sz w:val="18"/>
          <w:szCs w:val="18"/>
        </w:rPr>
        <w:t xml:space="preserve"> unique reference number. These sh</w:t>
      </w:r>
      <w:r>
        <w:rPr>
          <w:rFonts w:ascii="Verdana" w:hAnsi="Verdana"/>
          <w:sz w:val="18"/>
          <w:szCs w:val="18"/>
        </w:rPr>
        <w:t>ould all be listed in Section 13</w:t>
      </w:r>
      <w:r w:rsidRPr="002D264D">
        <w:rPr>
          <w:rFonts w:ascii="Verdana" w:hAnsi="Verdana"/>
          <w:sz w:val="18"/>
          <w:szCs w:val="18"/>
        </w:rPr>
        <w:t>.</w:t>
      </w:r>
    </w:p>
    <w:p w14:paraId="5E42758E" w14:textId="77777777" w:rsidR="00BF5BF7" w:rsidRDefault="00BF5BF7" w:rsidP="00BF5BF7">
      <w:pPr>
        <w:spacing w:before="180" w:line="240" w:lineRule="exact"/>
        <w:ind w:left="-2127" w:right="310" w:hanging="227"/>
        <w:rPr>
          <w:rFonts w:ascii="Verdana" w:hAnsi="Verdana"/>
          <w:sz w:val="18"/>
          <w:szCs w:val="18"/>
        </w:rPr>
      </w:pPr>
      <w:r>
        <w:rPr>
          <w:rFonts w:ascii="Verdana" w:hAnsi="Verdana"/>
          <w:b/>
          <w:sz w:val="18"/>
          <w:szCs w:val="18"/>
        </w:rPr>
        <w:t xml:space="preserve">8 </w:t>
      </w:r>
      <w:r>
        <w:rPr>
          <w:rFonts w:ascii="Verdana" w:hAnsi="Verdana"/>
          <w:sz w:val="18"/>
          <w:szCs w:val="18"/>
        </w:rPr>
        <w:t>An application fee will be payable before your firm can be registered.</w:t>
      </w:r>
    </w:p>
    <w:p w14:paraId="670EA936" w14:textId="77777777" w:rsidR="00BF5BF7" w:rsidRDefault="00BF5BF7" w:rsidP="00BF5BF7">
      <w:pPr>
        <w:spacing w:before="180" w:line="240" w:lineRule="exact"/>
        <w:ind w:left="-2127" w:right="310" w:hanging="227"/>
        <w:rPr>
          <w:rFonts w:ascii="Verdana" w:hAnsi="Verdana"/>
          <w:sz w:val="18"/>
          <w:szCs w:val="18"/>
        </w:rPr>
      </w:pPr>
      <w:r>
        <w:rPr>
          <w:rFonts w:ascii="Verdana" w:hAnsi="Verdana"/>
          <w:b/>
          <w:sz w:val="18"/>
          <w:szCs w:val="18"/>
        </w:rPr>
        <w:t>9</w:t>
      </w:r>
      <w:r>
        <w:rPr>
          <w:rFonts w:ascii="Verdana" w:hAnsi="Verdana"/>
          <w:sz w:val="18"/>
          <w:szCs w:val="18"/>
        </w:rPr>
        <w:tab/>
        <w:t>We expect the applicant firm to be ready, willing and organised to start business at the point of registration.</w:t>
      </w:r>
    </w:p>
    <w:p w14:paraId="68E99D4B" w14:textId="7164FB72" w:rsidR="0089353F" w:rsidRPr="00F90E25" w:rsidRDefault="0089353F" w:rsidP="00C146EC">
      <w:pPr>
        <w:ind w:left="-2127"/>
        <w:rPr>
          <w:rFonts w:ascii="Verdana" w:hAnsi="Verdana"/>
          <w:b/>
          <w:sz w:val="18"/>
          <w:szCs w:val="18"/>
        </w:rPr>
      </w:pPr>
      <w:r w:rsidRPr="00F90E25">
        <w:rPr>
          <w:rFonts w:ascii="Verdana" w:hAnsi="Verdana"/>
          <w:b/>
          <w:sz w:val="18"/>
          <w:szCs w:val="18"/>
        </w:rPr>
        <w:t>Contents</w:t>
      </w:r>
    </w:p>
    <w:p w14:paraId="65443B6F" w14:textId="0C618896" w:rsidR="0089353F" w:rsidRPr="002E7768" w:rsidRDefault="002A6EBC" w:rsidP="002A6EBC">
      <w:pPr>
        <w:tabs>
          <w:tab w:val="right" w:pos="4253"/>
        </w:tabs>
        <w:spacing w:before="120" w:line="240" w:lineRule="exact"/>
        <w:ind w:left="-2127" w:right="-203"/>
        <w:rPr>
          <w:rFonts w:ascii="Verdana" w:hAnsi="Verdana"/>
          <w:sz w:val="18"/>
          <w:szCs w:val="18"/>
        </w:rPr>
      </w:pPr>
      <w:bookmarkStart w:id="4" w:name="_Hlk30070197"/>
      <w:r>
        <w:rPr>
          <w:rFonts w:ascii="Verdana" w:hAnsi="Verdana"/>
          <w:sz w:val="18"/>
          <w:szCs w:val="18"/>
        </w:rPr>
        <w:t>1  General information</w:t>
      </w:r>
      <w:r>
        <w:rPr>
          <w:rFonts w:ascii="Verdana" w:hAnsi="Verdana"/>
          <w:sz w:val="18"/>
          <w:szCs w:val="18"/>
        </w:rPr>
        <w:tab/>
      </w:r>
      <w:r>
        <w:rPr>
          <w:rFonts w:ascii="Verdana" w:hAnsi="Verdana"/>
          <w:sz w:val="18"/>
          <w:szCs w:val="18"/>
        </w:rPr>
        <w:tab/>
      </w:r>
      <w:r w:rsidR="00B253A7">
        <w:rPr>
          <w:rFonts w:ascii="Verdana" w:hAnsi="Verdana"/>
          <w:sz w:val="18"/>
          <w:szCs w:val="18"/>
        </w:rPr>
        <w:t>4</w:t>
      </w:r>
    </w:p>
    <w:p w14:paraId="05A8EE77" w14:textId="7D629367" w:rsidR="0089353F" w:rsidRPr="002E7768" w:rsidRDefault="00B253A7" w:rsidP="002A6EBC">
      <w:pPr>
        <w:tabs>
          <w:tab w:val="right" w:pos="4253"/>
        </w:tabs>
        <w:spacing w:before="120" w:line="240" w:lineRule="exact"/>
        <w:ind w:left="-2127"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t>8</w:t>
      </w:r>
    </w:p>
    <w:p w14:paraId="3CD0F63D" w14:textId="50CEDB69" w:rsidR="0089353F" w:rsidRPr="00FC1F03" w:rsidRDefault="0089353F" w:rsidP="002A6EBC">
      <w:pPr>
        <w:tabs>
          <w:tab w:val="right" w:pos="4253"/>
        </w:tabs>
        <w:spacing w:before="120" w:line="240" w:lineRule="exact"/>
        <w:ind w:left="-2127" w:right="-203"/>
        <w:rPr>
          <w:rFonts w:ascii="Verdana" w:hAnsi="Verdana"/>
          <w:sz w:val="18"/>
          <w:szCs w:val="18"/>
        </w:rPr>
      </w:pPr>
      <w:r w:rsidRPr="002E7768">
        <w:rPr>
          <w:rFonts w:ascii="Verdana" w:hAnsi="Verdana"/>
          <w:sz w:val="18"/>
          <w:szCs w:val="18"/>
        </w:rPr>
        <w:t xml:space="preserve">3  </w:t>
      </w:r>
      <w:r w:rsidRPr="00FC1F03">
        <w:rPr>
          <w:rFonts w:ascii="Verdana" w:hAnsi="Verdana"/>
          <w:sz w:val="18"/>
          <w:szCs w:val="18"/>
        </w:rPr>
        <w:t>Organisational chart</w:t>
      </w:r>
      <w:r w:rsidRPr="00FC1F03">
        <w:rPr>
          <w:rFonts w:ascii="Verdana" w:hAnsi="Verdana"/>
          <w:sz w:val="18"/>
          <w:szCs w:val="18"/>
        </w:rPr>
        <w:tab/>
      </w:r>
      <w:r w:rsidRPr="00FC1F03">
        <w:rPr>
          <w:rFonts w:ascii="Verdana" w:hAnsi="Verdana"/>
          <w:sz w:val="18"/>
          <w:szCs w:val="18"/>
        </w:rPr>
        <w:tab/>
      </w:r>
      <w:r>
        <w:rPr>
          <w:rFonts w:ascii="Verdana" w:hAnsi="Verdana"/>
          <w:sz w:val="18"/>
          <w:szCs w:val="18"/>
        </w:rPr>
        <w:t>1</w:t>
      </w:r>
      <w:r w:rsidR="00B253A7">
        <w:rPr>
          <w:rFonts w:ascii="Verdana" w:hAnsi="Verdana"/>
          <w:sz w:val="18"/>
          <w:szCs w:val="18"/>
        </w:rPr>
        <w:t>1</w:t>
      </w:r>
    </w:p>
    <w:p w14:paraId="3783660A" w14:textId="4AD0C9B7" w:rsidR="0089353F" w:rsidRDefault="0089353F" w:rsidP="002A6EBC">
      <w:pPr>
        <w:tabs>
          <w:tab w:val="right" w:pos="4253"/>
        </w:tabs>
        <w:spacing w:before="120" w:line="240" w:lineRule="exact"/>
        <w:ind w:left="-2127" w:right="-203"/>
        <w:rPr>
          <w:rFonts w:ascii="Verdana" w:hAnsi="Verdana"/>
          <w:sz w:val="18"/>
          <w:szCs w:val="18"/>
        </w:rPr>
      </w:pPr>
      <w:r>
        <w:rPr>
          <w:rFonts w:ascii="Verdana" w:hAnsi="Verdana"/>
          <w:sz w:val="18"/>
          <w:szCs w:val="18"/>
        </w:rPr>
        <w:t>4</w:t>
      </w:r>
      <w:r w:rsidRPr="00FC1F03">
        <w:rPr>
          <w:rFonts w:ascii="Verdana" w:hAnsi="Verdana"/>
          <w:sz w:val="18"/>
          <w:szCs w:val="18"/>
        </w:rPr>
        <w:t xml:space="preserve">  Staffing and remune</w:t>
      </w:r>
      <w:r w:rsidR="00B253A7">
        <w:rPr>
          <w:rFonts w:ascii="Verdana" w:hAnsi="Verdana"/>
          <w:sz w:val="18"/>
          <w:szCs w:val="18"/>
        </w:rPr>
        <w:t>ration</w:t>
      </w:r>
      <w:r w:rsidR="00B253A7">
        <w:rPr>
          <w:rFonts w:ascii="Verdana" w:hAnsi="Verdana"/>
          <w:sz w:val="18"/>
          <w:szCs w:val="18"/>
        </w:rPr>
        <w:tab/>
      </w:r>
      <w:r w:rsidR="00B253A7">
        <w:rPr>
          <w:rFonts w:ascii="Verdana" w:hAnsi="Verdana"/>
          <w:sz w:val="18"/>
          <w:szCs w:val="18"/>
        </w:rPr>
        <w:tab/>
        <w:t>15</w:t>
      </w:r>
    </w:p>
    <w:p w14:paraId="46EE6C58" w14:textId="16102E76" w:rsidR="0089353F" w:rsidRDefault="0089353F" w:rsidP="002A6EBC">
      <w:pPr>
        <w:tabs>
          <w:tab w:val="right" w:pos="4253"/>
        </w:tabs>
        <w:spacing w:before="120" w:line="240" w:lineRule="exact"/>
        <w:ind w:left="-2127" w:right="-203"/>
        <w:rPr>
          <w:rFonts w:ascii="Verdana" w:hAnsi="Verdana"/>
          <w:sz w:val="18"/>
          <w:szCs w:val="18"/>
        </w:rPr>
      </w:pPr>
      <w:r>
        <w:rPr>
          <w:rFonts w:ascii="Verdana" w:hAnsi="Verdana"/>
          <w:sz w:val="18"/>
          <w:szCs w:val="18"/>
        </w:rPr>
        <w:t>5  Financial resources for the perform</w:t>
      </w:r>
      <w:r w:rsidR="00B253A7">
        <w:rPr>
          <w:rFonts w:ascii="Verdana" w:hAnsi="Verdana"/>
          <w:sz w:val="18"/>
          <w:szCs w:val="18"/>
        </w:rPr>
        <w:t>ance of the trade repository</w:t>
      </w:r>
      <w:r w:rsidR="00B253A7">
        <w:rPr>
          <w:rFonts w:ascii="Verdana" w:hAnsi="Verdana"/>
          <w:sz w:val="18"/>
          <w:szCs w:val="18"/>
        </w:rPr>
        <w:tab/>
      </w:r>
      <w:r w:rsidR="00B253A7">
        <w:rPr>
          <w:rFonts w:ascii="Verdana" w:hAnsi="Verdana"/>
          <w:sz w:val="18"/>
          <w:szCs w:val="18"/>
        </w:rPr>
        <w:tab/>
        <w:t>18</w:t>
      </w:r>
    </w:p>
    <w:p w14:paraId="43BF3639" w14:textId="60CDEA17" w:rsidR="0089353F" w:rsidRPr="00FC1F03" w:rsidRDefault="0089353F" w:rsidP="002A6EBC">
      <w:pPr>
        <w:tabs>
          <w:tab w:val="right" w:pos="4253"/>
        </w:tabs>
        <w:spacing w:before="120" w:line="240" w:lineRule="exact"/>
        <w:ind w:left="-2127" w:right="-203"/>
        <w:rPr>
          <w:rFonts w:ascii="Verdana" w:hAnsi="Verdana"/>
          <w:sz w:val="18"/>
          <w:szCs w:val="18"/>
        </w:rPr>
      </w:pPr>
      <w:r w:rsidRPr="00FC1F03">
        <w:rPr>
          <w:rFonts w:ascii="Verdana" w:hAnsi="Verdana"/>
          <w:sz w:val="18"/>
          <w:szCs w:val="18"/>
        </w:rPr>
        <w:t>6</w:t>
      </w:r>
      <w:r>
        <w:rPr>
          <w:rFonts w:ascii="Verdana" w:hAnsi="Verdana"/>
          <w:sz w:val="18"/>
          <w:szCs w:val="18"/>
        </w:rPr>
        <w:t xml:space="preserve">  Conflicts of interest</w:t>
      </w:r>
      <w:r>
        <w:rPr>
          <w:rFonts w:ascii="Verdana" w:hAnsi="Verdana"/>
          <w:sz w:val="18"/>
          <w:szCs w:val="18"/>
        </w:rPr>
        <w:tab/>
      </w:r>
      <w:r>
        <w:rPr>
          <w:rFonts w:ascii="Verdana" w:hAnsi="Verdana"/>
          <w:sz w:val="18"/>
          <w:szCs w:val="18"/>
        </w:rPr>
        <w:tab/>
      </w:r>
      <w:r w:rsidR="00B253A7">
        <w:rPr>
          <w:rFonts w:ascii="Verdana" w:hAnsi="Verdana"/>
          <w:sz w:val="18"/>
          <w:szCs w:val="18"/>
        </w:rPr>
        <w:t>20</w:t>
      </w:r>
    </w:p>
    <w:p w14:paraId="199002C6" w14:textId="547D1222" w:rsidR="0089353F" w:rsidRPr="00FC1F03" w:rsidRDefault="0089353F" w:rsidP="002A6EBC">
      <w:pPr>
        <w:ind w:left="-2127"/>
        <w:rPr>
          <w:rFonts w:ascii="Verdana" w:hAnsi="Verdana"/>
          <w:sz w:val="18"/>
          <w:szCs w:val="18"/>
        </w:rPr>
      </w:pPr>
      <w:r w:rsidRPr="00FC1F03">
        <w:rPr>
          <w:rFonts w:ascii="Verdana" w:hAnsi="Verdana"/>
          <w:sz w:val="18"/>
          <w:szCs w:val="18"/>
        </w:rPr>
        <w:t xml:space="preserve">7  </w:t>
      </w:r>
      <w:r>
        <w:rPr>
          <w:rFonts w:ascii="Verdana" w:hAnsi="Verdana"/>
          <w:sz w:val="18"/>
          <w:szCs w:val="18"/>
        </w:rPr>
        <w:t>Resources and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22</w:t>
      </w:r>
    </w:p>
    <w:p w14:paraId="44C72625" w14:textId="0C6DEF5C" w:rsidR="0089353F" w:rsidRDefault="0089353F" w:rsidP="002A6EBC">
      <w:pPr>
        <w:ind w:left="-2127"/>
        <w:rPr>
          <w:rFonts w:ascii="Verdana" w:hAnsi="Verdana"/>
          <w:sz w:val="18"/>
          <w:szCs w:val="18"/>
        </w:rPr>
      </w:pPr>
      <w:r w:rsidRPr="00FC1F03">
        <w:rPr>
          <w:rFonts w:ascii="Verdana" w:hAnsi="Verdana"/>
          <w:sz w:val="18"/>
          <w:szCs w:val="18"/>
        </w:rPr>
        <w:t>8  Access rules</w:t>
      </w:r>
      <w:r w:rsidR="002A6EBC">
        <w:rPr>
          <w:rFonts w:ascii="Verdana" w:hAnsi="Verdana"/>
          <w:sz w:val="18"/>
          <w:szCs w:val="18"/>
        </w:rPr>
        <w:t xml:space="preserve"> </w:t>
      </w:r>
      <w:r w:rsidR="002A6EBC">
        <w:rPr>
          <w:rFonts w:ascii="Verdana" w:hAnsi="Verdana"/>
          <w:sz w:val="18"/>
          <w:szCs w:val="18"/>
        </w:rPr>
        <w:tab/>
      </w:r>
      <w:r w:rsidR="002A6EBC">
        <w:rPr>
          <w:rFonts w:ascii="Verdana" w:hAnsi="Verdana"/>
          <w:sz w:val="18"/>
          <w:szCs w:val="18"/>
        </w:rPr>
        <w:tab/>
      </w:r>
      <w:r>
        <w:rPr>
          <w:rFonts w:ascii="Verdana" w:hAnsi="Verdana"/>
          <w:sz w:val="18"/>
          <w:szCs w:val="18"/>
        </w:rPr>
        <w:tab/>
      </w:r>
      <w:r w:rsidR="002A6EBC">
        <w:rPr>
          <w:rFonts w:ascii="Verdana" w:hAnsi="Verdana"/>
          <w:sz w:val="18"/>
          <w:szCs w:val="18"/>
        </w:rPr>
        <w:tab/>
      </w:r>
      <w:r w:rsidR="002A6EBC">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24</w:t>
      </w:r>
    </w:p>
    <w:p w14:paraId="270F2678" w14:textId="55D523BD" w:rsidR="0089353F" w:rsidRDefault="0089353F" w:rsidP="002A6EBC">
      <w:pPr>
        <w:ind w:left="-2127"/>
        <w:rPr>
          <w:rFonts w:ascii="Verdana" w:hAnsi="Verdana"/>
          <w:sz w:val="18"/>
          <w:szCs w:val="18"/>
        </w:rPr>
      </w:pPr>
      <w:r>
        <w:rPr>
          <w:rFonts w:ascii="Verdana" w:hAnsi="Verdana"/>
          <w:sz w:val="18"/>
          <w:szCs w:val="18"/>
        </w:rPr>
        <w:t>9  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A6EBC">
        <w:rPr>
          <w:rFonts w:ascii="Verdana" w:hAnsi="Verdana"/>
          <w:sz w:val="18"/>
          <w:szCs w:val="18"/>
        </w:rPr>
        <w:t>2</w:t>
      </w:r>
      <w:r w:rsidR="00B253A7">
        <w:rPr>
          <w:rFonts w:ascii="Verdana" w:hAnsi="Verdana"/>
          <w:sz w:val="18"/>
          <w:szCs w:val="18"/>
        </w:rPr>
        <w:t>7</w:t>
      </w:r>
    </w:p>
    <w:p w14:paraId="0B4398F2" w14:textId="065258F2" w:rsidR="0089353F" w:rsidRDefault="0089353F" w:rsidP="002A6EBC">
      <w:pPr>
        <w:ind w:left="-2127"/>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29</w:t>
      </w:r>
    </w:p>
    <w:p w14:paraId="3B4F3D1A" w14:textId="34699C9A" w:rsidR="0089353F" w:rsidRDefault="0089353F" w:rsidP="002A6EBC">
      <w:pPr>
        <w:ind w:left="-2127"/>
        <w:rPr>
          <w:rFonts w:ascii="Verdana" w:hAnsi="Verdana"/>
          <w:sz w:val="18"/>
          <w:szCs w:val="18"/>
        </w:rPr>
      </w:pPr>
      <w:r>
        <w:rPr>
          <w:rFonts w:ascii="Verdana" w:hAnsi="Verdana"/>
          <w:sz w:val="18"/>
          <w:szCs w:val="18"/>
        </w:rPr>
        <w:t>11 Data availability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30</w:t>
      </w:r>
    </w:p>
    <w:p w14:paraId="69E7E955" w14:textId="4904115D" w:rsidR="0089353F" w:rsidRDefault="0089353F" w:rsidP="002A6EBC">
      <w:pPr>
        <w:ind w:left="-2127"/>
        <w:rPr>
          <w:rFonts w:ascii="Verdana" w:hAnsi="Verdana"/>
          <w:sz w:val="18"/>
          <w:szCs w:val="18"/>
        </w:rPr>
      </w:pPr>
      <w:r>
        <w:rPr>
          <w:rFonts w:ascii="Verdana" w:hAnsi="Verdana"/>
          <w:sz w:val="18"/>
          <w:szCs w:val="18"/>
        </w:rPr>
        <w:t>12 Direct and immediate ac</w:t>
      </w:r>
      <w:r w:rsidR="00B253A7">
        <w:rPr>
          <w:rFonts w:ascii="Verdana" w:hAnsi="Verdana"/>
          <w:sz w:val="18"/>
          <w:szCs w:val="18"/>
        </w:rPr>
        <w:t>cess to data by authorities</w:t>
      </w:r>
      <w:r w:rsidR="00B253A7">
        <w:rPr>
          <w:rFonts w:ascii="Verdana" w:hAnsi="Verdana"/>
          <w:sz w:val="18"/>
          <w:szCs w:val="18"/>
        </w:rPr>
        <w:tab/>
      </w:r>
      <w:r w:rsidR="00B253A7">
        <w:rPr>
          <w:rFonts w:ascii="Verdana" w:hAnsi="Verdana"/>
          <w:sz w:val="18"/>
          <w:szCs w:val="18"/>
        </w:rPr>
        <w:tab/>
      </w:r>
      <w:r w:rsidR="00B253A7">
        <w:rPr>
          <w:rFonts w:ascii="Verdana" w:hAnsi="Verdana"/>
          <w:sz w:val="18"/>
          <w:szCs w:val="18"/>
        </w:rPr>
        <w:tab/>
        <w:t>32</w:t>
      </w:r>
    </w:p>
    <w:p w14:paraId="00EF4863" w14:textId="7FAF3322" w:rsidR="002A6EBC" w:rsidRDefault="0089353F" w:rsidP="002A6EBC">
      <w:pPr>
        <w:ind w:left="-2127"/>
        <w:rPr>
          <w:rFonts w:ascii="Verdana" w:hAnsi="Verdana"/>
          <w:sz w:val="18"/>
          <w:szCs w:val="18"/>
        </w:rPr>
      </w:pPr>
      <w:r>
        <w:rPr>
          <w:rFonts w:ascii="Verdana" w:hAnsi="Verdana"/>
          <w:sz w:val="18"/>
          <w:szCs w:val="18"/>
        </w:rPr>
        <w:t>13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33</w:t>
      </w:r>
    </w:p>
    <w:p w14:paraId="76B89DA8" w14:textId="4C92AE6B" w:rsidR="00F2295E" w:rsidRDefault="0089353F" w:rsidP="00F2295E">
      <w:pPr>
        <w:ind w:left="-2127"/>
        <w:rPr>
          <w:rFonts w:ascii="Verdana" w:hAnsi="Verdana"/>
          <w:sz w:val="18"/>
          <w:szCs w:val="18"/>
        </w:rPr>
      </w:pPr>
      <w:r>
        <w:rPr>
          <w:rFonts w:ascii="Verdana" w:hAnsi="Verdana"/>
          <w:sz w:val="18"/>
          <w:szCs w:val="18"/>
        </w:rPr>
        <w:t>14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53A7">
        <w:rPr>
          <w:rFonts w:ascii="Verdana" w:hAnsi="Verdana"/>
          <w:sz w:val="18"/>
          <w:szCs w:val="18"/>
        </w:rPr>
        <w:t>34</w:t>
      </w:r>
    </w:p>
    <w:p w14:paraId="23852FDE" w14:textId="01A9F9D2" w:rsidR="00F2295E" w:rsidRDefault="00F2295E" w:rsidP="00F2295E">
      <w:pPr>
        <w:ind w:left="-2127"/>
        <w:rPr>
          <w:rFonts w:ascii="Verdana" w:hAnsi="Verdana"/>
          <w:sz w:val="18"/>
          <w:szCs w:val="18"/>
        </w:rPr>
      </w:pPr>
      <w:r>
        <w:rPr>
          <w:rFonts w:ascii="Verdana" w:hAnsi="Verdana"/>
          <w:sz w:val="18"/>
          <w:szCs w:val="18"/>
        </w:rPr>
        <w:t>15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bookmarkStart w:id="5" w:name="_Hlk527448062"/>
      <w:r w:rsidR="00B253A7">
        <w:rPr>
          <w:rFonts w:ascii="Verdana" w:hAnsi="Verdana"/>
          <w:sz w:val="18"/>
          <w:szCs w:val="18"/>
        </w:rPr>
        <w:t>35</w:t>
      </w:r>
    </w:p>
    <w:p w14:paraId="70E19E70" w14:textId="1BF68F39" w:rsidR="00BF5BF7" w:rsidRDefault="00BF5BF7" w:rsidP="00F2295E">
      <w:pPr>
        <w:ind w:left="-2127"/>
        <w:rPr>
          <w:rFonts w:ascii="Verdana" w:hAnsi="Verdana"/>
          <w:sz w:val="18"/>
          <w:szCs w:val="18"/>
        </w:rPr>
      </w:pPr>
      <w:r>
        <w:rPr>
          <w:rFonts w:ascii="Verdana" w:hAnsi="Verdana"/>
          <w:sz w:val="18"/>
          <w:szCs w:val="18"/>
        </w:rPr>
        <w:t>16 Declaration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36</w:t>
      </w:r>
    </w:p>
    <w:bookmarkEnd w:id="4"/>
    <w:bookmarkEnd w:id="5"/>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0E68A901" w14:textId="77777777" w:rsidTr="00EA24D2">
        <w:trPr>
          <w:trHeight w:val="1985"/>
        </w:trPr>
        <w:tc>
          <w:tcPr>
            <w:tcW w:w="2268" w:type="dxa"/>
            <w:shd w:val="clear" w:color="auto" w:fill="701B45"/>
          </w:tcPr>
          <w:p w14:paraId="1993F15D" w14:textId="77777777" w:rsidR="000442C8" w:rsidRPr="00842101" w:rsidRDefault="00C604F6" w:rsidP="00E62E77">
            <w:pPr>
              <w:pStyle w:val="Sectionnumber"/>
            </w:pPr>
            <w:r>
              <w:lastRenderedPageBreak/>
              <w:br w:type="page"/>
            </w:r>
            <w:r w:rsidR="00DC447C">
              <w:br w:type="page"/>
            </w:r>
            <w:r w:rsidR="00FD6F1B">
              <w:t>1</w:t>
            </w:r>
          </w:p>
        </w:tc>
        <w:tc>
          <w:tcPr>
            <w:tcW w:w="7825" w:type="dxa"/>
            <w:shd w:val="clear" w:color="auto" w:fill="701B45"/>
          </w:tcPr>
          <w:p w14:paraId="5B9F3CB3" w14:textId="77777777"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843DE9">
              <w:rPr>
                <w:rFonts w:ascii="Verdana" w:hAnsi="Verdana"/>
                <w:sz w:val="28"/>
                <w:szCs w:val="28"/>
              </w:rPr>
              <w:t>i</w:t>
            </w:r>
            <w:r>
              <w:rPr>
                <w:rFonts w:ascii="Verdana" w:hAnsi="Verdana"/>
                <w:sz w:val="28"/>
                <w:szCs w:val="28"/>
              </w:rPr>
              <w:t>nformation</w:t>
            </w:r>
          </w:p>
          <w:p w14:paraId="06E8768C" w14:textId="77777777" w:rsidR="00994FE2" w:rsidRDefault="00994FE2">
            <w:pPr>
              <w:pStyle w:val="ListParagraph"/>
              <w:spacing w:before="0" w:line="240" w:lineRule="auto"/>
              <w:ind w:left="0" w:right="595"/>
              <w:rPr>
                <w:rFonts w:ascii="Verdana" w:hAnsi="Verdana"/>
                <w:sz w:val="18"/>
                <w:szCs w:val="18"/>
              </w:rPr>
            </w:pPr>
          </w:p>
          <w:p w14:paraId="1F189255" w14:textId="77777777" w:rsidR="00994FE2" w:rsidRDefault="008A72B2" w:rsidP="00994FE2">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to provide the information required under </w:t>
            </w:r>
            <w:r w:rsidR="00B63C27">
              <w:rPr>
                <w:rFonts w:ascii="Verdana" w:hAnsi="Verdana"/>
                <w:sz w:val="18"/>
                <w:szCs w:val="18"/>
              </w:rPr>
              <w:t xml:space="preserve">Article </w:t>
            </w:r>
            <w:r>
              <w:rPr>
                <w:rFonts w:ascii="Verdana" w:hAnsi="Verdana"/>
                <w:sz w:val="18"/>
                <w:szCs w:val="18"/>
              </w:rPr>
              <w:t>1</w:t>
            </w:r>
            <w:r w:rsidR="00446B00">
              <w:rPr>
                <w:rFonts w:ascii="Verdana" w:hAnsi="Verdana"/>
                <w:sz w:val="18"/>
                <w:szCs w:val="18"/>
              </w:rPr>
              <w:t xml:space="preserve"> </w:t>
            </w:r>
            <w:r w:rsidR="00446B00" w:rsidRPr="00446B00">
              <w:rPr>
                <w:rFonts w:ascii="Verdana" w:hAnsi="Verdana"/>
                <w:sz w:val="18"/>
                <w:szCs w:val="18"/>
              </w:rPr>
              <w:t>Regulation 2019/359</w:t>
            </w:r>
            <w:r w:rsidR="004B4D5D">
              <w:rPr>
                <w:rFonts w:ascii="Verdana" w:hAnsi="Verdana"/>
                <w:sz w:val="18"/>
                <w:szCs w:val="18"/>
              </w:rPr>
              <w:t>,</w:t>
            </w:r>
            <w:r w:rsidR="004B4D5D" w:rsidRPr="00DC003D">
              <w:rPr>
                <w:rFonts w:ascii="Verdana" w:hAnsi="Verdana"/>
                <w:sz w:val="18"/>
                <w:szCs w:val="18"/>
              </w:rPr>
              <w:t xml:space="preserve"> </w:t>
            </w:r>
            <w:r w:rsidR="00986947">
              <w:rPr>
                <w:rFonts w:ascii="Verdana" w:hAnsi="Verdana"/>
                <w:sz w:val="18"/>
                <w:szCs w:val="18"/>
              </w:rPr>
              <w:t xml:space="preserve">as well as </w:t>
            </w:r>
            <w:r w:rsidR="004B4D5D" w:rsidRPr="00DC003D">
              <w:rPr>
                <w:rFonts w:ascii="Verdana" w:hAnsi="Verdana"/>
                <w:sz w:val="18"/>
                <w:szCs w:val="18"/>
              </w:rPr>
              <w:t xml:space="preserve">related information that we need </w:t>
            </w:r>
            <w:r w:rsidR="004B4D5D">
              <w:rPr>
                <w:rFonts w:ascii="Verdana" w:hAnsi="Verdana"/>
                <w:sz w:val="18"/>
                <w:szCs w:val="18"/>
              </w:rPr>
              <w:t>for domestic purposes</w:t>
            </w:r>
            <w:r w:rsidR="004B4D5D" w:rsidRPr="00DC003D">
              <w:rPr>
                <w:rFonts w:ascii="Verdana" w:hAnsi="Verdana"/>
                <w:sz w:val="18"/>
                <w:szCs w:val="18"/>
              </w:rPr>
              <w:t xml:space="preserve">. </w:t>
            </w:r>
          </w:p>
          <w:p w14:paraId="0CB28692" w14:textId="77777777" w:rsidR="00B858B6" w:rsidRDefault="00B858B6" w:rsidP="00994FE2">
            <w:pPr>
              <w:pStyle w:val="ListParagraph"/>
              <w:spacing w:before="0" w:line="240" w:lineRule="auto"/>
              <w:ind w:left="0" w:right="595"/>
              <w:rPr>
                <w:rFonts w:ascii="Verdana" w:hAnsi="Verdana"/>
                <w:sz w:val="18"/>
                <w:szCs w:val="18"/>
              </w:rPr>
            </w:pPr>
          </w:p>
          <w:p w14:paraId="37E151A7" w14:textId="77777777" w:rsidR="0073184F" w:rsidRDefault="00B858B6"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 xml:space="preserve">when completing this section and satisfy yourself that you have provided all the information </w:t>
            </w:r>
            <w:r w:rsidR="00986947">
              <w:rPr>
                <w:rFonts w:ascii="Verdana" w:hAnsi="Verdana"/>
                <w:sz w:val="18"/>
                <w:szCs w:val="18"/>
              </w:rPr>
              <w:t xml:space="preserve">it </w:t>
            </w:r>
            <w:r w:rsidRPr="00E252A7">
              <w:rPr>
                <w:rFonts w:ascii="Verdana" w:hAnsi="Verdana"/>
                <w:sz w:val="18"/>
                <w:szCs w:val="18"/>
              </w:rPr>
              <w:t>specifie</w:t>
            </w:r>
            <w:r w:rsidR="00986947">
              <w:rPr>
                <w:rFonts w:ascii="Verdana" w:hAnsi="Verdana"/>
                <w:sz w:val="18"/>
                <w:szCs w:val="18"/>
              </w:rPr>
              <w:t>s</w:t>
            </w:r>
            <w:r w:rsidRPr="00E252A7">
              <w:rPr>
                <w:rFonts w:ascii="Verdana" w:hAnsi="Verdana"/>
                <w:sz w:val="18"/>
                <w:szCs w:val="18"/>
              </w:rPr>
              <w:t>.</w:t>
            </w:r>
          </w:p>
          <w:p w14:paraId="068DF124" w14:textId="77777777" w:rsidR="000442C8" w:rsidRPr="00443DF6" w:rsidRDefault="000442C8" w:rsidP="00F46A5C">
            <w:pPr>
              <w:spacing w:before="0" w:line="240" w:lineRule="auto"/>
              <w:ind w:right="454"/>
              <w:rPr>
                <w:rFonts w:ascii="Verdana" w:hAnsi="Verdana"/>
              </w:rPr>
            </w:pPr>
          </w:p>
        </w:tc>
      </w:tr>
    </w:tbl>
    <w:p w14:paraId="6028444F" w14:textId="77777777" w:rsidR="005E2F28" w:rsidRDefault="005E2F28" w:rsidP="004B4D5D">
      <w:pPr>
        <w:pStyle w:val="Question"/>
        <w:keepNext/>
        <w:spacing w:after="0"/>
        <w:rPr>
          <w:rFonts w:ascii="Verdana" w:hAnsi="Verdana"/>
          <w:b/>
        </w:rPr>
      </w:pPr>
      <w:bookmarkStart w:id="6" w:name="_Hlk527535870"/>
      <w:r>
        <w:rPr>
          <w:rFonts w:ascii="Verdana" w:hAnsi="Verdana"/>
          <w:b/>
        </w:rPr>
        <w:tab/>
      </w:r>
      <w:r>
        <w:rPr>
          <w:rFonts w:ascii="Verdana" w:hAnsi="Verdana"/>
          <w:b/>
        </w:rPr>
        <w:tab/>
      </w:r>
    </w:p>
    <w:p w14:paraId="03D16657" w14:textId="77777777" w:rsidR="004B4D5D" w:rsidRPr="00EF3638" w:rsidRDefault="004B4D5D" w:rsidP="004B4D5D">
      <w:pPr>
        <w:pStyle w:val="Question"/>
        <w:keepNext/>
        <w:spacing w:after="0"/>
        <w:rPr>
          <w:rFonts w:ascii="Verdana" w:hAnsi="Verdana"/>
          <w:b/>
        </w:rPr>
      </w:pPr>
      <w:r w:rsidRPr="00EF3638">
        <w:rPr>
          <w:rFonts w:ascii="Verdana" w:hAnsi="Verdana"/>
          <w:b/>
        </w:rPr>
        <w:tab/>
        <w:t>1.</w:t>
      </w:r>
      <w:r>
        <w:rPr>
          <w:rFonts w:ascii="Verdana" w:hAnsi="Verdana"/>
          <w:b/>
        </w:rPr>
        <w:t>1</w:t>
      </w:r>
      <w:r w:rsidRPr="00EF3638">
        <w:rPr>
          <w:rFonts w:ascii="Verdana" w:hAnsi="Verdana"/>
          <w:b/>
        </w:rPr>
        <w:tab/>
        <w:t xml:space="preserve">Does the applicant firm intend to use any trading names </w:t>
      </w:r>
      <w:r w:rsidR="00986947">
        <w:rPr>
          <w:rFonts w:ascii="Verdana" w:hAnsi="Verdana"/>
          <w:b/>
        </w:rPr>
        <w:t>as well as</w:t>
      </w:r>
      <w:r w:rsidRPr="00EF3638">
        <w:rPr>
          <w:rFonts w:ascii="Verdana" w:hAnsi="Verdana"/>
          <w:b/>
        </w:rPr>
        <w:t xml:space="preserve"> the </w:t>
      </w:r>
      <w:r w:rsidR="00714810">
        <w:rPr>
          <w:rFonts w:ascii="Verdana" w:hAnsi="Verdana"/>
          <w:b/>
        </w:rPr>
        <w:t>corporate</w:t>
      </w:r>
      <w:r>
        <w:rPr>
          <w:rFonts w:ascii="Verdana" w:hAnsi="Verdana"/>
          <w:b/>
        </w:rPr>
        <w:t xml:space="preserve"> </w:t>
      </w:r>
      <w:r w:rsidRPr="00EF3638">
        <w:rPr>
          <w:rFonts w:ascii="Verdana" w:hAnsi="Verdana"/>
          <w:b/>
        </w:rPr>
        <w:t>name given on the front of this form?</w:t>
      </w:r>
    </w:p>
    <w:p w14:paraId="134FD0B4" w14:textId="77777777" w:rsidR="004B4D5D" w:rsidRPr="00EF3638" w:rsidRDefault="004B4D5D" w:rsidP="0016339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78064C99" w14:textId="77777777" w:rsidR="004B4D5D" w:rsidRDefault="004B4D5D" w:rsidP="004B4D5D">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5A9D" w:rsidRPr="00BB73CD" w14:paraId="630F1A37" w14:textId="77777777" w:rsidTr="00965A9D">
        <w:trPr>
          <w:trHeight w:val="447"/>
        </w:trPr>
        <w:tc>
          <w:tcPr>
            <w:tcW w:w="7088" w:type="dxa"/>
          </w:tcPr>
          <w:p w14:paraId="24B5872A" w14:textId="77777777" w:rsidR="00965A9D" w:rsidRPr="00BB73CD" w:rsidRDefault="00965A9D" w:rsidP="00BA1B64">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bookmarkEnd w:id="6"/>
    <w:p w14:paraId="556DA684" w14:textId="77777777" w:rsidR="00445CAE" w:rsidRDefault="00445CAE" w:rsidP="00445CAE">
      <w:pPr>
        <w:pStyle w:val="Question"/>
        <w:keepNext/>
        <w:rPr>
          <w:rFonts w:ascii="Verdana" w:hAnsi="Verdana"/>
          <w:b/>
        </w:rPr>
      </w:pPr>
      <w:r>
        <w:rPr>
          <w:rFonts w:ascii="Verdana" w:hAnsi="Verdana"/>
          <w:b/>
        </w:rPr>
        <w:tab/>
      </w:r>
      <w:r w:rsidRPr="00E62E77">
        <w:rPr>
          <w:rFonts w:ascii="Verdana" w:hAnsi="Verdana"/>
          <w:b/>
        </w:rPr>
        <w:t>1.</w:t>
      </w:r>
      <w:r w:rsidR="006E251A">
        <w:rPr>
          <w:rFonts w:ascii="Verdana" w:hAnsi="Verdana"/>
          <w:b/>
        </w:rPr>
        <w:t>2</w:t>
      </w:r>
      <w:r w:rsidRPr="00E62E77">
        <w:rPr>
          <w:rFonts w:ascii="Verdana" w:hAnsi="Verdana"/>
          <w:b/>
        </w:rPr>
        <w:tab/>
      </w:r>
      <w:r>
        <w:rPr>
          <w:rFonts w:ascii="Verdana" w:hAnsi="Verdana"/>
          <w:b/>
        </w:rPr>
        <w:t xml:space="preserve">Legal address within the </w:t>
      </w:r>
      <w:r w:rsidR="0016339E">
        <w:rPr>
          <w:rFonts w:ascii="Verdana" w:hAnsi="Verdana"/>
          <w:b/>
        </w:rPr>
        <w:t>UK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743EFA5C"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6A99FD6D" w14:textId="77777777" w:rsidR="00445CAE" w:rsidRPr="00E62E77" w:rsidRDefault="00445CAE" w:rsidP="00C8600A">
            <w:pPr>
              <w:pStyle w:val="QspromptChar"/>
              <w:keepNext/>
              <w:rPr>
                <w:rFonts w:ascii="Verdana" w:hAnsi="Verdana"/>
              </w:rPr>
            </w:pPr>
            <w:r>
              <w:rPr>
                <w:rFonts w:ascii="Verdana" w:hAnsi="Verdana"/>
              </w:rPr>
              <w:t xml:space="preserve">Registered </w:t>
            </w:r>
            <w:r w:rsidR="003976C7">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309C38E2" w14:textId="77777777" w:rsidR="00445CAE" w:rsidRPr="00E62E77" w:rsidRDefault="00445CAE" w:rsidP="00C8600A">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445CAE" w:rsidRPr="00E62E77" w14:paraId="19AB58A8" w14:textId="77777777" w:rsidTr="00C8600A">
        <w:trPr>
          <w:trHeight w:val="397"/>
        </w:trPr>
        <w:tc>
          <w:tcPr>
            <w:tcW w:w="1701" w:type="dxa"/>
            <w:tcBorders>
              <w:top w:val="nil"/>
              <w:left w:val="single" w:sz="4" w:space="0" w:color="auto"/>
              <w:bottom w:val="nil"/>
              <w:right w:val="single" w:sz="12" w:space="0" w:color="C0C0C0"/>
            </w:tcBorders>
            <w:vAlign w:val="center"/>
          </w:tcPr>
          <w:p w14:paraId="2F178778" w14:textId="77777777" w:rsidR="00445CAE" w:rsidRPr="00E62E77" w:rsidRDefault="00445CAE"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4B4DDBD" w14:textId="77777777" w:rsidR="00445CAE" w:rsidRPr="00E62E77" w:rsidRDefault="00445CAE" w:rsidP="00C8600A">
            <w:pPr>
              <w:pStyle w:val="Qsanswer"/>
              <w:keepNext/>
              <w:spacing w:before="20"/>
              <w:ind w:right="57"/>
              <w:rPr>
                <w:rFonts w:ascii="Verdana" w:hAnsi="Verdana"/>
                <w:color w:val="auto"/>
              </w:rPr>
            </w:pPr>
          </w:p>
        </w:tc>
      </w:tr>
      <w:tr w:rsidR="00445CAE" w:rsidRPr="00E62E77" w14:paraId="2D0DE909" w14:textId="77777777" w:rsidTr="00C8600A">
        <w:trPr>
          <w:trHeight w:val="397"/>
        </w:trPr>
        <w:tc>
          <w:tcPr>
            <w:tcW w:w="1701" w:type="dxa"/>
            <w:tcBorders>
              <w:top w:val="nil"/>
              <w:left w:val="single" w:sz="4" w:space="0" w:color="auto"/>
              <w:bottom w:val="nil"/>
              <w:right w:val="single" w:sz="12" w:space="0" w:color="C0C0C0"/>
            </w:tcBorders>
            <w:vAlign w:val="center"/>
          </w:tcPr>
          <w:p w14:paraId="5D74D2F6" w14:textId="77777777" w:rsidR="00445CAE" w:rsidRPr="00E62E77" w:rsidRDefault="00445CAE"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5CE0E77" w14:textId="77777777" w:rsidR="00445CAE" w:rsidRPr="00E62E77" w:rsidRDefault="00445CAE" w:rsidP="00C8600A">
            <w:pPr>
              <w:pStyle w:val="Qsanswer"/>
              <w:keepNext/>
              <w:spacing w:before="20"/>
              <w:ind w:right="57"/>
              <w:rPr>
                <w:rFonts w:ascii="Verdana" w:hAnsi="Verdana"/>
                <w:color w:val="auto"/>
              </w:rPr>
            </w:pPr>
          </w:p>
        </w:tc>
      </w:tr>
      <w:tr w:rsidR="00445CAE" w:rsidRPr="00E62E77" w14:paraId="6E548647"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09B1D723" w14:textId="77777777" w:rsidR="00445CAE" w:rsidRPr="00E62E77" w:rsidRDefault="00445CAE" w:rsidP="00C8600A">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6971D87"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BB04183" w14:textId="77777777" w:rsidR="00445CAE" w:rsidRPr="00E62E77" w:rsidRDefault="00445CAE" w:rsidP="00445CAE">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5CAE" w:rsidRPr="00E62E77" w14:paraId="628C8B03"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3CE11D5" w14:textId="77777777" w:rsidR="00445CAE" w:rsidRPr="00E62E77" w:rsidRDefault="00445CAE" w:rsidP="00C8600A">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38F1103"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4BDD3A6" w14:textId="77777777" w:rsidR="00445CAE" w:rsidRPr="00E62E77" w:rsidRDefault="00445CAE" w:rsidP="00445CAE">
      <w:pPr>
        <w:keepNext/>
        <w:spacing w:line="240" w:lineRule="auto"/>
        <w:outlineLvl w:val="0"/>
        <w:rPr>
          <w:rFonts w:ascii="Verdana" w:hAnsi="Verdana"/>
          <w:sz w:val="4"/>
        </w:rPr>
      </w:pPr>
    </w:p>
    <w:p w14:paraId="416D4DD0" w14:textId="77777777" w:rsidR="00445CAE" w:rsidRPr="00E62E77" w:rsidRDefault="00445CAE" w:rsidP="00445CAE">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0BCB3503"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94EFB7B" w14:textId="77777777" w:rsidR="00445CAE" w:rsidRPr="00E62E77" w:rsidRDefault="00445CAE" w:rsidP="00C8600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6126C23"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DBD73B5" w14:textId="77777777" w:rsidR="004B4D5D" w:rsidRPr="00E252A7" w:rsidRDefault="004B4D5D" w:rsidP="004B4D5D">
      <w:pPr>
        <w:pStyle w:val="Question"/>
        <w:keepNext/>
        <w:spacing w:after="0"/>
        <w:rPr>
          <w:rFonts w:ascii="Verdana" w:hAnsi="Verdana"/>
          <w:b/>
        </w:rPr>
      </w:pPr>
      <w:r>
        <w:rPr>
          <w:rFonts w:ascii="Verdana" w:hAnsi="Verdana"/>
          <w:b/>
        </w:rPr>
        <w:tab/>
      </w:r>
      <w:r w:rsidRPr="00E252A7">
        <w:rPr>
          <w:rFonts w:ascii="Verdana" w:hAnsi="Verdana"/>
          <w:b/>
        </w:rPr>
        <w:t>1.</w:t>
      </w:r>
      <w:r w:rsidR="006E251A">
        <w:rPr>
          <w:rFonts w:ascii="Verdana" w:hAnsi="Verdana"/>
          <w:b/>
        </w:rPr>
        <w:t>3</w:t>
      </w:r>
      <w:r w:rsidRPr="00E252A7">
        <w:rPr>
          <w:rFonts w:ascii="Verdana" w:hAnsi="Verdana"/>
          <w:b/>
        </w:rPr>
        <w:tab/>
        <w:t>Does the applicant firm have a website address?</w:t>
      </w:r>
    </w:p>
    <w:p w14:paraId="380CA266"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sidRPr="00E252A7">
        <w:rPr>
          <w:rFonts w:ascii="Verdana" w:hAnsi="Verdana"/>
        </w:rPr>
        <w:tab/>
        <w:t>No</w:t>
      </w:r>
    </w:p>
    <w:p w14:paraId="57BEED02"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52974A48"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4D5D" w:rsidRPr="006E251A" w14:paraId="3407A916" w14:textId="77777777" w:rsidTr="00BA1B64">
        <w:trPr>
          <w:trHeight w:val="397"/>
        </w:trPr>
        <w:tc>
          <w:tcPr>
            <w:tcW w:w="7088" w:type="dxa"/>
            <w:vAlign w:val="center"/>
          </w:tcPr>
          <w:p w14:paraId="11097CDB" w14:textId="77777777" w:rsidR="004B4D5D" w:rsidRPr="006E251A" w:rsidRDefault="004B4D5D" w:rsidP="00BA1B64">
            <w:pPr>
              <w:pStyle w:val="Qsanswer"/>
              <w:keepNext/>
              <w:spacing w:before="20" w:after="0"/>
              <w:ind w:right="57"/>
              <w:rPr>
                <w:rFonts w:ascii="Verdana" w:hAnsi="Verdana"/>
                <w:color w:val="auto"/>
              </w:rPr>
            </w:pPr>
            <w:r w:rsidRPr="006E251A">
              <w:rPr>
                <w:rFonts w:ascii="Verdana" w:hAnsi="Verdana"/>
              </w:rPr>
              <w:fldChar w:fldCharType="begin">
                <w:ffData>
                  <w:name w:val="Text7"/>
                  <w:enabled/>
                  <w:calcOnExit w:val="0"/>
                  <w:textInput/>
                </w:ffData>
              </w:fldChar>
            </w:r>
            <w:r w:rsidRPr="006E251A">
              <w:rPr>
                <w:rFonts w:ascii="Verdana" w:hAnsi="Verdana"/>
                <w:color w:val="auto"/>
              </w:rPr>
              <w:instrText xml:space="preserve"> FORMTEXT </w:instrText>
            </w:r>
            <w:r w:rsidRPr="006E251A">
              <w:rPr>
                <w:rFonts w:ascii="Verdana" w:hAnsi="Verdana"/>
              </w:rPr>
            </w:r>
            <w:r w:rsidRPr="006E251A">
              <w:rPr>
                <w:rFonts w:ascii="Verdana" w:hAnsi="Verdana"/>
              </w:rPr>
              <w:fldChar w:fldCharType="separate"/>
            </w:r>
            <w:r w:rsidRPr="006E251A">
              <w:rPr>
                <w:rFonts w:ascii="Verdana" w:hAnsi="Verdana"/>
                <w:noProof/>
                <w:color w:val="auto"/>
              </w:rPr>
              <w:t> </w:t>
            </w:r>
            <w:r w:rsidRPr="006E251A">
              <w:rPr>
                <w:rFonts w:ascii="Verdana" w:hAnsi="Verdana"/>
                <w:noProof/>
                <w:color w:val="auto"/>
              </w:rPr>
              <w:t> </w:t>
            </w:r>
            <w:r w:rsidRPr="006E251A">
              <w:rPr>
                <w:rFonts w:ascii="Verdana" w:hAnsi="Verdana"/>
                <w:noProof/>
                <w:color w:val="auto"/>
              </w:rPr>
              <w:t> </w:t>
            </w:r>
            <w:r w:rsidRPr="006E251A">
              <w:rPr>
                <w:rFonts w:ascii="Verdana" w:hAnsi="Verdana"/>
                <w:noProof/>
                <w:color w:val="auto"/>
              </w:rPr>
              <w:t> </w:t>
            </w:r>
            <w:r w:rsidRPr="006E251A">
              <w:rPr>
                <w:rFonts w:ascii="Verdana" w:hAnsi="Verdana"/>
                <w:noProof/>
                <w:color w:val="auto"/>
              </w:rPr>
              <w:t> </w:t>
            </w:r>
            <w:r w:rsidRPr="006E251A">
              <w:rPr>
                <w:rFonts w:ascii="Verdana" w:hAnsi="Verdana"/>
              </w:rPr>
              <w:fldChar w:fldCharType="end"/>
            </w:r>
          </w:p>
        </w:tc>
      </w:tr>
    </w:tbl>
    <w:p w14:paraId="24EE8E6E" w14:textId="77777777" w:rsidR="009532CD" w:rsidRPr="00E252A7" w:rsidRDefault="009532CD" w:rsidP="009532CD">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4</w:t>
      </w:r>
      <w:r w:rsidRPr="00E252A7">
        <w:rPr>
          <w:rFonts w:ascii="Verdana" w:hAnsi="Verdana"/>
          <w:b/>
        </w:rPr>
        <w:tab/>
      </w:r>
      <w:bookmarkStart w:id="7" w:name="_Hlk29883100"/>
      <w:r>
        <w:rPr>
          <w:rFonts w:ascii="Verdana" w:hAnsi="Verdana"/>
          <w:b/>
        </w:rPr>
        <w:t>You must attach an excerpt from the relevant commercial or court register, or other forms of certified evidence of the place of incorporation and scope of business activity of the applicant firm, valid at the application date.</w:t>
      </w:r>
      <w:bookmarkEnd w:id="7"/>
    </w:p>
    <w:p w14:paraId="6EDAD8D7" w14:textId="77777777" w:rsidR="009532CD" w:rsidRPr="00E252A7" w:rsidRDefault="009532CD" w:rsidP="009532C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Pr>
          <w:rFonts w:ascii="Verdana" w:hAnsi="Verdana"/>
        </w:rPr>
        <w:tab/>
        <w:t>Attached</w:t>
      </w:r>
    </w:p>
    <w:p w14:paraId="5CBDA9DD" w14:textId="26659E89" w:rsidR="0016339E" w:rsidRPr="006E251A" w:rsidRDefault="009532CD" w:rsidP="0016339E">
      <w:pPr>
        <w:pStyle w:val="Question"/>
        <w:keepNext/>
        <w:ind w:right="448"/>
        <w:rPr>
          <w:rFonts w:ascii="Verdana" w:hAnsi="Verdana"/>
          <w:b/>
        </w:rPr>
      </w:pPr>
      <w:r>
        <w:rPr>
          <w:rFonts w:ascii="Verdana" w:hAnsi="Verdana"/>
          <w:b/>
        </w:rPr>
        <w:tab/>
      </w:r>
      <w:r w:rsidR="0016339E" w:rsidRPr="006E251A">
        <w:rPr>
          <w:rFonts w:ascii="Verdana" w:hAnsi="Verdana"/>
          <w:b/>
        </w:rPr>
        <w:t>1</w:t>
      </w:r>
      <w:r>
        <w:rPr>
          <w:rFonts w:ascii="Verdana" w:hAnsi="Verdana"/>
          <w:b/>
        </w:rPr>
        <w:t>.5</w:t>
      </w:r>
      <w:r w:rsidR="0016339E" w:rsidRPr="006E251A">
        <w:rPr>
          <w:rFonts w:ascii="Verdana" w:hAnsi="Verdana"/>
          <w:b/>
        </w:rPr>
        <w:tab/>
      </w:r>
      <w:bookmarkStart w:id="8" w:name="_Hlk29883142"/>
      <w:r w:rsidR="0016339E" w:rsidRPr="006E251A">
        <w:rPr>
          <w:rFonts w:ascii="Verdana" w:hAnsi="Verdana"/>
          <w:b/>
        </w:rPr>
        <w:t xml:space="preserve">You must </w:t>
      </w:r>
      <w:r w:rsidR="007E731D">
        <w:rPr>
          <w:rFonts w:ascii="Verdana" w:hAnsi="Verdana"/>
          <w:b/>
        </w:rPr>
        <w:t>provide information on</w:t>
      </w:r>
      <w:r w:rsidR="00714810">
        <w:rPr>
          <w:rFonts w:ascii="Verdana" w:hAnsi="Verdana"/>
          <w:b/>
        </w:rPr>
        <w:t xml:space="preserve"> </w:t>
      </w:r>
      <w:r w:rsidR="0016339E" w:rsidRPr="006E251A">
        <w:rPr>
          <w:rFonts w:ascii="Verdana" w:hAnsi="Verdana"/>
          <w:b/>
        </w:rPr>
        <w:t>the types of securities financing transactions</w:t>
      </w:r>
      <w:r w:rsidR="00316931">
        <w:rPr>
          <w:rFonts w:ascii="Verdana" w:hAnsi="Verdana"/>
          <w:b/>
        </w:rPr>
        <w:t>, as defined in Article 3 (11) of SFTR,</w:t>
      </w:r>
      <w:r w:rsidR="0016339E" w:rsidRPr="006E251A">
        <w:rPr>
          <w:rFonts w:ascii="Verdana" w:hAnsi="Verdana"/>
          <w:b/>
        </w:rPr>
        <w:t xml:space="preserve"> </w:t>
      </w:r>
      <w:r w:rsidR="007E731D">
        <w:rPr>
          <w:rFonts w:ascii="Verdana" w:hAnsi="Verdana"/>
          <w:b/>
        </w:rPr>
        <w:t xml:space="preserve">for which </w:t>
      </w:r>
      <w:r w:rsidR="0016339E" w:rsidRPr="006E251A">
        <w:rPr>
          <w:rFonts w:ascii="Verdana" w:hAnsi="Verdana"/>
          <w:b/>
        </w:rPr>
        <w:t xml:space="preserve">the applicant firm </w:t>
      </w:r>
      <w:r w:rsidR="007E731D">
        <w:rPr>
          <w:rFonts w:ascii="Verdana" w:hAnsi="Verdana"/>
          <w:b/>
        </w:rPr>
        <w:t xml:space="preserve">wishes </w:t>
      </w:r>
      <w:r w:rsidR="0016339E" w:rsidRPr="006E251A">
        <w:rPr>
          <w:rFonts w:ascii="Verdana" w:hAnsi="Verdana"/>
          <w:b/>
        </w:rPr>
        <w:t xml:space="preserve">to be registered </w:t>
      </w:r>
      <w:bookmarkEnd w:id="8"/>
    </w:p>
    <w:p w14:paraId="590A79D8" w14:textId="77777777" w:rsidR="00316931" w:rsidRPr="0018036D" w:rsidRDefault="00316931" w:rsidP="00316931">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D24D72">
        <w:rPr>
          <w:rFonts w:ascii="Verdana" w:hAnsi="Verdana"/>
        </w:rPr>
      </w:r>
      <w:r w:rsidR="00D24D72">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Securities or commodities lending or securities or commodities borrowing</w:t>
      </w:r>
    </w:p>
    <w:p w14:paraId="01F14A4F" w14:textId="77777777" w:rsidR="00316931" w:rsidRDefault="00316931" w:rsidP="00316931">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Pr>
          <w:rFonts w:ascii="Verdana" w:hAnsi="Verdana"/>
        </w:rPr>
        <w:tab/>
        <w:t>Buy-sell back transaction or sell-buy back transaction</w:t>
      </w:r>
    </w:p>
    <w:p w14:paraId="20BC6F53" w14:textId="77777777" w:rsidR="00316931" w:rsidRPr="0018036D" w:rsidRDefault="00316931" w:rsidP="00316931">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D24D72">
        <w:rPr>
          <w:rFonts w:ascii="Verdana" w:hAnsi="Verdana"/>
        </w:rPr>
      </w:r>
      <w:r w:rsidR="00D24D72">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Repurchase transaction</w:t>
      </w:r>
    </w:p>
    <w:p w14:paraId="78078696" w14:textId="77777777" w:rsidR="00316931" w:rsidRPr="00E252A7" w:rsidRDefault="00316931" w:rsidP="00316931">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Pr>
          <w:rFonts w:ascii="Verdana" w:hAnsi="Verdana"/>
        </w:rPr>
        <w:tab/>
        <w:t>Margin lending transaction</w:t>
      </w:r>
    </w:p>
    <w:p w14:paraId="53C32B9E" w14:textId="77777777" w:rsidR="00316931" w:rsidRPr="0018036D" w:rsidRDefault="00316931" w:rsidP="00316931">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D24D72">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D24D72">
        <w:rPr>
          <w:rFonts w:ascii="Verdana" w:hAnsi="Verdana"/>
        </w:rPr>
      </w:r>
      <w:r w:rsidR="00D24D72">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All</w:t>
      </w:r>
    </w:p>
    <w:p w14:paraId="2F5FDD99" w14:textId="77777777" w:rsidR="004B4D5D" w:rsidRDefault="004B4D5D">
      <w:pPr>
        <w:spacing w:before="0" w:line="240" w:lineRule="auto"/>
        <w:rPr>
          <w:rFonts w:ascii="Verdana" w:hAnsi="Verdana"/>
          <w:b/>
          <w:sz w:val="18"/>
        </w:rPr>
      </w:pPr>
      <w:r>
        <w:rPr>
          <w:rFonts w:ascii="Verdana" w:hAnsi="Verdana"/>
          <w:b/>
        </w:rPr>
        <w:br w:type="page"/>
      </w:r>
    </w:p>
    <w:p w14:paraId="0BC4FEAB" w14:textId="77777777" w:rsidR="006E251A" w:rsidRDefault="006E251A" w:rsidP="006E251A">
      <w:pPr>
        <w:pStyle w:val="Question"/>
        <w:keepNext/>
        <w:ind w:right="448"/>
        <w:rPr>
          <w:rFonts w:ascii="Verdana" w:hAnsi="Verdana"/>
          <w:b/>
        </w:rPr>
      </w:pPr>
      <w:r>
        <w:rPr>
          <w:rFonts w:ascii="Verdana" w:hAnsi="Verdana"/>
          <w:b/>
        </w:rPr>
        <w:lastRenderedPageBreak/>
        <w:tab/>
        <w:t>1.6</w:t>
      </w:r>
      <w:r>
        <w:rPr>
          <w:rFonts w:ascii="Verdana" w:hAnsi="Verdana"/>
          <w:b/>
        </w:rPr>
        <w:tab/>
        <w:t xml:space="preserve">Is the applicant firm authorised or registered by </w:t>
      </w:r>
      <w:r w:rsidR="00430230">
        <w:rPr>
          <w:rFonts w:ascii="Verdana" w:hAnsi="Verdana"/>
          <w:b/>
        </w:rPr>
        <w:t>the FCA</w:t>
      </w:r>
    </w:p>
    <w:p w14:paraId="1F6A8F8F" w14:textId="77777777" w:rsidR="006E251A" w:rsidRPr="00EF3638" w:rsidRDefault="006E251A" w:rsidP="006E25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56122595" w14:textId="77777777" w:rsidR="006E251A" w:rsidRDefault="006E251A" w:rsidP="006E251A">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sidR="00430230">
        <w:rPr>
          <w:rFonts w:ascii="Verdana" w:hAnsi="Verdana"/>
        </w:rPr>
        <w:t>Give FRN below</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689"/>
      </w:tblGrid>
      <w:tr w:rsidR="006E251A" w:rsidRPr="00EF3638" w14:paraId="466AC86B" w14:textId="77777777" w:rsidTr="00363AF9">
        <w:trPr>
          <w:trHeight w:val="397"/>
        </w:trPr>
        <w:tc>
          <w:tcPr>
            <w:tcW w:w="2689" w:type="dxa"/>
            <w:vAlign w:val="center"/>
          </w:tcPr>
          <w:p w14:paraId="1138ADA8" w14:textId="77777777" w:rsidR="006E251A" w:rsidRPr="00EF3638" w:rsidRDefault="006E251A" w:rsidP="00754787">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997882B" w14:textId="77777777" w:rsidR="006E251A" w:rsidRPr="00E252A7" w:rsidRDefault="006E251A" w:rsidP="006E251A">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7</w:t>
      </w:r>
      <w:r w:rsidRPr="00E252A7">
        <w:rPr>
          <w:rFonts w:ascii="Verdana" w:hAnsi="Verdana"/>
          <w:b/>
        </w:rPr>
        <w:tab/>
      </w:r>
      <w:bookmarkStart w:id="9" w:name="_Hlk29883252"/>
      <w:r>
        <w:rPr>
          <w:rFonts w:ascii="Verdana" w:hAnsi="Verdana"/>
          <w:b/>
        </w:rPr>
        <w:t xml:space="preserve">You must attach the articles of incorporation and, where relevant statutory documentation stating that the applicant firm </w:t>
      </w:r>
      <w:r w:rsidR="00986947">
        <w:rPr>
          <w:rFonts w:ascii="Verdana" w:hAnsi="Verdana"/>
          <w:b/>
        </w:rPr>
        <w:t>will</w:t>
      </w:r>
      <w:r>
        <w:rPr>
          <w:rFonts w:ascii="Verdana" w:hAnsi="Verdana"/>
          <w:b/>
        </w:rPr>
        <w:t xml:space="preserve"> conduct trade repository services.</w:t>
      </w:r>
      <w:bookmarkEnd w:id="9"/>
    </w:p>
    <w:p w14:paraId="154F7E30" w14:textId="77777777" w:rsidR="006E251A" w:rsidRPr="00E252A7" w:rsidRDefault="006E251A" w:rsidP="006E251A">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Pr>
          <w:rFonts w:ascii="Verdana" w:hAnsi="Verdana"/>
        </w:rPr>
        <w:tab/>
        <w:t>Attached</w:t>
      </w:r>
    </w:p>
    <w:p w14:paraId="25A8C37E" w14:textId="77777777" w:rsidR="006E251A" w:rsidRPr="00E252A7" w:rsidRDefault="006E251A" w:rsidP="006E251A">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8</w:t>
      </w:r>
      <w:r w:rsidRPr="00E252A7">
        <w:rPr>
          <w:rFonts w:ascii="Verdana" w:hAnsi="Verdana"/>
          <w:b/>
        </w:rPr>
        <w:tab/>
      </w:r>
      <w:r>
        <w:rPr>
          <w:rFonts w:ascii="Verdana" w:hAnsi="Verdana"/>
          <w:b/>
        </w:rPr>
        <w:t xml:space="preserve">You must attach the minutes from the meeting where </w:t>
      </w:r>
      <w:r w:rsidR="007432F1">
        <w:rPr>
          <w:rFonts w:ascii="Verdana" w:hAnsi="Verdana"/>
          <w:b/>
        </w:rPr>
        <w:t xml:space="preserve">the applicant’s </w:t>
      </w:r>
      <w:r>
        <w:rPr>
          <w:rFonts w:ascii="Verdana" w:hAnsi="Verdana"/>
          <w:b/>
        </w:rPr>
        <w:t>board approved the application.</w:t>
      </w:r>
    </w:p>
    <w:p w14:paraId="56607A42" w14:textId="77777777" w:rsidR="006E251A" w:rsidRPr="00E252A7" w:rsidRDefault="006E251A" w:rsidP="006E251A">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252A7">
        <w:rPr>
          <w:rFonts w:ascii="Verdana" w:hAnsi="Verdana"/>
        </w:rPr>
        <w:fldChar w:fldCharType="end"/>
      </w:r>
      <w:r>
        <w:rPr>
          <w:rFonts w:ascii="Verdana" w:hAnsi="Verdana"/>
        </w:rPr>
        <w:tab/>
        <w:t>Attached</w:t>
      </w:r>
    </w:p>
    <w:p w14:paraId="4E3F2CBD" w14:textId="77777777" w:rsidR="004B4D5D" w:rsidRPr="00441203" w:rsidRDefault="004B4D5D" w:rsidP="004B4D5D">
      <w:pPr>
        <w:pStyle w:val="Qsheading1"/>
        <w:rPr>
          <w:rFonts w:ascii="Verdana" w:hAnsi="Verdana"/>
          <w:szCs w:val="22"/>
        </w:rPr>
      </w:pPr>
      <w:bookmarkStart w:id="10" w:name="_Hlk527639894"/>
      <w:r w:rsidRPr="00441203">
        <w:rPr>
          <w:rFonts w:ascii="Verdana" w:hAnsi="Verdana"/>
          <w:szCs w:val="22"/>
        </w:rPr>
        <w:t>Contact for this application</w:t>
      </w:r>
    </w:p>
    <w:bookmarkEnd w:id="10"/>
    <w:p w14:paraId="68A424AD" w14:textId="77777777" w:rsidR="004B4D5D" w:rsidRPr="00443DF6" w:rsidRDefault="004B4D5D" w:rsidP="004B4D5D">
      <w:pPr>
        <w:pStyle w:val="Question"/>
        <w:keepNext/>
        <w:rPr>
          <w:rFonts w:ascii="Verdana" w:hAnsi="Verdana"/>
          <w:b/>
        </w:rPr>
      </w:pPr>
      <w:r w:rsidRPr="00443DF6">
        <w:rPr>
          <w:rFonts w:ascii="Verdana" w:hAnsi="Verdana"/>
          <w:b/>
        </w:rPr>
        <w:tab/>
        <w:t>1.</w:t>
      </w:r>
      <w:r>
        <w:rPr>
          <w:rFonts w:ascii="Verdana" w:hAnsi="Verdana"/>
          <w:b/>
        </w:rPr>
        <w:t>9</w:t>
      </w:r>
      <w:r w:rsidRPr="00443DF6">
        <w:rPr>
          <w:rFonts w:ascii="Verdana" w:hAnsi="Verdana"/>
          <w:b/>
        </w:rPr>
        <w:tab/>
        <w:t xml:space="preserve">Contact details of the person we will </w:t>
      </w:r>
      <w:r w:rsidR="00986947">
        <w:rPr>
          <w:rFonts w:ascii="Verdana" w:hAnsi="Verdana"/>
          <w:b/>
        </w:rPr>
        <w:t>contact</w:t>
      </w:r>
      <w:r w:rsidRPr="00443DF6">
        <w:rPr>
          <w:rFonts w:ascii="Verdana" w:hAnsi="Verdana"/>
          <w:b/>
        </w:rPr>
        <w:t xml:space="preserve"> about this application</w:t>
      </w:r>
      <w:r w:rsidR="00AE59A3">
        <w:rPr>
          <w:rFonts w:ascii="Verdana" w:hAnsi="Verdana"/>
          <w:b/>
        </w:rPr>
        <w:t xml:space="preserve"> </w:t>
      </w:r>
    </w:p>
    <w:p w14:paraId="7C1FEEC4" w14:textId="77777777" w:rsidR="004B4D5D" w:rsidRPr="00443DF6" w:rsidRDefault="004B4D5D" w:rsidP="004B4D5D">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189FB733"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017C0F3" w14:textId="77777777" w:rsidR="004B4D5D" w:rsidRPr="00431D68" w:rsidRDefault="004B4D5D" w:rsidP="00BA1B64">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5A520BE8"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4243D2EE"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10DFD26C"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EFFBF2A" w14:textId="77777777" w:rsidR="004B4D5D" w:rsidRPr="00431D68" w:rsidRDefault="004B4D5D" w:rsidP="00BA1B64">
            <w:pPr>
              <w:pStyle w:val="QspromptChar"/>
              <w:keepNext/>
              <w:rPr>
                <w:rFonts w:ascii="Verdana" w:hAnsi="Verdana"/>
              </w:rPr>
            </w:pPr>
            <w:r w:rsidRPr="00431D68">
              <w:rPr>
                <w:rFonts w:ascii="Verdana" w:hAnsi="Verdana"/>
              </w:rPr>
              <w:t>First name(s)</w:t>
            </w:r>
          </w:p>
        </w:tc>
        <w:tc>
          <w:tcPr>
            <w:tcW w:w="5387" w:type="dxa"/>
            <w:tcBorders>
              <w:left w:val="nil"/>
              <w:bottom w:val="single" w:sz="4" w:space="0" w:color="auto"/>
            </w:tcBorders>
            <w:vAlign w:val="center"/>
          </w:tcPr>
          <w:p w14:paraId="74558BC4"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5982238"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19602E83"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865A5E4" w14:textId="77777777" w:rsidR="004B4D5D" w:rsidRPr="00431D68" w:rsidRDefault="004B4D5D" w:rsidP="00BA1B64">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1E9A1D3B"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19E51569"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7A71F6E9"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730B01" w14:textId="77777777" w:rsidR="004B4D5D" w:rsidRPr="00431D68" w:rsidRDefault="004B4D5D" w:rsidP="00BA1B64">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4C79DF22"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11A4781"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076E0EA3" w14:textId="77777777" w:rsidTr="00BA1B64">
        <w:trPr>
          <w:trHeight w:val="397"/>
        </w:trPr>
        <w:tc>
          <w:tcPr>
            <w:tcW w:w="1701" w:type="dxa"/>
            <w:tcBorders>
              <w:top w:val="single" w:sz="4" w:space="0" w:color="auto"/>
              <w:left w:val="single" w:sz="4" w:space="0" w:color="auto"/>
              <w:bottom w:val="nil"/>
              <w:right w:val="single" w:sz="12" w:space="0" w:color="C0C0C0"/>
            </w:tcBorders>
            <w:vAlign w:val="center"/>
          </w:tcPr>
          <w:p w14:paraId="6835C0E8" w14:textId="77777777" w:rsidR="004B4D5D" w:rsidRPr="00431D68" w:rsidRDefault="004B4D5D" w:rsidP="00BA1B64">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71366217"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11"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12" w:name="Text4"/>
            <w:bookmarkEnd w:id="11"/>
          </w:p>
          <w:bookmarkEnd w:id="12"/>
          <w:p w14:paraId="4E5E018B"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652E6D33" w14:textId="77777777" w:rsidTr="00BA1B64">
        <w:trPr>
          <w:trHeight w:val="397"/>
        </w:trPr>
        <w:tc>
          <w:tcPr>
            <w:tcW w:w="1701" w:type="dxa"/>
            <w:tcBorders>
              <w:top w:val="nil"/>
              <w:left w:val="single" w:sz="4" w:space="0" w:color="auto"/>
              <w:bottom w:val="nil"/>
              <w:right w:val="single" w:sz="12" w:space="0" w:color="C0C0C0"/>
            </w:tcBorders>
            <w:vAlign w:val="center"/>
          </w:tcPr>
          <w:p w14:paraId="24342E3A"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0DE2497"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63BED6A7" w14:textId="77777777" w:rsidTr="00BA1B64">
        <w:trPr>
          <w:trHeight w:val="397"/>
        </w:trPr>
        <w:tc>
          <w:tcPr>
            <w:tcW w:w="1701" w:type="dxa"/>
            <w:tcBorders>
              <w:top w:val="nil"/>
              <w:left w:val="single" w:sz="4" w:space="0" w:color="auto"/>
              <w:bottom w:val="nil"/>
              <w:right w:val="single" w:sz="12" w:space="0" w:color="C0C0C0"/>
            </w:tcBorders>
            <w:vAlign w:val="center"/>
          </w:tcPr>
          <w:p w14:paraId="41202E25"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A9726F9"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68AECA0A" w14:textId="77777777" w:rsidTr="00BA1B64">
        <w:trPr>
          <w:trHeight w:val="397"/>
        </w:trPr>
        <w:tc>
          <w:tcPr>
            <w:tcW w:w="1701" w:type="dxa"/>
            <w:tcBorders>
              <w:top w:val="nil"/>
              <w:left w:val="single" w:sz="4" w:space="0" w:color="auto"/>
              <w:bottom w:val="nil"/>
              <w:right w:val="single" w:sz="12" w:space="0" w:color="C0C0C0"/>
            </w:tcBorders>
            <w:vAlign w:val="center"/>
          </w:tcPr>
          <w:p w14:paraId="2B3DA75A"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7749E3A3" w14:textId="77777777" w:rsidR="004B4D5D" w:rsidRPr="00431D68" w:rsidRDefault="004B4D5D" w:rsidP="00BA1B64">
            <w:pPr>
              <w:pStyle w:val="Qsanswer"/>
              <w:keepNext/>
              <w:spacing w:before="20" w:after="0"/>
              <w:ind w:right="57"/>
              <w:rPr>
                <w:rFonts w:ascii="Verdana" w:hAnsi="Verdana"/>
                <w:color w:val="auto"/>
              </w:rPr>
            </w:pPr>
          </w:p>
        </w:tc>
      </w:tr>
      <w:tr w:rsidR="004B4D5D" w:rsidRPr="00431D68" w14:paraId="31946C35" w14:textId="77777777" w:rsidTr="00BA1B64">
        <w:trPr>
          <w:trHeight w:val="397"/>
        </w:trPr>
        <w:tc>
          <w:tcPr>
            <w:tcW w:w="1701" w:type="dxa"/>
            <w:tcBorders>
              <w:top w:val="nil"/>
              <w:left w:val="single" w:sz="4" w:space="0" w:color="auto"/>
              <w:bottom w:val="single" w:sz="4" w:space="0" w:color="auto"/>
              <w:right w:val="single" w:sz="12" w:space="0" w:color="C0C0C0"/>
            </w:tcBorders>
            <w:vAlign w:val="center"/>
          </w:tcPr>
          <w:p w14:paraId="1489DC25" w14:textId="77777777" w:rsidR="004B4D5D" w:rsidRPr="00431D68" w:rsidRDefault="004B4D5D" w:rsidP="00BA1B64">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07CF2A3F"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13"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13"/>
          </w:p>
        </w:tc>
      </w:tr>
    </w:tbl>
    <w:p w14:paraId="2608055F"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06CCEA69" w14:textId="77777777" w:rsidTr="00BA1B6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CC2D85E" w14:textId="77777777" w:rsidR="004B4D5D" w:rsidRPr="00431D68" w:rsidRDefault="004B4D5D" w:rsidP="00BA1B64">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79F3533B"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E4967E0"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1BACF159" w14:textId="77777777" w:rsidTr="00BA1B6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123033F" w14:textId="77777777" w:rsidR="004B4D5D" w:rsidRPr="00431D68" w:rsidRDefault="004B4D5D" w:rsidP="00BA1B64">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17405FEE"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4B3AC89"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0890C073"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BEEEF5F" w14:textId="77777777" w:rsidR="004B4D5D" w:rsidRPr="00431D68" w:rsidRDefault="004B4D5D" w:rsidP="00BA1B64">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6861BCB1"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3433AFB4" w14:textId="77777777" w:rsidR="007C376E" w:rsidRPr="00443DF6" w:rsidRDefault="007C376E" w:rsidP="007C376E">
      <w:pPr>
        <w:pStyle w:val="Question"/>
        <w:keepNext/>
        <w:rPr>
          <w:rFonts w:ascii="Verdana" w:hAnsi="Verdana"/>
          <w:b/>
        </w:rPr>
      </w:pPr>
      <w:r>
        <w:rPr>
          <w:rFonts w:ascii="Verdana" w:hAnsi="Verdana"/>
          <w:b/>
        </w:rPr>
        <w:lastRenderedPageBreak/>
        <w:tab/>
      </w:r>
      <w:r w:rsidRPr="00443DF6">
        <w:rPr>
          <w:rFonts w:ascii="Verdana" w:hAnsi="Verdana"/>
          <w:b/>
        </w:rPr>
        <w:t>1.</w:t>
      </w:r>
      <w:r w:rsidR="004B4D5D">
        <w:rPr>
          <w:rFonts w:ascii="Verdana" w:hAnsi="Verdana"/>
          <w:b/>
        </w:rPr>
        <w:t>10</w:t>
      </w:r>
      <w:r>
        <w:rPr>
          <w:rFonts w:ascii="Verdana" w:hAnsi="Verdana"/>
          <w:b/>
        </w:rPr>
        <w:tab/>
      </w:r>
      <w:bookmarkStart w:id="14" w:name="_Hlk29883317"/>
      <w:r>
        <w:rPr>
          <w:rFonts w:ascii="Verdana" w:hAnsi="Verdana"/>
          <w:b/>
        </w:rPr>
        <w:t>Contact details of the person(s) responsible for compliance, or any other staff involved in compliance assessments for the applicant</w:t>
      </w:r>
      <w:r w:rsidR="0063060A">
        <w:rPr>
          <w:rFonts w:ascii="Verdana" w:hAnsi="Verdana"/>
          <w:b/>
        </w:rPr>
        <w:t xml:space="preserve"> firm</w:t>
      </w:r>
      <w:r>
        <w:rPr>
          <w:rFonts w:ascii="Verdana" w:hAnsi="Verdana"/>
          <w:b/>
        </w:rPr>
        <w:t>.</w:t>
      </w:r>
      <w:bookmarkEnd w:id="1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4E77511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E86182" w14:textId="77777777" w:rsidR="007C376E" w:rsidRPr="00F06A72" w:rsidRDefault="007C376E" w:rsidP="00C8600A">
            <w:pPr>
              <w:pStyle w:val="QspromptChar"/>
              <w:keepNext/>
              <w:rPr>
                <w:rFonts w:ascii="Verdana" w:hAnsi="Verdana"/>
              </w:rPr>
            </w:pPr>
            <w:r w:rsidRPr="00F06A72">
              <w:rPr>
                <w:rFonts w:ascii="Verdana" w:hAnsi="Verdana"/>
              </w:rPr>
              <w:t>Title</w:t>
            </w:r>
          </w:p>
        </w:tc>
        <w:tc>
          <w:tcPr>
            <w:tcW w:w="5387" w:type="dxa"/>
            <w:tcBorders>
              <w:left w:val="nil"/>
              <w:bottom w:val="single" w:sz="4" w:space="0" w:color="auto"/>
            </w:tcBorders>
            <w:vAlign w:val="center"/>
          </w:tcPr>
          <w:p w14:paraId="16F19F41"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526E95FA"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6120AA5A"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77C819E" w14:textId="77777777" w:rsidR="007C376E" w:rsidRPr="00F06A72" w:rsidRDefault="007C376E" w:rsidP="00C8600A">
            <w:pPr>
              <w:pStyle w:val="QspromptChar"/>
              <w:keepNext/>
              <w:rPr>
                <w:rFonts w:ascii="Verdana" w:hAnsi="Verdana"/>
              </w:rPr>
            </w:pPr>
            <w:r w:rsidRPr="00F06A72">
              <w:rPr>
                <w:rFonts w:ascii="Verdana" w:hAnsi="Verdana"/>
              </w:rPr>
              <w:t>First names</w:t>
            </w:r>
          </w:p>
        </w:tc>
        <w:tc>
          <w:tcPr>
            <w:tcW w:w="5387" w:type="dxa"/>
            <w:tcBorders>
              <w:left w:val="nil"/>
              <w:bottom w:val="single" w:sz="4" w:space="0" w:color="auto"/>
            </w:tcBorders>
            <w:vAlign w:val="center"/>
          </w:tcPr>
          <w:p w14:paraId="7E857684"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3D341709"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1E517A39"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649408" w14:textId="77777777" w:rsidR="007C376E" w:rsidRPr="00F06A72" w:rsidRDefault="007C376E" w:rsidP="00C8600A">
            <w:pPr>
              <w:pStyle w:val="QspromptChar"/>
              <w:keepNext/>
              <w:rPr>
                <w:rFonts w:ascii="Verdana" w:hAnsi="Verdana"/>
              </w:rPr>
            </w:pPr>
            <w:r w:rsidRPr="00F06A72">
              <w:rPr>
                <w:rFonts w:ascii="Verdana" w:hAnsi="Verdana"/>
              </w:rPr>
              <w:t>Surname</w:t>
            </w:r>
          </w:p>
        </w:tc>
        <w:tc>
          <w:tcPr>
            <w:tcW w:w="5387" w:type="dxa"/>
            <w:tcBorders>
              <w:left w:val="nil"/>
              <w:bottom w:val="single" w:sz="4" w:space="0" w:color="auto"/>
            </w:tcBorders>
            <w:vAlign w:val="center"/>
          </w:tcPr>
          <w:p w14:paraId="378FAFA1"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fldChar w:fldCharType="end"/>
            </w:r>
          </w:p>
        </w:tc>
      </w:tr>
    </w:tbl>
    <w:p w14:paraId="36CAA22B"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4B0EF52F"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6BC0DB6" w14:textId="77777777" w:rsidR="007C376E" w:rsidRPr="00F06A72" w:rsidRDefault="007C376E" w:rsidP="00C8600A">
            <w:pPr>
              <w:pStyle w:val="QspromptChar"/>
              <w:keepNext/>
              <w:rPr>
                <w:rFonts w:ascii="Verdana" w:hAnsi="Verdana"/>
              </w:rPr>
            </w:pPr>
            <w:r w:rsidRPr="00F06A72">
              <w:rPr>
                <w:rFonts w:ascii="Verdana" w:hAnsi="Verdana"/>
              </w:rPr>
              <w:t>Job title</w:t>
            </w:r>
          </w:p>
        </w:tc>
        <w:tc>
          <w:tcPr>
            <w:tcW w:w="5387" w:type="dxa"/>
            <w:tcBorders>
              <w:left w:val="nil"/>
              <w:bottom w:val="single" w:sz="4" w:space="0" w:color="auto"/>
            </w:tcBorders>
            <w:vAlign w:val="center"/>
          </w:tcPr>
          <w:p w14:paraId="4766BA89"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17E0D6A1"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6A72" w:rsidRPr="00F06A72" w14:paraId="75858975"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2796AE10" w14:textId="77777777" w:rsidR="007C376E" w:rsidRPr="00F06A72" w:rsidRDefault="007C376E" w:rsidP="00C8600A">
            <w:pPr>
              <w:pStyle w:val="QspromptChar"/>
              <w:keepNext/>
              <w:rPr>
                <w:rFonts w:ascii="Verdana" w:hAnsi="Verdana"/>
              </w:rPr>
            </w:pPr>
            <w:r w:rsidRPr="00F06A72">
              <w:rPr>
                <w:rFonts w:ascii="Verdana" w:hAnsi="Verdana"/>
              </w:rPr>
              <w:t>Business address</w:t>
            </w:r>
          </w:p>
        </w:tc>
        <w:tc>
          <w:tcPr>
            <w:tcW w:w="5387" w:type="dxa"/>
            <w:vMerge w:val="restart"/>
            <w:tcBorders>
              <w:left w:val="nil"/>
            </w:tcBorders>
          </w:tcPr>
          <w:p w14:paraId="5AA071E7"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36"/>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p w14:paraId="583E9FCE"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54DE3307" w14:textId="77777777" w:rsidTr="00C8600A">
        <w:trPr>
          <w:trHeight w:val="397"/>
        </w:trPr>
        <w:tc>
          <w:tcPr>
            <w:tcW w:w="1701" w:type="dxa"/>
            <w:tcBorders>
              <w:top w:val="nil"/>
              <w:left w:val="single" w:sz="4" w:space="0" w:color="auto"/>
              <w:bottom w:val="nil"/>
              <w:right w:val="single" w:sz="12" w:space="0" w:color="C0C0C0"/>
            </w:tcBorders>
            <w:vAlign w:val="center"/>
          </w:tcPr>
          <w:p w14:paraId="1EF755BA"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1A07CBE"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3B65774C" w14:textId="77777777" w:rsidTr="00C8600A">
        <w:trPr>
          <w:trHeight w:val="397"/>
        </w:trPr>
        <w:tc>
          <w:tcPr>
            <w:tcW w:w="1701" w:type="dxa"/>
            <w:tcBorders>
              <w:top w:val="nil"/>
              <w:left w:val="single" w:sz="4" w:space="0" w:color="auto"/>
              <w:bottom w:val="nil"/>
              <w:right w:val="single" w:sz="12" w:space="0" w:color="C0C0C0"/>
            </w:tcBorders>
            <w:vAlign w:val="center"/>
          </w:tcPr>
          <w:p w14:paraId="6B58819C"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D71375B"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4503C178" w14:textId="77777777" w:rsidTr="00C8600A">
        <w:trPr>
          <w:trHeight w:val="397"/>
        </w:trPr>
        <w:tc>
          <w:tcPr>
            <w:tcW w:w="1701" w:type="dxa"/>
            <w:tcBorders>
              <w:top w:val="nil"/>
              <w:left w:val="single" w:sz="4" w:space="0" w:color="auto"/>
              <w:bottom w:val="nil"/>
              <w:right w:val="single" w:sz="12" w:space="0" w:color="C0C0C0"/>
            </w:tcBorders>
            <w:vAlign w:val="center"/>
          </w:tcPr>
          <w:p w14:paraId="3E9E8543"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26B2F55" w14:textId="77777777" w:rsidR="007C376E" w:rsidRPr="00F06A72" w:rsidRDefault="007C376E" w:rsidP="00C8600A">
            <w:pPr>
              <w:pStyle w:val="Qsanswer"/>
              <w:keepNext/>
              <w:spacing w:before="20" w:after="0"/>
              <w:ind w:right="57"/>
              <w:rPr>
                <w:rFonts w:ascii="Verdana" w:hAnsi="Verdana"/>
                <w:color w:val="auto"/>
              </w:rPr>
            </w:pPr>
          </w:p>
        </w:tc>
      </w:tr>
      <w:tr w:rsidR="007C376E" w:rsidRPr="00F06A72" w14:paraId="23FE9C79"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3C220085" w14:textId="77777777" w:rsidR="007C376E" w:rsidRPr="00F06A72" w:rsidRDefault="007C376E" w:rsidP="00C8600A">
            <w:pPr>
              <w:pStyle w:val="QspromptChar"/>
              <w:keepNext/>
              <w:rPr>
                <w:rFonts w:ascii="Verdana" w:hAnsi="Verdana"/>
              </w:rPr>
            </w:pPr>
            <w:r w:rsidRPr="00F06A72">
              <w:rPr>
                <w:rFonts w:ascii="Verdana" w:hAnsi="Verdana"/>
              </w:rPr>
              <w:t>Postcode</w:t>
            </w:r>
          </w:p>
        </w:tc>
        <w:tc>
          <w:tcPr>
            <w:tcW w:w="5387" w:type="dxa"/>
            <w:tcBorders>
              <w:left w:val="nil"/>
              <w:bottom w:val="single" w:sz="4" w:space="0" w:color="auto"/>
            </w:tcBorders>
            <w:vAlign w:val="center"/>
          </w:tcPr>
          <w:p w14:paraId="7F7AC5AE"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6"/>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79C595F6"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F06A72" w14:paraId="6E525253"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C16ED90" w14:textId="77777777" w:rsidR="007C376E" w:rsidRPr="00F06A72" w:rsidRDefault="007C376E" w:rsidP="00C8600A">
            <w:pPr>
              <w:pStyle w:val="QspromptChar"/>
              <w:keepNext/>
              <w:rPr>
                <w:rFonts w:ascii="Verdana" w:hAnsi="Verdana"/>
              </w:rPr>
            </w:pPr>
            <w:r w:rsidRPr="00F06A72">
              <w:rPr>
                <w:rFonts w:ascii="Verdana" w:hAnsi="Verdana"/>
              </w:rPr>
              <w:t>Phone number (including STD code)</w:t>
            </w:r>
          </w:p>
        </w:tc>
        <w:tc>
          <w:tcPr>
            <w:tcW w:w="3969" w:type="dxa"/>
            <w:tcBorders>
              <w:left w:val="nil"/>
              <w:bottom w:val="single" w:sz="4" w:space="0" w:color="auto"/>
            </w:tcBorders>
            <w:vAlign w:val="center"/>
          </w:tcPr>
          <w:p w14:paraId="06A47612"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672D266C"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F06A72" w14:paraId="0DA28B56"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A27E935" w14:textId="77777777" w:rsidR="007C376E" w:rsidRPr="00F06A72" w:rsidRDefault="007C376E" w:rsidP="00C8600A">
            <w:pPr>
              <w:pStyle w:val="QspromptChar"/>
              <w:keepNext/>
              <w:rPr>
                <w:rFonts w:ascii="Verdana" w:hAnsi="Verdana"/>
              </w:rPr>
            </w:pPr>
            <w:r w:rsidRPr="00F06A72">
              <w:rPr>
                <w:rFonts w:ascii="Verdana" w:hAnsi="Verdana"/>
              </w:rPr>
              <w:t>Mobile number (optional)</w:t>
            </w:r>
          </w:p>
        </w:tc>
        <w:tc>
          <w:tcPr>
            <w:tcW w:w="3969" w:type="dxa"/>
            <w:tcBorders>
              <w:left w:val="nil"/>
              <w:bottom w:val="single" w:sz="4" w:space="0" w:color="auto"/>
            </w:tcBorders>
            <w:vAlign w:val="center"/>
          </w:tcPr>
          <w:p w14:paraId="782A6646"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2FC8181E"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6A72" w:rsidRPr="00F06A72" w14:paraId="063F6EB0"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A520161" w14:textId="77777777" w:rsidR="007C376E" w:rsidRPr="00F06A72" w:rsidRDefault="007C376E" w:rsidP="00C8600A">
            <w:pPr>
              <w:pStyle w:val="QspromptChar"/>
              <w:rPr>
                <w:rFonts w:ascii="Verdana" w:hAnsi="Verdana"/>
              </w:rPr>
            </w:pPr>
            <w:r w:rsidRPr="00F06A72">
              <w:rPr>
                <w:rFonts w:ascii="Verdana" w:hAnsi="Verdana"/>
              </w:rPr>
              <w:t>Email address</w:t>
            </w:r>
          </w:p>
        </w:tc>
        <w:tc>
          <w:tcPr>
            <w:tcW w:w="5387" w:type="dxa"/>
            <w:tcBorders>
              <w:left w:val="nil"/>
              <w:bottom w:val="single" w:sz="4" w:space="0" w:color="auto"/>
            </w:tcBorders>
            <w:vAlign w:val="center"/>
          </w:tcPr>
          <w:p w14:paraId="270BAED8"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4A85FDB9" w14:textId="77777777" w:rsidR="007C376E" w:rsidRPr="00260979" w:rsidRDefault="00D562C3" w:rsidP="007C376E">
      <w:pPr>
        <w:pStyle w:val="Question"/>
        <w:keepNext/>
        <w:ind w:right="448"/>
        <w:rPr>
          <w:rFonts w:ascii="Verdana" w:hAnsi="Verdana"/>
          <w:b/>
        </w:rPr>
      </w:pPr>
      <w:r>
        <w:rPr>
          <w:rFonts w:ascii="Verdana" w:hAnsi="Verdana"/>
          <w:b/>
        </w:rPr>
        <w:tab/>
      </w:r>
      <w:r w:rsidR="007C376E">
        <w:rPr>
          <w:rFonts w:ascii="Verdana" w:hAnsi="Verdana"/>
          <w:b/>
        </w:rPr>
        <w:t>1.</w:t>
      </w:r>
      <w:r w:rsidR="004B4D5D">
        <w:rPr>
          <w:rFonts w:ascii="Verdana" w:hAnsi="Verdana"/>
          <w:b/>
        </w:rPr>
        <w:t>11</w:t>
      </w:r>
      <w:r w:rsidR="007C376E">
        <w:rPr>
          <w:rFonts w:ascii="Verdana" w:hAnsi="Verdana"/>
          <w:b/>
        </w:rPr>
        <w:tab/>
        <w:t>You must provide the programme of operations, including indications of the location o</w:t>
      </w:r>
      <w:r w:rsidR="0063060A">
        <w:rPr>
          <w:rFonts w:ascii="Verdana" w:hAnsi="Verdana"/>
          <w:b/>
        </w:rPr>
        <w:t>f the main business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376E" w:rsidRPr="00BB73CD" w14:paraId="3332AC28" w14:textId="77777777" w:rsidTr="00C8600A">
        <w:trPr>
          <w:trHeight w:val="1588"/>
        </w:trPr>
        <w:tc>
          <w:tcPr>
            <w:tcW w:w="7088" w:type="dxa"/>
          </w:tcPr>
          <w:p w14:paraId="11638D5C" w14:textId="77777777" w:rsidR="007C376E" w:rsidRPr="00BB73CD" w:rsidRDefault="007C376E" w:rsidP="00C8600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A035B0A" w14:textId="77777777" w:rsidR="006E251A" w:rsidRDefault="00D562C3" w:rsidP="006E251A">
      <w:pPr>
        <w:pStyle w:val="Question"/>
        <w:keepNext/>
        <w:ind w:right="448"/>
        <w:rPr>
          <w:rFonts w:ascii="Verdana" w:hAnsi="Verdana"/>
          <w:b/>
        </w:rPr>
      </w:pPr>
      <w:r>
        <w:rPr>
          <w:rFonts w:ascii="Verdana" w:hAnsi="Verdana"/>
          <w:b/>
        </w:rPr>
        <w:tab/>
      </w:r>
      <w:r w:rsidR="006E251A" w:rsidRPr="001B47A1">
        <w:rPr>
          <w:rFonts w:ascii="Verdana" w:hAnsi="Verdana"/>
          <w:b/>
        </w:rPr>
        <w:t>1.</w:t>
      </w:r>
      <w:r w:rsidR="006E251A">
        <w:rPr>
          <w:rFonts w:ascii="Verdana" w:hAnsi="Verdana"/>
          <w:b/>
        </w:rPr>
        <w:t>12</w:t>
      </w:r>
      <w:r w:rsidR="006E251A">
        <w:rPr>
          <w:rFonts w:ascii="Verdana" w:hAnsi="Verdana"/>
          <w:b/>
        </w:rPr>
        <w:tab/>
        <w:t>Does the applicant firm have any subsidiaries?</w:t>
      </w:r>
    </w:p>
    <w:p w14:paraId="2DC866AD" w14:textId="77777777" w:rsidR="006E251A" w:rsidRPr="00EF3638" w:rsidRDefault="006E251A" w:rsidP="006E25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7C17BEBB" w14:textId="77777777" w:rsidR="006E251A" w:rsidRPr="00EF3638" w:rsidRDefault="006E251A" w:rsidP="006E251A">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Please identify these subsidiaries below and include, where relevant, the group structure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E251A" w:rsidRPr="00BB73CD" w14:paraId="4549492C" w14:textId="77777777" w:rsidTr="00754787">
        <w:trPr>
          <w:trHeight w:val="1588"/>
        </w:trPr>
        <w:tc>
          <w:tcPr>
            <w:tcW w:w="7088" w:type="dxa"/>
          </w:tcPr>
          <w:p w14:paraId="35FCFB81" w14:textId="77777777" w:rsidR="006E251A" w:rsidRPr="00BB73CD" w:rsidRDefault="006E251A"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788F780" w14:textId="77777777" w:rsidR="006E251A" w:rsidRDefault="006E251A" w:rsidP="006E251A">
      <w:pPr>
        <w:pStyle w:val="Question"/>
        <w:keepNext/>
        <w:ind w:right="448"/>
        <w:rPr>
          <w:rFonts w:ascii="Verdana" w:hAnsi="Verdana"/>
          <w:b/>
        </w:rPr>
      </w:pPr>
      <w:r>
        <w:rPr>
          <w:rFonts w:ascii="Verdana" w:hAnsi="Verdana"/>
          <w:b/>
        </w:rPr>
        <w:tab/>
      </w:r>
      <w:r w:rsidRPr="001B47A1">
        <w:rPr>
          <w:rFonts w:ascii="Verdana" w:hAnsi="Verdana"/>
          <w:b/>
        </w:rPr>
        <w:t>1.</w:t>
      </w:r>
      <w:r>
        <w:rPr>
          <w:rFonts w:ascii="Verdana" w:hAnsi="Verdana"/>
          <w:b/>
        </w:rPr>
        <w:t>13</w:t>
      </w:r>
      <w:r>
        <w:rPr>
          <w:rFonts w:ascii="Verdana" w:hAnsi="Verdana"/>
          <w:b/>
        </w:rPr>
        <w:tab/>
        <w:t>Does the applicant firm intend to provide any service other than the trade repository function</w:t>
      </w:r>
    </w:p>
    <w:p w14:paraId="4C8BAD29" w14:textId="77777777" w:rsidR="006E251A" w:rsidRPr="00EF3638" w:rsidRDefault="006E251A" w:rsidP="006E25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257ED88F" w14:textId="77777777" w:rsidR="006E251A" w:rsidRPr="00EF3638" w:rsidRDefault="006E251A" w:rsidP="006E251A">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E251A" w:rsidRPr="00BB73CD" w14:paraId="49FC4848" w14:textId="77777777" w:rsidTr="00754787">
        <w:trPr>
          <w:trHeight w:val="1588"/>
        </w:trPr>
        <w:tc>
          <w:tcPr>
            <w:tcW w:w="7088" w:type="dxa"/>
          </w:tcPr>
          <w:p w14:paraId="0E46B78D" w14:textId="77777777" w:rsidR="006E251A" w:rsidRPr="00BB73CD" w:rsidRDefault="006E251A"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6DC480" w14:textId="77777777" w:rsidR="006E251A" w:rsidRDefault="006E251A" w:rsidP="006E251A">
      <w:pPr>
        <w:pStyle w:val="Question"/>
        <w:keepNext/>
        <w:ind w:right="448"/>
        <w:rPr>
          <w:rFonts w:ascii="Verdana" w:hAnsi="Verdana"/>
          <w:b/>
        </w:rPr>
      </w:pPr>
      <w:r w:rsidRPr="001B47A1">
        <w:rPr>
          <w:rFonts w:ascii="Verdana" w:hAnsi="Verdana"/>
          <w:b/>
        </w:rPr>
        <w:lastRenderedPageBreak/>
        <w:t>1.</w:t>
      </w:r>
      <w:r>
        <w:rPr>
          <w:rFonts w:ascii="Verdana" w:hAnsi="Verdana"/>
          <w:b/>
        </w:rPr>
        <w:t>14</w:t>
      </w:r>
      <w:r>
        <w:rPr>
          <w:rFonts w:ascii="Verdana" w:hAnsi="Verdana"/>
          <w:b/>
        </w:rPr>
        <w:tab/>
      </w:r>
      <w:bookmarkStart w:id="15" w:name="_Hlk29883564"/>
      <w:r>
        <w:rPr>
          <w:rFonts w:ascii="Verdana" w:hAnsi="Verdana"/>
          <w:b/>
        </w:rPr>
        <w:t>Is the applicant firm party to any pending judicial, administrative</w:t>
      </w:r>
      <w:r w:rsidR="000B01F0">
        <w:rPr>
          <w:rFonts w:ascii="Verdana" w:hAnsi="Verdana"/>
          <w:b/>
        </w:rPr>
        <w:t>,</w:t>
      </w:r>
      <w:r>
        <w:rPr>
          <w:rFonts w:ascii="Verdana" w:hAnsi="Verdana"/>
          <w:b/>
        </w:rPr>
        <w:t xml:space="preserve"> arbitration or any other litigation proceedings</w:t>
      </w:r>
      <w:r w:rsidR="007432F1">
        <w:rPr>
          <w:rFonts w:ascii="Verdana" w:hAnsi="Verdana"/>
          <w:b/>
        </w:rPr>
        <w:t xml:space="preserve"> irrespective of their type</w:t>
      </w:r>
      <w:r>
        <w:rPr>
          <w:rFonts w:ascii="Verdana" w:hAnsi="Verdana"/>
          <w:b/>
        </w:rPr>
        <w:t>? Particularly</w:t>
      </w:r>
      <w:r w:rsidR="00986947">
        <w:rPr>
          <w:rFonts w:ascii="Verdana" w:hAnsi="Verdana"/>
          <w:b/>
        </w:rPr>
        <w:t>,</w:t>
      </w:r>
      <w:r>
        <w:rPr>
          <w:rFonts w:ascii="Verdana" w:hAnsi="Verdana"/>
          <w:b/>
        </w:rPr>
        <w:t xml:space="preserve"> tax and insolvency matters and where significant financial or reputational costs may be incurred, or any non-pending proceedings, that may still have any material impact on trade repository costs.</w:t>
      </w:r>
      <w:bookmarkEnd w:id="15"/>
    </w:p>
    <w:p w14:paraId="0418543F" w14:textId="77777777" w:rsidR="006E251A" w:rsidRPr="00EF3638" w:rsidRDefault="006E251A" w:rsidP="006E25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34649E2C" w14:textId="77777777" w:rsidR="006E251A" w:rsidRPr="00EF3638" w:rsidRDefault="006E251A" w:rsidP="006E251A">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E251A" w:rsidRPr="00BB73CD" w14:paraId="222425C4" w14:textId="77777777" w:rsidTr="00754787">
        <w:trPr>
          <w:trHeight w:val="1588"/>
        </w:trPr>
        <w:tc>
          <w:tcPr>
            <w:tcW w:w="7088" w:type="dxa"/>
          </w:tcPr>
          <w:p w14:paraId="1314DB0C" w14:textId="77777777" w:rsidR="006E251A" w:rsidRPr="00BB73CD" w:rsidRDefault="006E251A"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FC991D7" w14:textId="0E5F4765" w:rsidR="0096318C" w:rsidRDefault="00D562C3" w:rsidP="006E251A">
      <w:pPr>
        <w:pStyle w:val="Question"/>
        <w:keepNext/>
        <w:ind w:right="448"/>
        <w:rPr>
          <w:rFonts w:ascii="Verdana" w:hAnsi="Verdana"/>
          <w:b/>
        </w:rPr>
      </w:pPr>
      <w:r>
        <w:rPr>
          <w:rFonts w:ascii="Verdana" w:hAnsi="Verdana"/>
          <w:b/>
        </w:rPr>
        <w:tab/>
      </w:r>
      <w:r w:rsidR="0096318C" w:rsidRPr="001B47A1">
        <w:rPr>
          <w:rFonts w:ascii="Verdana" w:hAnsi="Verdana"/>
          <w:b/>
        </w:rPr>
        <w:t>1.</w:t>
      </w:r>
      <w:r w:rsidR="0096318C">
        <w:rPr>
          <w:rFonts w:ascii="Verdana" w:hAnsi="Verdana"/>
          <w:b/>
        </w:rPr>
        <w:t>1</w:t>
      </w:r>
      <w:r w:rsidR="004B4D5D">
        <w:rPr>
          <w:rFonts w:ascii="Verdana" w:hAnsi="Verdana"/>
          <w:b/>
        </w:rPr>
        <w:t>5</w:t>
      </w:r>
      <w:r w:rsidR="0096318C" w:rsidRPr="001B47A1">
        <w:rPr>
          <w:rFonts w:ascii="Verdana" w:hAnsi="Verdana"/>
          <w:b/>
        </w:rPr>
        <w:tab/>
      </w:r>
      <w:bookmarkStart w:id="16" w:name="_Hlk29883626"/>
      <w:r w:rsidR="0096318C">
        <w:rPr>
          <w:rFonts w:ascii="Verdana" w:hAnsi="Verdana"/>
          <w:b/>
        </w:rPr>
        <w:t>Please confirm that the applicant</w:t>
      </w:r>
      <w:r w:rsidR="0063060A">
        <w:rPr>
          <w:rFonts w:ascii="Verdana" w:hAnsi="Verdana"/>
          <w:b/>
        </w:rPr>
        <w:t xml:space="preserve"> firm</w:t>
      </w:r>
      <w:r w:rsidR="0096318C">
        <w:rPr>
          <w:rFonts w:ascii="Verdana" w:hAnsi="Verdana"/>
          <w:b/>
        </w:rPr>
        <w:t xml:space="preserve"> has documents available</w:t>
      </w:r>
      <w:r w:rsidR="00921390">
        <w:rPr>
          <w:rFonts w:ascii="Verdana" w:hAnsi="Verdana"/>
          <w:b/>
        </w:rPr>
        <w:t xml:space="preserve"> to provide additional information as </w:t>
      </w:r>
      <w:r w:rsidR="0096318C">
        <w:rPr>
          <w:rFonts w:ascii="Verdana" w:hAnsi="Verdana"/>
          <w:b/>
        </w:rPr>
        <w:t xml:space="preserve">set out in </w:t>
      </w:r>
      <w:r w:rsidR="006E251A">
        <w:rPr>
          <w:rFonts w:ascii="Verdana" w:hAnsi="Verdana"/>
          <w:b/>
        </w:rPr>
        <w:t>Chapter III of Regulation</w:t>
      </w:r>
      <w:r w:rsidR="0096318C">
        <w:rPr>
          <w:rFonts w:ascii="Verdana" w:hAnsi="Verdana"/>
          <w:b/>
        </w:rPr>
        <w:t xml:space="preserve"> (EU) No </w:t>
      </w:r>
      <w:r w:rsidR="006E251A">
        <w:rPr>
          <w:rFonts w:ascii="Verdana" w:hAnsi="Verdana"/>
          <w:b/>
        </w:rPr>
        <w:t>2015</w:t>
      </w:r>
      <w:r w:rsidR="0096318C">
        <w:rPr>
          <w:rFonts w:ascii="Verdana" w:hAnsi="Verdana"/>
          <w:b/>
        </w:rPr>
        <w:t>/</w:t>
      </w:r>
      <w:r w:rsidR="006E251A">
        <w:rPr>
          <w:rFonts w:ascii="Verdana" w:hAnsi="Verdana"/>
          <w:b/>
        </w:rPr>
        <w:t>2365</w:t>
      </w:r>
      <w:bookmarkEnd w:id="16"/>
    </w:p>
    <w:p w14:paraId="52ECC370" w14:textId="77777777" w:rsidR="0096318C" w:rsidRDefault="0096318C" w:rsidP="009631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0073184F">
        <w:rPr>
          <w:rFonts w:ascii="Verdana" w:hAnsi="Verdana"/>
        </w:rPr>
        <w:tab/>
        <w:t>Yes</w:t>
      </w:r>
    </w:p>
    <w:p w14:paraId="601293D3" w14:textId="77777777" w:rsidR="004B4D5D" w:rsidRPr="009A188A" w:rsidRDefault="004B4D5D" w:rsidP="004B4D5D">
      <w:pPr>
        <w:pStyle w:val="Qsheading1"/>
        <w:rPr>
          <w:rFonts w:ascii="Verdana" w:hAnsi="Verdana"/>
          <w:szCs w:val="22"/>
        </w:rPr>
      </w:pPr>
      <w:r w:rsidRPr="009A188A">
        <w:rPr>
          <w:rFonts w:ascii="Verdana" w:hAnsi="Verdana"/>
          <w:szCs w:val="22"/>
        </w:rPr>
        <w:t>Financial year end</w:t>
      </w:r>
    </w:p>
    <w:p w14:paraId="43BDF452" w14:textId="77777777" w:rsidR="004B4D5D" w:rsidRPr="00443DF6" w:rsidRDefault="004B4D5D" w:rsidP="004B4D5D">
      <w:pPr>
        <w:pStyle w:val="Question"/>
        <w:keepNext/>
        <w:rPr>
          <w:rFonts w:ascii="Verdana" w:hAnsi="Verdana"/>
          <w:sz w:val="24"/>
          <w:szCs w:val="24"/>
        </w:rPr>
      </w:pPr>
      <w:r w:rsidRPr="00443DF6">
        <w:rPr>
          <w:rFonts w:ascii="Verdana" w:hAnsi="Verdana"/>
          <w:b/>
        </w:rPr>
        <w:tab/>
      </w:r>
      <w:r>
        <w:rPr>
          <w:rFonts w:ascii="Verdana" w:hAnsi="Verdana"/>
          <w:b/>
        </w:rPr>
        <w:t>1.16</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4B4D5D" w:rsidRPr="00443DF6" w14:paraId="3BF2E67D" w14:textId="77777777" w:rsidTr="00BA1B6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952D27E"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17"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7"/>
          </w:p>
        </w:tc>
        <w:tc>
          <w:tcPr>
            <w:tcW w:w="360" w:type="dxa"/>
            <w:tcBorders>
              <w:top w:val="single" w:sz="4" w:space="0" w:color="auto"/>
              <w:left w:val="single" w:sz="4" w:space="0" w:color="auto"/>
              <w:bottom w:val="single" w:sz="4" w:space="0" w:color="auto"/>
              <w:right w:val="single" w:sz="4" w:space="0" w:color="auto"/>
            </w:tcBorders>
            <w:vAlign w:val="center"/>
          </w:tcPr>
          <w:p w14:paraId="29620A69"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18"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8"/>
          </w:p>
        </w:tc>
        <w:tc>
          <w:tcPr>
            <w:tcW w:w="360" w:type="dxa"/>
            <w:tcBorders>
              <w:top w:val="nil"/>
              <w:left w:val="single" w:sz="4" w:space="0" w:color="auto"/>
              <w:bottom w:val="nil"/>
              <w:right w:val="single" w:sz="4" w:space="0" w:color="auto"/>
            </w:tcBorders>
            <w:vAlign w:val="center"/>
          </w:tcPr>
          <w:p w14:paraId="3136216E"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AD5726"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19"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9"/>
          </w:p>
        </w:tc>
        <w:tc>
          <w:tcPr>
            <w:tcW w:w="360" w:type="dxa"/>
            <w:tcBorders>
              <w:top w:val="single" w:sz="4" w:space="0" w:color="auto"/>
              <w:left w:val="single" w:sz="4" w:space="0" w:color="auto"/>
              <w:bottom w:val="single" w:sz="4" w:space="0" w:color="auto"/>
              <w:right w:val="single" w:sz="4" w:space="0" w:color="auto"/>
            </w:tcBorders>
            <w:vAlign w:val="center"/>
          </w:tcPr>
          <w:p w14:paraId="08F50CA6"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20"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20"/>
          </w:p>
        </w:tc>
      </w:tr>
    </w:tbl>
    <w:p w14:paraId="70812D5D" w14:textId="77777777" w:rsidR="00854E67" w:rsidRDefault="00854E67" w:rsidP="0096318C">
      <w:pPr>
        <w:pStyle w:val="QsyesnoCharChar"/>
        <w:keepNext/>
        <w:rPr>
          <w:rFonts w:ascii="Verdana" w:hAnsi="Verdana"/>
        </w:rPr>
      </w:pPr>
    </w:p>
    <w:p w14:paraId="26B62E77" w14:textId="77777777" w:rsidR="00DB2C98" w:rsidRDefault="00DB2C98" w:rsidP="0096318C">
      <w:pPr>
        <w:pStyle w:val="QsyesnoCharChar"/>
        <w:keepNext/>
        <w:rPr>
          <w:rFonts w:ascii="Verdana" w:hAnsi="Verdana"/>
        </w:rPr>
      </w:pPr>
    </w:p>
    <w:p w14:paraId="36215170" w14:textId="77777777" w:rsidR="00DB2C98" w:rsidRDefault="00DB2C98" w:rsidP="0096318C">
      <w:pPr>
        <w:pStyle w:val="QsyesnoCharChar"/>
        <w:keepNext/>
        <w:rPr>
          <w:rFonts w:ascii="Verdana" w:hAnsi="Verdana"/>
        </w:rPr>
        <w:sectPr w:rsidR="00DB2C98" w:rsidSect="006111E1">
          <w:headerReference w:type="even" r:id="rId15"/>
          <w:headerReference w:type="default" r:id="rId16"/>
          <w:footerReference w:type="even" r:id="rId17"/>
          <w:footerReference w:type="default" r:id="rId18"/>
          <w:headerReference w:type="first" r:id="rId19"/>
          <w:footerReference w:type="first" r:id="rId20"/>
          <w:type w:val="continuous"/>
          <w:pgSz w:w="11901" w:h="16846" w:code="9"/>
          <w:pgMar w:top="1701" w:right="1128"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B2C98" w:rsidRPr="00842101" w14:paraId="61F59164" w14:textId="77777777" w:rsidTr="00BA1B64">
        <w:trPr>
          <w:trHeight w:val="1985"/>
        </w:trPr>
        <w:tc>
          <w:tcPr>
            <w:tcW w:w="2268" w:type="dxa"/>
            <w:shd w:val="clear" w:color="auto" w:fill="701B45"/>
          </w:tcPr>
          <w:p w14:paraId="373E1718" w14:textId="77777777" w:rsidR="00DB2C98" w:rsidRPr="00842101" w:rsidRDefault="00DB2C98" w:rsidP="00BA1B64">
            <w:pPr>
              <w:pStyle w:val="Sectionnumber"/>
            </w:pPr>
            <w:bookmarkStart w:id="21" w:name="_Hlk527524650"/>
            <w:r>
              <w:lastRenderedPageBreak/>
              <w:br w:type="page"/>
              <w:t>2</w:t>
            </w:r>
          </w:p>
        </w:tc>
        <w:tc>
          <w:tcPr>
            <w:tcW w:w="7825" w:type="dxa"/>
            <w:shd w:val="clear" w:color="auto" w:fill="701B45"/>
          </w:tcPr>
          <w:p w14:paraId="6408D2A7" w14:textId="77777777" w:rsidR="00DB2C98" w:rsidRPr="00C37926" w:rsidRDefault="00DB2C98" w:rsidP="00BA1B64">
            <w:pPr>
              <w:pStyle w:val="Sectionheading"/>
              <w:rPr>
                <w:rFonts w:ascii="Verdana" w:hAnsi="Verdana"/>
                <w:sz w:val="28"/>
                <w:szCs w:val="28"/>
              </w:rPr>
            </w:pPr>
            <w:r>
              <w:rPr>
                <w:rFonts w:ascii="Verdana" w:hAnsi="Verdana"/>
                <w:sz w:val="28"/>
                <w:szCs w:val="28"/>
              </w:rPr>
              <w:t>Ownership structure</w:t>
            </w:r>
          </w:p>
          <w:p w14:paraId="41862FD4" w14:textId="77777777" w:rsidR="00DB2C98" w:rsidRDefault="00DB2C98" w:rsidP="00BA1B64">
            <w:pPr>
              <w:pStyle w:val="ListParagraph"/>
              <w:spacing w:before="0" w:line="240" w:lineRule="auto"/>
              <w:ind w:left="0" w:right="595"/>
              <w:rPr>
                <w:rFonts w:ascii="Verdana" w:hAnsi="Verdana"/>
                <w:sz w:val="18"/>
                <w:szCs w:val="18"/>
              </w:rPr>
            </w:pPr>
          </w:p>
          <w:p w14:paraId="53E5A5B7" w14:textId="77777777" w:rsidR="00DB2C98" w:rsidRDefault="00DB2C98" w:rsidP="00BA1B64">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3 and 4</w:t>
            </w:r>
            <w:r w:rsidR="002A6D9D">
              <w:rPr>
                <w:rFonts w:ascii="Verdana" w:hAnsi="Verdana"/>
                <w:sz w:val="18"/>
                <w:szCs w:val="18"/>
              </w:rPr>
              <w:t xml:space="preserve"> </w:t>
            </w:r>
            <w:r w:rsidR="002A6D9D" w:rsidRPr="002A6D9D">
              <w:rPr>
                <w:rFonts w:ascii="Verdana" w:hAnsi="Verdana"/>
                <w:sz w:val="18"/>
                <w:szCs w:val="18"/>
              </w:rPr>
              <w:t>Regulation 2019/359</w:t>
            </w:r>
            <w:r>
              <w:rPr>
                <w:rFonts w:ascii="Verdana" w:hAnsi="Verdana"/>
                <w:sz w:val="18"/>
                <w:szCs w:val="18"/>
              </w:rPr>
              <w:t>.</w:t>
            </w:r>
          </w:p>
          <w:p w14:paraId="2C13452F" w14:textId="77777777" w:rsidR="00DB2C98" w:rsidRDefault="00DB2C98" w:rsidP="00BA1B64">
            <w:pPr>
              <w:pStyle w:val="ListParagraph"/>
              <w:spacing w:before="0" w:line="240" w:lineRule="auto"/>
              <w:ind w:left="0" w:right="595"/>
              <w:rPr>
                <w:rFonts w:ascii="Verdana" w:hAnsi="Verdana"/>
                <w:sz w:val="18"/>
                <w:szCs w:val="18"/>
              </w:rPr>
            </w:pPr>
          </w:p>
          <w:p w14:paraId="4FDA5BCF" w14:textId="07A634F5" w:rsidR="00B611FD" w:rsidRPr="004B5B60" w:rsidRDefault="00DB2C98" w:rsidP="00B611FD">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2C0A55">
              <w:rPr>
                <w:rFonts w:ascii="Verdana" w:hAnsi="Verdana"/>
                <w:sz w:val="18"/>
                <w:szCs w:val="18"/>
              </w:rPr>
              <w:t>ese</w:t>
            </w:r>
            <w:r>
              <w:rPr>
                <w:rFonts w:ascii="Verdana" w:hAnsi="Verdana"/>
                <w:sz w:val="18"/>
                <w:szCs w:val="18"/>
              </w:rPr>
              <w:t xml:space="preserve"> article</w:t>
            </w:r>
            <w:r w:rsidR="002C0A55">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4EF60B4A" w14:textId="77777777" w:rsidR="00B611FD" w:rsidRPr="005E2F28" w:rsidRDefault="00B611FD" w:rsidP="005E2F28">
            <w:pPr>
              <w:pStyle w:val="ListParagraph"/>
              <w:spacing w:before="0" w:line="240" w:lineRule="auto"/>
              <w:ind w:left="0" w:right="595"/>
              <w:rPr>
                <w:rFonts w:ascii="Verdana" w:hAnsi="Verdana"/>
                <w:sz w:val="18"/>
                <w:szCs w:val="18"/>
              </w:rPr>
            </w:pPr>
          </w:p>
          <w:p w14:paraId="64C7D9A6" w14:textId="77777777" w:rsidR="00DB2C98" w:rsidRPr="00443DF6" w:rsidRDefault="00DB2C98" w:rsidP="00BA1B64">
            <w:pPr>
              <w:spacing w:before="0" w:line="240" w:lineRule="auto"/>
              <w:ind w:right="454"/>
              <w:rPr>
                <w:rFonts w:ascii="Verdana" w:hAnsi="Verdana"/>
              </w:rPr>
            </w:pPr>
          </w:p>
        </w:tc>
      </w:tr>
    </w:tbl>
    <w:p w14:paraId="24D78C3C" w14:textId="77777777" w:rsidR="00DB2C98" w:rsidRDefault="00DB2C98" w:rsidP="00DB2C98">
      <w:pPr>
        <w:pStyle w:val="Qsheading1"/>
        <w:rPr>
          <w:rFonts w:ascii="Verdana" w:hAnsi="Verdana"/>
          <w:szCs w:val="22"/>
        </w:rPr>
      </w:pPr>
      <w:r>
        <w:rPr>
          <w:rFonts w:ascii="Verdana" w:hAnsi="Verdana"/>
          <w:szCs w:val="22"/>
        </w:rPr>
        <w:t>Owner(s) and parent undertaking of a trade repository</w:t>
      </w:r>
    </w:p>
    <w:p w14:paraId="7C2BAAA4" w14:textId="77777777" w:rsidR="00DB2C98" w:rsidRDefault="00DB2C98" w:rsidP="00DB2C98">
      <w:pPr>
        <w:pStyle w:val="Question"/>
        <w:keepNext/>
        <w:ind w:right="448"/>
        <w:rPr>
          <w:rFonts w:ascii="Verdana" w:hAnsi="Verdana"/>
          <w:b/>
        </w:rPr>
      </w:pPr>
      <w:bookmarkStart w:id="22" w:name="_Hlk527640058"/>
      <w:r>
        <w:rPr>
          <w:rFonts w:ascii="Verdana" w:hAnsi="Verdana"/>
          <w:b/>
        </w:rPr>
        <w:tab/>
        <w:t>2.1</w:t>
      </w:r>
      <w:r>
        <w:rPr>
          <w:rFonts w:ascii="Verdana" w:hAnsi="Verdana"/>
          <w:b/>
        </w:rPr>
        <w:tab/>
      </w:r>
      <w:bookmarkStart w:id="23" w:name="_Hlk29883711"/>
      <w:r>
        <w:rPr>
          <w:rFonts w:ascii="Verdana" w:hAnsi="Verdana"/>
          <w:b/>
        </w:rPr>
        <w:t>Give details below of each person or entity who directly or indirectly holds 5% or more of the applicant firm’s capital or voting rights, or whose holding makes it possible to exercise a significant influence over the applicant firm</w:t>
      </w:r>
      <w:r w:rsidR="00986947">
        <w:rPr>
          <w:rFonts w:ascii="Verdana" w:hAnsi="Verdana"/>
          <w:b/>
        </w:rPr>
        <w:t>’s management</w:t>
      </w:r>
      <w:r>
        <w:rPr>
          <w:rFonts w:ascii="Verdana" w:hAnsi="Verdana"/>
          <w:b/>
        </w:rPr>
        <w:t>.</w:t>
      </w:r>
      <w:bookmarkEnd w:id="23"/>
    </w:p>
    <w:tbl>
      <w:tblPr>
        <w:tblStyle w:val="TableGrid"/>
        <w:tblW w:w="7655" w:type="dxa"/>
        <w:tblInd w:w="-5" w:type="dxa"/>
        <w:shd w:val="clear" w:color="auto" w:fill="BFBFBF" w:themeFill="background1" w:themeFillShade="BF"/>
        <w:tblLayout w:type="fixed"/>
        <w:tblLook w:val="04A0" w:firstRow="1" w:lastRow="0" w:firstColumn="1" w:lastColumn="0" w:noHBand="0" w:noVBand="1"/>
      </w:tblPr>
      <w:tblGrid>
        <w:gridCol w:w="2268"/>
        <w:gridCol w:w="1560"/>
        <w:gridCol w:w="2126"/>
        <w:gridCol w:w="1701"/>
      </w:tblGrid>
      <w:tr w:rsidR="00DB2C98" w:rsidRPr="00AA5915" w14:paraId="7C303A89" w14:textId="77777777" w:rsidTr="00554418">
        <w:tc>
          <w:tcPr>
            <w:tcW w:w="2268" w:type="dxa"/>
            <w:tcBorders>
              <w:bottom w:val="single" w:sz="4" w:space="0" w:color="auto"/>
            </w:tcBorders>
            <w:shd w:val="clear" w:color="auto" w:fill="BFBFBF" w:themeFill="background1" w:themeFillShade="BF"/>
          </w:tcPr>
          <w:bookmarkEnd w:id="22"/>
          <w:p w14:paraId="323E5568" w14:textId="77777777" w:rsidR="00DB2C98" w:rsidRPr="00AA5915" w:rsidRDefault="00DB2C98" w:rsidP="00BA1B64">
            <w:pPr>
              <w:pStyle w:val="Question"/>
              <w:keepNext/>
              <w:tabs>
                <w:tab w:val="left" w:pos="1843"/>
              </w:tabs>
              <w:ind w:firstLine="0"/>
              <w:rPr>
                <w:rFonts w:ascii="Verdana" w:hAnsi="Verdana"/>
              </w:rPr>
            </w:pPr>
            <w:r>
              <w:rPr>
                <w:rFonts w:ascii="Verdana" w:hAnsi="Verdana"/>
              </w:rPr>
              <w:t>Owner</w:t>
            </w:r>
          </w:p>
        </w:tc>
        <w:tc>
          <w:tcPr>
            <w:tcW w:w="1560" w:type="dxa"/>
            <w:tcBorders>
              <w:bottom w:val="single" w:sz="4" w:space="0" w:color="auto"/>
            </w:tcBorders>
            <w:shd w:val="clear" w:color="auto" w:fill="BFBFBF" w:themeFill="background1" w:themeFillShade="BF"/>
          </w:tcPr>
          <w:p w14:paraId="1C5F4C21" w14:textId="77777777" w:rsidR="00DB2C98" w:rsidRPr="00AA5915" w:rsidRDefault="00DB2C98" w:rsidP="00BA1B64">
            <w:pPr>
              <w:pStyle w:val="Question"/>
              <w:keepNext/>
              <w:ind w:right="34" w:firstLine="0"/>
              <w:rPr>
                <w:rFonts w:ascii="Verdana" w:hAnsi="Verdana"/>
              </w:rPr>
            </w:pPr>
            <w:r>
              <w:rPr>
                <w:rFonts w:ascii="Verdana" w:hAnsi="Verdana"/>
              </w:rPr>
              <w:t>Percentage of capital</w:t>
            </w:r>
          </w:p>
        </w:tc>
        <w:tc>
          <w:tcPr>
            <w:tcW w:w="2126" w:type="dxa"/>
            <w:tcBorders>
              <w:bottom w:val="single" w:sz="4" w:space="0" w:color="auto"/>
            </w:tcBorders>
            <w:shd w:val="clear" w:color="auto" w:fill="BFBFBF" w:themeFill="background1" w:themeFillShade="BF"/>
          </w:tcPr>
          <w:p w14:paraId="0EF83D32" w14:textId="77777777" w:rsidR="00DB2C98" w:rsidRPr="00AA5915" w:rsidRDefault="00DB2C98" w:rsidP="00BA1B64">
            <w:pPr>
              <w:pStyle w:val="Question"/>
              <w:keepNext/>
              <w:ind w:right="388" w:firstLine="0"/>
              <w:rPr>
                <w:rFonts w:ascii="Verdana" w:hAnsi="Verdana"/>
              </w:rPr>
            </w:pPr>
            <w:r>
              <w:rPr>
                <w:rFonts w:ascii="Verdana" w:hAnsi="Verdana"/>
              </w:rPr>
              <w:t>Nature of the holding (direct or indirect)</w:t>
            </w:r>
          </w:p>
        </w:tc>
        <w:tc>
          <w:tcPr>
            <w:tcW w:w="1701" w:type="dxa"/>
            <w:tcBorders>
              <w:bottom w:val="single" w:sz="4" w:space="0" w:color="auto"/>
            </w:tcBorders>
            <w:shd w:val="clear" w:color="auto" w:fill="BFBFBF" w:themeFill="background1" w:themeFillShade="BF"/>
          </w:tcPr>
          <w:p w14:paraId="64506B46" w14:textId="77777777" w:rsidR="00DB2C98" w:rsidRPr="00AA5915" w:rsidRDefault="00DB2C98" w:rsidP="00554418">
            <w:pPr>
              <w:pStyle w:val="Question"/>
              <w:keepNext/>
              <w:ind w:right="460" w:firstLine="0"/>
              <w:rPr>
                <w:rFonts w:ascii="Verdana" w:hAnsi="Verdana"/>
              </w:rPr>
            </w:pPr>
            <w:r>
              <w:rPr>
                <w:rFonts w:ascii="Verdana" w:hAnsi="Verdana"/>
              </w:rPr>
              <w:t>Percentage of voting rights</w:t>
            </w:r>
          </w:p>
        </w:tc>
      </w:tr>
      <w:tr w:rsidR="00DB2C98" w14:paraId="14B90529" w14:textId="77777777" w:rsidTr="00554418">
        <w:tc>
          <w:tcPr>
            <w:tcW w:w="2268" w:type="dxa"/>
            <w:shd w:val="clear" w:color="auto" w:fill="auto"/>
          </w:tcPr>
          <w:p w14:paraId="61429F5D"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53E8ADE4"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2063EE61"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34BCBDF4"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47D014C1"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08F3756" w14:textId="77777777" w:rsidTr="00554418">
        <w:tc>
          <w:tcPr>
            <w:tcW w:w="2268" w:type="dxa"/>
            <w:shd w:val="clear" w:color="auto" w:fill="auto"/>
          </w:tcPr>
          <w:p w14:paraId="1907AF98"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56E80873"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1E990064"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6EB0C348"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0E40A1E3"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7EC58ED" w14:textId="77777777" w:rsidTr="00554418">
        <w:tc>
          <w:tcPr>
            <w:tcW w:w="2268" w:type="dxa"/>
            <w:shd w:val="clear" w:color="auto" w:fill="auto"/>
          </w:tcPr>
          <w:p w14:paraId="714ACF15"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5DF74799"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728292DE"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16494A22"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14ADBB05"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1DA07E02" w14:textId="77777777" w:rsidTr="00554418">
        <w:tc>
          <w:tcPr>
            <w:tcW w:w="2268" w:type="dxa"/>
            <w:shd w:val="clear" w:color="auto" w:fill="auto"/>
          </w:tcPr>
          <w:p w14:paraId="711C5915"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6792646D"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762395B7"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4E3391CE"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2B6D5D49"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0F3FFF3" w14:textId="77777777" w:rsidTr="00554418">
        <w:tc>
          <w:tcPr>
            <w:tcW w:w="2268" w:type="dxa"/>
            <w:shd w:val="clear" w:color="auto" w:fill="auto"/>
          </w:tcPr>
          <w:p w14:paraId="310EC6F4"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1EF34946"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764EB29B"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4426DCA5"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21EB74FE"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01E4DBA1" w14:textId="77777777" w:rsidTr="00554418">
        <w:tblPrEx>
          <w:shd w:val="clear" w:color="auto" w:fill="auto"/>
        </w:tblPrEx>
        <w:tc>
          <w:tcPr>
            <w:tcW w:w="2268" w:type="dxa"/>
          </w:tcPr>
          <w:p w14:paraId="0BAEF8A7"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tcPr>
          <w:p w14:paraId="5285DD4F"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tcPr>
          <w:p w14:paraId="7487F3D7"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Direct</w:t>
            </w:r>
          </w:p>
          <w:p w14:paraId="1EA27EA3"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tcPr>
          <w:p w14:paraId="5AE0ECAF"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43CA721A" w14:textId="77777777" w:rsidR="00DB2C98" w:rsidRDefault="00DB2C98" w:rsidP="00F9478C">
      <w:pPr>
        <w:pStyle w:val="Question"/>
        <w:keepNext/>
        <w:ind w:right="448"/>
        <w:rPr>
          <w:rFonts w:ascii="Verdana" w:hAnsi="Verdana"/>
          <w:b/>
        </w:rPr>
      </w:pPr>
    </w:p>
    <w:p w14:paraId="48881548" w14:textId="77777777" w:rsidR="00554418" w:rsidRDefault="00554418">
      <w:pPr>
        <w:spacing w:before="0" w:line="240" w:lineRule="auto"/>
        <w:rPr>
          <w:rFonts w:ascii="Verdana" w:hAnsi="Verdana"/>
          <w:b/>
          <w:sz w:val="18"/>
        </w:rPr>
      </w:pPr>
      <w:r>
        <w:rPr>
          <w:rFonts w:ascii="Verdana" w:hAnsi="Verdana"/>
          <w:b/>
        </w:rPr>
        <w:br w:type="page"/>
      </w:r>
    </w:p>
    <w:p w14:paraId="27A540BA" w14:textId="77777777" w:rsidR="00F9478C" w:rsidRDefault="00F9478C" w:rsidP="00F9478C">
      <w:pPr>
        <w:pStyle w:val="Question"/>
        <w:keepNext/>
        <w:ind w:right="448"/>
        <w:rPr>
          <w:rFonts w:ascii="Verdana" w:hAnsi="Verdana"/>
          <w:b/>
        </w:rPr>
      </w:pPr>
      <w:bookmarkStart w:id="24" w:name="_Hlk527640036"/>
      <w:r>
        <w:rPr>
          <w:rFonts w:ascii="Verdana" w:hAnsi="Verdana"/>
          <w:b/>
        </w:rPr>
        <w:lastRenderedPageBreak/>
        <w:tab/>
        <w:t>2.2</w:t>
      </w:r>
      <w:r>
        <w:rPr>
          <w:rFonts w:ascii="Verdana" w:hAnsi="Verdana"/>
          <w:b/>
        </w:rPr>
        <w:tab/>
      </w:r>
      <w:bookmarkStart w:id="25" w:name="_Hlk29883742"/>
      <w:r w:rsidR="00D7776D">
        <w:rPr>
          <w:rFonts w:ascii="Verdana" w:hAnsi="Verdana"/>
          <w:b/>
        </w:rPr>
        <w:t>Give details below</w:t>
      </w:r>
      <w:r>
        <w:rPr>
          <w:rFonts w:ascii="Verdana" w:hAnsi="Verdana"/>
          <w:b/>
        </w:rPr>
        <w:t xml:space="preserve"> of any undertakings in which a person referred to in Question 2.1 holds 5% or more of the capital or voting rights</w:t>
      </w:r>
      <w:r w:rsidR="00D7776D">
        <w:rPr>
          <w:rFonts w:ascii="Verdana" w:hAnsi="Verdana"/>
          <w:b/>
        </w:rPr>
        <w:t>,</w:t>
      </w:r>
      <w:r>
        <w:rPr>
          <w:rFonts w:ascii="Verdana" w:hAnsi="Verdana"/>
          <w:b/>
        </w:rPr>
        <w:t xml:space="preserve"> or over whose management </w:t>
      </w:r>
      <w:r w:rsidR="00D7776D">
        <w:rPr>
          <w:rFonts w:ascii="Verdana" w:hAnsi="Verdana"/>
          <w:b/>
        </w:rPr>
        <w:t xml:space="preserve">that person </w:t>
      </w:r>
      <w:r>
        <w:rPr>
          <w:rFonts w:ascii="Verdana" w:hAnsi="Verdana"/>
          <w:b/>
        </w:rPr>
        <w:t>exercise</w:t>
      </w:r>
      <w:r w:rsidR="00D7776D">
        <w:rPr>
          <w:rFonts w:ascii="Verdana" w:hAnsi="Verdana"/>
          <w:b/>
        </w:rPr>
        <w:t>s</w:t>
      </w:r>
      <w:r>
        <w:rPr>
          <w:rFonts w:ascii="Verdana" w:hAnsi="Verdana"/>
          <w:b/>
        </w:rPr>
        <w:t xml:space="preserve"> a significant influence.</w:t>
      </w:r>
      <w:bookmarkEnd w:id="25"/>
    </w:p>
    <w:bookmarkEnd w:id="24"/>
    <w:p w14:paraId="09B0E3AF" w14:textId="77777777" w:rsidR="00D7776D" w:rsidRDefault="00D7776D" w:rsidP="00D7776D">
      <w:pPr>
        <w:pStyle w:val="Answer"/>
        <w:tabs>
          <w:tab w:val="left" w:pos="624"/>
          <w:tab w:val="left" w:pos="851"/>
        </w:tabs>
        <w:spacing w:after="20"/>
        <w:rPr>
          <w:rFonts w:ascii="Verdana" w:hAnsi="Verdana"/>
        </w:rPr>
      </w:pPr>
    </w:p>
    <w:tbl>
      <w:tblPr>
        <w:tblStyle w:val="TableGrid"/>
        <w:tblW w:w="0" w:type="auto"/>
        <w:tblLook w:val="04A0" w:firstRow="1" w:lastRow="0" w:firstColumn="1" w:lastColumn="0" w:noHBand="0" w:noVBand="1"/>
      </w:tblPr>
      <w:tblGrid>
        <w:gridCol w:w="3114"/>
        <w:gridCol w:w="4111"/>
      </w:tblGrid>
      <w:tr w:rsidR="007F0EB0" w:rsidRPr="001F7077" w14:paraId="0A9447DA" w14:textId="77777777" w:rsidTr="00554418">
        <w:tc>
          <w:tcPr>
            <w:tcW w:w="3114" w:type="dxa"/>
            <w:shd w:val="clear" w:color="auto" w:fill="D9D9D9" w:themeFill="background1" w:themeFillShade="D9"/>
          </w:tcPr>
          <w:p w14:paraId="621B6852" w14:textId="77777777" w:rsidR="007F0EB0" w:rsidRPr="001F7077" w:rsidRDefault="007F0EB0" w:rsidP="00D7776D">
            <w:pPr>
              <w:pStyle w:val="Question"/>
              <w:keepNext/>
              <w:tabs>
                <w:tab w:val="left" w:pos="1843"/>
              </w:tabs>
              <w:ind w:firstLine="0"/>
              <w:rPr>
                <w:rFonts w:ascii="Verdana" w:hAnsi="Verdana"/>
              </w:rPr>
            </w:pPr>
            <w:r>
              <w:rPr>
                <w:rFonts w:ascii="Verdana" w:hAnsi="Verdana"/>
              </w:rPr>
              <w:t>Owner</w:t>
            </w:r>
          </w:p>
        </w:tc>
        <w:tc>
          <w:tcPr>
            <w:tcW w:w="4111" w:type="dxa"/>
            <w:shd w:val="clear" w:color="auto" w:fill="D9D9D9" w:themeFill="background1" w:themeFillShade="D9"/>
          </w:tcPr>
          <w:p w14:paraId="507DF106" w14:textId="77777777" w:rsidR="007F0EB0" w:rsidRPr="001F7077" w:rsidRDefault="00CC2605" w:rsidP="00D7776D">
            <w:pPr>
              <w:pStyle w:val="Question"/>
              <w:keepNext/>
              <w:tabs>
                <w:tab w:val="left" w:pos="1843"/>
              </w:tabs>
              <w:ind w:right="140" w:firstLine="0"/>
              <w:rPr>
                <w:rFonts w:ascii="Verdana" w:hAnsi="Verdana"/>
              </w:rPr>
            </w:pPr>
            <w:r w:rsidRPr="00B772B4">
              <w:rPr>
                <w:rFonts w:ascii="Verdana" w:hAnsi="Verdana"/>
              </w:rPr>
              <w:t>Undertaking</w:t>
            </w:r>
            <w:r w:rsidR="00B772B4">
              <w:rPr>
                <w:rFonts w:ascii="Verdana" w:hAnsi="Verdana"/>
              </w:rPr>
              <w:t xml:space="preserve"> in which an owner of the applicant had an interest according to Article 3 (1)(b) of </w:t>
            </w:r>
            <w:r w:rsidR="00714810">
              <w:rPr>
                <w:rFonts w:ascii="Verdana" w:hAnsi="Verdana"/>
              </w:rPr>
              <w:t>RTS</w:t>
            </w:r>
          </w:p>
        </w:tc>
      </w:tr>
      <w:tr w:rsidR="007F0EB0" w:rsidRPr="001F7077" w14:paraId="3ACC06B5" w14:textId="77777777" w:rsidTr="00554418">
        <w:tc>
          <w:tcPr>
            <w:tcW w:w="3114" w:type="dxa"/>
          </w:tcPr>
          <w:p w14:paraId="75953369"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7E22C57"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742A3CF7" w14:textId="77777777" w:rsidTr="00554418">
        <w:tc>
          <w:tcPr>
            <w:tcW w:w="3114" w:type="dxa"/>
          </w:tcPr>
          <w:p w14:paraId="402A2665"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2C0FC5F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34620E39" w14:textId="77777777" w:rsidTr="00554418">
        <w:tc>
          <w:tcPr>
            <w:tcW w:w="3114" w:type="dxa"/>
          </w:tcPr>
          <w:p w14:paraId="1371BE54"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0D9F53E4"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7FFF8E40" w14:textId="77777777" w:rsidTr="00554418">
        <w:tc>
          <w:tcPr>
            <w:tcW w:w="3114" w:type="dxa"/>
          </w:tcPr>
          <w:p w14:paraId="30C8639F"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12A2861C"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0DE5FEFD" w14:textId="77777777" w:rsidTr="00554418">
        <w:tc>
          <w:tcPr>
            <w:tcW w:w="3114" w:type="dxa"/>
          </w:tcPr>
          <w:p w14:paraId="0A01224B"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688D403B"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4068F713" w14:textId="77777777" w:rsidTr="00554418">
        <w:tc>
          <w:tcPr>
            <w:tcW w:w="3114" w:type="dxa"/>
          </w:tcPr>
          <w:p w14:paraId="4B73E46F"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380F5CD4"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7883D458" w14:textId="77777777" w:rsidTr="00554418">
        <w:tc>
          <w:tcPr>
            <w:tcW w:w="3114" w:type="dxa"/>
          </w:tcPr>
          <w:p w14:paraId="15DB6760"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1D198EB1"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094ABECE" w14:textId="77777777" w:rsidTr="00554418">
        <w:tc>
          <w:tcPr>
            <w:tcW w:w="3114" w:type="dxa"/>
          </w:tcPr>
          <w:p w14:paraId="74762F13"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4F8D68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5C0C5D90" w14:textId="77777777" w:rsidTr="00554418">
        <w:tc>
          <w:tcPr>
            <w:tcW w:w="3114" w:type="dxa"/>
          </w:tcPr>
          <w:p w14:paraId="13869C83"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2E2EFF7E"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759059D3" w14:textId="77777777" w:rsidTr="00554418">
        <w:tc>
          <w:tcPr>
            <w:tcW w:w="3114" w:type="dxa"/>
          </w:tcPr>
          <w:p w14:paraId="616E4084"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5DADF4AC"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3E593349" w14:textId="77777777" w:rsidTr="00554418">
        <w:tc>
          <w:tcPr>
            <w:tcW w:w="3114" w:type="dxa"/>
          </w:tcPr>
          <w:p w14:paraId="3DD2F0B5"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60692FBC"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04706834" w14:textId="77777777" w:rsidTr="00554418">
        <w:tc>
          <w:tcPr>
            <w:tcW w:w="3114" w:type="dxa"/>
          </w:tcPr>
          <w:p w14:paraId="7F115840"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57737C32"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6C0482F9" w14:textId="77777777" w:rsidTr="00554418">
        <w:tc>
          <w:tcPr>
            <w:tcW w:w="3114" w:type="dxa"/>
          </w:tcPr>
          <w:p w14:paraId="675A44CA"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0D0DF88A"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bl>
    <w:p w14:paraId="0421772F" w14:textId="77777777" w:rsidR="00F9478C" w:rsidRDefault="00F9478C" w:rsidP="00F9478C">
      <w:pPr>
        <w:pStyle w:val="Question"/>
        <w:keepNext/>
        <w:ind w:right="448"/>
        <w:rPr>
          <w:rFonts w:ascii="Verdana" w:hAnsi="Verdana"/>
          <w:b/>
        </w:rPr>
      </w:pPr>
      <w:bookmarkStart w:id="26" w:name="_Hlk527524657"/>
      <w:bookmarkEnd w:id="21"/>
      <w:r>
        <w:rPr>
          <w:rFonts w:ascii="Verdana" w:hAnsi="Verdana"/>
          <w:b/>
        </w:rPr>
        <w:tab/>
        <w:t>2.3</w:t>
      </w:r>
      <w:r>
        <w:rPr>
          <w:rFonts w:ascii="Verdana" w:hAnsi="Verdana"/>
          <w:b/>
        </w:rPr>
        <w:tab/>
        <w:t xml:space="preserve">Does the applicant </w:t>
      </w:r>
      <w:r w:rsidR="0063060A">
        <w:rPr>
          <w:rFonts w:ascii="Verdana" w:hAnsi="Verdana"/>
          <w:b/>
        </w:rPr>
        <w:t xml:space="preserve">firm </w:t>
      </w:r>
      <w:r>
        <w:rPr>
          <w:rFonts w:ascii="Verdana" w:hAnsi="Verdana"/>
          <w:b/>
        </w:rPr>
        <w:t>have a parent undertaking?</w:t>
      </w:r>
    </w:p>
    <w:bookmarkEnd w:id="26"/>
    <w:p w14:paraId="12E5E8C5" w14:textId="77777777" w:rsidR="00F9478C" w:rsidRPr="00EF3638" w:rsidRDefault="00F9478C" w:rsidP="00F947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2.5</w:t>
      </w:r>
    </w:p>
    <w:p w14:paraId="191F84DE" w14:textId="77777777" w:rsidR="00F9478C" w:rsidRPr="00EF3638" w:rsidRDefault="00F9478C" w:rsidP="00F947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 of the legal address of the parent undertaking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184F" w:rsidRPr="00E62E77" w14:paraId="78E05327" w14:textId="77777777" w:rsidTr="003147B6">
        <w:trPr>
          <w:trHeight w:val="397"/>
        </w:trPr>
        <w:tc>
          <w:tcPr>
            <w:tcW w:w="1701" w:type="dxa"/>
            <w:tcBorders>
              <w:top w:val="single" w:sz="4" w:space="0" w:color="auto"/>
              <w:left w:val="single" w:sz="4" w:space="0" w:color="auto"/>
              <w:bottom w:val="nil"/>
              <w:right w:val="single" w:sz="12" w:space="0" w:color="C0C0C0"/>
            </w:tcBorders>
            <w:vAlign w:val="center"/>
          </w:tcPr>
          <w:p w14:paraId="6938EE12" w14:textId="77777777" w:rsidR="0073184F" w:rsidRPr="00E62E77" w:rsidRDefault="0073184F" w:rsidP="003147B6">
            <w:pPr>
              <w:pStyle w:val="QspromptChar"/>
              <w:keepNext/>
              <w:rPr>
                <w:rFonts w:ascii="Verdana" w:hAnsi="Verdana"/>
              </w:rPr>
            </w:pPr>
            <w:r>
              <w:rPr>
                <w:rFonts w:ascii="Verdana" w:hAnsi="Verdana"/>
              </w:rPr>
              <w:t xml:space="preserve">Registered </w:t>
            </w:r>
            <w:r w:rsidR="003976C7">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481215EF" w14:textId="77777777" w:rsidR="0073184F" w:rsidRPr="00E62E77" w:rsidRDefault="0073184F" w:rsidP="003147B6">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73184F" w:rsidRPr="00E62E77" w14:paraId="0C9E99F1" w14:textId="77777777" w:rsidTr="003147B6">
        <w:trPr>
          <w:trHeight w:val="397"/>
        </w:trPr>
        <w:tc>
          <w:tcPr>
            <w:tcW w:w="1701" w:type="dxa"/>
            <w:tcBorders>
              <w:top w:val="nil"/>
              <w:left w:val="single" w:sz="4" w:space="0" w:color="auto"/>
              <w:bottom w:val="nil"/>
              <w:right w:val="single" w:sz="12" w:space="0" w:color="C0C0C0"/>
            </w:tcBorders>
            <w:vAlign w:val="center"/>
          </w:tcPr>
          <w:p w14:paraId="50E2FD7F" w14:textId="77777777" w:rsidR="0073184F" w:rsidRPr="00E62E77" w:rsidRDefault="0073184F" w:rsidP="003147B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F23D491" w14:textId="77777777" w:rsidR="0073184F" w:rsidRPr="00E62E77" w:rsidRDefault="0073184F" w:rsidP="003147B6">
            <w:pPr>
              <w:pStyle w:val="Qsanswer"/>
              <w:keepNext/>
              <w:spacing w:before="20"/>
              <w:ind w:right="57"/>
              <w:rPr>
                <w:rFonts w:ascii="Verdana" w:hAnsi="Verdana"/>
                <w:color w:val="auto"/>
              </w:rPr>
            </w:pPr>
          </w:p>
        </w:tc>
      </w:tr>
      <w:tr w:rsidR="0073184F" w:rsidRPr="00E62E77" w14:paraId="1FE34A08" w14:textId="77777777" w:rsidTr="003147B6">
        <w:trPr>
          <w:trHeight w:val="397"/>
        </w:trPr>
        <w:tc>
          <w:tcPr>
            <w:tcW w:w="1701" w:type="dxa"/>
            <w:tcBorders>
              <w:top w:val="nil"/>
              <w:left w:val="single" w:sz="4" w:space="0" w:color="auto"/>
              <w:bottom w:val="nil"/>
              <w:right w:val="single" w:sz="12" w:space="0" w:color="C0C0C0"/>
            </w:tcBorders>
            <w:vAlign w:val="center"/>
          </w:tcPr>
          <w:p w14:paraId="3B846F2B" w14:textId="77777777" w:rsidR="0073184F" w:rsidRPr="00E62E77" w:rsidRDefault="0073184F" w:rsidP="003147B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2A99C6F" w14:textId="77777777" w:rsidR="0073184F" w:rsidRPr="00E62E77" w:rsidRDefault="0073184F" w:rsidP="003147B6">
            <w:pPr>
              <w:pStyle w:val="Qsanswer"/>
              <w:keepNext/>
              <w:spacing w:before="20"/>
              <w:ind w:right="57"/>
              <w:rPr>
                <w:rFonts w:ascii="Verdana" w:hAnsi="Verdana"/>
                <w:color w:val="auto"/>
              </w:rPr>
            </w:pPr>
          </w:p>
        </w:tc>
      </w:tr>
      <w:tr w:rsidR="0073184F" w:rsidRPr="00E62E77" w14:paraId="52597025" w14:textId="77777777" w:rsidTr="003147B6">
        <w:trPr>
          <w:trHeight w:val="397"/>
        </w:trPr>
        <w:tc>
          <w:tcPr>
            <w:tcW w:w="1701" w:type="dxa"/>
            <w:tcBorders>
              <w:top w:val="nil"/>
              <w:left w:val="single" w:sz="4" w:space="0" w:color="auto"/>
              <w:bottom w:val="single" w:sz="4" w:space="0" w:color="auto"/>
              <w:right w:val="single" w:sz="12" w:space="0" w:color="C0C0C0"/>
            </w:tcBorders>
            <w:vAlign w:val="center"/>
          </w:tcPr>
          <w:p w14:paraId="6D9BEA79" w14:textId="77777777" w:rsidR="0073184F" w:rsidRPr="00E62E77" w:rsidRDefault="0073184F" w:rsidP="003147B6">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117F0E6F"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C3021A5" w14:textId="77777777" w:rsidR="0073184F" w:rsidRPr="00E62E77" w:rsidRDefault="0073184F" w:rsidP="0073184F">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3184F" w:rsidRPr="00E62E77" w14:paraId="6E45979C" w14:textId="77777777" w:rsidTr="003147B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D87877D" w14:textId="77777777" w:rsidR="0073184F" w:rsidRPr="00E62E77" w:rsidRDefault="0073184F" w:rsidP="003147B6">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0365AA5E"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ED6361A" w14:textId="77777777" w:rsidR="0073184F" w:rsidRPr="00E62E77" w:rsidRDefault="0073184F" w:rsidP="0073184F">
      <w:pPr>
        <w:keepNext/>
        <w:spacing w:line="240" w:lineRule="auto"/>
        <w:outlineLvl w:val="0"/>
        <w:rPr>
          <w:rFonts w:ascii="Verdana" w:hAnsi="Verdana"/>
          <w:sz w:val="4"/>
        </w:rPr>
      </w:pPr>
    </w:p>
    <w:p w14:paraId="7AE67C27" w14:textId="77777777" w:rsidR="0073184F" w:rsidRPr="00E62E77" w:rsidRDefault="0073184F" w:rsidP="0073184F">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184F" w:rsidRPr="00E62E77" w14:paraId="41D37367" w14:textId="77777777" w:rsidTr="003147B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735D5FB" w14:textId="77777777" w:rsidR="0073184F" w:rsidRPr="00E62E77" w:rsidRDefault="0073184F" w:rsidP="003147B6">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75EFB16"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7FF0C49" w14:textId="77777777" w:rsidR="00F9478C" w:rsidRDefault="00F9478C" w:rsidP="00F9478C">
      <w:pPr>
        <w:pStyle w:val="Question"/>
        <w:keepNext/>
        <w:ind w:right="448"/>
        <w:rPr>
          <w:rFonts w:ascii="Verdana" w:hAnsi="Verdana"/>
          <w:b/>
        </w:rPr>
      </w:pPr>
      <w:bookmarkStart w:id="27" w:name="_Hlk527524665"/>
      <w:r>
        <w:rPr>
          <w:rFonts w:ascii="Verdana" w:hAnsi="Verdana"/>
          <w:b/>
        </w:rPr>
        <w:lastRenderedPageBreak/>
        <w:tab/>
        <w:t>2.4</w:t>
      </w:r>
      <w:r>
        <w:rPr>
          <w:rFonts w:ascii="Verdana" w:hAnsi="Verdana"/>
          <w:b/>
        </w:rPr>
        <w:tab/>
        <w:t>Is the parent undertaking authorised or registered?</w:t>
      </w:r>
    </w:p>
    <w:bookmarkEnd w:id="27"/>
    <w:p w14:paraId="3E872C81" w14:textId="77777777" w:rsidR="00F9478C" w:rsidRPr="00EF3638" w:rsidRDefault="00F9478C" w:rsidP="00F947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62C31E7D" w14:textId="77777777" w:rsidR="00F9478C" w:rsidRDefault="00F9478C" w:rsidP="00F947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w:t>
      </w:r>
    </w:p>
    <w:p w14:paraId="72758224" w14:textId="77777777" w:rsidR="00F9478C" w:rsidRDefault="00F9478C" w:rsidP="00F9478C">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9478C" w:rsidRPr="00EF3638" w14:paraId="461EA037" w14:textId="77777777" w:rsidTr="00F9478C">
        <w:trPr>
          <w:trHeight w:val="397"/>
        </w:trPr>
        <w:tc>
          <w:tcPr>
            <w:tcW w:w="7088" w:type="dxa"/>
            <w:vAlign w:val="center"/>
          </w:tcPr>
          <w:p w14:paraId="210E8C07" w14:textId="77777777" w:rsidR="00F9478C" w:rsidRPr="00EF3638" w:rsidRDefault="00F9478C"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FF53640" w14:textId="77777777" w:rsidR="00F9478C" w:rsidRDefault="00F9478C" w:rsidP="00F9478C">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9478C" w:rsidRPr="00EF3638" w14:paraId="2B7ABB0E" w14:textId="77777777" w:rsidTr="003147B6">
        <w:trPr>
          <w:trHeight w:val="397"/>
        </w:trPr>
        <w:tc>
          <w:tcPr>
            <w:tcW w:w="7088" w:type="dxa"/>
            <w:vAlign w:val="center"/>
          </w:tcPr>
          <w:p w14:paraId="1D2EE7AE" w14:textId="77777777" w:rsidR="00F9478C" w:rsidRPr="00EF3638" w:rsidRDefault="00F9478C"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E66CE72" w14:textId="77777777" w:rsidR="002A4AF7" w:rsidRPr="00885E00" w:rsidRDefault="002A4AF7" w:rsidP="002A4AF7">
      <w:pPr>
        <w:pStyle w:val="Qsheading1"/>
        <w:outlineLvl w:val="0"/>
        <w:rPr>
          <w:rFonts w:ascii="Verdana" w:hAnsi="Verdana"/>
          <w:szCs w:val="22"/>
        </w:rPr>
      </w:pPr>
      <w:bookmarkStart w:id="28" w:name="_Hlk527524672"/>
      <w:r>
        <w:rPr>
          <w:rFonts w:ascii="Verdana" w:hAnsi="Verdana"/>
          <w:szCs w:val="22"/>
        </w:rPr>
        <w:t>Ownership chart</w:t>
      </w:r>
    </w:p>
    <w:p w14:paraId="690AB464" w14:textId="77777777" w:rsidR="00F9478C" w:rsidRDefault="00F9478C" w:rsidP="00F9478C">
      <w:pPr>
        <w:pStyle w:val="Question"/>
        <w:keepNext/>
        <w:ind w:right="448"/>
        <w:rPr>
          <w:rFonts w:ascii="Verdana" w:hAnsi="Verdana"/>
          <w:b/>
        </w:rPr>
      </w:pPr>
      <w:bookmarkStart w:id="29" w:name="_Hlk527524678"/>
      <w:bookmarkEnd w:id="28"/>
      <w:r>
        <w:rPr>
          <w:rFonts w:ascii="Verdana" w:hAnsi="Verdana"/>
          <w:b/>
        </w:rPr>
        <w:tab/>
      </w:r>
      <w:r w:rsidR="002A4AF7">
        <w:rPr>
          <w:rFonts w:ascii="Verdana" w:hAnsi="Verdana"/>
          <w:b/>
        </w:rPr>
        <w:t>2.5</w:t>
      </w:r>
      <w:r>
        <w:rPr>
          <w:rFonts w:ascii="Verdana" w:hAnsi="Verdana"/>
          <w:b/>
        </w:rPr>
        <w:tab/>
        <w:t>You must attach a chart showing:</w:t>
      </w:r>
    </w:p>
    <w:p w14:paraId="5AB75D62" w14:textId="77777777" w:rsidR="00F9478C" w:rsidRDefault="00F9478C" w:rsidP="009F423B">
      <w:pPr>
        <w:pStyle w:val="Question"/>
        <w:keepNext/>
        <w:numPr>
          <w:ilvl w:val="0"/>
          <w:numId w:val="21"/>
        </w:numPr>
        <w:spacing w:line="120" w:lineRule="exact"/>
        <w:ind w:left="357" w:right="448" w:hanging="357"/>
        <w:rPr>
          <w:rFonts w:ascii="Verdana" w:hAnsi="Verdana"/>
          <w:b/>
        </w:rPr>
      </w:pPr>
      <w:r>
        <w:rPr>
          <w:rFonts w:ascii="Verdana" w:hAnsi="Verdana"/>
          <w:b/>
        </w:rPr>
        <w:t xml:space="preserve">the </w:t>
      </w:r>
      <w:r w:rsidR="00A73198">
        <w:rPr>
          <w:rFonts w:ascii="Verdana" w:hAnsi="Verdana"/>
          <w:b/>
        </w:rPr>
        <w:t>ownership links between the parent undertaking</w:t>
      </w:r>
    </w:p>
    <w:p w14:paraId="47865882" w14:textId="77777777" w:rsidR="00A73198" w:rsidRDefault="00A73198" w:rsidP="009F423B">
      <w:pPr>
        <w:pStyle w:val="Question"/>
        <w:keepNext/>
        <w:numPr>
          <w:ilvl w:val="0"/>
          <w:numId w:val="21"/>
        </w:numPr>
        <w:spacing w:line="120" w:lineRule="exact"/>
        <w:ind w:left="357" w:right="448" w:hanging="357"/>
        <w:rPr>
          <w:rFonts w:ascii="Verdana" w:hAnsi="Verdana"/>
          <w:b/>
        </w:rPr>
      </w:pPr>
      <w:r>
        <w:rPr>
          <w:rFonts w:ascii="Verdana" w:hAnsi="Verdana"/>
          <w:b/>
        </w:rPr>
        <w:t>subsidiaries</w:t>
      </w:r>
    </w:p>
    <w:p w14:paraId="07FE6040" w14:textId="77777777" w:rsidR="00A73198" w:rsidRDefault="00A73198" w:rsidP="009F423B">
      <w:pPr>
        <w:pStyle w:val="Question"/>
        <w:keepNext/>
        <w:numPr>
          <w:ilvl w:val="0"/>
          <w:numId w:val="21"/>
        </w:numPr>
        <w:spacing w:line="120" w:lineRule="exact"/>
        <w:ind w:left="357" w:right="448" w:hanging="357"/>
        <w:rPr>
          <w:rFonts w:ascii="Verdana" w:hAnsi="Verdana"/>
          <w:b/>
        </w:rPr>
      </w:pPr>
      <w:r>
        <w:rPr>
          <w:rFonts w:ascii="Verdana" w:hAnsi="Verdana"/>
          <w:b/>
        </w:rPr>
        <w:t>any other associated entities or branches</w:t>
      </w:r>
    </w:p>
    <w:bookmarkEnd w:id="29"/>
    <w:p w14:paraId="44BF35BE" w14:textId="77777777" w:rsidR="00A73198" w:rsidRDefault="00A73198" w:rsidP="00A73198">
      <w:pPr>
        <w:pStyle w:val="QsyesnoCharChar"/>
        <w:keepNext/>
        <w:rPr>
          <w:rFonts w:ascii="Verdana" w:hAnsi="Verdana"/>
        </w:rPr>
      </w:pPr>
    </w:p>
    <w:p w14:paraId="767D803A" w14:textId="77777777" w:rsidR="00A73198" w:rsidRDefault="00A73198" w:rsidP="00A73198">
      <w:pPr>
        <w:pStyle w:val="QsyesnoCharChar"/>
        <w:keepNext/>
        <w:rPr>
          <w:rFonts w:ascii="Verdana" w:hAnsi="Verdana"/>
        </w:rPr>
      </w:pPr>
      <w:r>
        <w:rPr>
          <w:rFonts w:ascii="Verdana" w:hAnsi="Verdana"/>
        </w:rPr>
        <w:t>The ownership chart must include full names, legal status and legal address of each subsidiary, entity or branch.</w:t>
      </w:r>
    </w:p>
    <w:p w14:paraId="47AD38D7" w14:textId="77777777" w:rsidR="00A73198" w:rsidRDefault="00A73198" w:rsidP="00A73198">
      <w:pPr>
        <w:pStyle w:val="QsyesnoCharChar"/>
        <w:keepNext/>
        <w:rPr>
          <w:rFonts w:ascii="Verdana" w:hAnsi="Verdana"/>
        </w:rPr>
      </w:pPr>
    </w:p>
    <w:p w14:paraId="5B6A6F0A" w14:textId="77777777" w:rsidR="00A7319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ab/>
        <w:t>Attached</w:t>
      </w:r>
    </w:p>
    <w:p w14:paraId="1D32B1CB" w14:textId="77777777" w:rsidR="00854E67" w:rsidRDefault="00854E67" w:rsidP="00A73198">
      <w:pPr>
        <w:pStyle w:val="QsyesnoCharChar"/>
        <w:keepNext/>
        <w:rPr>
          <w:rFonts w:ascii="Verdana" w:hAnsi="Verdana"/>
        </w:rPr>
      </w:pPr>
    </w:p>
    <w:p w14:paraId="3CDB8672" w14:textId="77777777" w:rsidR="00854E67" w:rsidRDefault="00854E67" w:rsidP="00A73198">
      <w:pPr>
        <w:pStyle w:val="QsyesnoCharChar"/>
        <w:keepNext/>
        <w:rPr>
          <w:rFonts w:ascii="Verdana" w:hAnsi="Verdana"/>
        </w:rPr>
        <w:sectPr w:rsidR="00854E67" w:rsidSect="005E5B4B">
          <w:headerReference w:type="even" r:id="rId21"/>
          <w:headerReference w:type="default" r:id="rId22"/>
          <w:headerReference w:type="first" r:id="rId23"/>
          <w:pgSz w:w="11901" w:h="16846" w:code="9"/>
          <w:pgMar w:top="1701" w:right="680" w:bottom="907" w:left="3402" w:header="567" w:footer="680" w:gutter="0"/>
          <w:cols w:space="720"/>
          <w:titlePg/>
        </w:sectPr>
      </w:pPr>
    </w:p>
    <w:p w14:paraId="4CC1AB1D" w14:textId="77777777" w:rsidR="00854E67" w:rsidRPr="00EF3638" w:rsidRDefault="00854E67" w:rsidP="00A73198">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73198" w:rsidRPr="00842101" w14:paraId="384B3986" w14:textId="77777777" w:rsidTr="00554418">
        <w:trPr>
          <w:trHeight w:val="2269"/>
        </w:trPr>
        <w:tc>
          <w:tcPr>
            <w:tcW w:w="2268" w:type="dxa"/>
            <w:shd w:val="clear" w:color="auto" w:fill="701B45"/>
          </w:tcPr>
          <w:p w14:paraId="3CCE605C" w14:textId="77777777" w:rsidR="00A73198" w:rsidRPr="00842101" w:rsidRDefault="00A73198" w:rsidP="003147B6">
            <w:pPr>
              <w:pStyle w:val="Sectionnumber"/>
            </w:pPr>
            <w:r>
              <w:lastRenderedPageBreak/>
              <w:br w:type="page"/>
            </w:r>
            <w:r w:rsidR="002A4AF7">
              <w:t>3</w:t>
            </w:r>
          </w:p>
        </w:tc>
        <w:tc>
          <w:tcPr>
            <w:tcW w:w="7825" w:type="dxa"/>
            <w:shd w:val="clear" w:color="auto" w:fill="701B45"/>
          </w:tcPr>
          <w:p w14:paraId="545387AE" w14:textId="77777777" w:rsidR="00A73198" w:rsidRPr="00C37926" w:rsidRDefault="00A73198" w:rsidP="003147B6">
            <w:pPr>
              <w:pStyle w:val="Sectionheading"/>
              <w:rPr>
                <w:rFonts w:ascii="Verdana" w:hAnsi="Verdana"/>
                <w:sz w:val="28"/>
                <w:szCs w:val="28"/>
              </w:rPr>
            </w:pPr>
            <w:r>
              <w:rPr>
                <w:rFonts w:ascii="Verdana" w:hAnsi="Verdana"/>
                <w:sz w:val="28"/>
                <w:szCs w:val="28"/>
              </w:rPr>
              <w:t>Organisational chart</w:t>
            </w:r>
          </w:p>
          <w:p w14:paraId="23890B62" w14:textId="77777777" w:rsidR="00A73198" w:rsidRDefault="00A73198" w:rsidP="003147B6">
            <w:pPr>
              <w:pStyle w:val="ListParagraph"/>
              <w:spacing w:before="0" w:line="240" w:lineRule="auto"/>
              <w:ind w:left="0" w:right="595"/>
              <w:rPr>
                <w:rFonts w:ascii="Verdana" w:hAnsi="Verdana"/>
                <w:sz w:val="18"/>
                <w:szCs w:val="18"/>
              </w:rPr>
            </w:pPr>
          </w:p>
          <w:p w14:paraId="5B867B07" w14:textId="77777777" w:rsidR="00A73198" w:rsidRDefault="00A73198"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w:t>
            </w:r>
            <w:r w:rsidR="00EA24D2">
              <w:rPr>
                <w:rFonts w:ascii="Verdana" w:hAnsi="Verdana"/>
                <w:sz w:val="18"/>
                <w:szCs w:val="18"/>
              </w:rPr>
              <w:t>s</w:t>
            </w:r>
            <w:r>
              <w:rPr>
                <w:rFonts w:ascii="Verdana" w:hAnsi="Verdana"/>
                <w:sz w:val="18"/>
                <w:szCs w:val="18"/>
              </w:rPr>
              <w:t xml:space="preserve"> </w:t>
            </w:r>
            <w:r w:rsidR="006A1643">
              <w:rPr>
                <w:rFonts w:ascii="Verdana" w:hAnsi="Verdana"/>
                <w:sz w:val="18"/>
                <w:szCs w:val="18"/>
              </w:rPr>
              <w:t>5</w:t>
            </w:r>
            <w:r w:rsidR="002A4AF7">
              <w:rPr>
                <w:rFonts w:ascii="Verdana" w:hAnsi="Verdana"/>
                <w:sz w:val="18"/>
                <w:szCs w:val="18"/>
              </w:rPr>
              <w:t xml:space="preserve">,6,7,8 </w:t>
            </w:r>
            <w:r w:rsidR="0098599A">
              <w:rPr>
                <w:rFonts w:ascii="Verdana" w:hAnsi="Verdana"/>
                <w:sz w:val="18"/>
                <w:szCs w:val="18"/>
              </w:rPr>
              <w:br/>
            </w:r>
            <w:r w:rsidR="002A4AF7">
              <w:rPr>
                <w:rFonts w:ascii="Verdana" w:hAnsi="Verdana"/>
                <w:sz w:val="18"/>
                <w:szCs w:val="18"/>
              </w:rPr>
              <w:t>and 9</w:t>
            </w:r>
            <w:r w:rsidR="002A6D9D">
              <w:rPr>
                <w:rFonts w:ascii="Verdana" w:hAnsi="Verdana"/>
                <w:sz w:val="18"/>
                <w:szCs w:val="18"/>
              </w:rPr>
              <w:t xml:space="preserve"> </w:t>
            </w:r>
            <w:r w:rsidR="002A6D9D" w:rsidRPr="002A6D9D">
              <w:rPr>
                <w:rFonts w:ascii="Verdana" w:hAnsi="Verdana"/>
                <w:sz w:val="18"/>
                <w:szCs w:val="18"/>
              </w:rPr>
              <w:t>Regulation 2019/359</w:t>
            </w:r>
            <w:r w:rsidR="00EE0AD3">
              <w:rPr>
                <w:rFonts w:ascii="Verdana" w:hAnsi="Verdana"/>
                <w:sz w:val="18"/>
                <w:szCs w:val="18"/>
              </w:rPr>
              <w:t>.</w:t>
            </w:r>
          </w:p>
          <w:p w14:paraId="512A9FDF" w14:textId="77777777" w:rsidR="00A73198" w:rsidRDefault="00A73198" w:rsidP="003147B6">
            <w:pPr>
              <w:pStyle w:val="ListParagraph"/>
              <w:spacing w:before="0" w:line="240" w:lineRule="auto"/>
              <w:ind w:left="0" w:right="595"/>
              <w:rPr>
                <w:rFonts w:ascii="Verdana" w:hAnsi="Verdana"/>
                <w:sz w:val="18"/>
                <w:szCs w:val="18"/>
              </w:rPr>
            </w:pPr>
          </w:p>
          <w:p w14:paraId="15099A55" w14:textId="0BA1828D" w:rsidR="00B611FD" w:rsidRPr="00B84955" w:rsidRDefault="00B858B6" w:rsidP="00B611FD">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2C0A55">
              <w:rPr>
                <w:rFonts w:ascii="Verdana" w:hAnsi="Verdana"/>
                <w:sz w:val="18"/>
                <w:szCs w:val="18"/>
              </w:rPr>
              <w:t>ese</w:t>
            </w:r>
            <w:r>
              <w:rPr>
                <w:rFonts w:ascii="Verdana" w:hAnsi="Verdana"/>
                <w:sz w:val="18"/>
                <w:szCs w:val="18"/>
              </w:rPr>
              <w:t xml:space="preserve"> article</w:t>
            </w:r>
            <w:r w:rsidR="00C35C37">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09D7874B" w14:textId="77777777" w:rsidR="00B611FD" w:rsidRPr="005E2F28" w:rsidRDefault="00B611FD" w:rsidP="005E2F28">
            <w:pPr>
              <w:pStyle w:val="ListParagraph"/>
              <w:spacing w:before="0" w:line="240" w:lineRule="auto"/>
              <w:ind w:left="0" w:right="595"/>
              <w:rPr>
                <w:rFonts w:ascii="Verdana" w:hAnsi="Verdana"/>
                <w:sz w:val="18"/>
                <w:szCs w:val="18"/>
              </w:rPr>
            </w:pPr>
          </w:p>
          <w:p w14:paraId="336B593D" w14:textId="77777777" w:rsidR="005E2F28" w:rsidRDefault="005E2F28" w:rsidP="00B858B6">
            <w:pPr>
              <w:pStyle w:val="ListParagraph"/>
              <w:spacing w:before="0" w:line="240" w:lineRule="auto"/>
              <w:ind w:left="0" w:right="595"/>
              <w:rPr>
                <w:rFonts w:ascii="Verdana" w:hAnsi="Verdana"/>
                <w:sz w:val="18"/>
                <w:szCs w:val="18"/>
              </w:rPr>
            </w:pPr>
          </w:p>
        </w:tc>
      </w:tr>
    </w:tbl>
    <w:p w14:paraId="38EAA4A5" w14:textId="77777777" w:rsidR="00B858B6" w:rsidDel="00B858B6" w:rsidRDefault="00B858B6">
      <w:pPr>
        <w:pStyle w:val="ListParagraph"/>
        <w:spacing w:before="0" w:line="240" w:lineRule="auto"/>
        <w:ind w:left="0" w:right="595"/>
        <w:rPr>
          <w:rFonts w:ascii="Verdana" w:hAnsi="Verdana"/>
          <w:sz w:val="18"/>
          <w:szCs w:val="18"/>
        </w:rPr>
      </w:pPr>
    </w:p>
    <w:p w14:paraId="1CBB150D" w14:textId="77777777" w:rsidR="002A4AF7" w:rsidRPr="00885E00" w:rsidRDefault="002A4AF7" w:rsidP="002A4AF7">
      <w:pPr>
        <w:pStyle w:val="Qsheading1"/>
        <w:outlineLvl w:val="0"/>
        <w:rPr>
          <w:rFonts w:ascii="Verdana" w:hAnsi="Verdana"/>
          <w:szCs w:val="22"/>
        </w:rPr>
      </w:pPr>
      <w:bookmarkStart w:id="30" w:name="_Hlk527524703"/>
      <w:r>
        <w:rPr>
          <w:rFonts w:ascii="Verdana" w:hAnsi="Verdana"/>
          <w:szCs w:val="22"/>
        </w:rPr>
        <w:t>Organisational chart</w:t>
      </w:r>
    </w:p>
    <w:p w14:paraId="502355A9" w14:textId="77777777" w:rsidR="00A73198" w:rsidRDefault="00A73198" w:rsidP="00A73198">
      <w:pPr>
        <w:pStyle w:val="Question"/>
        <w:keepNext/>
        <w:ind w:right="448"/>
        <w:rPr>
          <w:rFonts w:ascii="Verdana" w:hAnsi="Verdana"/>
          <w:b/>
        </w:rPr>
      </w:pPr>
      <w:bookmarkStart w:id="31" w:name="_Hlk527524715"/>
      <w:bookmarkEnd w:id="30"/>
      <w:r>
        <w:rPr>
          <w:rFonts w:ascii="Verdana" w:hAnsi="Verdana"/>
          <w:b/>
        </w:rPr>
        <w:tab/>
      </w:r>
      <w:r w:rsidR="002A4AF7">
        <w:rPr>
          <w:rFonts w:ascii="Verdana" w:hAnsi="Verdana"/>
          <w:b/>
        </w:rPr>
        <w:t>3</w:t>
      </w:r>
      <w:r>
        <w:rPr>
          <w:rFonts w:ascii="Verdana" w:hAnsi="Verdana"/>
          <w:b/>
        </w:rPr>
        <w:t>.1</w:t>
      </w:r>
      <w:r>
        <w:rPr>
          <w:rFonts w:ascii="Verdana" w:hAnsi="Verdana"/>
          <w:b/>
        </w:rPr>
        <w:tab/>
        <w:t xml:space="preserve">You must attach an organisational chart </w:t>
      </w:r>
      <w:r w:rsidR="00986947">
        <w:rPr>
          <w:rFonts w:ascii="Verdana" w:hAnsi="Verdana"/>
          <w:b/>
        </w:rPr>
        <w:t>showing</w:t>
      </w:r>
      <w:r>
        <w:rPr>
          <w:rFonts w:ascii="Verdana" w:hAnsi="Verdana"/>
          <w:b/>
        </w:rPr>
        <w:t xml:space="preserve"> the organisational structure of the applicant</w:t>
      </w:r>
      <w:r w:rsidR="0063060A">
        <w:rPr>
          <w:rFonts w:ascii="Verdana" w:hAnsi="Verdana"/>
          <w:b/>
        </w:rPr>
        <w:t xml:space="preserve"> firm</w:t>
      </w:r>
      <w:r>
        <w:rPr>
          <w:rFonts w:ascii="Verdana" w:hAnsi="Verdana"/>
          <w:b/>
        </w:rPr>
        <w:t>, including that of any ancillary services.</w:t>
      </w:r>
    </w:p>
    <w:bookmarkEnd w:id="31"/>
    <w:p w14:paraId="769A083C" w14:textId="77777777" w:rsidR="00A73198" w:rsidRDefault="00A73198" w:rsidP="00A73198">
      <w:pPr>
        <w:pStyle w:val="QsyesnoCharChar"/>
        <w:keepNext/>
        <w:rPr>
          <w:rFonts w:ascii="Verdana" w:hAnsi="Verdana"/>
        </w:rPr>
      </w:pPr>
      <w:r>
        <w:rPr>
          <w:rFonts w:ascii="Verdana" w:hAnsi="Verdana"/>
        </w:rPr>
        <w:t>The organisational chart must include information about the identity of the person responsible for each significant role, including senior management and persons who direct the activities of any branches.</w:t>
      </w:r>
    </w:p>
    <w:p w14:paraId="0E3AEFD1" w14:textId="77777777" w:rsidR="00A73198" w:rsidRPr="00EF363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ab/>
        <w:t>Attached</w:t>
      </w:r>
    </w:p>
    <w:p w14:paraId="060EEEE2" w14:textId="77777777" w:rsidR="002A4AF7" w:rsidRPr="00885E00" w:rsidRDefault="002A4AF7" w:rsidP="002A4AF7">
      <w:pPr>
        <w:pStyle w:val="Qsheading1"/>
        <w:outlineLvl w:val="0"/>
        <w:rPr>
          <w:rFonts w:ascii="Verdana" w:hAnsi="Verdana"/>
          <w:szCs w:val="22"/>
        </w:rPr>
      </w:pPr>
      <w:bookmarkStart w:id="32" w:name="_Hlk527524721"/>
      <w:r>
        <w:rPr>
          <w:rFonts w:ascii="Verdana" w:hAnsi="Verdana"/>
          <w:szCs w:val="22"/>
        </w:rPr>
        <w:t>Corporate governance</w:t>
      </w:r>
    </w:p>
    <w:p w14:paraId="05EF124C" w14:textId="77777777" w:rsidR="006A1643" w:rsidRDefault="002A4AF7" w:rsidP="006A1643">
      <w:pPr>
        <w:pStyle w:val="Question"/>
        <w:keepNext/>
        <w:ind w:right="448"/>
        <w:rPr>
          <w:rFonts w:ascii="Verdana" w:hAnsi="Verdana"/>
          <w:b/>
        </w:rPr>
      </w:pPr>
      <w:bookmarkStart w:id="33" w:name="_Hlk527524731"/>
      <w:bookmarkEnd w:id="32"/>
      <w:r>
        <w:rPr>
          <w:rFonts w:ascii="Verdana" w:hAnsi="Verdana"/>
          <w:b/>
        </w:rPr>
        <w:tab/>
        <w:t>3.2</w:t>
      </w:r>
      <w:r w:rsidR="006A1643">
        <w:rPr>
          <w:rFonts w:ascii="Verdana" w:hAnsi="Verdana"/>
          <w:b/>
        </w:rPr>
        <w:tab/>
      </w:r>
      <w:bookmarkStart w:id="34" w:name="_Hlk29969695"/>
      <w:r w:rsidR="006A1643">
        <w:rPr>
          <w:rFonts w:ascii="Verdana" w:hAnsi="Verdana"/>
          <w:b/>
        </w:rPr>
        <w:t>You must attach</w:t>
      </w:r>
      <w:r w:rsidR="00FC2C46">
        <w:rPr>
          <w:rFonts w:ascii="Verdana" w:hAnsi="Verdana"/>
          <w:b/>
        </w:rPr>
        <w:t xml:space="preserve"> the applicant</w:t>
      </w:r>
      <w:r w:rsidR="0063060A">
        <w:rPr>
          <w:rFonts w:ascii="Verdana" w:hAnsi="Verdana"/>
          <w:b/>
        </w:rPr>
        <w:t xml:space="preserve"> firm</w:t>
      </w:r>
      <w:r w:rsidR="00FC2C46">
        <w:rPr>
          <w:rFonts w:ascii="Verdana" w:hAnsi="Verdana"/>
          <w:b/>
        </w:rPr>
        <w:t>’s internal corporate governance policies and procedures and terms of reference which govern its senior management, including the board, its non-executive members and, where established, committees.</w:t>
      </w:r>
      <w:bookmarkEnd w:id="34"/>
    </w:p>
    <w:bookmarkEnd w:id="33"/>
    <w:p w14:paraId="3F9D97F2" w14:textId="77777777" w:rsidR="006A1643" w:rsidRPr="00EF3638" w:rsidRDefault="006A1643" w:rsidP="006A164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ab/>
        <w:t>Attached</w:t>
      </w:r>
    </w:p>
    <w:p w14:paraId="1BDAEA72" w14:textId="77777777" w:rsidR="00D34BDF" w:rsidRDefault="002A4AF7" w:rsidP="00D34BDF">
      <w:pPr>
        <w:pStyle w:val="Question"/>
        <w:keepNext/>
        <w:ind w:right="448"/>
        <w:rPr>
          <w:rFonts w:ascii="Verdana" w:hAnsi="Verdana"/>
          <w:b/>
        </w:rPr>
      </w:pPr>
      <w:bookmarkStart w:id="35" w:name="_Hlk527524866"/>
      <w:r>
        <w:rPr>
          <w:rFonts w:ascii="Verdana" w:hAnsi="Verdana"/>
          <w:b/>
        </w:rPr>
        <w:tab/>
        <w:t>3</w:t>
      </w:r>
      <w:r w:rsidR="00D34BDF">
        <w:rPr>
          <w:rFonts w:ascii="Verdana" w:hAnsi="Verdana"/>
          <w:b/>
        </w:rPr>
        <w:t>.</w:t>
      </w:r>
      <w:r>
        <w:rPr>
          <w:rFonts w:ascii="Verdana" w:hAnsi="Verdana"/>
          <w:b/>
        </w:rPr>
        <w:t>3</w:t>
      </w:r>
      <w:r w:rsidR="00D34BDF">
        <w:rPr>
          <w:rFonts w:ascii="Verdana" w:hAnsi="Verdana"/>
          <w:b/>
        </w:rPr>
        <w:tab/>
      </w:r>
      <w:bookmarkStart w:id="36" w:name="_Hlk29969749"/>
      <w:r w:rsidR="00D34BDF">
        <w:rPr>
          <w:rFonts w:ascii="Verdana" w:hAnsi="Verdana"/>
          <w:b/>
        </w:rPr>
        <w:t>You must confirm th</w:t>
      </w:r>
      <w:r w:rsidR="002D6F54">
        <w:rPr>
          <w:rFonts w:ascii="Verdana" w:hAnsi="Verdana"/>
          <w:b/>
        </w:rPr>
        <w:t>at the procedures attached in Question 3.2</w:t>
      </w:r>
      <w:r w:rsidR="00D34BDF">
        <w:rPr>
          <w:rFonts w:ascii="Verdana" w:hAnsi="Verdana"/>
          <w:b/>
        </w:rPr>
        <w:t xml:space="preserve"> include a description of the selection process, appointment, performance evaluations and removal of senior management and members of the board.</w:t>
      </w:r>
      <w:bookmarkEnd w:id="36"/>
    </w:p>
    <w:bookmarkEnd w:id="35"/>
    <w:p w14:paraId="3860CE7D"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ab/>
        <w:t>Yes</w:t>
      </w:r>
    </w:p>
    <w:p w14:paraId="74DE584A" w14:textId="77777777" w:rsidR="00D34BDF" w:rsidRDefault="00D34BDF" w:rsidP="00D34BDF">
      <w:pPr>
        <w:pStyle w:val="Question"/>
        <w:keepNext/>
        <w:ind w:right="448"/>
        <w:rPr>
          <w:rFonts w:ascii="Verdana" w:hAnsi="Verdana"/>
          <w:b/>
        </w:rPr>
      </w:pPr>
      <w:bookmarkStart w:id="37" w:name="_Hlk527524874"/>
      <w:r>
        <w:rPr>
          <w:rFonts w:ascii="Verdana" w:hAnsi="Verdana"/>
          <w:b/>
        </w:rPr>
        <w:tab/>
      </w:r>
      <w:r w:rsidR="002A4AF7">
        <w:rPr>
          <w:rFonts w:ascii="Verdana" w:hAnsi="Verdana"/>
          <w:b/>
        </w:rPr>
        <w:t>3.4</w:t>
      </w:r>
      <w:r>
        <w:rPr>
          <w:rFonts w:ascii="Verdana" w:hAnsi="Verdana"/>
          <w:b/>
        </w:rPr>
        <w:tab/>
      </w:r>
      <w:bookmarkStart w:id="38" w:name="_Hlk29969765"/>
      <w:r>
        <w:rPr>
          <w:rFonts w:ascii="Verdana" w:hAnsi="Verdana"/>
          <w:b/>
        </w:rPr>
        <w:t xml:space="preserve">Does the applicant </w:t>
      </w:r>
      <w:r w:rsidR="0063060A">
        <w:rPr>
          <w:rFonts w:ascii="Verdana" w:hAnsi="Verdana"/>
          <w:b/>
        </w:rPr>
        <w:t xml:space="preserve">firm </w:t>
      </w:r>
      <w:r w:rsidR="009B3E08">
        <w:rPr>
          <w:rFonts w:ascii="Verdana" w:hAnsi="Verdana"/>
          <w:b/>
        </w:rPr>
        <w:t>meet</w:t>
      </w:r>
      <w:r>
        <w:rPr>
          <w:rFonts w:ascii="Verdana" w:hAnsi="Verdana"/>
          <w:b/>
        </w:rPr>
        <w:t xml:space="preserve"> a recognised corporate governance code of conduct? </w:t>
      </w:r>
      <w:bookmarkEnd w:id="38"/>
    </w:p>
    <w:bookmarkEnd w:id="37"/>
    <w:p w14:paraId="10EE08A5"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16CE5BDD" w14:textId="77777777" w:rsidR="00D34BDF" w:rsidRDefault="00D34BDF" w:rsidP="00D34BDF">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 xml:space="preserve">Give details below of the code and provide an explanation for any situations where the applicant </w:t>
      </w:r>
      <w:r w:rsidR="0063060A">
        <w:rPr>
          <w:rFonts w:ascii="Verdana" w:hAnsi="Verdana"/>
        </w:rPr>
        <w:t xml:space="preserve">firm </w:t>
      </w:r>
      <w:r>
        <w:rPr>
          <w:rFonts w:ascii="Verdana" w:hAnsi="Verdana"/>
        </w:rPr>
        <w:t>deviates from the code.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4BDF" w:rsidRPr="00BB73CD" w14:paraId="70622F7B" w14:textId="77777777" w:rsidTr="002A4AF7">
        <w:trPr>
          <w:trHeight w:val="1588"/>
        </w:trPr>
        <w:tc>
          <w:tcPr>
            <w:tcW w:w="7088" w:type="dxa"/>
          </w:tcPr>
          <w:p w14:paraId="05A6F06D" w14:textId="77777777" w:rsidR="00D34BDF" w:rsidRPr="00BB73CD" w:rsidRDefault="00D34BDF"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1C47022" w14:textId="77777777" w:rsidR="00EA24D2" w:rsidRDefault="00EA24D2" w:rsidP="002A4AF7">
      <w:pPr>
        <w:pStyle w:val="Qsheading1"/>
        <w:outlineLvl w:val="0"/>
        <w:rPr>
          <w:rFonts w:ascii="Verdana" w:hAnsi="Verdana"/>
          <w:szCs w:val="22"/>
        </w:rPr>
      </w:pPr>
    </w:p>
    <w:p w14:paraId="680E71EF" w14:textId="77777777" w:rsidR="00EA24D2" w:rsidRDefault="00EA24D2">
      <w:pPr>
        <w:spacing w:before="0" w:line="240" w:lineRule="auto"/>
        <w:rPr>
          <w:rFonts w:ascii="Verdana" w:hAnsi="Verdana"/>
          <w:b/>
          <w:sz w:val="22"/>
          <w:szCs w:val="22"/>
        </w:rPr>
      </w:pPr>
      <w:r>
        <w:rPr>
          <w:rFonts w:ascii="Verdana" w:hAnsi="Verdana"/>
          <w:szCs w:val="22"/>
        </w:rPr>
        <w:br w:type="page"/>
      </w:r>
    </w:p>
    <w:p w14:paraId="0D35D6C4" w14:textId="77777777" w:rsidR="002A4AF7" w:rsidRPr="00885E00" w:rsidRDefault="002D6F54" w:rsidP="002A4AF7">
      <w:pPr>
        <w:pStyle w:val="Qsheading1"/>
        <w:outlineLvl w:val="0"/>
        <w:rPr>
          <w:rFonts w:ascii="Verdana" w:hAnsi="Verdana"/>
          <w:szCs w:val="22"/>
        </w:rPr>
      </w:pPr>
      <w:bookmarkStart w:id="39" w:name="_Hlk527524888"/>
      <w:r>
        <w:rPr>
          <w:rFonts w:ascii="Verdana" w:hAnsi="Verdana"/>
          <w:szCs w:val="22"/>
        </w:rPr>
        <w:lastRenderedPageBreak/>
        <w:t>Internal control</w:t>
      </w:r>
    </w:p>
    <w:p w14:paraId="657CC7C3" w14:textId="77777777" w:rsidR="00D34BDF" w:rsidRDefault="002A4AF7" w:rsidP="00D34BDF">
      <w:pPr>
        <w:pStyle w:val="Question"/>
        <w:keepNext/>
        <w:ind w:right="448"/>
        <w:rPr>
          <w:rFonts w:ascii="Verdana" w:hAnsi="Verdana"/>
          <w:b/>
        </w:rPr>
      </w:pPr>
      <w:r>
        <w:rPr>
          <w:rFonts w:ascii="Verdana" w:hAnsi="Verdana"/>
          <w:b/>
        </w:rPr>
        <w:tab/>
        <w:t>3.5</w:t>
      </w:r>
      <w:r w:rsidR="00D34BDF">
        <w:rPr>
          <w:rFonts w:ascii="Verdana" w:hAnsi="Verdana"/>
          <w:b/>
        </w:rPr>
        <w:tab/>
      </w:r>
      <w:bookmarkStart w:id="40" w:name="_Hlk29970383"/>
      <w:r w:rsidR="00D34BDF">
        <w:rPr>
          <w:rFonts w:ascii="Verdana" w:hAnsi="Verdana"/>
          <w:b/>
        </w:rPr>
        <w:t>You must provide</w:t>
      </w:r>
      <w:r w:rsidR="002D6F54">
        <w:rPr>
          <w:rFonts w:ascii="Verdana" w:hAnsi="Verdana"/>
          <w:b/>
        </w:rPr>
        <w:t xml:space="preserve"> a detailed description of </w:t>
      </w:r>
      <w:r w:rsidR="00D34BDF">
        <w:rPr>
          <w:rFonts w:ascii="Verdana" w:hAnsi="Verdana"/>
          <w:b/>
        </w:rPr>
        <w:t xml:space="preserve">the </w:t>
      </w:r>
      <w:r w:rsidR="002D6F54">
        <w:rPr>
          <w:rFonts w:ascii="Verdana" w:hAnsi="Verdana"/>
          <w:b/>
        </w:rPr>
        <w:t>internal control system</w:t>
      </w:r>
      <w:r w:rsidR="00F558DB">
        <w:rPr>
          <w:rFonts w:ascii="Verdana" w:hAnsi="Verdana"/>
          <w:b/>
        </w:rPr>
        <w:t xml:space="preserve"> of the applicant</w:t>
      </w:r>
      <w:r w:rsidR="0063060A">
        <w:rPr>
          <w:rFonts w:ascii="Verdana" w:hAnsi="Verdana"/>
          <w:b/>
        </w:rPr>
        <w:t xml:space="preserve"> firm</w:t>
      </w:r>
      <w:r w:rsidR="009B3E08">
        <w:rPr>
          <w:rFonts w:ascii="Verdana" w:hAnsi="Verdana"/>
          <w:b/>
        </w:rPr>
        <w:t xml:space="preserve">. This </w:t>
      </w:r>
      <w:r w:rsidR="00B92116">
        <w:rPr>
          <w:rFonts w:ascii="Verdana" w:hAnsi="Verdana"/>
          <w:b/>
        </w:rPr>
        <w:t xml:space="preserve">should </w:t>
      </w:r>
      <w:r w:rsidR="00F558DB">
        <w:rPr>
          <w:rFonts w:ascii="Verdana" w:hAnsi="Verdana"/>
          <w:b/>
        </w:rPr>
        <w:t>includ</w:t>
      </w:r>
      <w:r w:rsidR="009B3E08">
        <w:rPr>
          <w:rFonts w:ascii="Verdana" w:hAnsi="Verdana"/>
          <w:b/>
        </w:rPr>
        <w:t>e</w:t>
      </w:r>
      <w:r w:rsidR="00F558DB">
        <w:rPr>
          <w:rFonts w:ascii="Verdana" w:hAnsi="Verdana"/>
          <w:b/>
        </w:rPr>
        <w:t xml:space="preserve"> its compliance function, risk assessment, internal control mechanisms and internal audit function</w:t>
      </w:r>
      <w:r w:rsidR="009B3E08">
        <w:rPr>
          <w:rFonts w:ascii="Verdana" w:hAnsi="Verdana"/>
          <w:b/>
        </w:rPr>
        <w:t xml:space="preserve"> arrangements</w:t>
      </w:r>
      <w:r w:rsidR="00F558DB">
        <w:rPr>
          <w:rFonts w:ascii="Verdana" w:hAnsi="Verdana"/>
          <w:b/>
        </w:rPr>
        <w:t>.</w:t>
      </w:r>
      <w:bookmarkEnd w:id="40"/>
    </w:p>
    <w:bookmarkEnd w:id="39"/>
    <w:p w14:paraId="7F086445" w14:textId="77777777" w:rsidR="00F558DB" w:rsidRDefault="00F558DB" w:rsidP="00F558DB">
      <w:pPr>
        <w:pStyle w:val="QsyesnoCharChar"/>
        <w:keepNext/>
        <w:tabs>
          <w:tab w:val="left" w:pos="624"/>
          <w:tab w:val="left" w:pos="709"/>
        </w:tabs>
        <w:spacing w:after="40"/>
        <w:rPr>
          <w:rFonts w:ascii="Verdana" w:hAnsi="Verdana"/>
        </w:rPr>
      </w:pPr>
      <w:r>
        <w:rPr>
          <w:rFonts w:ascii="Verdana" w:hAnsi="Verdana"/>
        </w:rPr>
        <w:t>Th</w:t>
      </w:r>
      <w:r w:rsidR="009B3E08">
        <w:rPr>
          <w:rFonts w:ascii="Verdana" w:hAnsi="Verdana"/>
        </w:rPr>
        <w:t>is</w:t>
      </w:r>
      <w:r>
        <w:rPr>
          <w:rFonts w:ascii="Verdana" w:hAnsi="Verdana"/>
        </w:rPr>
        <w:t xml:space="preserve"> overview must include information on the following:</w:t>
      </w:r>
    </w:p>
    <w:p w14:paraId="7FFBA280" w14:textId="77777777" w:rsidR="00F558DB" w:rsidRDefault="00F558DB" w:rsidP="009F423B">
      <w:pPr>
        <w:pStyle w:val="QsyesnoCharChar"/>
        <w:keepNext/>
        <w:numPr>
          <w:ilvl w:val="0"/>
          <w:numId w:val="22"/>
        </w:numPr>
        <w:tabs>
          <w:tab w:val="left" w:pos="624"/>
          <w:tab w:val="left" w:pos="709"/>
        </w:tabs>
        <w:spacing w:after="40"/>
        <w:rPr>
          <w:rFonts w:ascii="Verdana" w:hAnsi="Verdana"/>
        </w:rPr>
      </w:pPr>
      <w:r>
        <w:rPr>
          <w:rFonts w:ascii="Verdana" w:hAnsi="Verdana"/>
        </w:rPr>
        <w:t>the applicant</w:t>
      </w:r>
      <w:r w:rsidR="0063060A">
        <w:rPr>
          <w:rFonts w:ascii="Verdana" w:hAnsi="Verdana"/>
        </w:rPr>
        <w:t xml:space="preserve"> firm</w:t>
      </w:r>
      <w:r>
        <w:rPr>
          <w:rFonts w:ascii="Verdana" w:hAnsi="Verdana"/>
        </w:rPr>
        <w:t>’s internal control policies and procedures</w:t>
      </w:r>
      <w:r w:rsidR="00DC0746">
        <w:rPr>
          <w:rFonts w:ascii="Verdana" w:hAnsi="Verdana"/>
        </w:rPr>
        <w:t xml:space="preserve"> related to their consistent and effective implementation</w:t>
      </w:r>
    </w:p>
    <w:p w14:paraId="7395F704" w14:textId="77777777" w:rsidR="00F558DB" w:rsidRDefault="00F558DB" w:rsidP="00DC0746">
      <w:pPr>
        <w:pStyle w:val="QsyesnoCharChar"/>
        <w:keepNext/>
        <w:numPr>
          <w:ilvl w:val="0"/>
          <w:numId w:val="22"/>
        </w:numPr>
        <w:tabs>
          <w:tab w:val="clear" w:pos="851"/>
          <w:tab w:val="left" w:pos="624"/>
          <w:tab w:val="left" w:pos="709"/>
        </w:tabs>
        <w:spacing w:after="40"/>
        <w:rPr>
          <w:rFonts w:ascii="Verdana" w:hAnsi="Verdana"/>
        </w:rPr>
      </w:pPr>
      <w:r>
        <w:rPr>
          <w:rFonts w:ascii="Verdana" w:hAnsi="Verdana"/>
        </w:rPr>
        <w:t>the</w:t>
      </w:r>
      <w:r w:rsidR="002D6F54">
        <w:rPr>
          <w:rFonts w:ascii="Verdana" w:hAnsi="Verdana"/>
        </w:rPr>
        <w:t xml:space="preserve"> policies, procedures and manuals regarding the </w:t>
      </w:r>
      <w:r>
        <w:rPr>
          <w:rFonts w:ascii="Verdana" w:hAnsi="Verdana"/>
        </w:rPr>
        <w:t>monitoring and evaluation of the adequacy and effectiveness of the applicant</w:t>
      </w:r>
      <w:r w:rsidR="0063060A">
        <w:rPr>
          <w:rFonts w:ascii="Verdana" w:hAnsi="Verdana"/>
        </w:rPr>
        <w:t xml:space="preserve"> firm</w:t>
      </w:r>
      <w:r>
        <w:rPr>
          <w:rFonts w:ascii="Verdana" w:hAnsi="Verdana"/>
        </w:rPr>
        <w:t>’s systems</w:t>
      </w:r>
    </w:p>
    <w:p w14:paraId="5B3251A8" w14:textId="77777777" w:rsidR="00F558DB" w:rsidRDefault="002D6F54" w:rsidP="00DC0746">
      <w:pPr>
        <w:pStyle w:val="QsyesnoCharChar"/>
        <w:keepNext/>
        <w:numPr>
          <w:ilvl w:val="0"/>
          <w:numId w:val="22"/>
        </w:numPr>
        <w:tabs>
          <w:tab w:val="clear" w:pos="851"/>
          <w:tab w:val="left" w:pos="624"/>
          <w:tab w:val="left" w:pos="709"/>
        </w:tabs>
        <w:spacing w:after="40"/>
        <w:rPr>
          <w:rFonts w:ascii="Verdana" w:hAnsi="Verdana"/>
        </w:rPr>
      </w:pPr>
      <w:r>
        <w:rPr>
          <w:rFonts w:ascii="Verdana" w:hAnsi="Verdana"/>
        </w:rPr>
        <w:t xml:space="preserve">the policies, procedures and manuals regarding </w:t>
      </w:r>
      <w:r w:rsidR="00F558DB">
        <w:rPr>
          <w:rFonts w:ascii="Verdana" w:hAnsi="Verdana"/>
        </w:rPr>
        <w:t>the control and safeguard for the applicant</w:t>
      </w:r>
      <w:r w:rsidR="0063060A">
        <w:rPr>
          <w:rFonts w:ascii="Verdana" w:hAnsi="Verdana"/>
        </w:rPr>
        <w:t xml:space="preserve"> firm</w:t>
      </w:r>
      <w:r w:rsidR="00F558DB">
        <w:rPr>
          <w:rFonts w:ascii="Verdana" w:hAnsi="Verdana"/>
        </w:rPr>
        <w:t>’s information processing systems</w:t>
      </w:r>
    </w:p>
    <w:p w14:paraId="347387F4" w14:textId="77777777" w:rsidR="00F558DB" w:rsidRDefault="00F558DB" w:rsidP="009F423B">
      <w:pPr>
        <w:pStyle w:val="QsyesnoCharChar"/>
        <w:keepNext/>
        <w:numPr>
          <w:ilvl w:val="0"/>
          <w:numId w:val="22"/>
        </w:numPr>
        <w:tabs>
          <w:tab w:val="left" w:pos="624"/>
          <w:tab w:val="left" w:pos="709"/>
        </w:tabs>
        <w:spacing w:after="40"/>
        <w:rPr>
          <w:rFonts w:ascii="Verdana" w:hAnsi="Verdana"/>
        </w:rPr>
      </w:pPr>
      <w:r>
        <w:rPr>
          <w:rFonts w:ascii="Verdana" w:hAnsi="Verdana"/>
        </w:rPr>
        <w:t xml:space="preserve">the </w:t>
      </w:r>
      <w:r w:rsidR="002D6F54">
        <w:rPr>
          <w:rFonts w:ascii="Verdana" w:hAnsi="Verdana"/>
        </w:rPr>
        <w:t xml:space="preserve">identity of the </w:t>
      </w:r>
      <w:r>
        <w:rPr>
          <w:rFonts w:ascii="Verdana" w:hAnsi="Verdana"/>
        </w:rPr>
        <w:t>internal bodies in charge of the evaluation of the findings</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F558DB" w:rsidRPr="00BB73CD" w14:paraId="011E04AA" w14:textId="77777777" w:rsidTr="00F558DB">
        <w:trPr>
          <w:trHeight w:val="1588"/>
        </w:trPr>
        <w:tc>
          <w:tcPr>
            <w:tcW w:w="7825" w:type="dxa"/>
          </w:tcPr>
          <w:p w14:paraId="4F336106"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7A5AD4B" w14:textId="77777777" w:rsidR="00791D6E" w:rsidRDefault="002D6F54" w:rsidP="00791D6E">
      <w:pPr>
        <w:pStyle w:val="Question"/>
        <w:keepNext/>
        <w:ind w:right="448"/>
        <w:rPr>
          <w:rFonts w:ascii="Verdana" w:hAnsi="Verdana"/>
          <w:b/>
        </w:rPr>
      </w:pPr>
      <w:bookmarkStart w:id="41" w:name="_Hlk527524906"/>
      <w:r>
        <w:rPr>
          <w:rFonts w:ascii="Verdana" w:hAnsi="Verdana"/>
          <w:b/>
        </w:rPr>
        <w:tab/>
        <w:t>3.6</w:t>
      </w:r>
      <w:r w:rsidR="00791D6E">
        <w:rPr>
          <w:rFonts w:ascii="Verdana" w:hAnsi="Verdana"/>
          <w:b/>
        </w:rPr>
        <w:tab/>
      </w:r>
      <w:bookmarkStart w:id="42" w:name="_Hlk29970762"/>
      <w:r w:rsidR="00791D6E">
        <w:rPr>
          <w:rFonts w:ascii="Verdana" w:hAnsi="Verdana"/>
          <w:b/>
        </w:rPr>
        <w:t>You must provide information of the applicant firm’s internal audit activities</w:t>
      </w:r>
      <w:bookmarkEnd w:id="42"/>
      <w:r w:rsidR="00791D6E">
        <w:rPr>
          <w:rFonts w:ascii="Verdana" w:hAnsi="Verdana"/>
          <w:b/>
        </w:rPr>
        <w:t>.</w:t>
      </w:r>
    </w:p>
    <w:p w14:paraId="72C2AA45" w14:textId="77777777" w:rsidR="007E14F8" w:rsidRDefault="00791D6E" w:rsidP="007E14F8">
      <w:pPr>
        <w:pStyle w:val="QsyesnoCharChar"/>
        <w:keepNext/>
        <w:tabs>
          <w:tab w:val="left" w:pos="624"/>
          <w:tab w:val="left" w:pos="709"/>
        </w:tabs>
        <w:spacing w:after="40"/>
        <w:rPr>
          <w:rFonts w:ascii="Verdana" w:hAnsi="Verdana"/>
        </w:rPr>
      </w:pPr>
      <w:r>
        <w:rPr>
          <w:rFonts w:ascii="Verdana" w:hAnsi="Verdana"/>
        </w:rPr>
        <w:t>This must include:</w:t>
      </w:r>
    </w:p>
    <w:p w14:paraId="68B835B2" w14:textId="77777777" w:rsidR="007E14F8" w:rsidRDefault="00791D6E" w:rsidP="007E14F8">
      <w:pPr>
        <w:pStyle w:val="QsyesnoCharChar"/>
        <w:keepNext/>
        <w:numPr>
          <w:ilvl w:val="0"/>
          <w:numId w:val="41"/>
        </w:numPr>
        <w:tabs>
          <w:tab w:val="left" w:pos="624"/>
          <w:tab w:val="left" w:pos="709"/>
        </w:tabs>
        <w:spacing w:after="40"/>
        <w:rPr>
          <w:rFonts w:ascii="Verdana" w:hAnsi="Verdana"/>
        </w:rPr>
      </w:pPr>
      <w:r>
        <w:rPr>
          <w:rFonts w:ascii="Verdana" w:hAnsi="Verdana"/>
        </w:rPr>
        <w:t>the composition of any Internal Audit Committee, its competences and responsibilities</w:t>
      </w:r>
    </w:p>
    <w:p w14:paraId="49A1E4F5" w14:textId="77777777" w:rsidR="007E14F8" w:rsidRDefault="00791D6E" w:rsidP="007E14F8">
      <w:pPr>
        <w:pStyle w:val="QsyesnoCharChar"/>
        <w:keepNext/>
        <w:numPr>
          <w:ilvl w:val="0"/>
          <w:numId w:val="41"/>
        </w:numPr>
        <w:tabs>
          <w:tab w:val="left" w:pos="624"/>
          <w:tab w:val="left" w:pos="709"/>
        </w:tabs>
        <w:spacing w:after="40"/>
        <w:rPr>
          <w:rFonts w:ascii="Verdana" w:hAnsi="Verdana"/>
        </w:rPr>
      </w:pPr>
      <w:r w:rsidRPr="007E14F8">
        <w:rPr>
          <w:rFonts w:ascii="Verdana" w:hAnsi="Verdana"/>
        </w:rPr>
        <w:t>the internal audit function charter, methodologies, standards and procedures</w:t>
      </w:r>
    </w:p>
    <w:p w14:paraId="47B5A425" w14:textId="454A2CB5" w:rsidR="00791D6E" w:rsidRPr="007E14F8" w:rsidRDefault="00791D6E" w:rsidP="007E14F8">
      <w:pPr>
        <w:pStyle w:val="QsyesnoCharChar"/>
        <w:keepNext/>
        <w:numPr>
          <w:ilvl w:val="0"/>
          <w:numId w:val="41"/>
        </w:numPr>
        <w:tabs>
          <w:tab w:val="left" w:pos="624"/>
          <w:tab w:val="left" w:pos="709"/>
        </w:tabs>
        <w:spacing w:after="40"/>
        <w:rPr>
          <w:rFonts w:ascii="Verdana" w:hAnsi="Verdana"/>
        </w:rPr>
      </w:pPr>
      <w:r w:rsidRPr="007E14F8">
        <w:rPr>
          <w:rFonts w:ascii="Verdana" w:hAnsi="Verdana"/>
        </w:rPr>
        <w:t>an explanation how its internal audit charter, methodology and procedures are developed and applied</w:t>
      </w:r>
      <w:r w:rsidR="00B772B4" w:rsidRPr="007E14F8">
        <w:rPr>
          <w:rFonts w:ascii="Verdana" w:hAnsi="Verdana"/>
        </w:rPr>
        <w:t>,</w:t>
      </w:r>
      <w:r w:rsidRPr="007E14F8">
        <w:rPr>
          <w:rFonts w:ascii="Verdana" w:hAnsi="Verdana"/>
        </w:rPr>
        <w:t xml:space="preserve"> taking into account the nature and extent of the applicant</w:t>
      </w:r>
      <w:r w:rsidR="0015652E" w:rsidRPr="007E14F8">
        <w:rPr>
          <w:rFonts w:ascii="Verdana" w:hAnsi="Verdana"/>
        </w:rPr>
        <w:t xml:space="preserve"> firm</w:t>
      </w:r>
      <w:r w:rsidRPr="007E14F8">
        <w:rPr>
          <w:rFonts w:ascii="Verdana" w:hAnsi="Verdana"/>
        </w:rPr>
        <w:t>’s activities complexities and risks</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791D6E" w:rsidRPr="00BB73CD" w14:paraId="6D9BC62A" w14:textId="77777777" w:rsidTr="00754787">
        <w:trPr>
          <w:trHeight w:val="1588"/>
        </w:trPr>
        <w:tc>
          <w:tcPr>
            <w:tcW w:w="7825" w:type="dxa"/>
          </w:tcPr>
          <w:p w14:paraId="1E66ECEB" w14:textId="77777777" w:rsidR="00791D6E" w:rsidRPr="00BB73CD" w:rsidRDefault="00791D6E"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0E2E73" w14:textId="77777777" w:rsidR="005B3B15" w:rsidRDefault="002A4AF7" w:rsidP="005B3B15">
      <w:pPr>
        <w:pStyle w:val="Question"/>
        <w:keepNext/>
        <w:ind w:right="448"/>
        <w:rPr>
          <w:rFonts w:ascii="Verdana" w:hAnsi="Verdana"/>
          <w:b/>
        </w:rPr>
      </w:pPr>
      <w:r>
        <w:rPr>
          <w:rFonts w:ascii="Verdana" w:hAnsi="Verdana"/>
          <w:b/>
        </w:rPr>
        <w:tab/>
        <w:t>3.7</w:t>
      </w:r>
      <w:r w:rsidR="005B3B15">
        <w:rPr>
          <w:rFonts w:ascii="Verdana" w:hAnsi="Verdana"/>
          <w:b/>
        </w:rPr>
        <w:tab/>
      </w:r>
      <w:bookmarkStart w:id="43" w:name="_Hlk29970867"/>
      <w:r w:rsidR="005B3B15">
        <w:rPr>
          <w:rFonts w:ascii="Verdana" w:hAnsi="Verdana"/>
          <w:b/>
        </w:rPr>
        <w:t xml:space="preserve">You must attach a work plan for </w:t>
      </w:r>
      <w:r w:rsidR="001522FF">
        <w:rPr>
          <w:rFonts w:ascii="Verdana" w:hAnsi="Verdana"/>
          <w:b/>
        </w:rPr>
        <w:t xml:space="preserve">3 </w:t>
      </w:r>
      <w:r w:rsidR="005B3B15">
        <w:rPr>
          <w:rFonts w:ascii="Verdana" w:hAnsi="Verdana"/>
          <w:b/>
        </w:rPr>
        <w:t xml:space="preserve">years following the date of application </w:t>
      </w:r>
      <w:r w:rsidR="00791D6E">
        <w:rPr>
          <w:rFonts w:ascii="Verdana" w:hAnsi="Verdana"/>
          <w:b/>
        </w:rPr>
        <w:t>addressing the nature and extent of the applicant</w:t>
      </w:r>
      <w:r w:rsidR="0015652E">
        <w:rPr>
          <w:rFonts w:ascii="Verdana" w:hAnsi="Verdana"/>
          <w:b/>
        </w:rPr>
        <w:t xml:space="preserve"> firm</w:t>
      </w:r>
      <w:r w:rsidR="00791D6E">
        <w:rPr>
          <w:rFonts w:ascii="Verdana" w:hAnsi="Verdana"/>
          <w:b/>
        </w:rPr>
        <w:t>’s activities, complexities and risks</w:t>
      </w:r>
      <w:r w:rsidR="005B3B15">
        <w:rPr>
          <w:rFonts w:ascii="Verdana" w:hAnsi="Verdana"/>
          <w:b/>
        </w:rPr>
        <w:t>.</w:t>
      </w:r>
      <w:bookmarkEnd w:id="43"/>
    </w:p>
    <w:bookmarkEnd w:id="41"/>
    <w:p w14:paraId="1718A88E" w14:textId="77777777" w:rsidR="005B3B15" w:rsidRDefault="005B3B15" w:rsidP="005B3B1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806FA99" w14:textId="77777777" w:rsidR="00E20FD4" w:rsidRDefault="00E20FD4">
      <w:pPr>
        <w:spacing w:before="0" w:line="240" w:lineRule="auto"/>
        <w:rPr>
          <w:rFonts w:ascii="Verdana" w:hAnsi="Verdana"/>
          <w:b/>
          <w:sz w:val="22"/>
          <w:szCs w:val="22"/>
        </w:rPr>
      </w:pPr>
      <w:bookmarkStart w:id="44" w:name="_Hlk527525059"/>
      <w:r>
        <w:rPr>
          <w:rFonts w:ascii="Verdana" w:hAnsi="Verdana"/>
          <w:szCs w:val="22"/>
        </w:rPr>
        <w:br w:type="page"/>
      </w:r>
    </w:p>
    <w:p w14:paraId="2EC87D19" w14:textId="77777777" w:rsidR="002A4AF7" w:rsidRPr="00885E00" w:rsidRDefault="002A4AF7" w:rsidP="002A4AF7">
      <w:pPr>
        <w:pStyle w:val="Qsheading1"/>
        <w:outlineLvl w:val="0"/>
        <w:rPr>
          <w:rFonts w:ascii="Verdana" w:hAnsi="Verdana"/>
          <w:szCs w:val="22"/>
        </w:rPr>
      </w:pPr>
      <w:bookmarkStart w:id="45" w:name="_Hlk29970893"/>
      <w:r>
        <w:rPr>
          <w:rFonts w:ascii="Verdana" w:hAnsi="Verdana"/>
          <w:szCs w:val="22"/>
        </w:rPr>
        <w:lastRenderedPageBreak/>
        <w:t>Regulatory compliance</w:t>
      </w:r>
    </w:p>
    <w:p w14:paraId="5C7406CA" w14:textId="77777777" w:rsidR="005B3B15" w:rsidRDefault="005B3B15" w:rsidP="005B3B15">
      <w:pPr>
        <w:pStyle w:val="Question"/>
        <w:keepNext/>
        <w:ind w:right="448"/>
        <w:rPr>
          <w:rFonts w:ascii="Verdana" w:hAnsi="Verdana"/>
          <w:b/>
        </w:rPr>
      </w:pPr>
      <w:bookmarkStart w:id="46" w:name="_Hlk29970978"/>
      <w:bookmarkEnd w:id="45"/>
      <w:r>
        <w:rPr>
          <w:rFonts w:ascii="Verdana" w:hAnsi="Verdana"/>
          <w:b/>
        </w:rPr>
        <w:tab/>
      </w:r>
      <w:r w:rsidR="002A4AF7">
        <w:rPr>
          <w:rFonts w:ascii="Verdana" w:hAnsi="Verdana"/>
          <w:b/>
        </w:rPr>
        <w:t>3.8</w:t>
      </w:r>
      <w:r>
        <w:rPr>
          <w:rFonts w:ascii="Verdana" w:hAnsi="Verdana"/>
          <w:b/>
        </w:rPr>
        <w:tab/>
        <w:t>You must provide a description of the roles of the persons responsible for compliance and of any other staff involved in the compliance assessments</w:t>
      </w:r>
      <w:r w:rsidR="009B3E08">
        <w:rPr>
          <w:rFonts w:ascii="Verdana" w:hAnsi="Verdana"/>
          <w:b/>
        </w:rPr>
        <w:t xml:space="preserve">. This should </w:t>
      </w:r>
      <w:r>
        <w:rPr>
          <w:rFonts w:ascii="Verdana" w:hAnsi="Verdana"/>
          <w:b/>
        </w:rPr>
        <w:t>includ</w:t>
      </w:r>
      <w:r w:rsidR="009B3E08">
        <w:rPr>
          <w:rFonts w:ascii="Verdana" w:hAnsi="Verdana"/>
          <w:b/>
        </w:rPr>
        <w:t>e</w:t>
      </w:r>
      <w:r>
        <w:rPr>
          <w:rFonts w:ascii="Verdana" w:hAnsi="Verdana"/>
          <w:b/>
        </w:rPr>
        <w:t xml:space="preserve"> how the</w:t>
      </w:r>
      <w:r w:rsidR="009B3E08">
        <w:rPr>
          <w:rFonts w:ascii="Verdana" w:hAnsi="Verdana"/>
          <w:b/>
        </w:rPr>
        <w:t xml:space="preserve"> applicant firm will ensure the compliance function’s </w:t>
      </w:r>
      <w:r>
        <w:rPr>
          <w:rFonts w:ascii="Verdana" w:hAnsi="Verdana"/>
          <w:b/>
        </w:rPr>
        <w:t>independence from the rest of the business</w:t>
      </w:r>
      <w:r w:rsidR="001522FF">
        <w:rPr>
          <w:rFonts w:ascii="Verdana" w:hAnsi="Verdana"/>
          <w:b/>
        </w:rPr>
        <w: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5B3B15" w:rsidRPr="00BB73CD" w14:paraId="1D4A2E11" w14:textId="77777777" w:rsidTr="003147B6">
        <w:trPr>
          <w:trHeight w:val="1588"/>
        </w:trPr>
        <w:tc>
          <w:tcPr>
            <w:tcW w:w="7825" w:type="dxa"/>
          </w:tcPr>
          <w:bookmarkEnd w:id="44"/>
          <w:bookmarkEnd w:id="46"/>
          <w:p w14:paraId="6A3563FF" w14:textId="77777777" w:rsidR="005B3B15" w:rsidRPr="00BB73CD" w:rsidRDefault="005B3B15"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1D60264" w14:textId="77777777" w:rsidR="00F558DB" w:rsidRDefault="002A4AF7" w:rsidP="00D34BDF">
      <w:pPr>
        <w:pStyle w:val="Question"/>
        <w:keepNext/>
        <w:ind w:right="448"/>
        <w:rPr>
          <w:rFonts w:ascii="Verdana" w:hAnsi="Verdana"/>
          <w:b/>
        </w:rPr>
      </w:pPr>
      <w:bookmarkStart w:id="47" w:name="_Hlk527525075"/>
      <w:r>
        <w:rPr>
          <w:rFonts w:ascii="Verdana" w:hAnsi="Verdana"/>
          <w:b/>
        </w:rPr>
        <w:tab/>
        <w:t>3.9</w:t>
      </w:r>
      <w:r w:rsidR="002245AD">
        <w:rPr>
          <w:rFonts w:ascii="Verdana" w:hAnsi="Verdana"/>
          <w:b/>
        </w:rPr>
        <w:tab/>
        <w:t>You must attach the internal policies and procedures designed to ensure that the applicant</w:t>
      </w:r>
      <w:r w:rsidR="0063060A">
        <w:rPr>
          <w:rFonts w:ascii="Verdana" w:hAnsi="Verdana"/>
          <w:b/>
        </w:rPr>
        <w:t xml:space="preserve"> firm</w:t>
      </w:r>
      <w:r w:rsidR="002245AD">
        <w:rPr>
          <w:rFonts w:ascii="Verdana" w:hAnsi="Verdana"/>
          <w:b/>
        </w:rPr>
        <w:t xml:space="preserve">, including its managers and employees, comply with all the provisions of Regulation (EU) </w:t>
      </w:r>
      <w:r w:rsidR="00791D6E">
        <w:rPr>
          <w:rFonts w:ascii="Verdana" w:hAnsi="Verdana"/>
          <w:b/>
        </w:rPr>
        <w:t>2015</w:t>
      </w:r>
      <w:r w:rsidR="002245AD">
        <w:rPr>
          <w:rFonts w:ascii="Verdana" w:hAnsi="Verdana"/>
          <w:b/>
        </w:rPr>
        <w:t>/</w:t>
      </w:r>
      <w:r w:rsidR="00791D6E">
        <w:rPr>
          <w:rFonts w:ascii="Verdana" w:hAnsi="Verdana"/>
          <w:b/>
        </w:rPr>
        <w:t>2365</w:t>
      </w:r>
      <w:r w:rsidR="002245AD">
        <w:rPr>
          <w:rFonts w:ascii="Verdana" w:hAnsi="Verdana"/>
          <w:b/>
        </w:rPr>
        <w:t>.</w:t>
      </w:r>
    </w:p>
    <w:bookmarkEnd w:id="47"/>
    <w:p w14:paraId="4A26835B" w14:textId="77777777" w:rsidR="002245AD" w:rsidRDefault="002245AD" w:rsidP="002245AD">
      <w:pPr>
        <w:pStyle w:val="QsyesnoCharChar"/>
        <w:keepNext/>
        <w:rPr>
          <w:rFonts w:ascii="Verdana" w:hAnsi="Verdana"/>
        </w:rPr>
      </w:pPr>
      <w:r>
        <w:rPr>
          <w:rFonts w:ascii="Verdana" w:hAnsi="Verdana"/>
        </w:rPr>
        <w:t>This include</w:t>
      </w:r>
      <w:r w:rsidR="00FA13CD">
        <w:rPr>
          <w:rFonts w:ascii="Verdana" w:hAnsi="Verdana"/>
        </w:rPr>
        <w:t>s</w:t>
      </w:r>
      <w:r>
        <w:rPr>
          <w:rFonts w:ascii="Verdana" w:hAnsi="Verdana"/>
        </w:rPr>
        <w:t xml:space="preserve"> a description of the role of the board and senior management.</w:t>
      </w:r>
    </w:p>
    <w:p w14:paraId="428A0968" w14:textId="77777777" w:rsidR="002245AD" w:rsidRDefault="002245AD" w:rsidP="002245A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497C255" w14:textId="77777777" w:rsidR="002A4AF7" w:rsidRDefault="002A4AF7" w:rsidP="002A4AF7">
      <w:pPr>
        <w:pStyle w:val="Question"/>
        <w:keepNext/>
        <w:ind w:right="448"/>
        <w:rPr>
          <w:rFonts w:ascii="Verdana" w:hAnsi="Verdana"/>
          <w:b/>
        </w:rPr>
      </w:pPr>
      <w:bookmarkStart w:id="48" w:name="_Hlk527525083"/>
      <w:r>
        <w:rPr>
          <w:rFonts w:ascii="Verdana" w:hAnsi="Verdana"/>
          <w:b/>
        </w:rPr>
        <w:tab/>
      </w:r>
      <w:bookmarkStart w:id="49" w:name="_Hlk29970997"/>
      <w:r>
        <w:rPr>
          <w:rFonts w:ascii="Verdana" w:hAnsi="Verdana"/>
          <w:b/>
        </w:rPr>
        <w:t>3.10</w:t>
      </w:r>
      <w:r>
        <w:rPr>
          <w:rFonts w:ascii="Verdana" w:hAnsi="Verdana"/>
          <w:b/>
        </w:rPr>
        <w:tab/>
        <w:t xml:space="preserve">You must attach, if available, the most recent internal report prepared by the persons responsible for compliance or any other staff involved in </w:t>
      </w:r>
      <w:r w:rsidR="009B3E08">
        <w:rPr>
          <w:rFonts w:ascii="Verdana" w:hAnsi="Verdana"/>
          <w:b/>
        </w:rPr>
        <w:t xml:space="preserve">the applicant firm’s </w:t>
      </w:r>
      <w:r>
        <w:rPr>
          <w:rFonts w:ascii="Verdana" w:hAnsi="Verdana"/>
          <w:b/>
        </w:rPr>
        <w:t>compliance assessments.</w:t>
      </w:r>
      <w:bookmarkEnd w:id="49"/>
    </w:p>
    <w:bookmarkEnd w:id="48"/>
    <w:p w14:paraId="0D0711C5" w14:textId="77777777" w:rsidR="002A4AF7" w:rsidRDefault="002A4AF7" w:rsidP="002A4AF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34172B4" w14:textId="77777777" w:rsidR="002A4AF7" w:rsidRPr="00EF3638" w:rsidRDefault="002A4AF7" w:rsidP="002A4AF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60DA4FCF" w14:textId="77777777" w:rsidR="002A4AF7" w:rsidRPr="00885E00" w:rsidRDefault="002A4AF7" w:rsidP="002A4AF7">
      <w:pPr>
        <w:pStyle w:val="Qsheading1"/>
        <w:outlineLvl w:val="0"/>
        <w:rPr>
          <w:rFonts w:ascii="Verdana" w:hAnsi="Verdana"/>
          <w:szCs w:val="22"/>
        </w:rPr>
      </w:pPr>
      <w:bookmarkStart w:id="50" w:name="_Hlk527525101"/>
      <w:bookmarkStart w:id="51" w:name="_Hlk29971136"/>
      <w:r>
        <w:rPr>
          <w:rFonts w:ascii="Verdana" w:hAnsi="Verdana"/>
          <w:szCs w:val="22"/>
        </w:rPr>
        <w:t>Senior management and members of the board</w:t>
      </w:r>
    </w:p>
    <w:p w14:paraId="3234B209" w14:textId="77777777" w:rsidR="002245AD" w:rsidRDefault="002245AD" w:rsidP="002245AD">
      <w:pPr>
        <w:pStyle w:val="Question"/>
        <w:keepNext/>
        <w:ind w:right="448"/>
        <w:rPr>
          <w:rFonts w:ascii="Verdana" w:hAnsi="Verdana"/>
          <w:b/>
        </w:rPr>
      </w:pPr>
      <w:r>
        <w:rPr>
          <w:rFonts w:ascii="Verdana" w:hAnsi="Verdana"/>
          <w:b/>
        </w:rPr>
        <w:tab/>
      </w:r>
      <w:r w:rsidR="002A4AF7">
        <w:rPr>
          <w:rFonts w:ascii="Verdana" w:hAnsi="Verdana"/>
          <w:b/>
        </w:rPr>
        <w:t>3.11</w:t>
      </w:r>
      <w:r>
        <w:rPr>
          <w:rFonts w:ascii="Verdana" w:hAnsi="Verdana"/>
          <w:b/>
        </w:rPr>
        <w:tab/>
        <w:t xml:space="preserve">You must attach a copy of the curriculum vitae of each member of the senior management and each </w:t>
      </w:r>
      <w:r w:rsidR="00F603A9">
        <w:rPr>
          <w:rFonts w:ascii="Verdana" w:hAnsi="Verdana"/>
          <w:b/>
        </w:rPr>
        <w:t xml:space="preserve">board </w:t>
      </w:r>
      <w:r>
        <w:rPr>
          <w:rFonts w:ascii="Verdana" w:hAnsi="Verdana"/>
          <w:b/>
        </w:rPr>
        <w:t>member.</w:t>
      </w:r>
    </w:p>
    <w:bookmarkEnd w:id="50"/>
    <w:p w14:paraId="2A9EC416" w14:textId="77777777" w:rsidR="002245AD" w:rsidRPr="00EF3638" w:rsidRDefault="002245AD" w:rsidP="002245A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7D5380A" w14:textId="77777777" w:rsidR="00791D6E" w:rsidRDefault="002A4AF7" w:rsidP="00791D6E">
      <w:pPr>
        <w:pStyle w:val="Question"/>
        <w:keepNext/>
        <w:ind w:right="448"/>
        <w:rPr>
          <w:rFonts w:ascii="Verdana" w:hAnsi="Verdana"/>
          <w:b/>
        </w:rPr>
      </w:pPr>
      <w:bookmarkStart w:id="52" w:name="_Hlk527525118"/>
      <w:r>
        <w:rPr>
          <w:rFonts w:ascii="Verdana" w:hAnsi="Verdana"/>
          <w:b/>
        </w:rPr>
        <w:tab/>
      </w:r>
      <w:r w:rsidR="00791D6E">
        <w:rPr>
          <w:rFonts w:ascii="Verdana" w:hAnsi="Verdana"/>
          <w:b/>
        </w:rPr>
        <w:t>3.12</w:t>
      </w:r>
      <w:r w:rsidR="00791D6E">
        <w:rPr>
          <w:rFonts w:ascii="Verdana" w:hAnsi="Verdana"/>
          <w:b/>
        </w:rPr>
        <w:tab/>
        <w:t xml:space="preserve">You must give details below on the knowledge and experience in IT management, operations and development of the senior management and each </w:t>
      </w:r>
      <w:r w:rsidR="00F603A9">
        <w:rPr>
          <w:rFonts w:ascii="Verdana" w:hAnsi="Verdana"/>
          <w:b/>
        </w:rPr>
        <w:t xml:space="preserve">board </w:t>
      </w:r>
      <w:r w:rsidR="00791D6E">
        <w:rPr>
          <w:rFonts w:ascii="Verdana" w:hAnsi="Verdana"/>
          <w:b/>
        </w:rPr>
        <w:t xml:space="preserve">member. </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791D6E" w:rsidRPr="00BB73CD" w14:paraId="0888C96D" w14:textId="77777777" w:rsidTr="00754787">
        <w:trPr>
          <w:trHeight w:val="1588"/>
        </w:trPr>
        <w:tc>
          <w:tcPr>
            <w:tcW w:w="7825" w:type="dxa"/>
          </w:tcPr>
          <w:p w14:paraId="39D3AC61" w14:textId="77777777" w:rsidR="00791D6E" w:rsidRPr="00BB73CD" w:rsidRDefault="00791D6E"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2A41951" w14:textId="77777777" w:rsidR="002245AD" w:rsidRDefault="002A4AF7" w:rsidP="002245AD">
      <w:pPr>
        <w:pStyle w:val="Question"/>
        <w:keepNext/>
        <w:ind w:right="448"/>
        <w:rPr>
          <w:rFonts w:ascii="Verdana" w:hAnsi="Verdana"/>
          <w:b/>
        </w:rPr>
      </w:pPr>
      <w:bookmarkStart w:id="53" w:name="_Hlk29971171"/>
      <w:bookmarkEnd w:id="51"/>
      <w:r>
        <w:rPr>
          <w:rFonts w:ascii="Verdana" w:hAnsi="Verdana"/>
          <w:b/>
        </w:rPr>
        <w:t>3</w:t>
      </w:r>
      <w:r w:rsidR="002245AD">
        <w:rPr>
          <w:rFonts w:ascii="Verdana" w:hAnsi="Verdana"/>
          <w:b/>
        </w:rPr>
        <w:t>.</w:t>
      </w:r>
      <w:r>
        <w:rPr>
          <w:rFonts w:ascii="Verdana" w:hAnsi="Verdana"/>
          <w:b/>
        </w:rPr>
        <w:t>1</w:t>
      </w:r>
      <w:r w:rsidR="00E20FD4">
        <w:rPr>
          <w:rFonts w:ascii="Verdana" w:hAnsi="Verdana"/>
          <w:b/>
        </w:rPr>
        <w:t>3</w:t>
      </w:r>
      <w:r w:rsidR="002245AD">
        <w:rPr>
          <w:rFonts w:ascii="Verdana" w:hAnsi="Verdana"/>
          <w:b/>
        </w:rPr>
        <w:tab/>
        <w:t xml:space="preserve">You must give details below </w:t>
      </w:r>
      <w:r w:rsidR="00F603A9">
        <w:rPr>
          <w:rFonts w:ascii="Verdana" w:hAnsi="Verdana"/>
          <w:b/>
        </w:rPr>
        <w:t>of</w:t>
      </w:r>
      <w:r w:rsidR="002245AD">
        <w:rPr>
          <w:rFonts w:ascii="Verdana" w:hAnsi="Verdana"/>
          <w:b/>
        </w:rPr>
        <w:t xml:space="preserve"> </w:t>
      </w:r>
      <w:r w:rsidR="0054368A">
        <w:rPr>
          <w:rFonts w:ascii="Verdana" w:hAnsi="Verdana"/>
          <w:b/>
        </w:rPr>
        <w:t xml:space="preserve">any criminal convictions </w:t>
      </w:r>
      <w:r w:rsidR="00F603A9">
        <w:rPr>
          <w:rFonts w:ascii="Verdana" w:hAnsi="Verdana"/>
          <w:b/>
        </w:rPr>
        <w:t>involving</w:t>
      </w:r>
      <w:r w:rsidR="003E0988">
        <w:rPr>
          <w:rFonts w:ascii="Verdana" w:hAnsi="Verdana"/>
          <w:b/>
        </w:rPr>
        <w:t xml:space="preserve"> </w:t>
      </w:r>
      <w:r w:rsidR="0054368A">
        <w:rPr>
          <w:rFonts w:ascii="Verdana" w:hAnsi="Verdana"/>
          <w:b/>
        </w:rPr>
        <w:t>the provision of financial or data services or acts of fraud or embezzlement.</w:t>
      </w:r>
    </w:p>
    <w:bookmarkEnd w:id="52"/>
    <w:bookmarkEnd w:id="53"/>
    <w:p w14:paraId="6C6BED2C" w14:textId="77777777" w:rsidR="008102D9" w:rsidRPr="00EF3638" w:rsidRDefault="008102D9" w:rsidP="008102D9">
      <w:pPr>
        <w:pStyle w:val="QsyesnoCharChar"/>
        <w:keepNext/>
        <w:rPr>
          <w:rFonts w:ascii="Verdana" w:hAnsi="Verdana"/>
        </w:rPr>
      </w:pPr>
      <w:r>
        <w:rPr>
          <w:rFonts w:ascii="Verdana" w:hAnsi="Verdana"/>
        </w:rPr>
        <w:t>If available you should attach an official certificate</w:t>
      </w:r>
      <w:r w:rsidR="003E0988">
        <w:rPr>
          <w:rFonts w:ascii="Verdana" w:hAnsi="Verdana"/>
        </w:rPr>
        <w:t>.</w:t>
      </w:r>
    </w:p>
    <w:p w14:paraId="0376AC66" w14:textId="77777777" w:rsidR="0054368A" w:rsidRPr="00EF3638" w:rsidRDefault="0054368A" w:rsidP="0054368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2245AD" w:rsidRPr="00BB73CD" w14:paraId="437E1ADB" w14:textId="77777777" w:rsidTr="003147B6">
        <w:trPr>
          <w:trHeight w:val="1588"/>
        </w:trPr>
        <w:tc>
          <w:tcPr>
            <w:tcW w:w="7825" w:type="dxa"/>
          </w:tcPr>
          <w:p w14:paraId="7AC06F63" w14:textId="77777777" w:rsidR="002245AD" w:rsidRPr="00BB73CD" w:rsidRDefault="002245AD"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D920FE" w14:textId="77777777" w:rsidR="00DF5834" w:rsidRDefault="00DF5834" w:rsidP="0054368A">
      <w:pPr>
        <w:pStyle w:val="QuestionChar"/>
        <w:rPr>
          <w:rFonts w:ascii="Verdana" w:hAnsi="Verdana"/>
          <w:b/>
          <w:bCs/>
        </w:rPr>
      </w:pPr>
    </w:p>
    <w:p w14:paraId="3FD39D85" w14:textId="77777777" w:rsidR="00DF5834" w:rsidRDefault="00DF5834">
      <w:pPr>
        <w:spacing w:before="0" w:line="240" w:lineRule="auto"/>
        <w:rPr>
          <w:rFonts w:ascii="Verdana" w:hAnsi="Verdana"/>
          <w:b/>
          <w:bCs/>
          <w:sz w:val="18"/>
        </w:rPr>
      </w:pPr>
      <w:r>
        <w:rPr>
          <w:rFonts w:ascii="Verdana" w:hAnsi="Verdana"/>
          <w:b/>
          <w:bCs/>
        </w:rPr>
        <w:br w:type="page"/>
      </w:r>
    </w:p>
    <w:p w14:paraId="344ECAB6" w14:textId="77777777" w:rsidR="0054368A" w:rsidRDefault="0054368A" w:rsidP="0054368A">
      <w:pPr>
        <w:pStyle w:val="QuestionChar"/>
        <w:rPr>
          <w:rFonts w:ascii="Verdana" w:hAnsi="Verdana"/>
          <w:b/>
          <w:bCs/>
        </w:rPr>
      </w:pPr>
      <w:bookmarkStart w:id="54" w:name="_Hlk527525132"/>
      <w:r>
        <w:rPr>
          <w:rFonts w:ascii="Verdana" w:hAnsi="Verdana"/>
          <w:b/>
          <w:bCs/>
        </w:rPr>
        <w:lastRenderedPageBreak/>
        <w:tab/>
      </w:r>
      <w:r w:rsidR="00E20FD4">
        <w:rPr>
          <w:rFonts w:ascii="Verdana" w:hAnsi="Verdana"/>
          <w:b/>
          <w:bCs/>
        </w:rPr>
        <w:t>3.14</w:t>
      </w:r>
      <w:r>
        <w:rPr>
          <w:rFonts w:ascii="Verdana" w:hAnsi="Verdana"/>
          <w:b/>
          <w:bCs/>
        </w:rPr>
        <w:tab/>
        <w:t xml:space="preserve">You must provide a self-declaration of good repute </w:t>
      </w:r>
      <w:r w:rsidR="003E0988">
        <w:rPr>
          <w:rFonts w:ascii="Verdana" w:hAnsi="Verdana"/>
          <w:b/>
          <w:bCs/>
        </w:rPr>
        <w:t>for</w:t>
      </w:r>
      <w:r>
        <w:rPr>
          <w:rFonts w:ascii="Verdana" w:hAnsi="Verdana"/>
          <w:b/>
          <w:bCs/>
        </w:rPr>
        <w:t xml:space="preserve"> the provision of a financial or data service, where each member of the senior management and the board states whether they:</w:t>
      </w:r>
    </w:p>
    <w:bookmarkEnd w:id="54"/>
    <w:p w14:paraId="4DC38853" w14:textId="77777777" w:rsidR="0054368A" w:rsidRDefault="0054368A" w:rsidP="009F423B">
      <w:pPr>
        <w:pStyle w:val="QsyesnoCharChar"/>
        <w:keepNext/>
        <w:numPr>
          <w:ilvl w:val="0"/>
          <w:numId w:val="23"/>
        </w:numPr>
        <w:rPr>
          <w:rFonts w:ascii="Verdana" w:hAnsi="Verdana"/>
        </w:rPr>
      </w:pPr>
      <w:r>
        <w:rPr>
          <w:rFonts w:ascii="Verdana" w:hAnsi="Verdana"/>
        </w:rPr>
        <w:t xml:space="preserve">have been convicted of any criminal offence </w:t>
      </w:r>
      <w:r w:rsidR="003E0988">
        <w:rPr>
          <w:rFonts w:ascii="Verdana" w:hAnsi="Verdana"/>
        </w:rPr>
        <w:t>related to</w:t>
      </w:r>
      <w:r>
        <w:rPr>
          <w:rFonts w:ascii="Verdana" w:hAnsi="Verdana"/>
        </w:rPr>
        <w:t xml:space="preserve"> the provision of financial or data services or </w:t>
      </w:r>
      <w:r w:rsidR="003E0988">
        <w:rPr>
          <w:rFonts w:ascii="Verdana" w:hAnsi="Verdana"/>
        </w:rPr>
        <w:t>rel</w:t>
      </w:r>
      <w:r w:rsidR="00F06A72">
        <w:rPr>
          <w:rFonts w:ascii="Verdana" w:hAnsi="Verdana"/>
        </w:rPr>
        <w:t>a</w:t>
      </w:r>
      <w:r w:rsidR="003E0988">
        <w:rPr>
          <w:rFonts w:ascii="Verdana" w:hAnsi="Verdana"/>
        </w:rPr>
        <w:t>ted</w:t>
      </w:r>
      <w:r>
        <w:rPr>
          <w:rFonts w:ascii="Verdana" w:hAnsi="Verdana"/>
        </w:rPr>
        <w:t xml:space="preserve"> to acts of fraud or embezzlement</w:t>
      </w:r>
    </w:p>
    <w:p w14:paraId="6151BAAE" w14:textId="77777777" w:rsidR="0054368A" w:rsidRDefault="0054368A" w:rsidP="009F423B">
      <w:pPr>
        <w:pStyle w:val="QsyesnoCharChar"/>
        <w:keepNext/>
        <w:numPr>
          <w:ilvl w:val="0"/>
          <w:numId w:val="23"/>
        </w:numPr>
        <w:rPr>
          <w:rFonts w:ascii="Verdana" w:hAnsi="Verdana"/>
        </w:rPr>
      </w:pPr>
      <w:r>
        <w:rPr>
          <w:rFonts w:ascii="Verdana" w:hAnsi="Verdana"/>
        </w:rPr>
        <w:t xml:space="preserve">have been subject to an adverse decision in any proceedings </w:t>
      </w:r>
      <w:r w:rsidR="00DF5834">
        <w:rPr>
          <w:rFonts w:ascii="Verdana" w:hAnsi="Verdana"/>
        </w:rPr>
        <w:t>of a disciplinary nature brought by a regulatory authority or government bodies or agencies or are the subject of any such proceedings which are not concluded</w:t>
      </w:r>
    </w:p>
    <w:p w14:paraId="17739FF2" w14:textId="77777777" w:rsidR="00DF5834" w:rsidRDefault="00DF5834" w:rsidP="009F423B">
      <w:pPr>
        <w:pStyle w:val="QsyesnoCharChar"/>
        <w:keepNext/>
        <w:numPr>
          <w:ilvl w:val="0"/>
          <w:numId w:val="23"/>
        </w:numPr>
        <w:rPr>
          <w:rFonts w:ascii="Verdana" w:hAnsi="Verdana"/>
        </w:rPr>
      </w:pPr>
      <w:r>
        <w:rPr>
          <w:rFonts w:ascii="Verdana" w:hAnsi="Verdana"/>
        </w:rPr>
        <w:t xml:space="preserve">have been subject to an adverse judicial finding in civil proceedings before a court </w:t>
      </w:r>
      <w:r w:rsidR="003E0988">
        <w:rPr>
          <w:rFonts w:ascii="Verdana" w:hAnsi="Verdana"/>
        </w:rPr>
        <w:t>related to</w:t>
      </w:r>
      <w:r>
        <w:rPr>
          <w:rFonts w:ascii="Verdana" w:hAnsi="Verdana"/>
        </w:rPr>
        <w:t xml:space="preserve"> the provision of financial or data services, or for impropriety or fraud in the management of a business</w:t>
      </w:r>
    </w:p>
    <w:p w14:paraId="49CBCE9F" w14:textId="77777777" w:rsidR="00DF5834" w:rsidRDefault="00DF5834" w:rsidP="009F423B">
      <w:pPr>
        <w:pStyle w:val="QsyesnoCharChar"/>
        <w:keepNext/>
        <w:numPr>
          <w:ilvl w:val="0"/>
          <w:numId w:val="23"/>
        </w:numPr>
        <w:rPr>
          <w:rFonts w:ascii="Verdana" w:hAnsi="Verdana"/>
        </w:rPr>
      </w:pPr>
      <w:r>
        <w:rPr>
          <w:rFonts w:ascii="Verdana" w:hAnsi="Verdana"/>
        </w:rPr>
        <w:t>have been part of the board or senior management of an undertaking whose registration or authorisation was withdrawn by a regulatory body</w:t>
      </w:r>
    </w:p>
    <w:p w14:paraId="2AC27D15" w14:textId="77777777" w:rsidR="00DF5834" w:rsidRPr="00B60670" w:rsidRDefault="00DF5834" w:rsidP="009F423B">
      <w:pPr>
        <w:pStyle w:val="QsyesnoCharChar"/>
        <w:keepNext/>
        <w:numPr>
          <w:ilvl w:val="0"/>
          <w:numId w:val="23"/>
        </w:numPr>
        <w:rPr>
          <w:rFonts w:ascii="Verdana" w:hAnsi="Verdana"/>
        </w:rPr>
      </w:pPr>
      <w:r w:rsidRPr="00B60670">
        <w:rPr>
          <w:rFonts w:ascii="Verdana" w:hAnsi="Verdana"/>
        </w:rPr>
        <w:t>have been refused the right to carry on activities which require registration or authorisation by a regulatory body</w:t>
      </w:r>
    </w:p>
    <w:p w14:paraId="024567DF" w14:textId="77777777" w:rsidR="0054368A" w:rsidRDefault="00DF5834" w:rsidP="009F423B">
      <w:pPr>
        <w:pStyle w:val="QsyesnoCharChar"/>
        <w:keepNext/>
        <w:numPr>
          <w:ilvl w:val="0"/>
          <w:numId w:val="23"/>
        </w:numPr>
        <w:rPr>
          <w:rFonts w:ascii="Verdana" w:hAnsi="Verdana"/>
        </w:rPr>
      </w:pPr>
      <w:r>
        <w:rPr>
          <w:rFonts w:ascii="Verdana" w:hAnsi="Verdana"/>
        </w:rPr>
        <w:t xml:space="preserve">have been part of the board or senior management of an undertaking which has gone into insolvency or liquidation while this person was connected to the undertaking or within a year of the person </w:t>
      </w:r>
      <w:r w:rsidR="00DF56A1">
        <w:rPr>
          <w:rFonts w:ascii="Verdana" w:hAnsi="Verdana"/>
        </w:rPr>
        <w:t>ceasing</w:t>
      </w:r>
      <w:r>
        <w:rPr>
          <w:rFonts w:ascii="Verdana" w:hAnsi="Verdana"/>
        </w:rPr>
        <w:t xml:space="preserve"> to be connected to the undertaking</w:t>
      </w:r>
    </w:p>
    <w:p w14:paraId="3BAE964D" w14:textId="77777777" w:rsidR="00DF5834" w:rsidRDefault="00DF5834" w:rsidP="009F423B">
      <w:pPr>
        <w:pStyle w:val="QsyesnoCharChar"/>
        <w:keepNext/>
        <w:numPr>
          <w:ilvl w:val="0"/>
          <w:numId w:val="23"/>
        </w:numPr>
        <w:rPr>
          <w:rFonts w:ascii="Verdana" w:hAnsi="Verdana"/>
        </w:rPr>
      </w:pPr>
      <w:r>
        <w:rPr>
          <w:rFonts w:ascii="Verdana" w:hAnsi="Verdana"/>
        </w:rPr>
        <w:t xml:space="preserve">have been part of the board or senior management of an undertaking which was subject to an adverse </w:t>
      </w:r>
      <w:r w:rsidR="00DF56A1">
        <w:rPr>
          <w:rFonts w:ascii="Verdana" w:hAnsi="Verdana"/>
        </w:rPr>
        <w:t>decision</w:t>
      </w:r>
      <w:r>
        <w:rPr>
          <w:rFonts w:ascii="Verdana" w:hAnsi="Verdana"/>
        </w:rPr>
        <w:t xml:space="preserve"> or penalty by a regulatory body</w:t>
      </w:r>
    </w:p>
    <w:p w14:paraId="33C8DBF8" w14:textId="77777777" w:rsidR="00DF5834" w:rsidRDefault="00DF5834" w:rsidP="009F423B">
      <w:pPr>
        <w:pStyle w:val="QsyesnoCharChar"/>
        <w:keepNext/>
        <w:numPr>
          <w:ilvl w:val="0"/>
          <w:numId w:val="23"/>
        </w:numPr>
        <w:rPr>
          <w:rFonts w:ascii="Verdana" w:hAnsi="Verdana"/>
        </w:rPr>
      </w:pPr>
      <w:r>
        <w:rPr>
          <w:rFonts w:ascii="Verdana" w:hAnsi="Verdana"/>
        </w:rPr>
        <w:t xml:space="preserve">have been otherwise, fined, suspended, disqualified, or been subject to any other sanction in relation to fraud, embezzlement or </w:t>
      </w:r>
      <w:r w:rsidR="00461CC4">
        <w:rPr>
          <w:rFonts w:ascii="Verdana" w:hAnsi="Verdana"/>
        </w:rPr>
        <w:t xml:space="preserve">in connection with </w:t>
      </w:r>
      <w:r>
        <w:rPr>
          <w:rFonts w:ascii="Verdana" w:hAnsi="Verdana"/>
        </w:rPr>
        <w:t>the provision of financial or data services, by a government, regulatory or professional body</w:t>
      </w:r>
    </w:p>
    <w:p w14:paraId="3BAB9B53" w14:textId="77777777" w:rsidR="00DF5834" w:rsidRDefault="00DF5834" w:rsidP="009F423B">
      <w:pPr>
        <w:pStyle w:val="QsyesnoCharChar"/>
        <w:keepNext/>
        <w:numPr>
          <w:ilvl w:val="0"/>
          <w:numId w:val="23"/>
        </w:numPr>
        <w:rPr>
          <w:rFonts w:ascii="Verdana" w:hAnsi="Verdana"/>
        </w:rPr>
      </w:pPr>
      <w:r>
        <w:rPr>
          <w:rFonts w:ascii="Verdana" w:hAnsi="Verdana"/>
        </w:rPr>
        <w:t xml:space="preserve">have been disqualified from acting as a director, disqualified from acting in any managerial capacity, dismissed from employment or other appointment in an undertaking </w:t>
      </w:r>
      <w:r w:rsidR="003E0988">
        <w:rPr>
          <w:rFonts w:ascii="Verdana" w:hAnsi="Verdana"/>
        </w:rPr>
        <w:t>because</w:t>
      </w:r>
      <w:r>
        <w:rPr>
          <w:rFonts w:ascii="Verdana" w:hAnsi="Verdana"/>
        </w:rPr>
        <w:t xml:space="preserve"> of misconduct or malpractice</w:t>
      </w:r>
    </w:p>
    <w:p w14:paraId="41729E03" w14:textId="77777777" w:rsidR="00DF5834" w:rsidRDefault="00DF5834" w:rsidP="00DF5834">
      <w:pPr>
        <w:pStyle w:val="QsyesnoCharChar"/>
        <w:keepNext/>
        <w:ind w:left="36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00506105">
        <w:rPr>
          <w:rFonts w:ascii="Verdana" w:hAnsi="Verdana"/>
        </w:rPr>
        <w:t xml:space="preserve"> </w:t>
      </w:r>
      <w:r>
        <w:rPr>
          <w:rFonts w:ascii="Verdana" w:hAnsi="Verdana"/>
        </w:rPr>
        <w:t>Attached</w:t>
      </w:r>
    </w:p>
    <w:p w14:paraId="6524B147" w14:textId="77777777" w:rsidR="00854E67" w:rsidRDefault="00E20FD4" w:rsidP="00854E67">
      <w:pPr>
        <w:pStyle w:val="QuestionChar"/>
        <w:rPr>
          <w:rFonts w:ascii="Verdana" w:hAnsi="Verdana"/>
          <w:b/>
          <w:bCs/>
        </w:rPr>
      </w:pPr>
      <w:bookmarkStart w:id="55" w:name="_Hlk527525143"/>
      <w:r>
        <w:rPr>
          <w:rFonts w:ascii="Verdana" w:hAnsi="Verdana"/>
          <w:b/>
          <w:bCs/>
        </w:rPr>
        <w:t>3.15</w:t>
      </w:r>
      <w:r w:rsidR="00854E67">
        <w:rPr>
          <w:rFonts w:ascii="Verdana" w:hAnsi="Verdana"/>
          <w:b/>
          <w:bCs/>
        </w:rPr>
        <w:tab/>
        <w:t xml:space="preserve">You must provide a declaration of any potential conflicts of interest that the senior management and the members of the board may have in performing their duties and how these conflicts are managed. </w:t>
      </w:r>
    </w:p>
    <w:tbl>
      <w:tblPr>
        <w:tblW w:w="7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0"/>
      </w:tblGrid>
      <w:tr w:rsidR="00854E67" w:rsidRPr="00BB73CD" w14:paraId="0343A627" w14:textId="77777777" w:rsidTr="00854E67">
        <w:trPr>
          <w:trHeight w:val="1588"/>
        </w:trPr>
        <w:tc>
          <w:tcPr>
            <w:tcW w:w="7840" w:type="dxa"/>
          </w:tcPr>
          <w:bookmarkEnd w:id="55"/>
          <w:p w14:paraId="4BB1E8FA"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549C5C9" w14:textId="77777777" w:rsidR="00854E67" w:rsidRDefault="00854E67" w:rsidP="00DF5834">
      <w:pPr>
        <w:pStyle w:val="QsyesnoCharChar"/>
        <w:keepNext/>
        <w:ind w:left="360"/>
        <w:rPr>
          <w:rFonts w:ascii="Verdana" w:hAnsi="Verdana"/>
        </w:rPr>
      </w:pPr>
    </w:p>
    <w:p w14:paraId="0A35A2E4" w14:textId="77777777" w:rsidR="00854E67" w:rsidRDefault="00854E67" w:rsidP="00DF5834">
      <w:pPr>
        <w:pStyle w:val="QsyesnoCharChar"/>
        <w:keepNext/>
        <w:ind w:left="360"/>
        <w:rPr>
          <w:rFonts w:ascii="Verdana" w:hAnsi="Verdana"/>
        </w:rPr>
      </w:pPr>
    </w:p>
    <w:p w14:paraId="46B6BA67" w14:textId="77777777" w:rsidR="00854E67" w:rsidRDefault="00854E67" w:rsidP="00DF5834">
      <w:pPr>
        <w:pStyle w:val="QsyesnoCharChar"/>
        <w:keepNext/>
        <w:ind w:left="360"/>
        <w:rPr>
          <w:rFonts w:ascii="Verdana" w:hAnsi="Verdana"/>
        </w:rPr>
        <w:sectPr w:rsidR="00854E67" w:rsidSect="00645311">
          <w:headerReference w:type="even" r:id="rId24"/>
          <w:headerReference w:type="default" r:id="rId25"/>
          <w:headerReference w:type="first" r:id="rId26"/>
          <w:type w:val="continuous"/>
          <w:pgSz w:w="11901" w:h="16846" w:code="9"/>
          <w:pgMar w:top="1701" w:right="680" w:bottom="907" w:left="3402" w:header="567" w:footer="680" w:gutter="0"/>
          <w:cols w:space="720"/>
          <w:titlePg/>
        </w:sectPr>
      </w:pPr>
    </w:p>
    <w:p w14:paraId="6B19D662" w14:textId="77777777" w:rsidR="00854E67" w:rsidRPr="00EF3638" w:rsidRDefault="00854E67" w:rsidP="00DF5834">
      <w:pPr>
        <w:pStyle w:val="QsyesnoCharChar"/>
        <w:keepNext/>
        <w:ind w:left="360"/>
        <w:rPr>
          <w:rFonts w:ascii="Verdana" w:hAnsi="Verdana"/>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B2A13" w:rsidRPr="00842101" w14:paraId="55B59449" w14:textId="77777777" w:rsidTr="00D00EDE">
        <w:trPr>
          <w:trHeight w:val="1990"/>
        </w:trPr>
        <w:tc>
          <w:tcPr>
            <w:tcW w:w="2268" w:type="dxa"/>
            <w:shd w:val="clear" w:color="auto" w:fill="701B45"/>
          </w:tcPr>
          <w:p w14:paraId="59426D0E" w14:textId="77777777" w:rsidR="006B2A13" w:rsidRPr="00842101" w:rsidRDefault="00DF5834" w:rsidP="003147B6">
            <w:pPr>
              <w:pStyle w:val="Sectionnumber"/>
            </w:pPr>
            <w:r>
              <w:rPr>
                <w:rFonts w:ascii="Verdana" w:hAnsi="Verdana"/>
                <w:b/>
                <w:bCs/>
              </w:rPr>
              <w:lastRenderedPageBreak/>
              <w:tab/>
            </w:r>
            <w:r w:rsidR="006B2A13">
              <w:br w:type="page"/>
            </w:r>
            <w:r w:rsidR="009F423B">
              <w:t>4</w:t>
            </w:r>
          </w:p>
        </w:tc>
        <w:tc>
          <w:tcPr>
            <w:tcW w:w="7825" w:type="dxa"/>
            <w:shd w:val="clear" w:color="auto" w:fill="701B45"/>
          </w:tcPr>
          <w:p w14:paraId="645E8AE0" w14:textId="77777777" w:rsidR="006B2A13" w:rsidRPr="00C37926" w:rsidRDefault="006B2A13" w:rsidP="003147B6">
            <w:pPr>
              <w:pStyle w:val="Sectionheading"/>
              <w:rPr>
                <w:rFonts w:ascii="Verdana" w:hAnsi="Verdana"/>
                <w:sz w:val="28"/>
                <w:szCs w:val="28"/>
              </w:rPr>
            </w:pPr>
            <w:r>
              <w:rPr>
                <w:rFonts w:ascii="Verdana" w:hAnsi="Verdana"/>
                <w:sz w:val="28"/>
                <w:szCs w:val="28"/>
              </w:rPr>
              <w:t xml:space="preserve">Staffing </w:t>
            </w:r>
            <w:r w:rsidR="009F423B">
              <w:rPr>
                <w:rFonts w:ascii="Verdana" w:hAnsi="Verdana"/>
                <w:sz w:val="28"/>
                <w:szCs w:val="28"/>
              </w:rPr>
              <w:t>and remuneration</w:t>
            </w:r>
          </w:p>
          <w:p w14:paraId="1A029695" w14:textId="77777777" w:rsidR="006B2A13" w:rsidRDefault="006B2A13" w:rsidP="003147B6">
            <w:pPr>
              <w:pStyle w:val="ListParagraph"/>
              <w:spacing w:before="0" w:line="240" w:lineRule="auto"/>
              <w:ind w:left="0" w:right="595"/>
              <w:rPr>
                <w:rFonts w:ascii="Verdana" w:hAnsi="Verdana"/>
                <w:sz w:val="18"/>
                <w:szCs w:val="18"/>
              </w:rPr>
            </w:pPr>
          </w:p>
          <w:p w14:paraId="7057987C" w14:textId="77777777" w:rsidR="006B2A13" w:rsidRDefault="006B2A13"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10</w:t>
            </w:r>
            <w:r w:rsidR="00596E60">
              <w:rPr>
                <w:rFonts w:ascii="Verdana" w:hAnsi="Verdana"/>
                <w:sz w:val="18"/>
                <w:szCs w:val="18"/>
              </w:rPr>
              <w:t xml:space="preserve"> and 11</w:t>
            </w:r>
            <w:r w:rsidR="00A83D4D">
              <w:rPr>
                <w:rFonts w:ascii="Verdana" w:hAnsi="Verdana"/>
                <w:sz w:val="18"/>
                <w:szCs w:val="18"/>
              </w:rPr>
              <w:t xml:space="preserve"> </w:t>
            </w:r>
            <w:r w:rsidR="00A83D4D" w:rsidRPr="002A6D9D">
              <w:rPr>
                <w:rFonts w:ascii="Verdana" w:hAnsi="Verdana"/>
                <w:sz w:val="18"/>
                <w:szCs w:val="18"/>
              </w:rPr>
              <w:t>Regulation 2019/359</w:t>
            </w:r>
            <w:r w:rsidRPr="00DC003D">
              <w:rPr>
                <w:rFonts w:ascii="Verdana" w:hAnsi="Verdana"/>
                <w:sz w:val="18"/>
                <w:szCs w:val="18"/>
              </w:rPr>
              <w:t xml:space="preserve">. </w:t>
            </w:r>
          </w:p>
          <w:p w14:paraId="6B81BC63" w14:textId="77777777" w:rsidR="006B2A13" w:rsidRDefault="006B2A13" w:rsidP="003147B6">
            <w:pPr>
              <w:pStyle w:val="ListParagraph"/>
              <w:spacing w:before="0" w:line="240" w:lineRule="auto"/>
              <w:ind w:left="0" w:right="595"/>
              <w:rPr>
                <w:rFonts w:ascii="Verdana" w:hAnsi="Verdana"/>
                <w:sz w:val="18"/>
                <w:szCs w:val="18"/>
              </w:rPr>
            </w:pPr>
          </w:p>
          <w:p w14:paraId="0A29A28B" w14:textId="4E1A1597" w:rsidR="005E2F28" w:rsidRDefault="00B858B6" w:rsidP="005E2F28">
            <w:pPr>
              <w:pStyle w:val="ListParagraph"/>
              <w:spacing w:before="0" w:line="240" w:lineRule="auto"/>
              <w:ind w:left="0" w:right="595"/>
              <w:rPr>
                <w:rFonts w:ascii="Verdana" w:hAnsi="Verdana"/>
                <w:b/>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C35C37">
              <w:rPr>
                <w:rFonts w:ascii="Verdana" w:hAnsi="Verdana"/>
                <w:sz w:val="18"/>
                <w:szCs w:val="18"/>
              </w:rPr>
              <w:t>ese</w:t>
            </w:r>
            <w:r>
              <w:rPr>
                <w:rFonts w:ascii="Verdana" w:hAnsi="Verdana"/>
                <w:sz w:val="18"/>
                <w:szCs w:val="18"/>
              </w:rPr>
              <w:t xml:space="preserve"> article</w:t>
            </w:r>
            <w:r w:rsidR="00C35C37">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105C7CCB" w14:textId="77777777" w:rsidR="00B611FD" w:rsidRPr="005E2F28" w:rsidRDefault="00B611FD" w:rsidP="005E2F28">
            <w:pPr>
              <w:pStyle w:val="ListParagraph"/>
              <w:spacing w:before="0" w:line="240" w:lineRule="auto"/>
              <w:ind w:left="0" w:right="595"/>
              <w:rPr>
                <w:rFonts w:ascii="Verdana" w:hAnsi="Verdana"/>
                <w:sz w:val="18"/>
                <w:szCs w:val="18"/>
              </w:rPr>
            </w:pPr>
          </w:p>
          <w:p w14:paraId="08664018" w14:textId="77777777" w:rsidR="005E2F28" w:rsidRDefault="005E2F28" w:rsidP="00B858B6">
            <w:pPr>
              <w:pStyle w:val="ListParagraph"/>
              <w:spacing w:before="0" w:line="240" w:lineRule="auto"/>
              <w:ind w:left="0" w:right="595"/>
              <w:rPr>
                <w:rFonts w:ascii="Verdana" w:hAnsi="Verdana"/>
                <w:sz w:val="18"/>
                <w:szCs w:val="18"/>
              </w:rPr>
            </w:pPr>
          </w:p>
        </w:tc>
      </w:tr>
    </w:tbl>
    <w:p w14:paraId="32069DDF" w14:textId="77777777" w:rsidR="009F423B" w:rsidRPr="00885E00" w:rsidRDefault="009F423B" w:rsidP="009F423B">
      <w:pPr>
        <w:pStyle w:val="Qsheading1"/>
        <w:outlineLvl w:val="0"/>
        <w:rPr>
          <w:rFonts w:ascii="Verdana" w:hAnsi="Verdana"/>
          <w:szCs w:val="22"/>
        </w:rPr>
      </w:pPr>
      <w:bookmarkStart w:id="56" w:name="_Hlk527525204"/>
      <w:r>
        <w:rPr>
          <w:rFonts w:ascii="Verdana" w:hAnsi="Verdana"/>
          <w:szCs w:val="22"/>
        </w:rPr>
        <w:t>Staffing policies and procedures</w:t>
      </w:r>
    </w:p>
    <w:p w14:paraId="42E33653" w14:textId="77777777" w:rsidR="006B2A13" w:rsidRDefault="009F423B" w:rsidP="006B2A13">
      <w:pPr>
        <w:pStyle w:val="Question"/>
        <w:keepNext/>
        <w:ind w:right="448"/>
        <w:rPr>
          <w:rFonts w:ascii="Verdana" w:hAnsi="Verdana"/>
          <w:b/>
        </w:rPr>
      </w:pPr>
      <w:bookmarkStart w:id="57" w:name="_Hlk29971403"/>
      <w:r>
        <w:rPr>
          <w:rFonts w:ascii="Verdana" w:hAnsi="Verdana"/>
          <w:b/>
        </w:rPr>
        <w:tab/>
        <w:t>4</w:t>
      </w:r>
      <w:r w:rsidR="006B2A13">
        <w:rPr>
          <w:rFonts w:ascii="Verdana" w:hAnsi="Verdana"/>
          <w:b/>
        </w:rPr>
        <w:t>.1</w:t>
      </w:r>
      <w:r w:rsidR="006B2A13">
        <w:rPr>
          <w:rFonts w:ascii="Verdana" w:hAnsi="Verdana"/>
          <w:b/>
        </w:rPr>
        <w:tab/>
        <w:t xml:space="preserve">You must attach a copy of the remuneration policy for the senior management, board members and the staff employed in </w:t>
      </w:r>
      <w:r w:rsidR="008248AC">
        <w:rPr>
          <w:rFonts w:ascii="Verdana" w:hAnsi="Verdana"/>
          <w:b/>
        </w:rPr>
        <w:t xml:space="preserve">the </w:t>
      </w:r>
      <w:r w:rsidR="006B2A13">
        <w:rPr>
          <w:rFonts w:ascii="Verdana" w:hAnsi="Verdana"/>
          <w:b/>
        </w:rPr>
        <w:t>risk and control function of the applicant</w:t>
      </w:r>
      <w:r w:rsidR="0063060A">
        <w:rPr>
          <w:rFonts w:ascii="Verdana" w:hAnsi="Verdana"/>
          <w:b/>
        </w:rPr>
        <w:t xml:space="preserve"> firm</w:t>
      </w:r>
      <w:r w:rsidR="006B2A13">
        <w:rPr>
          <w:rFonts w:ascii="Verdana" w:hAnsi="Verdana"/>
          <w:b/>
        </w:rPr>
        <w:t>.</w:t>
      </w:r>
    </w:p>
    <w:bookmarkEnd w:id="57"/>
    <w:p w14:paraId="21A7DE7A" w14:textId="77777777" w:rsidR="006B2A13" w:rsidRPr="00EF3638" w:rsidRDefault="006B2A13" w:rsidP="006B2A1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00EBD5F" w14:textId="77777777" w:rsidR="006B2A13" w:rsidRDefault="009F423B" w:rsidP="006B2A13">
      <w:pPr>
        <w:pStyle w:val="Question"/>
        <w:keepNext/>
        <w:ind w:right="448"/>
        <w:rPr>
          <w:rFonts w:ascii="Verdana" w:hAnsi="Verdana"/>
          <w:b/>
        </w:rPr>
      </w:pPr>
      <w:bookmarkStart w:id="58" w:name="_Hlk29971442"/>
      <w:r>
        <w:rPr>
          <w:rFonts w:ascii="Verdana" w:hAnsi="Verdana"/>
          <w:b/>
        </w:rPr>
        <w:tab/>
        <w:t>4</w:t>
      </w:r>
      <w:r w:rsidR="006B2A13">
        <w:rPr>
          <w:rFonts w:ascii="Verdana" w:hAnsi="Verdana"/>
          <w:b/>
        </w:rPr>
        <w:t>.2</w:t>
      </w:r>
      <w:r w:rsidR="006B2A13">
        <w:rPr>
          <w:rFonts w:ascii="Verdana" w:hAnsi="Verdana"/>
          <w:b/>
        </w:rPr>
        <w:tab/>
        <w:t xml:space="preserve">You must provide a description of the measures </w:t>
      </w:r>
      <w:r w:rsidR="00B60670">
        <w:rPr>
          <w:rFonts w:ascii="Verdana" w:hAnsi="Verdana"/>
          <w:b/>
        </w:rPr>
        <w:t xml:space="preserve">the applicant firm has </w:t>
      </w:r>
      <w:r w:rsidR="006B2A13">
        <w:rPr>
          <w:rFonts w:ascii="Verdana" w:hAnsi="Verdana"/>
          <w:b/>
        </w:rPr>
        <w:t>put in place to mitigate the risk of over-reliance on any individual employees.</w:t>
      </w:r>
    </w:p>
    <w:tbl>
      <w:tblPr>
        <w:tblW w:w="78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6B2A13" w:rsidRPr="00BB73CD" w14:paraId="273169D0" w14:textId="77777777" w:rsidTr="009F423B">
        <w:trPr>
          <w:trHeight w:val="1588"/>
        </w:trPr>
        <w:tc>
          <w:tcPr>
            <w:tcW w:w="7825" w:type="dxa"/>
          </w:tcPr>
          <w:bookmarkEnd w:id="58"/>
          <w:p w14:paraId="1083B131" w14:textId="77777777" w:rsidR="006B2A13" w:rsidRPr="00BB73CD" w:rsidRDefault="006B2A13"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bookmarkEnd w:id="56"/>
    <w:p w14:paraId="2DB50F34" w14:textId="77777777" w:rsidR="009F423B" w:rsidRPr="00885E00" w:rsidRDefault="009F423B" w:rsidP="009F423B">
      <w:pPr>
        <w:pStyle w:val="Qsheading1"/>
        <w:outlineLvl w:val="0"/>
        <w:rPr>
          <w:rFonts w:ascii="Verdana" w:hAnsi="Verdana"/>
          <w:szCs w:val="22"/>
        </w:rPr>
      </w:pPr>
      <w:r>
        <w:rPr>
          <w:rFonts w:ascii="Verdana" w:hAnsi="Verdana"/>
          <w:szCs w:val="22"/>
        </w:rPr>
        <w:lastRenderedPageBreak/>
        <w:t>Fitness and properness</w:t>
      </w:r>
    </w:p>
    <w:p w14:paraId="1615120A" w14:textId="77777777" w:rsidR="006B2A13" w:rsidRDefault="009F423B" w:rsidP="006B2A13">
      <w:pPr>
        <w:pStyle w:val="Question"/>
        <w:keepNext/>
        <w:ind w:right="448"/>
        <w:rPr>
          <w:rFonts w:ascii="Verdana" w:hAnsi="Verdana"/>
          <w:b/>
        </w:rPr>
      </w:pPr>
      <w:bookmarkStart w:id="59" w:name="_Hlk527525232"/>
      <w:r>
        <w:rPr>
          <w:rFonts w:ascii="Verdana" w:hAnsi="Verdana"/>
          <w:b/>
        </w:rPr>
        <w:t>4.3</w:t>
      </w:r>
      <w:r>
        <w:rPr>
          <w:rFonts w:ascii="Verdana" w:hAnsi="Verdana"/>
          <w:b/>
        </w:rPr>
        <w:tab/>
      </w:r>
      <w:r w:rsidR="006B2A13">
        <w:rPr>
          <w:rFonts w:ascii="Verdana" w:hAnsi="Verdana"/>
          <w:b/>
        </w:rPr>
        <w:tab/>
      </w:r>
      <w:r w:rsidR="00780059">
        <w:rPr>
          <w:rFonts w:ascii="Verdana" w:hAnsi="Verdana"/>
          <w:b/>
        </w:rPr>
        <w:t xml:space="preserve">You must provide the following details about the staff </w:t>
      </w:r>
      <w:r w:rsidR="003906CC">
        <w:rPr>
          <w:rFonts w:ascii="Verdana" w:hAnsi="Verdana"/>
          <w:b/>
        </w:rPr>
        <w:t xml:space="preserve">directly </w:t>
      </w:r>
      <w:r w:rsidR="00780059">
        <w:rPr>
          <w:rFonts w:ascii="Verdana" w:hAnsi="Verdana"/>
          <w:b/>
        </w:rPr>
        <w:t>employed</w:t>
      </w:r>
      <w:r w:rsidR="0019240A">
        <w:rPr>
          <w:rFonts w:ascii="Verdana" w:hAnsi="Verdana"/>
          <w:b/>
        </w:rPr>
        <w:t>.</w:t>
      </w:r>
    </w:p>
    <w:bookmarkEnd w:id="59"/>
    <w:p w14:paraId="4161BC6F" w14:textId="77777777" w:rsidR="00780059" w:rsidRPr="00780059" w:rsidRDefault="00780059" w:rsidP="00780059">
      <w:pPr>
        <w:pStyle w:val="QsyesnoCharChar"/>
        <w:keepNext/>
        <w:rPr>
          <w:rFonts w:ascii="Verdana" w:hAnsi="Verdana"/>
        </w:rPr>
      </w:pPr>
      <w:r>
        <w:rPr>
          <w:rFonts w:ascii="Verdana" w:hAnsi="Verdana"/>
        </w:rPr>
        <w:t>If you need more space please copy this page and attach the additional sheets.</w:t>
      </w:r>
    </w:p>
    <w:tbl>
      <w:tblPr>
        <w:tblStyle w:val="TableGrid"/>
        <w:tblW w:w="0" w:type="auto"/>
        <w:tblInd w:w="108" w:type="dxa"/>
        <w:tblLook w:val="04A0" w:firstRow="1" w:lastRow="0" w:firstColumn="1" w:lastColumn="0" w:noHBand="0" w:noVBand="1"/>
      </w:tblPr>
      <w:tblGrid>
        <w:gridCol w:w="2482"/>
        <w:gridCol w:w="2582"/>
        <w:gridCol w:w="2637"/>
      </w:tblGrid>
      <w:tr w:rsidR="00780059" w14:paraId="6A0E643C" w14:textId="77777777" w:rsidTr="001D7916">
        <w:tc>
          <w:tcPr>
            <w:tcW w:w="2482" w:type="dxa"/>
          </w:tcPr>
          <w:p w14:paraId="5D86CE02" w14:textId="77777777" w:rsidR="00780059" w:rsidRDefault="00780059" w:rsidP="006B2A13">
            <w:pPr>
              <w:pStyle w:val="Question"/>
              <w:keepNext/>
              <w:ind w:right="448" w:firstLine="0"/>
              <w:rPr>
                <w:rFonts w:ascii="Verdana" w:hAnsi="Verdana"/>
                <w:b/>
              </w:rPr>
            </w:pPr>
            <w:r>
              <w:rPr>
                <w:rFonts w:ascii="Verdana" w:hAnsi="Verdana"/>
                <w:b/>
              </w:rPr>
              <w:t>Name</w:t>
            </w:r>
          </w:p>
        </w:tc>
        <w:tc>
          <w:tcPr>
            <w:tcW w:w="2582" w:type="dxa"/>
          </w:tcPr>
          <w:p w14:paraId="1799FAD8" w14:textId="77777777" w:rsidR="00780059" w:rsidRDefault="00780059" w:rsidP="006B2A13">
            <w:pPr>
              <w:pStyle w:val="Question"/>
              <w:keepNext/>
              <w:ind w:right="448" w:firstLine="0"/>
              <w:rPr>
                <w:rFonts w:ascii="Verdana" w:hAnsi="Verdana"/>
                <w:b/>
              </w:rPr>
            </w:pPr>
            <w:r>
              <w:rPr>
                <w:rFonts w:ascii="Verdana" w:hAnsi="Verdana"/>
                <w:b/>
              </w:rPr>
              <w:t>Role</w:t>
            </w:r>
          </w:p>
        </w:tc>
        <w:tc>
          <w:tcPr>
            <w:tcW w:w="2637" w:type="dxa"/>
          </w:tcPr>
          <w:p w14:paraId="0938FB53" w14:textId="77777777" w:rsidR="00780059" w:rsidRDefault="00780059" w:rsidP="006B2A13">
            <w:pPr>
              <w:pStyle w:val="Question"/>
              <w:keepNext/>
              <w:ind w:right="448" w:firstLine="0"/>
              <w:rPr>
                <w:rFonts w:ascii="Verdana" w:hAnsi="Verdana"/>
                <w:b/>
              </w:rPr>
            </w:pPr>
            <w:r>
              <w:rPr>
                <w:rFonts w:ascii="Verdana" w:hAnsi="Verdana"/>
                <w:b/>
              </w:rPr>
              <w:t>Qualifications</w:t>
            </w:r>
          </w:p>
        </w:tc>
      </w:tr>
      <w:tr w:rsidR="00780059" w14:paraId="4B8A3EDA" w14:textId="77777777" w:rsidTr="001D7916">
        <w:tc>
          <w:tcPr>
            <w:tcW w:w="2482" w:type="dxa"/>
          </w:tcPr>
          <w:p w14:paraId="45283DC5"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33D67E97"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6C34065"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4D04862B" w14:textId="77777777" w:rsidTr="001D7916">
        <w:tc>
          <w:tcPr>
            <w:tcW w:w="2482" w:type="dxa"/>
          </w:tcPr>
          <w:p w14:paraId="119A1B12"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600D4E44"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7980608A"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102E0A19" w14:textId="77777777" w:rsidTr="001D7916">
        <w:tc>
          <w:tcPr>
            <w:tcW w:w="2482" w:type="dxa"/>
          </w:tcPr>
          <w:p w14:paraId="419BF929"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17B2760F"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3467E0F6"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52785A64" w14:textId="77777777" w:rsidTr="001D7916">
        <w:tc>
          <w:tcPr>
            <w:tcW w:w="2482" w:type="dxa"/>
          </w:tcPr>
          <w:p w14:paraId="5146148F"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088F83A0"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04B94428"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538DBDE0" w14:textId="77777777" w:rsidTr="001D7916">
        <w:tc>
          <w:tcPr>
            <w:tcW w:w="2482" w:type="dxa"/>
          </w:tcPr>
          <w:p w14:paraId="6E30A071"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5A880164"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EAA3A5D"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6713FED4" w14:textId="77777777" w:rsidTr="001D7916">
        <w:tc>
          <w:tcPr>
            <w:tcW w:w="2482" w:type="dxa"/>
          </w:tcPr>
          <w:p w14:paraId="7FBA2E23"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2488E6E8"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330F253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1E208650" w14:textId="77777777" w:rsidTr="001D7916">
        <w:tc>
          <w:tcPr>
            <w:tcW w:w="2482" w:type="dxa"/>
          </w:tcPr>
          <w:p w14:paraId="05240647"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52117D8D"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040A6710"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1F50CC14" w14:textId="77777777" w:rsidTr="001D7916">
        <w:tc>
          <w:tcPr>
            <w:tcW w:w="2482" w:type="dxa"/>
          </w:tcPr>
          <w:p w14:paraId="60CD7910"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45AA3806"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E341686"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55A2A381" w14:textId="77777777" w:rsidTr="001D7916">
        <w:tc>
          <w:tcPr>
            <w:tcW w:w="2482" w:type="dxa"/>
          </w:tcPr>
          <w:p w14:paraId="79B1D3FC"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361E57A5"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5151A66"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079C0D9D" w14:textId="77777777" w:rsidTr="001D7916">
        <w:tc>
          <w:tcPr>
            <w:tcW w:w="2482" w:type="dxa"/>
          </w:tcPr>
          <w:p w14:paraId="5B676DA5"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29E62E5B"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7E8D239C"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0AE44B6E" w14:textId="77777777" w:rsidTr="001D7916">
        <w:tc>
          <w:tcPr>
            <w:tcW w:w="2482" w:type="dxa"/>
          </w:tcPr>
          <w:p w14:paraId="08C2EFEB"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397AC078"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35369AF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1D7916" w14:paraId="64A8E795" w14:textId="77777777" w:rsidTr="001D7916">
        <w:tc>
          <w:tcPr>
            <w:tcW w:w="2482" w:type="dxa"/>
          </w:tcPr>
          <w:p w14:paraId="732E6FEF"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57890DC6"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3FE238C6"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36D9D4DF" w14:textId="77777777" w:rsidTr="001D7916">
        <w:tc>
          <w:tcPr>
            <w:tcW w:w="2482" w:type="dxa"/>
          </w:tcPr>
          <w:p w14:paraId="3EC92F4C"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47284D3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70278302"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5DC82D47" w14:textId="77777777" w:rsidR="006B2A13" w:rsidRDefault="006B2A13" w:rsidP="006B2A13">
      <w:pPr>
        <w:pStyle w:val="Question"/>
        <w:keepNext/>
        <w:ind w:right="448"/>
        <w:rPr>
          <w:rFonts w:ascii="Verdana" w:hAnsi="Verdana"/>
          <w:b/>
        </w:rPr>
      </w:pPr>
      <w:bookmarkStart w:id="60" w:name="_Hlk527525246"/>
      <w:r>
        <w:rPr>
          <w:rFonts w:ascii="Verdana" w:hAnsi="Verdana"/>
          <w:b/>
        </w:rPr>
        <w:tab/>
      </w:r>
      <w:r w:rsidR="009F423B">
        <w:rPr>
          <w:rFonts w:ascii="Verdana" w:hAnsi="Verdana"/>
          <w:b/>
        </w:rPr>
        <w:t>4.4</w:t>
      </w:r>
      <w:r>
        <w:rPr>
          <w:rFonts w:ascii="Verdana" w:hAnsi="Verdana"/>
          <w:b/>
        </w:rPr>
        <w:tab/>
      </w:r>
      <w:r w:rsidR="00780059">
        <w:rPr>
          <w:rFonts w:ascii="Verdana" w:hAnsi="Verdana"/>
          <w:b/>
        </w:rPr>
        <w:t xml:space="preserve">You must provide a description of the information technology staff </w:t>
      </w:r>
      <w:r w:rsidR="00861B0B">
        <w:rPr>
          <w:rFonts w:ascii="Verdana" w:hAnsi="Verdana"/>
          <w:b/>
        </w:rPr>
        <w:t xml:space="preserve">directly </w:t>
      </w:r>
      <w:r w:rsidR="00780059">
        <w:rPr>
          <w:rFonts w:ascii="Verdana" w:hAnsi="Verdana"/>
          <w:b/>
        </w:rPr>
        <w:t xml:space="preserve">employed </w:t>
      </w:r>
      <w:r w:rsidR="001046EC">
        <w:rPr>
          <w:rFonts w:ascii="Verdana" w:hAnsi="Verdana"/>
          <w:b/>
        </w:rPr>
        <w:t xml:space="preserve">to </w:t>
      </w:r>
      <w:r w:rsidR="00780059">
        <w:rPr>
          <w:rFonts w:ascii="Verdana" w:hAnsi="Verdana"/>
          <w:b/>
        </w:rPr>
        <w:t>provid</w:t>
      </w:r>
      <w:r w:rsidR="001046EC">
        <w:rPr>
          <w:rFonts w:ascii="Verdana" w:hAnsi="Verdana"/>
          <w:b/>
        </w:rPr>
        <w:t>e</w:t>
      </w:r>
      <w:r w:rsidR="00780059">
        <w:rPr>
          <w:rFonts w:ascii="Verdana" w:hAnsi="Verdana"/>
          <w:b/>
        </w:rPr>
        <w:t xml:space="preserve"> the trade repository services. </w:t>
      </w:r>
    </w:p>
    <w:bookmarkEnd w:id="60"/>
    <w:p w14:paraId="637DD475" w14:textId="77777777" w:rsidR="00780059" w:rsidRDefault="00780059" w:rsidP="00780059">
      <w:pPr>
        <w:pStyle w:val="QsyesnoCharChar"/>
        <w:keepNext/>
        <w:rPr>
          <w:rFonts w:ascii="Verdana" w:hAnsi="Verdana"/>
        </w:rPr>
      </w:pPr>
      <w:r>
        <w:rPr>
          <w:rFonts w:ascii="Verdana" w:hAnsi="Verdana"/>
        </w:rPr>
        <w:t xml:space="preserve">Please include </w:t>
      </w:r>
      <w:r w:rsidR="001046EC">
        <w:rPr>
          <w:rFonts w:ascii="Verdana" w:hAnsi="Verdana"/>
        </w:rPr>
        <w:t xml:space="preserve">each individual’s </w:t>
      </w:r>
      <w:r>
        <w:rPr>
          <w:rFonts w:ascii="Verdana" w:hAnsi="Verdana"/>
        </w:rPr>
        <w:t>role and qualifications</w:t>
      </w:r>
      <w:r w:rsidR="008248AC">
        <w:rPr>
          <w:rFonts w:ascii="Verdana" w:hAnsi="Verdana"/>
        </w:rPr>
        <w:t>.</w:t>
      </w:r>
      <w:r w:rsidR="00461CC4">
        <w:rPr>
          <w:rFonts w:ascii="Verdana" w:hAnsi="Verdana"/>
        </w:rPr>
        <w:t xml:space="preserve"> </w:t>
      </w:r>
    </w:p>
    <w:p w14:paraId="6D4C7A45" w14:textId="77777777" w:rsidR="00461CC4" w:rsidRDefault="00461CC4" w:rsidP="00461CC4">
      <w:pPr>
        <w:pStyle w:val="QsyesnoCharChar"/>
        <w:keepNext/>
        <w:rPr>
          <w:rFonts w:ascii="Verdana" w:hAnsi="Verdana"/>
        </w:rPr>
      </w:pPr>
    </w:p>
    <w:p w14:paraId="29FBAD3E" w14:textId="77777777" w:rsidR="00461CC4" w:rsidRDefault="00461CC4" w:rsidP="00461CC4">
      <w:pPr>
        <w:pStyle w:val="QsyesnoCharChar"/>
        <w:keepNext/>
        <w:rPr>
          <w:rFonts w:ascii="Verdana" w:hAnsi="Verdana"/>
        </w:rPr>
      </w:pPr>
      <w:r>
        <w:rPr>
          <w:rFonts w:ascii="Verdana" w:hAnsi="Verdana"/>
        </w:rPr>
        <w:t>You must also attach written evidence of the academic diploma and experience in information technology of at least one senior staff member responsible for IT matters.</w:t>
      </w:r>
    </w:p>
    <w:p w14:paraId="3731E6E3" w14:textId="77777777" w:rsidR="00461CC4" w:rsidRPr="00EF3638" w:rsidRDefault="00461CC4" w:rsidP="00461CC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6B2A13" w:rsidRPr="00BB73CD" w14:paraId="33010CB2" w14:textId="77777777" w:rsidTr="003147B6">
        <w:trPr>
          <w:trHeight w:val="1588"/>
        </w:trPr>
        <w:tc>
          <w:tcPr>
            <w:tcW w:w="7825" w:type="dxa"/>
          </w:tcPr>
          <w:p w14:paraId="10735142" w14:textId="77777777" w:rsidR="006B2A13" w:rsidRPr="00BB73CD" w:rsidRDefault="006B2A13"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A50D996" w14:textId="77777777" w:rsidR="00780059" w:rsidRDefault="00780059" w:rsidP="00780059">
      <w:pPr>
        <w:pStyle w:val="Question"/>
        <w:keepNext/>
        <w:ind w:right="448"/>
        <w:rPr>
          <w:rFonts w:ascii="Verdana" w:hAnsi="Verdana"/>
          <w:b/>
        </w:rPr>
      </w:pPr>
      <w:bookmarkStart w:id="61" w:name="_Hlk527525254"/>
      <w:r>
        <w:rPr>
          <w:rFonts w:ascii="Verdana" w:hAnsi="Verdana"/>
          <w:b/>
        </w:rPr>
        <w:tab/>
      </w:r>
      <w:r w:rsidR="00EA3A1A">
        <w:rPr>
          <w:rFonts w:ascii="Verdana" w:hAnsi="Verdana"/>
          <w:b/>
        </w:rPr>
        <w:t>4.5</w:t>
      </w:r>
      <w:r>
        <w:rPr>
          <w:rFonts w:ascii="Verdana" w:hAnsi="Verdana"/>
          <w:b/>
        </w:rPr>
        <w:tab/>
        <w:t>You must provide a description of the roles and qualifications of each individual who is responsible for internal audit</w:t>
      </w:r>
      <w:r w:rsidR="00461CC4">
        <w:rPr>
          <w:rFonts w:ascii="Verdana" w:hAnsi="Verdana"/>
          <w:b/>
        </w:rPr>
        <w:t>, internal controls, compliance and</w:t>
      </w:r>
      <w:r>
        <w:rPr>
          <w:rFonts w:ascii="Verdana" w:hAnsi="Verdana"/>
          <w:b/>
        </w:rPr>
        <w:t xml:space="preserve"> risk assessment.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780059" w:rsidRPr="00BB73CD" w14:paraId="2713682C" w14:textId="77777777" w:rsidTr="003147B6">
        <w:trPr>
          <w:trHeight w:val="1588"/>
        </w:trPr>
        <w:tc>
          <w:tcPr>
            <w:tcW w:w="7825" w:type="dxa"/>
          </w:tcPr>
          <w:bookmarkEnd w:id="61"/>
          <w:p w14:paraId="1AB82FED" w14:textId="77777777" w:rsidR="00780059" w:rsidRPr="00BB73CD" w:rsidRDefault="00780059"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9027FE" w14:textId="77777777" w:rsidR="003147B6" w:rsidRDefault="00EA3A1A" w:rsidP="003147B6">
      <w:pPr>
        <w:pStyle w:val="Question"/>
        <w:keepNext/>
        <w:ind w:right="448"/>
        <w:rPr>
          <w:rFonts w:ascii="Verdana" w:hAnsi="Verdana"/>
          <w:b/>
        </w:rPr>
      </w:pPr>
      <w:bookmarkStart w:id="62" w:name="_Hlk527525265"/>
      <w:r>
        <w:rPr>
          <w:rFonts w:ascii="Verdana" w:hAnsi="Verdana"/>
          <w:b/>
        </w:rPr>
        <w:lastRenderedPageBreak/>
        <w:tab/>
        <w:t>4.6</w:t>
      </w:r>
      <w:r w:rsidR="003147B6">
        <w:rPr>
          <w:rFonts w:ascii="Verdana" w:hAnsi="Verdana"/>
          <w:b/>
        </w:rPr>
        <w:tab/>
        <w:t xml:space="preserve">You must </w:t>
      </w:r>
      <w:r w:rsidR="00B60670">
        <w:rPr>
          <w:rFonts w:ascii="Verdana" w:hAnsi="Verdana"/>
          <w:b/>
        </w:rPr>
        <w:t xml:space="preserve">give the names of </w:t>
      </w:r>
      <w:r w:rsidR="003147B6">
        <w:rPr>
          <w:rFonts w:ascii="Verdana" w:hAnsi="Verdana"/>
          <w:b/>
        </w:rPr>
        <w:t>the dedicated staff members and members of staff that are operating under an outsourcing arrangement.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3147B6" w:rsidRPr="00BB73CD" w14:paraId="1DB94891" w14:textId="77777777" w:rsidTr="003147B6">
        <w:trPr>
          <w:trHeight w:val="1588"/>
        </w:trPr>
        <w:tc>
          <w:tcPr>
            <w:tcW w:w="7825" w:type="dxa"/>
          </w:tcPr>
          <w:bookmarkEnd w:id="62"/>
          <w:p w14:paraId="6B5B041A" w14:textId="77777777" w:rsidR="003147B6" w:rsidRPr="00BB73CD" w:rsidRDefault="003147B6"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821A489" w14:textId="77777777" w:rsidR="00854E67" w:rsidRDefault="00854E67" w:rsidP="00854E67">
      <w:pPr>
        <w:pStyle w:val="Question"/>
        <w:keepNext/>
        <w:ind w:right="448"/>
        <w:rPr>
          <w:rFonts w:ascii="Verdana" w:hAnsi="Verdana"/>
          <w:b/>
        </w:rPr>
      </w:pPr>
      <w:bookmarkStart w:id="63" w:name="_Hlk527525272"/>
      <w:bookmarkStart w:id="64" w:name="_Hlk29971947"/>
      <w:r>
        <w:rPr>
          <w:rFonts w:ascii="Verdana" w:hAnsi="Verdana"/>
          <w:b/>
        </w:rPr>
        <w:tab/>
        <w:t>4.7</w:t>
      </w:r>
      <w:r>
        <w:rPr>
          <w:rFonts w:ascii="Verdana" w:hAnsi="Verdana"/>
          <w:b/>
        </w:rPr>
        <w:tab/>
        <w:t xml:space="preserve">You must provide details of the training </w:t>
      </w:r>
      <w:r w:rsidR="00B60670">
        <w:rPr>
          <w:rFonts w:ascii="Verdana" w:hAnsi="Verdana"/>
          <w:b/>
        </w:rPr>
        <w:t xml:space="preserve">the applicant firm gives </w:t>
      </w:r>
      <w:r w:rsidR="00461CC4">
        <w:rPr>
          <w:rFonts w:ascii="Verdana" w:hAnsi="Verdana"/>
          <w:b/>
        </w:rPr>
        <w:t xml:space="preserve">on </w:t>
      </w:r>
      <w:r w:rsidR="00B60670">
        <w:rPr>
          <w:rFonts w:ascii="Verdana" w:hAnsi="Verdana"/>
          <w:b/>
        </w:rPr>
        <w:t>its</w:t>
      </w:r>
      <w:r w:rsidR="00461CC4">
        <w:rPr>
          <w:rFonts w:ascii="Verdana" w:hAnsi="Verdana"/>
          <w:b/>
        </w:rPr>
        <w:t xml:space="preserve"> policies and procedures as well as the </w:t>
      </w:r>
      <w:r>
        <w:rPr>
          <w:rFonts w:ascii="Verdana" w:hAnsi="Verdana"/>
          <w:b/>
        </w:rPr>
        <w:t>trade repository business</w:t>
      </w:r>
      <w:r w:rsidR="00B60670">
        <w:rPr>
          <w:rFonts w:ascii="Verdana" w:hAnsi="Verdana"/>
          <w:b/>
        </w:rPr>
        <w:t>. This</w:t>
      </w:r>
      <w:r>
        <w:rPr>
          <w:rFonts w:ascii="Verdana" w:hAnsi="Verdana"/>
          <w:b/>
        </w:rPr>
        <w:t xml:space="preserve"> includ</w:t>
      </w:r>
      <w:r w:rsidR="00B60670">
        <w:rPr>
          <w:rFonts w:ascii="Verdana" w:hAnsi="Verdana"/>
          <w:b/>
        </w:rPr>
        <w:t>es</w:t>
      </w:r>
      <w:r>
        <w:rPr>
          <w:rFonts w:ascii="Verdana" w:hAnsi="Verdana"/>
          <w:b/>
        </w:rPr>
        <w:t xml:space="preserve"> any examination or other type of formal assessment required for staff regarding the conduct of trade repository activities.</w:t>
      </w:r>
    </w:p>
    <w:tbl>
      <w:tblPr>
        <w:tblW w:w="7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0"/>
      </w:tblGrid>
      <w:tr w:rsidR="00854E67" w:rsidRPr="00BB73CD" w14:paraId="62F6A780" w14:textId="77777777" w:rsidTr="00854E67">
        <w:trPr>
          <w:trHeight w:val="1588"/>
        </w:trPr>
        <w:tc>
          <w:tcPr>
            <w:tcW w:w="7840" w:type="dxa"/>
          </w:tcPr>
          <w:bookmarkEnd w:id="63"/>
          <w:p w14:paraId="6DB20F02"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64"/>
    </w:tbl>
    <w:p w14:paraId="2B84C95F" w14:textId="77777777" w:rsidR="00854E67" w:rsidRDefault="00854E67" w:rsidP="003147B6">
      <w:pPr>
        <w:pStyle w:val="Question"/>
        <w:keepNext/>
        <w:ind w:right="448"/>
        <w:rPr>
          <w:rFonts w:ascii="Verdana" w:hAnsi="Verdana"/>
          <w:b/>
        </w:rPr>
      </w:pPr>
    </w:p>
    <w:p w14:paraId="202DFC42" w14:textId="77777777" w:rsidR="00854E67" w:rsidRDefault="00854E67" w:rsidP="003147B6">
      <w:pPr>
        <w:pStyle w:val="Question"/>
        <w:keepNext/>
        <w:ind w:right="448"/>
        <w:rPr>
          <w:rFonts w:ascii="Verdana" w:hAnsi="Verdana"/>
          <w:b/>
        </w:rPr>
        <w:sectPr w:rsidR="00854E67"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p w14:paraId="1F33330A" w14:textId="77777777" w:rsidR="00854E67" w:rsidRDefault="00854E67" w:rsidP="003147B6">
      <w:pPr>
        <w:pStyle w:val="Question"/>
        <w:keepNext/>
        <w:ind w:right="448"/>
        <w:rPr>
          <w:rFonts w:ascii="Verdana" w:hAnsi="Verdana"/>
          <w:b/>
        </w:rPr>
      </w:pPr>
    </w:p>
    <w:p w14:paraId="0A39CFEB" w14:textId="77777777" w:rsidR="00854E67" w:rsidRDefault="00854E67" w:rsidP="003147B6">
      <w:pPr>
        <w:pStyle w:val="Question"/>
        <w:keepNext/>
        <w:ind w:right="448"/>
        <w:rPr>
          <w:rFonts w:ascii="Verdana" w:hAnsi="Verdana"/>
          <w:b/>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147B6" w:rsidRPr="00842101" w14:paraId="5C3DCAFF" w14:textId="77777777" w:rsidTr="00854E67">
        <w:trPr>
          <w:trHeight w:val="2263"/>
        </w:trPr>
        <w:tc>
          <w:tcPr>
            <w:tcW w:w="2268" w:type="dxa"/>
            <w:shd w:val="clear" w:color="auto" w:fill="701B45"/>
          </w:tcPr>
          <w:p w14:paraId="66EA1035" w14:textId="77777777" w:rsidR="003147B6" w:rsidRPr="00842101" w:rsidRDefault="003147B6" w:rsidP="00EA3A1A">
            <w:pPr>
              <w:pStyle w:val="Sectionnumber"/>
            </w:pPr>
            <w:r>
              <w:lastRenderedPageBreak/>
              <w:br w:type="page"/>
            </w:r>
            <w:r w:rsidR="00EA3A1A">
              <w:t>5</w:t>
            </w:r>
          </w:p>
        </w:tc>
        <w:tc>
          <w:tcPr>
            <w:tcW w:w="7825" w:type="dxa"/>
            <w:shd w:val="clear" w:color="auto" w:fill="701B45"/>
          </w:tcPr>
          <w:p w14:paraId="3C7CB70B" w14:textId="77777777" w:rsidR="003147B6" w:rsidRPr="00C37926" w:rsidRDefault="00EA3A1A" w:rsidP="003147B6">
            <w:pPr>
              <w:pStyle w:val="Sectionheading"/>
              <w:rPr>
                <w:rFonts w:ascii="Verdana" w:hAnsi="Verdana"/>
                <w:sz w:val="28"/>
                <w:szCs w:val="28"/>
              </w:rPr>
            </w:pPr>
            <w:r>
              <w:rPr>
                <w:rFonts w:ascii="Verdana" w:hAnsi="Verdana"/>
                <w:sz w:val="28"/>
                <w:szCs w:val="28"/>
              </w:rPr>
              <w:t>Financial resources for the performance of the trade repository</w:t>
            </w:r>
          </w:p>
          <w:p w14:paraId="1786E928" w14:textId="77777777" w:rsidR="003147B6" w:rsidRDefault="003147B6" w:rsidP="003147B6">
            <w:pPr>
              <w:pStyle w:val="ListParagraph"/>
              <w:spacing w:before="0" w:line="240" w:lineRule="auto"/>
              <w:ind w:left="0" w:right="595"/>
              <w:rPr>
                <w:rFonts w:ascii="Verdana" w:hAnsi="Verdana"/>
                <w:sz w:val="18"/>
                <w:szCs w:val="18"/>
              </w:rPr>
            </w:pPr>
          </w:p>
          <w:p w14:paraId="2DAB53F0" w14:textId="77777777" w:rsidR="003147B6" w:rsidRDefault="003147B6"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12</w:t>
            </w:r>
            <w:r w:rsidR="00A83D4D">
              <w:rPr>
                <w:rFonts w:ascii="Verdana" w:hAnsi="Verdana"/>
                <w:sz w:val="18"/>
                <w:szCs w:val="18"/>
              </w:rPr>
              <w:t xml:space="preserve"> </w:t>
            </w:r>
            <w:r w:rsidR="00A83D4D" w:rsidRPr="002A6D9D">
              <w:rPr>
                <w:rFonts w:ascii="Verdana" w:hAnsi="Verdana"/>
                <w:sz w:val="18"/>
                <w:szCs w:val="18"/>
              </w:rPr>
              <w:t>Regulation 2019/359</w:t>
            </w:r>
            <w:r w:rsidRPr="00DC003D">
              <w:rPr>
                <w:rFonts w:ascii="Verdana" w:hAnsi="Verdana"/>
                <w:sz w:val="18"/>
                <w:szCs w:val="18"/>
              </w:rPr>
              <w:t xml:space="preserve">. </w:t>
            </w:r>
          </w:p>
          <w:p w14:paraId="20BFDEB4" w14:textId="77777777" w:rsidR="003147B6" w:rsidRDefault="003147B6" w:rsidP="003147B6">
            <w:pPr>
              <w:pStyle w:val="ListParagraph"/>
              <w:spacing w:before="0" w:line="240" w:lineRule="auto"/>
              <w:ind w:left="0" w:right="595"/>
              <w:rPr>
                <w:rFonts w:ascii="Verdana" w:hAnsi="Verdana"/>
                <w:sz w:val="18"/>
                <w:szCs w:val="18"/>
              </w:rPr>
            </w:pPr>
          </w:p>
          <w:p w14:paraId="7BCF61EC"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p w14:paraId="5DECA653" w14:textId="77777777" w:rsidR="00361D85" w:rsidRDefault="00361D85" w:rsidP="00B858B6">
            <w:pPr>
              <w:pStyle w:val="ListParagraph"/>
              <w:spacing w:before="0" w:line="240" w:lineRule="auto"/>
              <w:ind w:left="0" w:right="595"/>
              <w:rPr>
                <w:rFonts w:ascii="Verdana" w:hAnsi="Verdana"/>
                <w:sz w:val="18"/>
                <w:szCs w:val="18"/>
              </w:rPr>
            </w:pPr>
          </w:p>
          <w:p w14:paraId="05DF2291" w14:textId="77777777" w:rsidR="00361D85" w:rsidRDefault="00361D85" w:rsidP="00B858B6">
            <w:pPr>
              <w:pStyle w:val="ListParagraph"/>
              <w:spacing w:before="0" w:line="240" w:lineRule="auto"/>
              <w:ind w:left="0" w:right="595"/>
              <w:rPr>
                <w:rFonts w:ascii="Verdana" w:hAnsi="Verdana"/>
                <w:sz w:val="18"/>
                <w:szCs w:val="18"/>
              </w:rPr>
            </w:pPr>
          </w:p>
        </w:tc>
      </w:tr>
    </w:tbl>
    <w:p w14:paraId="49A18CED" w14:textId="77777777" w:rsidR="00EA3A1A" w:rsidRPr="00885E00" w:rsidRDefault="00EA3A1A" w:rsidP="00EA3A1A">
      <w:pPr>
        <w:pStyle w:val="Qsheading1"/>
        <w:outlineLvl w:val="0"/>
        <w:rPr>
          <w:rFonts w:ascii="Verdana" w:hAnsi="Verdana"/>
          <w:szCs w:val="22"/>
        </w:rPr>
      </w:pPr>
      <w:bookmarkStart w:id="65" w:name="_Hlk527525380"/>
      <w:r>
        <w:rPr>
          <w:rFonts w:ascii="Verdana" w:hAnsi="Verdana"/>
          <w:szCs w:val="22"/>
        </w:rPr>
        <w:t>Financial reports and business plans</w:t>
      </w:r>
    </w:p>
    <w:p w14:paraId="55A83657" w14:textId="3D8760C5" w:rsidR="00D142FF" w:rsidRDefault="00EA3A1A" w:rsidP="003147B6">
      <w:pPr>
        <w:pStyle w:val="Question"/>
        <w:keepNext/>
        <w:ind w:right="448"/>
        <w:rPr>
          <w:rFonts w:ascii="Verdana" w:hAnsi="Verdana"/>
          <w:b/>
        </w:rPr>
      </w:pPr>
      <w:bookmarkStart w:id="66" w:name="_Hlk29972847"/>
      <w:bookmarkStart w:id="67" w:name="_Hlk527525390"/>
      <w:bookmarkStart w:id="68" w:name="_Hlk527639018"/>
      <w:bookmarkEnd w:id="65"/>
      <w:r>
        <w:rPr>
          <w:rFonts w:ascii="Verdana" w:hAnsi="Verdana"/>
          <w:b/>
        </w:rPr>
        <w:tab/>
        <w:t>5</w:t>
      </w:r>
      <w:r w:rsidR="003147B6">
        <w:rPr>
          <w:rFonts w:ascii="Verdana" w:hAnsi="Verdana"/>
          <w:b/>
        </w:rPr>
        <w:t>.1</w:t>
      </w:r>
      <w:r w:rsidR="003147B6">
        <w:rPr>
          <w:rFonts w:ascii="Verdana" w:hAnsi="Verdana"/>
          <w:b/>
        </w:rPr>
        <w:tab/>
      </w:r>
      <w:r w:rsidR="00D142FF">
        <w:rPr>
          <w:rFonts w:ascii="Verdana" w:hAnsi="Verdana"/>
          <w:b/>
        </w:rPr>
        <w:t>If available</w:t>
      </w:r>
      <w:r w:rsidR="00B60670">
        <w:rPr>
          <w:rFonts w:ascii="Verdana" w:hAnsi="Verdana"/>
          <w:b/>
        </w:rPr>
        <w:t>,</w:t>
      </w:r>
      <w:r w:rsidR="00D142FF">
        <w:rPr>
          <w:rFonts w:ascii="Verdana" w:hAnsi="Verdana"/>
          <w:b/>
        </w:rPr>
        <w:t xml:space="preserve"> you must attach the following documents</w:t>
      </w:r>
      <w:r w:rsidR="001C5519">
        <w:rPr>
          <w:rFonts w:ascii="Verdana" w:hAnsi="Verdana"/>
          <w:b/>
        </w:rPr>
        <w:t xml:space="preserve"> and continue to Question 5.3</w:t>
      </w:r>
      <w:r w:rsidR="000D1701">
        <w:rPr>
          <w:rFonts w:ascii="Verdana" w:hAnsi="Verdana"/>
          <w:b/>
        </w:rPr>
        <w:t>.</w:t>
      </w:r>
      <w:r w:rsidR="001C5519">
        <w:rPr>
          <w:rFonts w:ascii="Verdana" w:hAnsi="Verdana"/>
          <w:b/>
        </w:rPr>
        <w:t xml:space="preserve"> If the following documents are not available you must continue to Question 5.2</w:t>
      </w:r>
    </w:p>
    <w:p w14:paraId="31398411" w14:textId="77777777" w:rsidR="003147B6" w:rsidRDefault="00D142FF" w:rsidP="001D7916">
      <w:pPr>
        <w:pStyle w:val="Question"/>
        <w:keepNext/>
        <w:numPr>
          <w:ilvl w:val="0"/>
          <w:numId w:val="24"/>
        </w:numPr>
        <w:ind w:left="284" w:right="448" w:hanging="284"/>
        <w:rPr>
          <w:rFonts w:ascii="Verdana" w:hAnsi="Verdana"/>
          <w:b/>
        </w:rPr>
      </w:pPr>
      <w:bookmarkStart w:id="69" w:name="_Hlk29972856"/>
      <w:bookmarkEnd w:id="66"/>
      <w:r>
        <w:rPr>
          <w:rFonts w:ascii="Verdana" w:hAnsi="Verdana"/>
          <w:b/>
        </w:rPr>
        <w:t>A</w:t>
      </w:r>
      <w:r w:rsidR="003147B6">
        <w:rPr>
          <w:rFonts w:ascii="Verdana" w:hAnsi="Verdana"/>
          <w:b/>
        </w:rPr>
        <w:t xml:space="preserve"> complete set of financial statements</w:t>
      </w:r>
    </w:p>
    <w:bookmarkEnd w:id="67"/>
    <w:bookmarkEnd w:id="69"/>
    <w:p w14:paraId="068C5F90" w14:textId="77777777" w:rsidR="003147B6" w:rsidRDefault="003147B6" w:rsidP="001D7916">
      <w:pPr>
        <w:pStyle w:val="QsyesnoCharChar"/>
        <w:keepNext/>
        <w:ind w:left="284"/>
        <w:rPr>
          <w:rFonts w:ascii="Verdana" w:hAnsi="Verdana"/>
        </w:rPr>
      </w:pPr>
      <w:r>
        <w:rPr>
          <w:rFonts w:ascii="Verdana" w:hAnsi="Verdana"/>
        </w:rPr>
        <w:t xml:space="preserve">These must be prepared in conformity with </w:t>
      </w:r>
      <w:r w:rsidR="00D07029">
        <w:rPr>
          <w:rFonts w:ascii="Verdana" w:hAnsi="Verdana"/>
        </w:rPr>
        <w:t xml:space="preserve">UK-adopted </w:t>
      </w:r>
      <w:r>
        <w:rPr>
          <w:rFonts w:ascii="Verdana" w:hAnsi="Verdana"/>
        </w:rPr>
        <w:t xml:space="preserve">international </w:t>
      </w:r>
      <w:r w:rsidR="00D07029">
        <w:rPr>
          <w:rFonts w:ascii="Verdana" w:hAnsi="Verdana"/>
        </w:rPr>
        <w:t xml:space="preserve">accounting </w:t>
      </w:r>
      <w:r>
        <w:rPr>
          <w:rFonts w:ascii="Verdana" w:hAnsi="Verdana"/>
        </w:rPr>
        <w:t>standards</w:t>
      </w:r>
      <w:r w:rsidR="00D07029">
        <w:rPr>
          <w:rFonts w:ascii="Verdana" w:hAnsi="Verdana"/>
        </w:rPr>
        <w:t xml:space="preserve"> as defined in section 474(1) of the Companies Act 2006</w:t>
      </w:r>
      <w:r w:rsidR="0019240A">
        <w:rPr>
          <w:rFonts w:ascii="Verdana" w:hAnsi="Verdana"/>
        </w:rPr>
        <w:t>.</w:t>
      </w:r>
    </w:p>
    <w:p w14:paraId="523AD38E" w14:textId="77777777" w:rsidR="00D142FF" w:rsidRPr="00780059" w:rsidRDefault="001C5519" w:rsidP="001C5519">
      <w:pPr>
        <w:pStyle w:val="QsyesnoCharChar"/>
        <w:keepNext/>
        <w:rPr>
          <w:rFonts w:ascii="Verdana" w:hAnsi="Verdana"/>
        </w:rPr>
      </w:pPr>
      <w:r>
        <w:rPr>
          <w:rFonts w:ascii="Verdana" w:hAnsi="Verdana"/>
        </w:rPr>
        <w:tab/>
      </w:r>
      <w:r w:rsidR="00D142FF" w:rsidRPr="00EF3638">
        <w:rPr>
          <w:rFonts w:ascii="Verdana" w:hAnsi="Verdana"/>
        </w:rPr>
        <w:fldChar w:fldCharType="begin">
          <w:ffData>
            <w:name w:val="Check23"/>
            <w:enabled/>
            <w:calcOnExit w:val="0"/>
            <w:checkBox>
              <w:sizeAuto/>
              <w:default w:val="0"/>
            </w:checkBox>
          </w:ffData>
        </w:fldChar>
      </w:r>
      <w:r w:rsidR="00D142FF"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00D142FF" w:rsidRPr="00EF3638">
        <w:rPr>
          <w:rFonts w:ascii="Verdana" w:hAnsi="Verdana"/>
        </w:rPr>
        <w:fldChar w:fldCharType="end"/>
      </w:r>
      <w:r w:rsidR="00D142FF">
        <w:rPr>
          <w:rFonts w:ascii="Verdana" w:hAnsi="Verdana"/>
        </w:rPr>
        <w:t xml:space="preserve"> Attached</w:t>
      </w:r>
    </w:p>
    <w:p w14:paraId="35D2C9ED" w14:textId="77777777" w:rsidR="003147B6" w:rsidRDefault="00D142FF" w:rsidP="001D7916">
      <w:pPr>
        <w:pStyle w:val="Question"/>
        <w:keepNext/>
        <w:numPr>
          <w:ilvl w:val="0"/>
          <w:numId w:val="24"/>
        </w:numPr>
        <w:ind w:left="284" w:right="448" w:hanging="284"/>
        <w:rPr>
          <w:rFonts w:ascii="Verdana" w:hAnsi="Verdana"/>
          <w:b/>
        </w:rPr>
      </w:pPr>
      <w:bookmarkStart w:id="70" w:name="_Hlk29972865"/>
      <w:bookmarkStart w:id="71" w:name="_Hlk527525416"/>
      <w:r>
        <w:rPr>
          <w:rFonts w:ascii="Verdana" w:hAnsi="Verdana"/>
          <w:b/>
        </w:rPr>
        <w:t>T</w:t>
      </w:r>
      <w:r w:rsidR="003147B6">
        <w:rPr>
          <w:rFonts w:ascii="Verdana" w:hAnsi="Verdana"/>
          <w:b/>
        </w:rPr>
        <w:t>he audit report on the annual and consolidated financial statements</w:t>
      </w:r>
    </w:p>
    <w:bookmarkEnd w:id="70"/>
    <w:p w14:paraId="72994CAE" w14:textId="77777777" w:rsidR="00D142FF" w:rsidRPr="001D7916" w:rsidRDefault="001C5519" w:rsidP="001D7916">
      <w:pPr>
        <w:pStyle w:val="QsyesnoCharChar"/>
        <w:keepNext/>
        <w:rPr>
          <w:rFonts w:ascii="Verdana" w:hAnsi="Verdana"/>
        </w:rPr>
      </w:pPr>
      <w:r>
        <w:rPr>
          <w:rFonts w:ascii="Verdana" w:hAnsi="Verdana"/>
        </w:rPr>
        <w:tab/>
      </w:r>
      <w:r w:rsidR="00D142FF" w:rsidRPr="00EF3638">
        <w:rPr>
          <w:rFonts w:ascii="Verdana" w:hAnsi="Verdana"/>
        </w:rPr>
        <w:fldChar w:fldCharType="begin">
          <w:ffData>
            <w:name w:val="Check23"/>
            <w:enabled/>
            <w:calcOnExit w:val="0"/>
            <w:checkBox>
              <w:sizeAuto/>
              <w:default w:val="0"/>
            </w:checkBox>
          </w:ffData>
        </w:fldChar>
      </w:r>
      <w:r w:rsidR="00D142FF"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00D142FF" w:rsidRPr="00EF3638">
        <w:rPr>
          <w:rFonts w:ascii="Verdana" w:hAnsi="Verdana"/>
        </w:rPr>
        <w:fldChar w:fldCharType="end"/>
      </w:r>
      <w:r w:rsidR="00D142FF">
        <w:rPr>
          <w:rFonts w:ascii="Verdana" w:hAnsi="Verdana"/>
        </w:rPr>
        <w:t xml:space="preserve"> Attached</w:t>
      </w:r>
    </w:p>
    <w:p w14:paraId="7E1FA944" w14:textId="77777777" w:rsidR="00D142FF" w:rsidRDefault="00D142FF" w:rsidP="00D142FF">
      <w:pPr>
        <w:pStyle w:val="Question"/>
        <w:keepNext/>
        <w:ind w:right="448"/>
        <w:rPr>
          <w:rFonts w:ascii="Verdana" w:hAnsi="Verdana"/>
          <w:b/>
        </w:rPr>
      </w:pPr>
      <w:bookmarkStart w:id="72" w:name="_Hlk29973291"/>
      <w:bookmarkEnd w:id="68"/>
      <w:bookmarkEnd w:id="71"/>
      <w:r>
        <w:rPr>
          <w:rFonts w:ascii="Verdana" w:hAnsi="Verdana"/>
          <w:b/>
        </w:rPr>
        <w:tab/>
        <w:t>5.2</w:t>
      </w:r>
      <w:r>
        <w:rPr>
          <w:rFonts w:ascii="Verdana" w:hAnsi="Verdana"/>
          <w:b/>
        </w:rPr>
        <w:tab/>
        <w:t>If you are not able to supply the information requested in Question 5.1 then you must attach the following documents</w:t>
      </w:r>
      <w:r w:rsidR="001046EC">
        <w:rPr>
          <w:rFonts w:ascii="Verdana" w:hAnsi="Verdana"/>
          <w:b/>
        </w:rPr>
        <w:t>:</w:t>
      </w:r>
      <w:r w:rsidR="001C5519">
        <w:rPr>
          <w:rFonts w:ascii="Verdana" w:hAnsi="Verdana"/>
          <w:b/>
        </w:rPr>
        <w:t xml:space="preserve"> </w:t>
      </w:r>
    </w:p>
    <w:p w14:paraId="1FAD91DD" w14:textId="77777777" w:rsidR="00D142FF" w:rsidRDefault="00D142FF" w:rsidP="00D142FF">
      <w:pPr>
        <w:pStyle w:val="Question"/>
        <w:keepNext/>
        <w:numPr>
          <w:ilvl w:val="0"/>
          <w:numId w:val="24"/>
        </w:numPr>
        <w:ind w:left="284" w:right="448" w:hanging="284"/>
        <w:rPr>
          <w:rFonts w:ascii="Verdana" w:hAnsi="Verdana"/>
          <w:b/>
        </w:rPr>
      </w:pPr>
      <w:r>
        <w:rPr>
          <w:rFonts w:ascii="Verdana" w:hAnsi="Verdana"/>
          <w:b/>
        </w:rPr>
        <w:t xml:space="preserve">a pro-forma statement demonstrating </w:t>
      </w:r>
      <w:r w:rsidR="006C38A0">
        <w:rPr>
          <w:rFonts w:ascii="Verdana" w:hAnsi="Verdana"/>
          <w:b/>
        </w:rPr>
        <w:t xml:space="preserve">the applicant firm has </w:t>
      </w:r>
      <w:r>
        <w:rPr>
          <w:rFonts w:ascii="Verdana" w:hAnsi="Verdana"/>
          <w:b/>
        </w:rPr>
        <w:t xml:space="preserve">proper resources and </w:t>
      </w:r>
      <w:r w:rsidR="006C38A0">
        <w:rPr>
          <w:rFonts w:ascii="Verdana" w:hAnsi="Verdana"/>
          <w:b/>
        </w:rPr>
        <w:t xml:space="preserve">its </w:t>
      </w:r>
      <w:r>
        <w:rPr>
          <w:rFonts w:ascii="Verdana" w:hAnsi="Verdana"/>
          <w:b/>
        </w:rPr>
        <w:t xml:space="preserve">expected business status in </w:t>
      </w:r>
      <w:r w:rsidR="00B60670">
        <w:rPr>
          <w:rFonts w:ascii="Verdana" w:hAnsi="Verdana"/>
          <w:b/>
        </w:rPr>
        <w:t xml:space="preserve">the </w:t>
      </w:r>
      <w:r>
        <w:rPr>
          <w:rFonts w:ascii="Verdana" w:hAnsi="Verdana"/>
          <w:b/>
        </w:rPr>
        <w:t>6 months after registration is granted</w:t>
      </w:r>
    </w:p>
    <w:p w14:paraId="60C17E03" w14:textId="77777777" w:rsidR="00D142FF" w:rsidRDefault="00D142FF" w:rsidP="00D142FF">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 xml:space="preserve"> Attached</w:t>
      </w:r>
    </w:p>
    <w:p w14:paraId="7A0C11CD" w14:textId="77777777" w:rsidR="00D142FF" w:rsidRPr="003F3039" w:rsidRDefault="00D142FF" w:rsidP="00D142FF">
      <w:pPr>
        <w:pStyle w:val="Question"/>
        <w:keepNext/>
        <w:numPr>
          <w:ilvl w:val="0"/>
          <w:numId w:val="24"/>
        </w:numPr>
        <w:ind w:left="284" w:right="448" w:hanging="284"/>
        <w:rPr>
          <w:rFonts w:ascii="Verdana" w:hAnsi="Verdana"/>
          <w:b/>
        </w:rPr>
      </w:pPr>
      <w:r w:rsidRPr="003F3039">
        <w:rPr>
          <w:rFonts w:ascii="Verdana" w:hAnsi="Verdana"/>
          <w:b/>
        </w:rPr>
        <w:t xml:space="preserve">an interim financial report </w:t>
      </w:r>
      <w:r w:rsidR="00B60670">
        <w:rPr>
          <w:rFonts w:ascii="Verdana" w:hAnsi="Verdana"/>
          <w:b/>
        </w:rPr>
        <w:t>if</w:t>
      </w:r>
      <w:r w:rsidRPr="003F3039">
        <w:rPr>
          <w:rFonts w:ascii="Verdana" w:hAnsi="Verdana"/>
          <w:b/>
        </w:rPr>
        <w:t xml:space="preserve"> the financial statements are no</w:t>
      </w:r>
      <w:r w:rsidR="001D2DFC">
        <w:rPr>
          <w:rFonts w:ascii="Verdana" w:hAnsi="Verdana"/>
          <w:b/>
        </w:rPr>
        <w:t>t</w:t>
      </w:r>
      <w:r w:rsidRPr="003F3039">
        <w:rPr>
          <w:rFonts w:ascii="Verdana" w:hAnsi="Verdana"/>
          <w:b/>
        </w:rPr>
        <w:t xml:space="preserve"> yet available for the requested period of time</w:t>
      </w:r>
    </w:p>
    <w:p w14:paraId="3C13E813" w14:textId="77777777" w:rsidR="00D142FF" w:rsidRDefault="00D142FF" w:rsidP="00D142FF">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 xml:space="preserve"> Attached</w:t>
      </w:r>
    </w:p>
    <w:p w14:paraId="62BAEB74" w14:textId="77777777" w:rsidR="00D142FF" w:rsidRPr="003F3039" w:rsidRDefault="00D142FF" w:rsidP="00D142FF">
      <w:pPr>
        <w:pStyle w:val="Question"/>
        <w:keepNext/>
        <w:numPr>
          <w:ilvl w:val="0"/>
          <w:numId w:val="24"/>
        </w:numPr>
        <w:ind w:left="284" w:right="448" w:hanging="284"/>
        <w:rPr>
          <w:rFonts w:ascii="Verdana" w:hAnsi="Verdana"/>
          <w:b/>
        </w:rPr>
      </w:pPr>
      <w:r>
        <w:rPr>
          <w:rFonts w:ascii="Verdana" w:hAnsi="Verdana"/>
          <w:b/>
        </w:rPr>
        <w:t xml:space="preserve">a statement of financial position, such as a balance </w:t>
      </w:r>
      <w:r w:rsidR="00F6489F">
        <w:rPr>
          <w:rFonts w:ascii="Verdana" w:hAnsi="Verdana"/>
          <w:b/>
        </w:rPr>
        <w:t>sheet, income statement, changes</w:t>
      </w:r>
      <w:r>
        <w:rPr>
          <w:rFonts w:ascii="Verdana" w:hAnsi="Verdana"/>
          <w:b/>
        </w:rPr>
        <w:t xml:space="preserve"> in equity and of cash flows and notes comprising a summary of accounting policies and other explanatory notes</w:t>
      </w:r>
    </w:p>
    <w:p w14:paraId="37E7B714" w14:textId="77777777" w:rsidR="00D142FF" w:rsidRDefault="00D142FF" w:rsidP="00D142FF">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Pr>
          <w:rFonts w:ascii="Verdana" w:hAnsi="Verdana"/>
        </w:rPr>
        <w:t xml:space="preserve"> Attached</w:t>
      </w:r>
    </w:p>
    <w:p w14:paraId="4F67505C" w14:textId="77777777" w:rsidR="003147B6" w:rsidRDefault="00EA3A1A" w:rsidP="003147B6">
      <w:pPr>
        <w:pStyle w:val="Question"/>
        <w:keepNext/>
        <w:ind w:right="448"/>
        <w:rPr>
          <w:rFonts w:ascii="Verdana" w:hAnsi="Verdana"/>
          <w:b/>
        </w:rPr>
      </w:pPr>
      <w:bookmarkStart w:id="73" w:name="_Hlk527525428"/>
      <w:bookmarkEnd w:id="72"/>
      <w:r>
        <w:rPr>
          <w:rFonts w:ascii="Verdana" w:hAnsi="Verdana"/>
          <w:b/>
        </w:rPr>
        <w:tab/>
        <w:t>5</w:t>
      </w:r>
      <w:r w:rsidR="003147B6">
        <w:rPr>
          <w:rFonts w:ascii="Verdana" w:hAnsi="Verdana"/>
          <w:b/>
        </w:rPr>
        <w:t>.3</w:t>
      </w:r>
      <w:r w:rsidR="003147B6">
        <w:rPr>
          <w:rFonts w:ascii="Verdana" w:hAnsi="Verdana"/>
          <w:b/>
        </w:rPr>
        <w:tab/>
        <w:t>Is the applicant</w:t>
      </w:r>
      <w:r w:rsidR="0063060A">
        <w:rPr>
          <w:rFonts w:ascii="Verdana" w:hAnsi="Verdana"/>
          <w:b/>
        </w:rPr>
        <w:t xml:space="preserve"> firm</w:t>
      </w:r>
      <w:r w:rsidR="003147B6">
        <w:rPr>
          <w:rFonts w:ascii="Verdana" w:hAnsi="Verdana"/>
          <w:b/>
        </w:rPr>
        <w:t xml:space="preserve"> audited?</w:t>
      </w:r>
      <w:r w:rsidR="00E14211">
        <w:rPr>
          <w:rFonts w:ascii="Verdana" w:hAnsi="Verdana"/>
          <w:b/>
        </w:rPr>
        <w:t xml:space="preserve"> </w:t>
      </w:r>
    </w:p>
    <w:bookmarkEnd w:id="73"/>
    <w:p w14:paraId="4982A7F2" w14:textId="77777777" w:rsidR="003147B6" w:rsidRPr="00EF3638" w:rsidRDefault="003147B6" w:rsidP="003147B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No</w:t>
      </w:r>
    </w:p>
    <w:p w14:paraId="3471D68A" w14:textId="77777777" w:rsidR="003147B6" w:rsidRDefault="003147B6" w:rsidP="003147B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w:t>
      </w:r>
    </w:p>
    <w:p w14:paraId="0E404DFE" w14:textId="77777777" w:rsidR="003147B6" w:rsidRDefault="003147B6" w:rsidP="003147B6">
      <w:pPr>
        <w:pStyle w:val="QsyesnoCharChar"/>
        <w:keepNext/>
        <w:tabs>
          <w:tab w:val="left" w:pos="624"/>
          <w:tab w:val="left" w:pos="709"/>
        </w:tabs>
        <w:spacing w:after="40"/>
        <w:rPr>
          <w:rFonts w:ascii="Verdana" w:hAnsi="Verdana"/>
        </w:rPr>
      </w:pPr>
      <w:r>
        <w:rPr>
          <w:rFonts w:ascii="Verdana" w:hAnsi="Verdana"/>
        </w:rPr>
        <w:t>Name of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3147B6" w:rsidRPr="00EF3638" w14:paraId="232994AE" w14:textId="77777777" w:rsidTr="003147B6">
        <w:trPr>
          <w:trHeight w:val="397"/>
        </w:trPr>
        <w:tc>
          <w:tcPr>
            <w:tcW w:w="7088" w:type="dxa"/>
            <w:vAlign w:val="center"/>
          </w:tcPr>
          <w:p w14:paraId="53FCC54A" w14:textId="77777777" w:rsidR="003147B6" w:rsidRPr="00EF3638" w:rsidRDefault="003147B6"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D39A72A" w14:textId="77777777" w:rsidR="003147B6" w:rsidRDefault="003147B6" w:rsidP="003147B6">
      <w:pPr>
        <w:pStyle w:val="QsyesnoCharChar"/>
        <w:keepNext/>
        <w:tabs>
          <w:tab w:val="left" w:pos="624"/>
          <w:tab w:val="left" w:pos="709"/>
        </w:tabs>
        <w:spacing w:after="40"/>
        <w:rPr>
          <w:rFonts w:ascii="Verdana" w:hAnsi="Verdana"/>
        </w:rPr>
      </w:pPr>
      <w:r>
        <w:rPr>
          <w:rFonts w:ascii="Verdana" w:hAnsi="Verdana"/>
        </w:rPr>
        <w:t>National registration number of the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3147B6" w:rsidRPr="00EF3638" w14:paraId="4D3B8F83" w14:textId="77777777" w:rsidTr="003147B6">
        <w:trPr>
          <w:trHeight w:val="397"/>
        </w:trPr>
        <w:tc>
          <w:tcPr>
            <w:tcW w:w="7088" w:type="dxa"/>
            <w:vAlign w:val="center"/>
          </w:tcPr>
          <w:p w14:paraId="77CEA276" w14:textId="77777777" w:rsidR="003147B6" w:rsidRPr="00EF3638" w:rsidRDefault="003147B6"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0FD7E2B" w14:textId="77777777" w:rsidR="00E14211" w:rsidRDefault="00E14211" w:rsidP="003147B6">
      <w:pPr>
        <w:pStyle w:val="Question"/>
        <w:keepNext/>
        <w:ind w:right="448"/>
        <w:rPr>
          <w:rFonts w:ascii="Verdana" w:hAnsi="Verdana"/>
          <w:b/>
        </w:rPr>
      </w:pPr>
      <w:bookmarkStart w:id="74" w:name="_Hlk527525437"/>
    </w:p>
    <w:p w14:paraId="17DDE87A" w14:textId="77777777" w:rsidR="00554418" w:rsidRDefault="00554418">
      <w:pPr>
        <w:spacing w:before="0" w:line="240" w:lineRule="auto"/>
        <w:rPr>
          <w:rFonts w:ascii="Verdana" w:hAnsi="Verdana"/>
          <w:b/>
          <w:sz w:val="18"/>
        </w:rPr>
      </w:pPr>
      <w:r>
        <w:rPr>
          <w:rFonts w:ascii="Verdana" w:hAnsi="Verdana"/>
          <w:b/>
        </w:rPr>
        <w:br w:type="page"/>
      </w:r>
    </w:p>
    <w:p w14:paraId="372C5448" w14:textId="77777777" w:rsidR="003147B6" w:rsidRDefault="00EA3A1A" w:rsidP="003147B6">
      <w:pPr>
        <w:pStyle w:val="Question"/>
        <w:keepNext/>
        <w:ind w:right="448"/>
        <w:rPr>
          <w:rFonts w:ascii="Verdana" w:hAnsi="Verdana"/>
          <w:b/>
        </w:rPr>
      </w:pPr>
      <w:bookmarkStart w:id="75" w:name="_Hlk29973519"/>
      <w:r>
        <w:rPr>
          <w:rFonts w:ascii="Verdana" w:hAnsi="Verdana"/>
          <w:b/>
        </w:rPr>
        <w:lastRenderedPageBreak/>
        <w:tab/>
        <w:t>5</w:t>
      </w:r>
      <w:r w:rsidR="003147B6">
        <w:rPr>
          <w:rFonts w:ascii="Verdana" w:hAnsi="Verdana"/>
          <w:b/>
        </w:rPr>
        <w:t>.4</w:t>
      </w:r>
      <w:r w:rsidR="003147B6">
        <w:rPr>
          <w:rFonts w:ascii="Verdana" w:hAnsi="Verdana"/>
          <w:b/>
        </w:rPr>
        <w:tab/>
        <w:t xml:space="preserve">You must attach a financial business plan </w:t>
      </w:r>
      <w:r w:rsidR="006C38A0">
        <w:rPr>
          <w:rFonts w:ascii="Verdana" w:hAnsi="Verdana"/>
          <w:b/>
        </w:rPr>
        <w:t>that covers</w:t>
      </w:r>
      <w:r w:rsidR="003147B6">
        <w:rPr>
          <w:rFonts w:ascii="Verdana" w:hAnsi="Verdana"/>
          <w:b/>
        </w:rPr>
        <w:t xml:space="preserve"> different business scenarios for the trade repository services, over a minimum </w:t>
      </w:r>
      <w:r w:rsidR="006C38A0">
        <w:rPr>
          <w:rFonts w:ascii="Verdana" w:hAnsi="Verdana"/>
          <w:b/>
        </w:rPr>
        <w:t xml:space="preserve">of </w:t>
      </w:r>
      <w:r w:rsidR="003147B6">
        <w:rPr>
          <w:rFonts w:ascii="Verdana" w:hAnsi="Verdana"/>
          <w:b/>
        </w:rPr>
        <w:t>3 years</w:t>
      </w:r>
      <w:r w:rsidR="0019240A">
        <w:rPr>
          <w:rFonts w:ascii="Verdana" w:hAnsi="Verdana"/>
          <w:b/>
        </w:rPr>
        <w:t>.</w:t>
      </w:r>
    </w:p>
    <w:bookmarkEnd w:id="75"/>
    <w:p w14:paraId="3AAA29D5" w14:textId="77777777" w:rsidR="00FD1815" w:rsidRDefault="00FD1815" w:rsidP="00FD1815">
      <w:pPr>
        <w:pStyle w:val="QsyesnoCharChar"/>
        <w:keepNext/>
        <w:rPr>
          <w:rFonts w:ascii="Verdana" w:hAnsi="Verdana"/>
        </w:rPr>
      </w:pPr>
      <w:r>
        <w:rPr>
          <w:rFonts w:ascii="Verdana" w:hAnsi="Verdana"/>
        </w:rPr>
        <w:t>You must include</w:t>
      </w:r>
      <w:r w:rsidR="007E58EA">
        <w:rPr>
          <w:rFonts w:ascii="Verdana" w:hAnsi="Verdana"/>
        </w:rPr>
        <w:t>:</w:t>
      </w:r>
    </w:p>
    <w:p w14:paraId="2D13A01B" w14:textId="77777777" w:rsidR="007E58EA" w:rsidRDefault="007E58EA" w:rsidP="007E58EA">
      <w:pPr>
        <w:pStyle w:val="QsyesnoCharChar"/>
        <w:keepNext/>
        <w:numPr>
          <w:ilvl w:val="0"/>
          <w:numId w:val="24"/>
        </w:numPr>
        <w:rPr>
          <w:rFonts w:ascii="Verdana" w:hAnsi="Verdana"/>
        </w:rPr>
      </w:pPr>
      <w:r>
        <w:rPr>
          <w:rFonts w:ascii="Verdana" w:hAnsi="Verdana"/>
        </w:rPr>
        <w:t xml:space="preserve">the expected level of reporting activity in </w:t>
      </w:r>
      <w:r w:rsidR="006C38A0">
        <w:rPr>
          <w:rFonts w:ascii="Verdana" w:hAnsi="Verdana"/>
        </w:rPr>
        <w:t xml:space="preserve">the </w:t>
      </w:r>
      <w:r>
        <w:rPr>
          <w:rFonts w:ascii="Verdana" w:hAnsi="Verdana"/>
        </w:rPr>
        <w:t>number of transactions</w:t>
      </w:r>
    </w:p>
    <w:p w14:paraId="64F1E979" w14:textId="77777777" w:rsidR="007E58EA" w:rsidRDefault="007E58EA" w:rsidP="007E58EA">
      <w:pPr>
        <w:pStyle w:val="QsyesnoCharChar"/>
        <w:keepNext/>
        <w:numPr>
          <w:ilvl w:val="0"/>
          <w:numId w:val="24"/>
        </w:numPr>
        <w:rPr>
          <w:rFonts w:ascii="Verdana" w:hAnsi="Verdana"/>
        </w:rPr>
      </w:pPr>
      <w:r>
        <w:rPr>
          <w:rFonts w:ascii="Verdana" w:hAnsi="Verdana"/>
        </w:rPr>
        <w:t>the relevant fixed and variable costs identified with respect to the provision of repository services under Regulation (EU) 2015/2365</w:t>
      </w:r>
    </w:p>
    <w:p w14:paraId="2F96B39B" w14:textId="77777777" w:rsidR="007E58EA" w:rsidRDefault="007E58EA" w:rsidP="007E58EA">
      <w:pPr>
        <w:pStyle w:val="QsyesnoCharChar"/>
        <w:keepNext/>
        <w:numPr>
          <w:ilvl w:val="0"/>
          <w:numId w:val="24"/>
        </w:numPr>
        <w:rPr>
          <w:rFonts w:ascii="Verdana" w:hAnsi="Verdana"/>
        </w:rPr>
      </w:pPr>
      <w:r>
        <w:rPr>
          <w:rFonts w:ascii="Verdana" w:hAnsi="Verdana"/>
        </w:rPr>
        <w:t>post and negative variations of at least 20% from the base activity scenario identified</w:t>
      </w:r>
    </w:p>
    <w:bookmarkEnd w:id="74"/>
    <w:p w14:paraId="43750352" w14:textId="77777777" w:rsidR="003147B6" w:rsidRPr="00EF3638" w:rsidRDefault="003147B6" w:rsidP="003147B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B0D3B99" w14:textId="77777777" w:rsidR="003F3039" w:rsidRDefault="003F3039" w:rsidP="003F3039">
      <w:pPr>
        <w:pStyle w:val="Question"/>
        <w:keepNext/>
        <w:ind w:right="448"/>
        <w:rPr>
          <w:rFonts w:ascii="Verdana" w:hAnsi="Verdana"/>
          <w:b/>
        </w:rPr>
      </w:pPr>
      <w:bookmarkStart w:id="76" w:name="_Hlk527525470"/>
      <w:r>
        <w:rPr>
          <w:rFonts w:ascii="Verdana" w:hAnsi="Verdana"/>
          <w:b/>
        </w:rPr>
        <w:tab/>
      </w:r>
      <w:r w:rsidR="00EA3A1A">
        <w:rPr>
          <w:rFonts w:ascii="Verdana" w:hAnsi="Verdana"/>
          <w:b/>
        </w:rPr>
        <w:t>5</w:t>
      </w:r>
      <w:r>
        <w:rPr>
          <w:rFonts w:ascii="Verdana" w:hAnsi="Verdana"/>
          <w:b/>
        </w:rPr>
        <w:t>.</w:t>
      </w:r>
      <w:r w:rsidR="006B289E">
        <w:rPr>
          <w:rFonts w:ascii="Verdana" w:hAnsi="Verdana"/>
          <w:b/>
        </w:rPr>
        <w:t>5</w:t>
      </w:r>
      <w:r>
        <w:rPr>
          <w:rFonts w:ascii="Verdana" w:hAnsi="Verdana"/>
          <w:b/>
        </w:rPr>
        <w:tab/>
        <w:t xml:space="preserve">You must attach the audited annual financial statements of any parent undertaking for the </w:t>
      </w:r>
      <w:r w:rsidR="006D6614">
        <w:rPr>
          <w:rFonts w:ascii="Verdana" w:hAnsi="Verdana"/>
          <w:b/>
        </w:rPr>
        <w:t xml:space="preserve">3 </w:t>
      </w:r>
      <w:r>
        <w:rPr>
          <w:rFonts w:ascii="Verdana" w:hAnsi="Verdana"/>
          <w:b/>
        </w:rPr>
        <w:t xml:space="preserve">financial years </w:t>
      </w:r>
      <w:r w:rsidR="006C38A0">
        <w:rPr>
          <w:rFonts w:ascii="Verdana" w:hAnsi="Verdana"/>
          <w:b/>
        </w:rPr>
        <w:t>before</w:t>
      </w:r>
      <w:r>
        <w:rPr>
          <w:rFonts w:ascii="Verdana" w:hAnsi="Verdana"/>
          <w:b/>
        </w:rPr>
        <w:t xml:space="preserve"> the date of the application.</w:t>
      </w:r>
    </w:p>
    <w:bookmarkEnd w:id="76"/>
    <w:p w14:paraId="45B4627B" w14:textId="77777777" w:rsidR="003F3039"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432D2F0" w14:textId="77777777" w:rsidR="003F3039" w:rsidRDefault="00EA3A1A" w:rsidP="003F3039">
      <w:pPr>
        <w:pStyle w:val="Question"/>
        <w:keepNext/>
        <w:ind w:right="448"/>
        <w:rPr>
          <w:rFonts w:ascii="Verdana" w:hAnsi="Verdana"/>
          <w:b/>
        </w:rPr>
      </w:pPr>
      <w:bookmarkStart w:id="77" w:name="_Hlk527525478"/>
      <w:r>
        <w:rPr>
          <w:rFonts w:ascii="Verdana" w:hAnsi="Verdana"/>
          <w:b/>
        </w:rPr>
        <w:tab/>
        <w:t>5</w:t>
      </w:r>
      <w:r w:rsidR="003F3039">
        <w:rPr>
          <w:rFonts w:ascii="Verdana" w:hAnsi="Verdana"/>
          <w:b/>
        </w:rPr>
        <w:t>.</w:t>
      </w:r>
      <w:r w:rsidR="006B289E">
        <w:rPr>
          <w:rFonts w:ascii="Verdana" w:hAnsi="Verdana"/>
          <w:b/>
        </w:rPr>
        <w:t>6</w:t>
      </w:r>
      <w:r w:rsidR="003F3039">
        <w:rPr>
          <w:rFonts w:ascii="Verdana" w:hAnsi="Verdana"/>
          <w:b/>
        </w:rPr>
        <w:tab/>
        <w:t>You must provide an indication below of future plans for the establishment of subsidiaries and their location.</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3F3039" w:rsidRPr="00BB73CD" w14:paraId="69C94CD3" w14:textId="77777777" w:rsidTr="003F3039">
        <w:trPr>
          <w:trHeight w:val="1588"/>
        </w:trPr>
        <w:tc>
          <w:tcPr>
            <w:tcW w:w="7830" w:type="dxa"/>
          </w:tcPr>
          <w:bookmarkEnd w:id="77"/>
          <w:p w14:paraId="1CD31B41" w14:textId="77777777" w:rsidR="003F3039" w:rsidRPr="00BB73CD" w:rsidRDefault="003F3039"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A952E0A" w14:textId="77777777" w:rsidR="003F3039" w:rsidRDefault="00EA3A1A" w:rsidP="003F3039">
      <w:pPr>
        <w:pStyle w:val="Question"/>
        <w:keepNext/>
        <w:ind w:right="448"/>
        <w:rPr>
          <w:rFonts w:ascii="Verdana" w:hAnsi="Verdana"/>
          <w:b/>
        </w:rPr>
      </w:pPr>
      <w:bookmarkStart w:id="78" w:name="_Hlk527525493"/>
      <w:r>
        <w:rPr>
          <w:rFonts w:ascii="Verdana" w:hAnsi="Verdana"/>
          <w:b/>
        </w:rPr>
        <w:tab/>
        <w:t>5</w:t>
      </w:r>
      <w:r w:rsidR="003F3039">
        <w:rPr>
          <w:rFonts w:ascii="Verdana" w:hAnsi="Verdana"/>
          <w:b/>
        </w:rPr>
        <w:t>.</w:t>
      </w:r>
      <w:r w:rsidR="006B289E">
        <w:rPr>
          <w:rFonts w:ascii="Verdana" w:hAnsi="Verdana"/>
          <w:b/>
        </w:rPr>
        <w:t>7</w:t>
      </w:r>
      <w:r w:rsidR="003F3039">
        <w:rPr>
          <w:rFonts w:ascii="Verdana" w:hAnsi="Verdana"/>
          <w:b/>
        </w:rPr>
        <w:tab/>
        <w:t>You must provide a description of the business activities which the applicant</w:t>
      </w:r>
      <w:r w:rsidR="0063060A">
        <w:rPr>
          <w:rFonts w:ascii="Verdana" w:hAnsi="Verdana"/>
          <w:b/>
        </w:rPr>
        <w:t xml:space="preserve"> firm</w:t>
      </w:r>
      <w:r w:rsidR="003F3039">
        <w:rPr>
          <w:rFonts w:ascii="Verdana" w:hAnsi="Verdana"/>
          <w:b/>
        </w:rPr>
        <w:t xml:space="preserve"> plans to carry out, specifying the activities of any subsidiaries or branches.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3F3039" w:rsidRPr="00BB73CD" w14:paraId="38CFB685" w14:textId="77777777" w:rsidTr="00EA3A1A">
        <w:trPr>
          <w:trHeight w:val="1588"/>
        </w:trPr>
        <w:tc>
          <w:tcPr>
            <w:tcW w:w="7830" w:type="dxa"/>
          </w:tcPr>
          <w:bookmarkEnd w:id="78"/>
          <w:p w14:paraId="78142B58" w14:textId="77777777" w:rsidR="003F3039" w:rsidRPr="00BB73CD" w:rsidRDefault="003F3039"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399E75B" w14:textId="77777777" w:rsidR="003F3039" w:rsidRDefault="003F3039" w:rsidP="003F3039">
      <w:pPr>
        <w:pStyle w:val="QsyesnoCharChar"/>
        <w:keepNext/>
        <w:rPr>
          <w:rFonts w:ascii="Verdana" w:hAnsi="Verdana"/>
        </w:rPr>
      </w:pPr>
    </w:p>
    <w:p w14:paraId="124D5C23" w14:textId="77777777" w:rsidR="00854E67" w:rsidRDefault="00854E67" w:rsidP="003F3039">
      <w:pPr>
        <w:pStyle w:val="QsyesnoCharChar"/>
        <w:keepNext/>
        <w:rPr>
          <w:rFonts w:ascii="Verdana" w:hAnsi="Verdana"/>
        </w:rPr>
        <w:sectPr w:rsidR="00854E67"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p w14:paraId="3CD46888" w14:textId="77777777" w:rsidR="00854E67" w:rsidRDefault="00854E67" w:rsidP="003F3039">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F3039" w:rsidRPr="00842101" w14:paraId="57793E90" w14:textId="77777777" w:rsidTr="00EA3A1A">
        <w:trPr>
          <w:trHeight w:val="2263"/>
        </w:trPr>
        <w:tc>
          <w:tcPr>
            <w:tcW w:w="2268" w:type="dxa"/>
            <w:shd w:val="clear" w:color="auto" w:fill="701B45"/>
          </w:tcPr>
          <w:p w14:paraId="3BBAFDA0" w14:textId="77777777" w:rsidR="003F3039" w:rsidRPr="00842101" w:rsidRDefault="003F3039" w:rsidP="00EA3A1A">
            <w:pPr>
              <w:pStyle w:val="Sectionnumber"/>
            </w:pPr>
            <w:r>
              <w:lastRenderedPageBreak/>
              <w:br w:type="page"/>
            </w:r>
            <w:r w:rsidR="00EA3A1A">
              <w:t>6</w:t>
            </w:r>
          </w:p>
        </w:tc>
        <w:tc>
          <w:tcPr>
            <w:tcW w:w="7825" w:type="dxa"/>
            <w:shd w:val="clear" w:color="auto" w:fill="701B45"/>
          </w:tcPr>
          <w:p w14:paraId="0FA0C343" w14:textId="77777777" w:rsidR="003F3039" w:rsidRPr="00C37926" w:rsidRDefault="00EA3A1A" w:rsidP="00EA3A1A">
            <w:pPr>
              <w:pStyle w:val="Sectionheading"/>
              <w:rPr>
                <w:rFonts w:ascii="Verdana" w:hAnsi="Verdana"/>
                <w:sz w:val="28"/>
                <w:szCs w:val="28"/>
              </w:rPr>
            </w:pPr>
            <w:r>
              <w:rPr>
                <w:rFonts w:ascii="Verdana" w:hAnsi="Verdana"/>
                <w:sz w:val="28"/>
                <w:szCs w:val="28"/>
              </w:rPr>
              <w:t>C</w:t>
            </w:r>
            <w:r w:rsidR="005252BC">
              <w:rPr>
                <w:rFonts w:ascii="Verdana" w:hAnsi="Verdana"/>
                <w:sz w:val="28"/>
                <w:szCs w:val="28"/>
              </w:rPr>
              <w:t>onflicts o</w:t>
            </w:r>
            <w:r w:rsidR="00633670">
              <w:rPr>
                <w:rFonts w:ascii="Verdana" w:hAnsi="Verdana"/>
                <w:sz w:val="28"/>
                <w:szCs w:val="28"/>
              </w:rPr>
              <w:t>f</w:t>
            </w:r>
            <w:r w:rsidR="005252BC">
              <w:rPr>
                <w:rFonts w:ascii="Verdana" w:hAnsi="Verdana"/>
                <w:sz w:val="28"/>
                <w:szCs w:val="28"/>
              </w:rPr>
              <w:t xml:space="preserve"> interest</w:t>
            </w:r>
          </w:p>
          <w:p w14:paraId="256F968A" w14:textId="77777777" w:rsidR="003F3039" w:rsidRDefault="003F3039" w:rsidP="00EA3A1A">
            <w:pPr>
              <w:pStyle w:val="ListParagraph"/>
              <w:spacing w:before="0" w:line="240" w:lineRule="auto"/>
              <w:ind w:left="0" w:right="595"/>
              <w:rPr>
                <w:rFonts w:ascii="Verdana" w:hAnsi="Verdana"/>
                <w:sz w:val="18"/>
                <w:szCs w:val="18"/>
              </w:rPr>
            </w:pPr>
          </w:p>
          <w:p w14:paraId="44EF04A0" w14:textId="77777777" w:rsidR="003F3039" w:rsidRDefault="00DF56A1" w:rsidP="00EA3A1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w:t>
            </w:r>
            <w:r w:rsidR="00B9594F">
              <w:rPr>
                <w:rFonts w:ascii="Verdana" w:hAnsi="Verdana"/>
                <w:sz w:val="18"/>
                <w:szCs w:val="18"/>
              </w:rPr>
              <w:t>s</w:t>
            </w:r>
            <w:r>
              <w:rPr>
                <w:rFonts w:ascii="Verdana" w:hAnsi="Verdana"/>
                <w:sz w:val="18"/>
                <w:szCs w:val="18"/>
              </w:rPr>
              <w:t xml:space="preserve"> 13, 14 and 15</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20913575" w14:textId="77777777" w:rsidR="003F3039" w:rsidRDefault="003F3039" w:rsidP="00EA3A1A">
            <w:pPr>
              <w:pStyle w:val="ListParagraph"/>
              <w:spacing w:before="0" w:line="240" w:lineRule="auto"/>
              <w:ind w:left="0" w:right="595"/>
              <w:rPr>
                <w:rFonts w:ascii="Verdana" w:hAnsi="Verdana"/>
                <w:sz w:val="18"/>
                <w:szCs w:val="18"/>
              </w:rPr>
            </w:pPr>
          </w:p>
          <w:p w14:paraId="7DBCA058" w14:textId="59BB2ECD"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C35C37">
              <w:rPr>
                <w:rFonts w:ascii="Verdana" w:hAnsi="Verdana"/>
                <w:sz w:val="18"/>
                <w:szCs w:val="18"/>
              </w:rPr>
              <w:t>ese</w:t>
            </w:r>
            <w:r>
              <w:rPr>
                <w:rFonts w:ascii="Verdana" w:hAnsi="Verdana"/>
                <w:sz w:val="18"/>
                <w:szCs w:val="18"/>
              </w:rPr>
              <w:t xml:space="preserve"> article</w:t>
            </w:r>
            <w:r w:rsidR="00C35C37">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48603DD0" w14:textId="77777777" w:rsidR="00361D85" w:rsidRDefault="00361D85" w:rsidP="00B858B6">
            <w:pPr>
              <w:pStyle w:val="ListParagraph"/>
              <w:spacing w:before="0" w:line="240" w:lineRule="auto"/>
              <w:ind w:left="0" w:right="595"/>
              <w:rPr>
                <w:rFonts w:ascii="Verdana" w:hAnsi="Verdana"/>
                <w:sz w:val="18"/>
                <w:szCs w:val="18"/>
              </w:rPr>
            </w:pPr>
          </w:p>
          <w:p w14:paraId="4BE87895" w14:textId="77777777" w:rsidR="00B611FD" w:rsidRPr="005E2F28" w:rsidRDefault="00B611FD" w:rsidP="00361D85">
            <w:pPr>
              <w:pStyle w:val="ListParagraph"/>
              <w:spacing w:before="0" w:line="240" w:lineRule="auto"/>
              <w:ind w:left="0" w:right="595"/>
              <w:rPr>
                <w:rFonts w:ascii="Verdana" w:hAnsi="Verdana"/>
                <w:sz w:val="18"/>
                <w:szCs w:val="18"/>
              </w:rPr>
            </w:pPr>
          </w:p>
          <w:p w14:paraId="681A63F3" w14:textId="77777777" w:rsidR="00361D85" w:rsidRDefault="00361D85" w:rsidP="00B858B6">
            <w:pPr>
              <w:pStyle w:val="ListParagraph"/>
              <w:spacing w:before="0" w:line="240" w:lineRule="auto"/>
              <w:ind w:left="0" w:right="595"/>
              <w:rPr>
                <w:rFonts w:ascii="Verdana" w:hAnsi="Verdana"/>
                <w:sz w:val="18"/>
                <w:szCs w:val="18"/>
              </w:rPr>
            </w:pPr>
          </w:p>
        </w:tc>
      </w:tr>
    </w:tbl>
    <w:p w14:paraId="6161F99F" w14:textId="77777777" w:rsidR="00EA3A1A" w:rsidRPr="00885E00" w:rsidRDefault="00EA3A1A" w:rsidP="00EA3A1A">
      <w:pPr>
        <w:pStyle w:val="Qsheading1"/>
        <w:outlineLvl w:val="0"/>
        <w:rPr>
          <w:rFonts w:ascii="Verdana" w:hAnsi="Verdana"/>
          <w:szCs w:val="22"/>
        </w:rPr>
      </w:pPr>
      <w:bookmarkStart w:id="79" w:name="_Hlk527525764"/>
      <w:bookmarkStart w:id="80" w:name="_Hlk29973839"/>
      <w:r>
        <w:rPr>
          <w:rFonts w:ascii="Verdana" w:hAnsi="Verdana"/>
          <w:szCs w:val="22"/>
        </w:rPr>
        <w:t>Management of conflicts of interest</w:t>
      </w:r>
    </w:p>
    <w:p w14:paraId="06B22467" w14:textId="77777777" w:rsidR="003F3039" w:rsidRDefault="00EA3A1A" w:rsidP="003F3039">
      <w:pPr>
        <w:pStyle w:val="Question"/>
        <w:keepNext/>
        <w:ind w:right="448"/>
        <w:rPr>
          <w:rFonts w:ascii="Verdana" w:hAnsi="Verdana"/>
          <w:b/>
        </w:rPr>
      </w:pPr>
      <w:bookmarkStart w:id="81" w:name="_Hlk527525772"/>
      <w:bookmarkEnd w:id="79"/>
      <w:r>
        <w:rPr>
          <w:rFonts w:ascii="Verdana" w:hAnsi="Verdana"/>
          <w:b/>
        </w:rPr>
        <w:tab/>
        <w:t>6</w:t>
      </w:r>
      <w:r w:rsidR="003F3039">
        <w:rPr>
          <w:rFonts w:ascii="Verdana" w:hAnsi="Verdana"/>
          <w:b/>
        </w:rPr>
        <w:t>.1</w:t>
      </w:r>
      <w:r w:rsidR="003F3039">
        <w:rPr>
          <w:rFonts w:ascii="Verdana" w:hAnsi="Verdana"/>
          <w:b/>
        </w:rPr>
        <w:tab/>
        <w:t xml:space="preserve">You must attach </w:t>
      </w:r>
      <w:r w:rsidR="005252BC">
        <w:rPr>
          <w:rFonts w:ascii="Verdana" w:hAnsi="Verdana"/>
          <w:b/>
        </w:rPr>
        <w:t xml:space="preserve">a copy of the policies and procedures </w:t>
      </w:r>
      <w:r w:rsidR="006D6614">
        <w:rPr>
          <w:rFonts w:ascii="Verdana" w:hAnsi="Verdana"/>
          <w:b/>
        </w:rPr>
        <w:t>for</w:t>
      </w:r>
      <w:r w:rsidR="005252BC">
        <w:rPr>
          <w:rFonts w:ascii="Verdana" w:hAnsi="Verdana"/>
          <w:b/>
        </w:rPr>
        <w:t xml:space="preserve"> identif</w:t>
      </w:r>
      <w:r w:rsidR="006C38A0">
        <w:rPr>
          <w:rFonts w:ascii="Verdana" w:hAnsi="Verdana"/>
          <w:b/>
        </w:rPr>
        <w:t>ying</w:t>
      </w:r>
      <w:r w:rsidR="005252BC">
        <w:rPr>
          <w:rFonts w:ascii="Verdana" w:hAnsi="Verdana"/>
          <w:b/>
        </w:rPr>
        <w:t>, manag</w:t>
      </w:r>
      <w:r w:rsidR="006C38A0">
        <w:rPr>
          <w:rFonts w:ascii="Verdana" w:hAnsi="Verdana"/>
          <w:b/>
        </w:rPr>
        <w:t>ing</w:t>
      </w:r>
      <w:r w:rsidR="005252BC">
        <w:rPr>
          <w:rFonts w:ascii="Verdana" w:hAnsi="Verdana"/>
          <w:b/>
        </w:rPr>
        <w:t xml:space="preserve"> and disclos</w:t>
      </w:r>
      <w:r w:rsidR="006C38A0">
        <w:rPr>
          <w:rFonts w:ascii="Verdana" w:hAnsi="Verdana"/>
          <w:b/>
        </w:rPr>
        <w:t>ing</w:t>
      </w:r>
      <w:r w:rsidR="005252BC">
        <w:rPr>
          <w:rFonts w:ascii="Verdana" w:hAnsi="Verdana"/>
          <w:b/>
        </w:rPr>
        <w:t xml:space="preserve"> conflicts of interest. </w:t>
      </w:r>
    </w:p>
    <w:bookmarkEnd w:id="81"/>
    <w:p w14:paraId="7B2B3C83" w14:textId="77777777" w:rsidR="003F3039" w:rsidRPr="00EF3638"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4BD572A" w14:textId="77777777" w:rsidR="005252BC" w:rsidRDefault="00EA3A1A" w:rsidP="005252BC">
      <w:pPr>
        <w:pStyle w:val="Question"/>
        <w:keepNext/>
        <w:ind w:right="448"/>
        <w:rPr>
          <w:rFonts w:ascii="Verdana" w:hAnsi="Verdana"/>
          <w:b/>
        </w:rPr>
      </w:pPr>
      <w:bookmarkStart w:id="82" w:name="_Hlk527525779"/>
      <w:r>
        <w:rPr>
          <w:rFonts w:ascii="Verdana" w:hAnsi="Verdana"/>
          <w:b/>
        </w:rPr>
        <w:tab/>
        <w:t>6</w:t>
      </w:r>
      <w:r w:rsidR="005252BC">
        <w:rPr>
          <w:rFonts w:ascii="Verdana" w:hAnsi="Verdana"/>
          <w:b/>
        </w:rPr>
        <w:t>.2</w:t>
      </w:r>
      <w:r w:rsidR="005252BC">
        <w:rPr>
          <w:rFonts w:ascii="Verdana" w:hAnsi="Verdana"/>
          <w:b/>
        </w:rPr>
        <w:tab/>
        <w:t>You must provide a description of the process used to ensure that the relevant persons are aware of the policies and pro</w:t>
      </w:r>
      <w:r>
        <w:rPr>
          <w:rFonts w:ascii="Verdana" w:hAnsi="Verdana"/>
          <w:b/>
        </w:rPr>
        <w:t>cedures mentioned in Question 6</w:t>
      </w:r>
      <w:r w:rsidR="005252BC">
        <w:rPr>
          <w:rFonts w:ascii="Verdana" w:hAnsi="Verdana"/>
          <w:b/>
        </w:rPr>
        <w:t>.1.</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5252BC" w:rsidRPr="00BB73CD" w14:paraId="73059526" w14:textId="77777777" w:rsidTr="00EA3A1A">
        <w:trPr>
          <w:trHeight w:val="1588"/>
        </w:trPr>
        <w:tc>
          <w:tcPr>
            <w:tcW w:w="7830" w:type="dxa"/>
          </w:tcPr>
          <w:bookmarkEnd w:id="82"/>
          <w:p w14:paraId="2EC5BD8D" w14:textId="77777777" w:rsidR="005252BC" w:rsidRPr="00BB73CD" w:rsidRDefault="005252BC"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837C539" w14:textId="77777777" w:rsidR="005252BC" w:rsidRDefault="00EA3A1A" w:rsidP="005252BC">
      <w:pPr>
        <w:pStyle w:val="Question"/>
        <w:keepNext/>
        <w:ind w:right="448"/>
        <w:rPr>
          <w:rFonts w:ascii="Verdana" w:hAnsi="Verdana"/>
          <w:b/>
        </w:rPr>
      </w:pPr>
      <w:bookmarkStart w:id="83" w:name="_Hlk527525787"/>
      <w:r>
        <w:rPr>
          <w:rFonts w:ascii="Verdana" w:hAnsi="Verdana"/>
          <w:b/>
        </w:rPr>
        <w:tab/>
        <w:t>6</w:t>
      </w:r>
      <w:r w:rsidR="005252BC">
        <w:rPr>
          <w:rFonts w:ascii="Verdana" w:hAnsi="Verdana"/>
          <w:b/>
        </w:rPr>
        <w:t>.3</w:t>
      </w:r>
      <w:r w:rsidR="005252BC">
        <w:rPr>
          <w:rFonts w:ascii="Verdana" w:hAnsi="Verdana"/>
          <w:b/>
        </w:rPr>
        <w:tab/>
        <w:t>You must provide a description of any other measures and controls in place to ensure the require</w:t>
      </w:r>
      <w:r>
        <w:rPr>
          <w:rFonts w:ascii="Verdana" w:hAnsi="Verdana"/>
          <w:b/>
        </w:rPr>
        <w:t>ments referred to in Questions 6.1 and 6</w:t>
      </w:r>
      <w:r w:rsidR="005252BC">
        <w:rPr>
          <w:rFonts w:ascii="Verdana" w:hAnsi="Verdana"/>
          <w:b/>
        </w:rPr>
        <w:t>.2 on conflicts of interest management are met.</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5252BC" w:rsidRPr="00BB73CD" w14:paraId="6656776E" w14:textId="77777777" w:rsidTr="00EA3A1A">
        <w:trPr>
          <w:trHeight w:val="1588"/>
        </w:trPr>
        <w:tc>
          <w:tcPr>
            <w:tcW w:w="7835" w:type="dxa"/>
          </w:tcPr>
          <w:bookmarkEnd w:id="83"/>
          <w:p w14:paraId="4E95DD45" w14:textId="77777777" w:rsidR="005252BC" w:rsidRPr="00EA3A1A" w:rsidRDefault="005252BC" w:rsidP="00EA3A1A">
            <w:pPr>
              <w:pStyle w:val="Qsanswer"/>
              <w:spacing w:before="40" w:after="0" w:line="240" w:lineRule="exact"/>
              <w:ind w:right="57"/>
              <w:rPr>
                <w:rFonts w:ascii="Verdana" w:hAnsi="Verdana"/>
                <w:b/>
                <w:color w:val="auto"/>
              </w:rPr>
            </w:pPr>
            <w:r w:rsidRPr="00EA3A1A">
              <w:rPr>
                <w:rFonts w:ascii="Verdana" w:hAnsi="Verdana"/>
                <w:b/>
                <w:color w:val="auto"/>
              </w:rPr>
              <w:fldChar w:fldCharType="begin">
                <w:ffData>
                  <w:name w:val="Text7"/>
                  <w:enabled/>
                  <w:calcOnExit w:val="0"/>
                  <w:textInput/>
                </w:ffData>
              </w:fldChar>
            </w:r>
            <w:r w:rsidRPr="00EA3A1A">
              <w:rPr>
                <w:rFonts w:ascii="Verdana" w:hAnsi="Verdana"/>
                <w:b/>
                <w:color w:val="auto"/>
              </w:rPr>
              <w:instrText xml:space="preserve"> FORMTEXT </w:instrText>
            </w:r>
            <w:r w:rsidRPr="00EA3A1A">
              <w:rPr>
                <w:rFonts w:ascii="Verdana" w:hAnsi="Verdana"/>
                <w:b/>
                <w:color w:val="auto"/>
              </w:rPr>
            </w:r>
            <w:r w:rsidRPr="00EA3A1A">
              <w:rPr>
                <w:rFonts w:ascii="Verdana" w:hAnsi="Verdana"/>
                <w:b/>
                <w:color w:val="auto"/>
              </w:rPr>
              <w:fldChar w:fldCharType="separate"/>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color w:val="auto"/>
              </w:rPr>
              <w:fldChar w:fldCharType="end"/>
            </w:r>
          </w:p>
        </w:tc>
      </w:tr>
    </w:tbl>
    <w:p w14:paraId="1E30AF39" w14:textId="77777777" w:rsidR="00EA3A1A" w:rsidRPr="00885E00" w:rsidRDefault="00EA3A1A" w:rsidP="00EA3A1A">
      <w:pPr>
        <w:pStyle w:val="Qsheading1"/>
        <w:outlineLvl w:val="0"/>
        <w:rPr>
          <w:rFonts w:ascii="Verdana" w:hAnsi="Verdana"/>
          <w:szCs w:val="22"/>
        </w:rPr>
      </w:pPr>
      <w:bookmarkStart w:id="84" w:name="_Hlk527525799"/>
      <w:bookmarkStart w:id="85" w:name="_Hlk29974037"/>
      <w:bookmarkEnd w:id="80"/>
      <w:r>
        <w:rPr>
          <w:rFonts w:ascii="Verdana" w:hAnsi="Verdana"/>
          <w:szCs w:val="22"/>
        </w:rPr>
        <w:t>Confidentiality</w:t>
      </w:r>
    </w:p>
    <w:p w14:paraId="4CBEE5A3" w14:textId="77777777" w:rsidR="005252BC" w:rsidRDefault="00EA3A1A" w:rsidP="005252BC">
      <w:pPr>
        <w:pStyle w:val="Question"/>
        <w:keepNext/>
        <w:ind w:right="448"/>
        <w:rPr>
          <w:rFonts w:ascii="Verdana" w:hAnsi="Verdana"/>
          <w:b/>
        </w:rPr>
      </w:pPr>
      <w:r>
        <w:rPr>
          <w:rFonts w:ascii="Verdana" w:hAnsi="Verdana"/>
          <w:b/>
        </w:rPr>
        <w:tab/>
        <w:t>6.4</w:t>
      </w:r>
      <w:r w:rsidR="005252BC">
        <w:rPr>
          <w:rFonts w:ascii="Verdana" w:hAnsi="Verdana"/>
          <w:b/>
        </w:rPr>
        <w:tab/>
        <w:t xml:space="preserve">You must attach a copy of the </w:t>
      </w:r>
      <w:r>
        <w:rPr>
          <w:rFonts w:ascii="Verdana" w:hAnsi="Verdana"/>
          <w:b/>
        </w:rPr>
        <w:t>internal policies</w:t>
      </w:r>
      <w:r w:rsidR="0052247A">
        <w:rPr>
          <w:rFonts w:ascii="Verdana" w:hAnsi="Verdana"/>
          <w:b/>
        </w:rPr>
        <w:t>, procedures</w:t>
      </w:r>
      <w:r>
        <w:rPr>
          <w:rFonts w:ascii="Verdana" w:hAnsi="Verdana"/>
          <w:b/>
        </w:rPr>
        <w:t xml:space="preserve"> and mechanisms </w:t>
      </w:r>
      <w:r w:rsidR="006C38A0">
        <w:rPr>
          <w:rFonts w:ascii="Verdana" w:hAnsi="Verdana"/>
          <w:b/>
        </w:rPr>
        <w:t xml:space="preserve">that </w:t>
      </w:r>
      <w:r>
        <w:rPr>
          <w:rFonts w:ascii="Verdana" w:hAnsi="Verdana"/>
          <w:b/>
        </w:rPr>
        <w:t>prevent any use of information stored in the prospective trade repository:</w:t>
      </w:r>
    </w:p>
    <w:p w14:paraId="527C8670"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for illegitimate purposes</w:t>
      </w:r>
    </w:p>
    <w:p w14:paraId="0E3E69EE"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for disclosure of confidential information</w:t>
      </w:r>
    </w:p>
    <w:p w14:paraId="0B7290E0"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not permitted for commercial use</w:t>
      </w:r>
    </w:p>
    <w:bookmarkEnd w:id="84"/>
    <w:p w14:paraId="452CAACE" w14:textId="77777777" w:rsidR="005252BC" w:rsidRPr="00EF3638" w:rsidRDefault="005252BC" w:rsidP="005252B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DA17AF9" w14:textId="77777777" w:rsidR="00854E67" w:rsidRDefault="00854E67">
      <w:pPr>
        <w:spacing w:before="0" w:line="240" w:lineRule="auto"/>
        <w:rPr>
          <w:rFonts w:ascii="Verdana" w:hAnsi="Verdana"/>
          <w:b/>
          <w:sz w:val="18"/>
        </w:rPr>
      </w:pPr>
      <w:r>
        <w:rPr>
          <w:rFonts w:ascii="Verdana" w:hAnsi="Verdana"/>
          <w:b/>
        </w:rPr>
        <w:br w:type="page"/>
      </w:r>
    </w:p>
    <w:p w14:paraId="16F79001" w14:textId="77777777" w:rsidR="008A5B16" w:rsidRDefault="00D46A8F" w:rsidP="005252BC">
      <w:pPr>
        <w:pStyle w:val="Question"/>
        <w:keepNext/>
        <w:ind w:right="448"/>
        <w:rPr>
          <w:rFonts w:ascii="Verdana" w:hAnsi="Verdana"/>
          <w:b/>
        </w:rPr>
      </w:pPr>
      <w:bookmarkStart w:id="86" w:name="_Hlk527525809"/>
      <w:r>
        <w:rPr>
          <w:rFonts w:ascii="Verdana" w:hAnsi="Verdana"/>
          <w:b/>
        </w:rPr>
        <w:lastRenderedPageBreak/>
        <w:tab/>
      </w:r>
      <w:r w:rsidR="00EA3A1A">
        <w:rPr>
          <w:rFonts w:ascii="Verdana" w:hAnsi="Verdana"/>
          <w:b/>
        </w:rPr>
        <w:t>6.5</w:t>
      </w:r>
      <w:r w:rsidR="00EA3A1A">
        <w:rPr>
          <w:rFonts w:ascii="Verdana" w:hAnsi="Verdana"/>
          <w:b/>
        </w:rPr>
        <w:tab/>
      </w:r>
      <w:r w:rsidR="005252BC">
        <w:rPr>
          <w:rFonts w:ascii="Verdana" w:hAnsi="Verdana"/>
          <w:b/>
        </w:rPr>
        <w:t xml:space="preserve">You must provide a description of </w:t>
      </w:r>
      <w:r w:rsidR="00EA3A1A">
        <w:rPr>
          <w:rFonts w:ascii="Verdana" w:hAnsi="Verdana"/>
          <w:b/>
        </w:rPr>
        <w:t xml:space="preserve">the internal </w:t>
      </w:r>
      <w:r w:rsidR="00AA7AE0">
        <w:rPr>
          <w:rFonts w:ascii="Verdana" w:hAnsi="Verdana"/>
          <w:b/>
        </w:rPr>
        <w:t xml:space="preserve">policies, </w:t>
      </w:r>
      <w:r w:rsidR="00EA3A1A">
        <w:rPr>
          <w:rFonts w:ascii="Verdana" w:hAnsi="Verdana"/>
          <w:b/>
        </w:rPr>
        <w:t xml:space="preserve">procedures </w:t>
      </w:r>
      <w:r w:rsidR="00AA7AE0">
        <w:rPr>
          <w:rFonts w:ascii="Verdana" w:hAnsi="Verdana"/>
          <w:b/>
        </w:rPr>
        <w:t xml:space="preserve">and mechanisms </w:t>
      </w:r>
      <w:r w:rsidR="00EA3A1A">
        <w:rPr>
          <w:rFonts w:ascii="Verdana" w:hAnsi="Verdana"/>
          <w:b/>
        </w:rPr>
        <w:t xml:space="preserve">on the staff permissions for using passwords to access the data, </w:t>
      </w:r>
      <w:r w:rsidR="000F7730">
        <w:rPr>
          <w:rFonts w:ascii="Verdana" w:hAnsi="Verdana"/>
          <w:b/>
        </w:rPr>
        <w:t>specifying</w:t>
      </w:r>
      <w:r w:rsidR="008A5B16">
        <w:rPr>
          <w:rFonts w:ascii="Verdana" w:hAnsi="Verdana"/>
          <w:b/>
        </w:rPr>
        <w:t>:</w:t>
      </w:r>
    </w:p>
    <w:p w14:paraId="325C3F45" w14:textId="77777777" w:rsidR="008A5B16" w:rsidRDefault="008A5B16" w:rsidP="008A5B16">
      <w:pPr>
        <w:pStyle w:val="Question"/>
        <w:keepNext/>
        <w:numPr>
          <w:ilvl w:val="0"/>
          <w:numId w:val="34"/>
        </w:numPr>
        <w:ind w:right="448"/>
        <w:rPr>
          <w:rFonts w:ascii="Verdana" w:hAnsi="Verdana"/>
          <w:b/>
        </w:rPr>
      </w:pPr>
      <w:r>
        <w:rPr>
          <w:rFonts w:ascii="Verdana" w:hAnsi="Verdana"/>
          <w:b/>
        </w:rPr>
        <w:t>the staff purpose</w:t>
      </w:r>
    </w:p>
    <w:p w14:paraId="17F409CB" w14:textId="77777777" w:rsidR="008A5B16" w:rsidRDefault="00244766" w:rsidP="008A5B16">
      <w:pPr>
        <w:pStyle w:val="Question"/>
        <w:keepNext/>
        <w:numPr>
          <w:ilvl w:val="0"/>
          <w:numId w:val="34"/>
        </w:numPr>
        <w:ind w:right="448"/>
        <w:rPr>
          <w:rFonts w:ascii="Verdana" w:hAnsi="Verdana"/>
          <w:b/>
        </w:rPr>
      </w:pPr>
      <w:r>
        <w:rPr>
          <w:rFonts w:ascii="Verdana" w:hAnsi="Verdana"/>
          <w:b/>
        </w:rPr>
        <w:t>the scope of data being viewed</w:t>
      </w:r>
    </w:p>
    <w:p w14:paraId="08286E6A" w14:textId="77777777" w:rsidR="008A5B16" w:rsidRDefault="000F7730" w:rsidP="008A5B16">
      <w:pPr>
        <w:pStyle w:val="Question"/>
        <w:keepNext/>
        <w:numPr>
          <w:ilvl w:val="0"/>
          <w:numId w:val="34"/>
        </w:numPr>
        <w:ind w:right="448"/>
        <w:rPr>
          <w:rFonts w:ascii="Verdana" w:hAnsi="Verdana"/>
          <w:b/>
        </w:rPr>
      </w:pPr>
      <w:r>
        <w:rPr>
          <w:rFonts w:ascii="Verdana" w:hAnsi="Verdana"/>
          <w:b/>
        </w:rPr>
        <w:t>any r</w:t>
      </w:r>
      <w:r w:rsidR="00244766">
        <w:rPr>
          <w:rFonts w:ascii="Verdana" w:hAnsi="Verdana"/>
          <w:b/>
        </w:rPr>
        <w:t>estrictions on the use of data</w:t>
      </w:r>
    </w:p>
    <w:p w14:paraId="12209ECB" w14:textId="77777777" w:rsidR="005252BC" w:rsidRDefault="000F7730" w:rsidP="00104C84">
      <w:pPr>
        <w:pStyle w:val="Question"/>
        <w:keepNext/>
        <w:ind w:right="448" w:firstLine="0"/>
        <w:rPr>
          <w:rFonts w:ascii="Verdana" w:hAnsi="Verdana"/>
          <w:b/>
        </w:rPr>
      </w:pPr>
      <w:r>
        <w:rPr>
          <w:rFonts w:ascii="Verdana" w:hAnsi="Verdana"/>
          <w:b/>
        </w:rPr>
        <w:t>You must also provide detailed information on any mechanisms and controls in place to effectively manage potential cyber-risks and to protect the data maintained from cyber attacks.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5252BC" w:rsidRPr="00BB73CD" w14:paraId="14C9544B" w14:textId="77777777" w:rsidTr="00EA3A1A">
        <w:trPr>
          <w:trHeight w:val="1588"/>
        </w:trPr>
        <w:tc>
          <w:tcPr>
            <w:tcW w:w="7830" w:type="dxa"/>
          </w:tcPr>
          <w:bookmarkEnd w:id="86"/>
          <w:p w14:paraId="087893C3" w14:textId="77777777" w:rsidR="005252BC" w:rsidRPr="00BB73CD" w:rsidRDefault="005252BC"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AB37A6C" w14:textId="77777777" w:rsidR="00D46A8F" w:rsidRDefault="00D46A8F" w:rsidP="00D46A8F">
      <w:pPr>
        <w:pStyle w:val="Question"/>
        <w:keepNext/>
        <w:ind w:right="448"/>
        <w:rPr>
          <w:rFonts w:ascii="Verdana" w:hAnsi="Verdana"/>
          <w:b/>
        </w:rPr>
      </w:pPr>
      <w:bookmarkStart w:id="87" w:name="_Hlk527525818"/>
      <w:r>
        <w:rPr>
          <w:rFonts w:ascii="Verdana" w:hAnsi="Verdana"/>
          <w:b/>
        </w:rPr>
        <w:tab/>
        <w:t>6.6</w:t>
      </w:r>
      <w:r>
        <w:rPr>
          <w:rFonts w:ascii="Verdana" w:hAnsi="Verdana"/>
          <w:b/>
        </w:rPr>
        <w:tab/>
        <w:t>You must provide a description on the processes to keep a log identifying each staff member accessing the data, the time of access, the nature of data accessed and the purpose.</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29D636D2" w14:textId="77777777" w:rsidTr="002D0A03">
        <w:trPr>
          <w:trHeight w:val="1588"/>
        </w:trPr>
        <w:tc>
          <w:tcPr>
            <w:tcW w:w="7830" w:type="dxa"/>
          </w:tcPr>
          <w:bookmarkEnd w:id="87"/>
          <w:p w14:paraId="226C250D"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A01DAA0" w14:textId="77777777" w:rsidR="00D46A8F" w:rsidRPr="00885E00" w:rsidRDefault="00D46A8F" w:rsidP="00D46A8F">
      <w:pPr>
        <w:pStyle w:val="Qsheading1"/>
        <w:outlineLvl w:val="0"/>
        <w:rPr>
          <w:rFonts w:ascii="Verdana" w:hAnsi="Verdana"/>
          <w:szCs w:val="22"/>
        </w:rPr>
      </w:pPr>
      <w:bookmarkStart w:id="88" w:name="_Hlk527525829"/>
      <w:r>
        <w:rPr>
          <w:rFonts w:ascii="Verdana" w:hAnsi="Verdana"/>
          <w:szCs w:val="22"/>
        </w:rPr>
        <w:t>Inventory and mitigation of conflicts of interest</w:t>
      </w:r>
    </w:p>
    <w:p w14:paraId="542CF8C7" w14:textId="77777777" w:rsidR="00D46A8F" w:rsidRDefault="00D46A8F" w:rsidP="00D46A8F">
      <w:pPr>
        <w:pStyle w:val="Question"/>
        <w:keepNext/>
        <w:ind w:right="448"/>
        <w:rPr>
          <w:rFonts w:ascii="Verdana" w:hAnsi="Verdana"/>
          <w:b/>
        </w:rPr>
      </w:pPr>
      <w:r>
        <w:rPr>
          <w:rFonts w:ascii="Verdana" w:hAnsi="Verdana"/>
          <w:b/>
        </w:rPr>
        <w:tab/>
        <w:t>6.7</w:t>
      </w:r>
      <w:r>
        <w:rPr>
          <w:rFonts w:ascii="Verdana" w:hAnsi="Verdana"/>
          <w:b/>
        </w:rPr>
        <w:tab/>
        <w:t xml:space="preserve">You must attach an up-to-date inventory of the existing material conflicts of interest </w:t>
      </w:r>
      <w:r w:rsidR="006D6614">
        <w:rPr>
          <w:rFonts w:ascii="Verdana" w:hAnsi="Verdana"/>
          <w:b/>
        </w:rPr>
        <w:t>for</w:t>
      </w:r>
      <w:r>
        <w:rPr>
          <w:rFonts w:ascii="Verdana" w:hAnsi="Verdana"/>
          <w:b/>
        </w:rPr>
        <w:t xml:space="preserve"> any ancillary or other related services provided by the applicant</w:t>
      </w:r>
      <w:r w:rsidR="0063060A">
        <w:rPr>
          <w:rFonts w:ascii="Verdana" w:hAnsi="Verdana"/>
          <w:b/>
        </w:rPr>
        <w:t xml:space="preserve"> firm</w:t>
      </w:r>
      <w:r>
        <w:rPr>
          <w:rFonts w:ascii="Verdana" w:hAnsi="Verdana"/>
          <w:b/>
        </w:rPr>
        <w:t xml:space="preserve"> and a description of how these are being managed.</w:t>
      </w:r>
    </w:p>
    <w:bookmarkEnd w:id="88"/>
    <w:p w14:paraId="5C50BD2A" w14:textId="77777777" w:rsidR="00D46A8F" w:rsidRDefault="00D46A8F" w:rsidP="00D46A8F">
      <w:pPr>
        <w:pStyle w:val="QsyesnoCharChar"/>
        <w:keepNext/>
        <w:rPr>
          <w:rFonts w:ascii="Verdana" w:hAnsi="Verdana"/>
        </w:rPr>
      </w:pPr>
      <w:r>
        <w:rPr>
          <w:rFonts w:ascii="Verdana" w:hAnsi="Verdana"/>
        </w:rPr>
        <w:t xml:space="preserve">If the applicant </w:t>
      </w:r>
      <w:r w:rsidR="0063060A">
        <w:rPr>
          <w:rFonts w:ascii="Verdana" w:hAnsi="Verdana"/>
        </w:rPr>
        <w:t xml:space="preserve">firm </w:t>
      </w:r>
      <w:r>
        <w:rPr>
          <w:rFonts w:ascii="Verdana" w:hAnsi="Verdana"/>
        </w:rPr>
        <w:t xml:space="preserve">is part of a group, the inventory </w:t>
      </w:r>
      <w:r w:rsidR="00A83D4D">
        <w:rPr>
          <w:rFonts w:ascii="Verdana" w:hAnsi="Verdana"/>
        </w:rPr>
        <w:t xml:space="preserve">must </w:t>
      </w:r>
      <w:r>
        <w:rPr>
          <w:rFonts w:ascii="Verdana" w:hAnsi="Verdana"/>
        </w:rPr>
        <w:t>also include any material conflicts of interest arising from other undertakings within the group and how these are managed.</w:t>
      </w:r>
    </w:p>
    <w:p w14:paraId="2075CA0E" w14:textId="77777777" w:rsidR="00D46A8F" w:rsidRDefault="00D46A8F" w:rsidP="00D46A8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4A487D68" w14:textId="77777777" w:rsidTr="002D0A03">
        <w:trPr>
          <w:trHeight w:val="1588"/>
        </w:trPr>
        <w:tc>
          <w:tcPr>
            <w:tcW w:w="7830" w:type="dxa"/>
          </w:tcPr>
          <w:p w14:paraId="61D52DBC"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85"/>
    </w:tbl>
    <w:p w14:paraId="59FFDF23" w14:textId="77777777" w:rsidR="00854E67" w:rsidRDefault="00854E67" w:rsidP="00D46A8F">
      <w:pPr>
        <w:pStyle w:val="QsyesnoCharChar"/>
        <w:keepNext/>
        <w:rPr>
          <w:rFonts w:ascii="Verdana" w:hAnsi="Verdana"/>
        </w:rPr>
        <w:sectPr w:rsidR="00854E67"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4820322F" w14:textId="77777777" w:rsidR="00D46A8F" w:rsidRPr="00EF3638" w:rsidRDefault="00D46A8F" w:rsidP="00D46A8F">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46A8F" w:rsidRPr="00842101" w14:paraId="1D278719" w14:textId="77777777" w:rsidTr="002D0A03">
        <w:trPr>
          <w:trHeight w:val="2263"/>
        </w:trPr>
        <w:tc>
          <w:tcPr>
            <w:tcW w:w="2268" w:type="dxa"/>
            <w:shd w:val="clear" w:color="auto" w:fill="701B45"/>
          </w:tcPr>
          <w:p w14:paraId="16320134" w14:textId="77777777" w:rsidR="00D46A8F" w:rsidRPr="00842101" w:rsidRDefault="00D46A8F" w:rsidP="002D0A03">
            <w:pPr>
              <w:pStyle w:val="Sectionnumber"/>
            </w:pPr>
            <w:r>
              <w:lastRenderedPageBreak/>
              <w:br w:type="page"/>
              <w:t>7</w:t>
            </w:r>
          </w:p>
        </w:tc>
        <w:tc>
          <w:tcPr>
            <w:tcW w:w="7825" w:type="dxa"/>
            <w:shd w:val="clear" w:color="auto" w:fill="701B45"/>
          </w:tcPr>
          <w:p w14:paraId="1764F059" w14:textId="77777777" w:rsidR="00D46A8F" w:rsidRPr="00C37926" w:rsidRDefault="00D46A8F" w:rsidP="002D0A03">
            <w:pPr>
              <w:pStyle w:val="Sectionheading"/>
              <w:rPr>
                <w:rFonts w:ascii="Verdana" w:hAnsi="Verdana"/>
                <w:sz w:val="28"/>
                <w:szCs w:val="28"/>
              </w:rPr>
            </w:pPr>
            <w:r>
              <w:rPr>
                <w:rFonts w:ascii="Verdana" w:hAnsi="Verdana"/>
                <w:sz w:val="28"/>
                <w:szCs w:val="28"/>
              </w:rPr>
              <w:t>Resources and procedures</w:t>
            </w:r>
          </w:p>
          <w:p w14:paraId="1665529D" w14:textId="77777777" w:rsidR="00D46A8F" w:rsidRDefault="00D46A8F" w:rsidP="002D0A03">
            <w:pPr>
              <w:pStyle w:val="ListParagraph"/>
              <w:spacing w:before="0" w:line="240" w:lineRule="auto"/>
              <w:ind w:left="0" w:right="595"/>
              <w:rPr>
                <w:rFonts w:ascii="Verdana" w:hAnsi="Verdana"/>
                <w:sz w:val="18"/>
                <w:szCs w:val="18"/>
              </w:rPr>
            </w:pPr>
          </w:p>
          <w:p w14:paraId="481F0110" w14:textId="77777777" w:rsidR="00D46A8F" w:rsidRDefault="00D46A8F"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16 and 17</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6878AD35" w14:textId="77777777" w:rsidR="00D46A8F" w:rsidRDefault="00D46A8F" w:rsidP="002D0A03">
            <w:pPr>
              <w:pStyle w:val="ListParagraph"/>
              <w:spacing w:before="0" w:line="240" w:lineRule="auto"/>
              <w:ind w:left="0" w:right="595"/>
              <w:rPr>
                <w:rFonts w:ascii="Verdana" w:hAnsi="Verdana"/>
                <w:sz w:val="18"/>
                <w:szCs w:val="18"/>
              </w:rPr>
            </w:pPr>
          </w:p>
          <w:p w14:paraId="7899C7C1" w14:textId="7CFF4C5B"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BB1F19">
              <w:rPr>
                <w:rFonts w:ascii="Verdana" w:hAnsi="Verdana"/>
                <w:sz w:val="18"/>
                <w:szCs w:val="18"/>
              </w:rPr>
              <w:t>ese</w:t>
            </w:r>
            <w:r>
              <w:rPr>
                <w:rFonts w:ascii="Verdana" w:hAnsi="Verdana"/>
                <w:sz w:val="18"/>
                <w:szCs w:val="18"/>
              </w:rPr>
              <w:t xml:space="preserve"> article</w:t>
            </w:r>
            <w:r w:rsidR="00BB1F19">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3E9140D5" w14:textId="77777777" w:rsidR="00D46A8F" w:rsidRDefault="00D46A8F" w:rsidP="002D0A03">
            <w:pPr>
              <w:pStyle w:val="ListParagraph"/>
              <w:spacing w:before="0" w:line="240" w:lineRule="auto"/>
              <w:ind w:left="0" w:right="595"/>
              <w:rPr>
                <w:rFonts w:ascii="Verdana" w:hAnsi="Verdana"/>
                <w:sz w:val="18"/>
                <w:szCs w:val="18"/>
              </w:rPr>
            </w:pPr>
          </w:p>
          <w:p w14:paraId="656635B6" w14:textId="77777777" w:rsidR="00D46A8F" w:rsidRPr="00443DF6" w:rsidRDefault="00D46A8F" w:rsidP="00FE47F7">
            <w:pPr>
              <w:pStyle w:val="ListParagraph"/>
              <w:spacing w:before="0" w:line="240" w:lineRule="auto"/>
              <w:ind w:left="0" w:right="595"/>
              <w:rPr>
                <w:rFonts w:ascii="Verdana" w:hAnsi="Verdana"/>
              </w:rPr>
            </w:pPr>
          </w:p>
        </w:tc>
      </w:tr>
    </w:tbl>
    <w:p w14:paraId="107686DA" w14:textId="77777777" w:rsidR="00D46A8F" w:rsidRPr="00885E00" w:rsidRDefault="00D46A8F" w:rsidP="00D46A8F">
      <w:pPr>
        <w:pStyle w:val="Qsheading1"/>
        <w:outlineLvl w:val="0"/>
        <w:rPr>
          <w:rFonts w:ascii="Verdana" w:hAnsi="Verdana"/>
          <w:szCs w:val="22"/>
        </w:rPr>
      </w:pPr>
      <w:bookmarkStart w:id="89" w:name="_Hlk527526055"/>
      <w:bookmarkStart w:id="90" w:name="_Hlk29988923"/>
      <w:r>
        <w:rPr>
          <w:rFonts w:ascii="Verdana" w:hAnsi="Verdana"/>
          <w:szCs w:val="22"/>
        </w:rPr>
        <w:t>Information Technology resources and outsourcing</w:t>
      </w:r>
    </w:p>
    <w:p w14:paraId="2E201896" w14:textId="77777777" w:rsidR="00D46A8F" w:rsidRDefault="00D46A8F" w:rsidP="00D46A8F">
      <w:pPr>
        <w:pStyle w:val="Question"/>
        <w:keepNext/>
        <w:ind w:right="448"/>
        <w:rPr>
          <w:rFonts w:ascii="Verdana" w:hAnsi="Verdana"/>
          <w:b/>
        </w:rPr>
      </w:pPr>
      <w:r>
        <w:rPr>
          <w:rFonts w:ascii="Verdana" w:hAnsi="Verdana"/>
          <w:b/>
        </w:rPr>
        <w:tab/>
        <w:t>7.1</w:t>
      </w:r>
      <w:r>
        <w:rPr>
          <w:rFonts w:ascii="Verdana" w:hAnsi="Verdana"/>
          <w:b/>
        </w:rPr>
        <w:tab/>
      </w:r>
      <w:r w:rsidR="0063060A">
        <w:rPr>
          <w:rFonts w:ascii="Verdana" w:hAnsi="Verdana"/>
          <w:b/>
        </w:rPr>
        <w:t xml:space="preserve">You must </w:t>
      </w:r>
      <w:r>
        <w:rPr>
          <w:rFonts w:ascii="Verdana" w:hAnsi="Verdana"/>
          <w:b/>
        </w:rPr>
        <w:t>provide a</w:t>
      </w:r>
      <w:r w:rsidR="005B2702">
        <w:rPr>
          <w:rFonts w:ascii="Verdana" w:hAnsi="Verdana"/>
          <w:b/>
        </w:rPr>
        <w:t xml:space="preserve"> detailed</w:t>
      </w:r>
      <w:r>
        <w:rPr>
          <w:rFonts w:ascii="Verdana" w:hAnsi="Verdana"/>
          <w:b/>
        </w:rPr>
        <w:t xml:space="preserve"> description of the </w:t>
      </w:r>
      <w:r w:rsidR="0095136F">
        <w:rPr>
          <w:rFonts w:ascii="Verdana" w:hAnsi="Verdana"/>
          <w:b/>
        </w:rPr>
        <w:t>information technology systems</w:t>
      </w:r>
      <w:r w:rsidR="0083209C">
        <w:rPr>
          <w:rFonts w:ascii="Verdana" w:hAnsi="Verdana"/>
          <w:b/>
        </w:rPr>
        <w:t xml:space="preserve">. This </w:t>
      </w:r>
      <w:r w:rsidR="00C77394">
        <w:rPr>
          <w:rFonts w:ascii="Verdana" w:hAnsi="Verdana"/>
          <w:b/>
        </w:rPr>
        <w:t xml:space="preserve">must </w:t>
      </w:r>
      <w:r w:rsidR="0095136F">
        <w:rPr>
          <w:rFonts w:ascii="Verdana" w:hAnsi="Verdana"/>
          <w:b/>
        </w:rPr>
        <w:t>includ</w:t>
      </w:r>
      <w:r w:rsidR="00C77394">
        <w:rPr>
          <w:rFonts w:ascii="Verdana" w:hAnsi="Verdana"/>
          <w:b/>
        </w:rPr>
        <w:t>e</w:t>
      </w:r>
      <w:r w:rsidR="0095136F">
        <w:rPr>
          <w:rFonts w:ascii="Verdana" w:hAnsi="Verdana"/>
          <w:b/>
        </w:rPr>
        <w:t xml:space="preserve"> the relevant business requirements, functional and te</w:t>
      </w:r>
      <w:r w:rsidR="00104C84">
        <w:rPr>
          <w:rFonts w:ascii="Verdana" w:hAnsi="Verdana"/>
          <w:b/>
        </w:rPr>
        <w:t>c</w:t>
      </w:r>
      <w:r w:rsidR="0095136F">
        <w:rPr>
          <w:rFonts w:ascii="Verdana" w:hAnsi="Verdana"/>
          <w:b/>
        </w:rPr>
        <w:t xml:space="preserve">hnical specifications, system architectural and technical design, data model and data flows, and operations and administrative procedures and manuals. </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0469408A" w14:textId="77777777" w:rsidTr="002D0A03">
        <w:trPr>
          <w:trHeight w:val="1588"/>
        </w:trPr>
        <w:tc>
          <w:tcPr>
            <w:tcW w:w="7830" w:type="dxa"/>
          </w:tcPr>
          <w:bookmarkEnd w:id="89"/>
          <w:p w14:paraId="205BFF98"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4DDAB33" w14:textId="77777777" w:rsidR="0095136F" w:rsidRDefault="0095136F" w:rsidP="0095136F">
      <w:pPr>
        <w:pStyle w:val="Question"/>
        <w:keepNext/>
        <w:ind w:right="448"/>
        <w:rPr>
          <w:rFonts w:ascii="Verdana" w:hAnsi="Verdana"/>
          <w:b/>
        </w:rPr>
      </w:pPr>
      <w:bookmarkStart w:id="91" w:name="_Hlk527526062"/>
      <w:r>
        <w:rPr>
          <w:rFonts w:ascii="Verdana" w:hAnsi="Verdana"/>
          <w:b/>
        </w:rPr>
        <w:tab/>
        <w:t>7.2</w:t>
      </w:r>
      <w:r>
        <w:rPr>
          <w:rFonts w:ascii="Verdana" w:hAnsi="Verdana"/>
          <w:b/>
        </w:rPr>
        <w:tab/>
        <w:t xml:space="preserve">You must provide a description of the user facilities </w:t>
      </w:r>
      <w:r w:rsidR="0083209C">
        <w:rPr>
          <w:rFonts w:ascii="Verdana" w:hAnsi="Verdana"/>
          <w:b/>
        </w:rPr>
        <w:t xml:space="preserve">the applicant firm has </w:t>
      </w:r>
      <w:r w:rsidR="006F6DEE">
        <w:rPr>
          <w:rFonts w:ascii="Verdana" w:hAnsi="Verdana"/>
          <w:b/>
        </w:rPr>
        <w:t xml:space="preserve">developed </w:t>
      </w:r>
      <w:r>
        <w:rPr>
          <w:rFonts w:ascii="Verdana" w:hAnsi="Verdana"/>
          <w:b/>
        </w:rPr>
        <w:t>to provide services to the relevant users. You must also include a copy of any user manual and internal procedures.</w:t>
      </w:r>
    </w:p>
    <w:p w14:paraId="56FD9ECA" w14:textId="77777777" w:rsidR="0095136F" w:rsidRDefault="0095136F" w:rsidP="009513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Copy of user manual and internal procedures 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95136F" w:rsidRPr="00BB73CD" w14:paraId="4E7F5D9A" w14:textId="77777777" w:rsidTr="00754787">
        <w:trPr>
          <w:trHeight w:val="1588"/>
        </w:trPr>
        <w:tc>
          <w:tcPr>
            <w:tcW w:w="7830" w:type="dxa"/>
          </w:tcPr>
          <w:p w14:paraId="5AC18E5D" w14:textId="77777777" w:rsidR="0095136F" w:rsidRPr="00BB73CD" w:rsidRDefault="0095136F"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736B24B" w14:textId="77777777" w:rsidR="00D46A8F" w:rsidRDefault="0095136F" w:rsidP="00D46A8F">
      <w:pPr>
        <w:pStyle w:val="Question"/>
        <w:keepNext/>
        <w:ind w:right="448"/>
        <w:rPr>
          <w:rFonts w:ascii="Verdana" w:hAnsi="Verdana"/>
          <w:b/>
        </w:rPr>
      </w:pPr>
      <w:r>
        <w:rPr>
          <w:rFonts w:ascii="Verdana" w:hAnsi="Verdana"/>
          <w:b/>
        </w:rPr>
        <w:tab/>
      </w:r>
      <w:r w:rsidR="00D46A8F">
        <w:rPr>
          <w:rFonts w:ascii="Verdana" w:hAnsi="Verdana"/>
          <w:b/>
        </w:rPr>
        <w:t>7.</w:t>
      </w:r>
      <w:r>
        <w:rPr>
          <w:rFonts w:ascii="Verdana" w:hAnsi="Verdana"/>
          <w:b/>
        </w:rPr>
        <w:t>3</w:t>
      </w:r>
      <w:r w:rsidR="00D46A8F">
        <w:rPr>
          <w:rFonts w:ascii="Verdana" w:hAnsi="Verdana"/>
          <w:b/>
        </w:rPr>
        <w:tab/>
      </w:r>
      <w:r w:rsidR="0063060A">
        <w:rPr>
          <w:rFonts w:ascii="Verdana" w:hAnsi="Verdana"/>
          <w:b/>
        </w:rPr>
        <w:t>You must p</w:t>
      </w:r>
      <w:r w:rsidR="00D46A8F">
        <w:rPr>
          <w:rFonts w:ascii="Verdana" w:hAnsi="Verdana"/>
          <w:b/>
        </w:rPr>
        <w:t xml:space="preserve">rovide a description of the </w:t>
      </w:r>
      <w:r w:rsidR="00C77394">
        <w:rPr>
          <w:rFonts w:ascii="Verdana" w:hAnsi="Verdana"/>
          <w:b/>
        </w:rPr>
        <w:t xml:space="preserve">applicant firm’s </w:t>
      </w:r>
      <w:r w:rsidR="00D46A8F">
        <w:rPr>
          <w:rFonts w:ascii="Verdana" w:hAnsi="Verdana"/>
          <w:b/>
        </w:rPr>
        <w:t xml:space="preserve">investment and renewal policies </w:t>
      </w:r>
      <w:r w:rsidR="00C77394">
        <w:rPr>
          <w:rFonts w:ascii="Verdana" w:hAnsi="Verdana"/>
          <w:b/>
        </w:rPr>
        <w:t xml:space="preserve">for its </w:t>
      </w:r>
      <w:r w:rsidR="00D46A8F">
        <w:rPr>
          <w:rFonts w:ascii="Verdana" w:hAnsi="Verdana"/>
          <w:b/>
        </w:rPr>
        <w:t>information technology resources</w:t>
      </w:r>
      <w:r w:rsidR="006D6614">
        <w:rPr>
          <w:rFonts w:ascii="Verdana" w:hAnsi="Verdana"/>
          <w:b/>
        </w:rPr>
        <w:t>.</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5932A440" w14:textId="77777777" w:rsidTr="002D0A03">
        <w:trPr>
          <w:trHeight w:val="1588"/>
        </w:trPr>
        <w:tc>
          <w:tcPr>
            <w:tcW w:w="7830" w:type="dxa"/>
          </w:tcPr>
          <w:bookmarkEnd w:id="91"/>
          <w:p w14:paraId="58629673"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6D4095D" w14:textId="77777777" w:rsidR="00D46A8F" w:rsidRDefault="0095136F" w:rsidP="00D46A8F">
      <w:pPr>
        <w:pStyle w:val="Question"/>
        <w:keepNext/>
        <w:ind w:right="448"/>
        <w:rPr>
          <w:rFonts w:ascii="Verdana" w:hAnsi="Verdana"/>
          <w:b/>
        </w:rPr>
      </w:pPr>
      <w:bookmarkStart w:id="92" w:name="_Hlk527526089"/>
      <w:r>
        <w:rPr>
          <w:rFonts w:ascii="Verdana" w:hAnsi="Verdana"/>
          <w:b/>
        </w:rPr>
        <w:tab/>
        <w:t>7.4</w:t>
      </w:r>
      <w:r w:rsidR="00D46A8F">
        <w:rPr>
          <w:rFonts w:ascii="Verdana" w:hAnsi="Verdana"/>
          <w:b/>
        </w:rPr>
        <w:tab/>
      </w:r>
      <w:r w:rsidR="0063060A">
        <w:rPr>
          <w:rFonts w:ascii="Verdana" w:hAnsi="Verdana"/>
          <w:b/>
        </w:rPr>
        <w:t xml:space="preserve">You must </w:t>
      </w:r>
      <w:r w:rsidR="00D46A8F">
        <w:rPr>
          <w:rFonts w:ascii="Verdana" w:hAnsi="Verdana"/>
          <w:b/>
        </w:rPr>
        <w:t xml:space="preserve">provide a description of the outsourcing arrangements </w:t>
      </w:r>
      <w:r w:rsidR="0083209C">
        <w:rPr>
          <w:rFonts w:ascii="Verdana" w:hAnsi="Verdana"/>
          <w:b/>
        </w:rPr>
        <w:t xml:space="preserve">the </w:t>
      </w:r>
      <w:r w:rsidR="00313EE9">
        <w:rPr>
          <w:rFonts w:ascii="Verdana" w:hAnsi="Verdana"/>
          <w:b/>
        </w:rPr>
        <w:t xml:space="preserve">applicant firm has </w:t>
      </w:r>
      <w:r w:rsidR="00D46A8F">
        <w:rPr>
          <w:rFonts w:ascii="Verdana" w:hAnsi="Verdana"/>
          <w:b/>
        </w:rPr>
        <w:t>entered into</w:t>
      </w:r>
      <w:r>
        <w:rPr>
          <w:rFonts w:ascii="Verdana" w:hAnsi="Verdana"/>
          <w:b/>
        </w:rPr>
        <w:t xml:space="preserve">. </w:t>
      </w:r>
    </w:p>
    <w:p w14:paraId="0F77EDA9" w14:textId="77777777" w:rsidR="0095136F" w:rsidRDefault="0095136F" w:rsidP="0095136F">
      <w:pPr>
        <w:pStyle w:val="QsyesnoCharChar"/>
        <w:keepNext/>
        <w:rPr>
          <w:rFonts w:ascii="Verdana" w:hAnsi="Verdana"/>
        </w:rPr>
      </w:pPr>
      <w:r>
        <w:rPr>
          <w:rFonts w:ascii="Verdana" w:hAnsi="Verdana"/>
        </w:rPr>
        <w:t>This include</w:t>
      </w:r>
      <w:r w:rsidR="005B2702">
        <w:rPr>
          <w:rFonts w:ascii="Verdana" w:hAnsi="Verdana"/>
        </w:rPr>
        <w:t>s</w:t>
      </w:r>
      <w:r>
        <w:rPr>
          <w:rFonts w:ascii="Verdana" w:hAnsi="Verdana"/>
        </w:rPr>
        <w:t xml:space="preserve">: </w:t>
      </w:r>
    </w:p>
    <w:p w14:paraId="06E51AB4" w14:textId="77777777" w:rsidR="0095136F" w:rsidRDefault="0095136F" w:rsidP="0095136F">
      <w:pPr>
        <w:pStyle w:val="QsyesnoCharChar"/>
        <w:keepNext/>
        <w:numPr>
          <w:ilvl w:val="0"/>
          <w:numId w:val="33"/>
        </w:numPr>
        <w:rPr>
          <w:rFonts w:ascii="Verdana" w:hAnsi="Verdana"/>
        </w:rPr>
      </w:pPr>
      <w:r>
        <w:rPr>
          <w:rFonts w:ascii="Verdana" w:hAnsi="Verdana"/>
        </w:rPr>
        <w:t xml:space="preserve">detailed definitions of the services to be provided, including measurable scope of those services, the granularity of the activities as well as conditions under which those activities are rendered, and their timelines. </w:t>
      </w:r>
    </w:p>
    <w:p w14:paraId="1E3E289C" w14:textId="77777777" w:rsidR="0095136F" w:rsidRDefault="0095136F" w:rsidP="0095136F">
      <w:pPr>
        <w:pStyle w:val="QsyesnoCharChar"/>
        <w:keepNext/>
        <w:numPr>
          <w:ilvl w:val="0"/>
          <w:numId w:val="33"/>
        </w:numPr>
        <w:rPr>
          <w:rFonts w:ascii="Verdana" w:hAnsi="Verdana"/>
        </w:rPr>
      </w:pPr>
      <w:r>
        <w:rPr>
          <w:rFonts w:ascii="Verdana" w:hAnsi="Verdana"/>
        </w:rPr>
        <w:t>Service level agreements with clear roles and responsibilities, metrics and targets for every key requirement of the trade repository that is outsourced</w:t>
      </w:r>
      <w:r w:rsidR="00313EE9">
        <w:rPr>
          <w:rFonts w:ascii="Verdana" w:hAnsi="Verdana"/>
        </w:rPr>
        <w:t>. Also</w:t>
      </w:r>
      <w:r>
        <w:rPr>
          <w:rFonts w:ascii="Verdana" w:hAnsi="Verdana"/>
        </w:rPr>
        <w:t xml:space="preserve">, the methods employed to monitor the service level </w:t>
      </w:r>
      <w:r>
        <w:rPr>
          <w:rFonts w:ascii="Verdana" w:hAnsi="Verdana"/>
        </w:rPr>
        <w:lastRenderedPageBreak/>
        <w:t>of the outsourced functions and the measures or actions to be taken i</w:t>
      </w:r>
      <w:r w:rsidR="00313EE9">
        <w:rPr>
          <w:rFonts w:ascii="Verdana" w:hAnsi="Verdana"/>
        </w:rPr>
        <w:t>f</w:t>
      </w:r>
      <w:r>
        <w:rPr>
          <w:rFonts w:ascii="Verdana" w:hAnsi="Verdana"/>
        </w:rPr>
        <w:t xml:space="preserve"> service level targets</w:t>
      </w:r>
      <w:r w:rsidR="00313EE9">
        <w:rPr>
          <w:rFonts w:ascii="Verdana" w:hAnsi="Verdana"/>
        </w:rPr>
        <w:t xml:space="preserve"> are not met</w:t>
      </w:r>
    </w:p>
    <w:p w14:paraId="51A8AB82" w14:textId="77777777" w:rsidR="0095136F" w:rsidRDefault="0095136F" w:rsidP="0095136F">
      <w:pPr>
        <w:pStyle w:val="QsyesnoCharChar"/>
        <w:keepNext/>
        <w:ind w:left="360"/>
        <w:rPr>
          <w:rFonts w:ascii="Verdana" w:hAnsi="Verdana"/>
        </w:rPr>
      </w:pP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7B3C004B" w14:textId="77777777" w:rsidTr="002D0A03">
        <w:trPr>
          <w:trHeight w:val="1588"/>
        </w:trPr>
        <w:tc>
          <w:tcPr>
            <w:tcW w:w="7830" w:type="dxa"/>
          </w:tcPr>
          <w:bookmarkEnd w:id="92"/>
          <w:p w14:paraId="4EC874F7"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7E431E9" w14:textId="77777777" w:rsidR="0095136F" w:rsidRDefault="0095136F" w:rsidP="0095136F">
      <w:pPr>
        <w:pStyle w:val="Question"/>
        <w:keepNext/>
        <w:ind w:right="448"/>
        <w:rPr>
          <w:rFonts w:ascii="Verdana" w:hAnsi="Verdana"/>
          <w:b/>
        </w:rPr>
      </w:pPr>
      <w:r>
        <w:rPr>
          <w:rFonts w:ascii="Verdana" w:hAnsi="Verdana"/>
          <w:b/>
        </w:rPr>
        <w:tab/>
        <w:t>7.</w:t>
      </w:r>
      <w:r w:rsidR="005358C9">
        <w:rPr>
          <w:rFonts w:ascii="Verdana" w:hAnsi="Verdana"/>
          <w:b/>
        </w:rPr>
        <w:t>5</w:t>
      </w:r>
      <w:r>
        <w:rPr>
          <w:rFonts w:ascii="Verdana" w:hAnsi="Verdana"/>
          <w:b/>
        </w:rPr>
        <w:tab/>
        <w:t>You must include a copy of the contracts governing such outsourcing arrangements described in</w:t>
      </w:r>
      <w:r w:rsidR="00244766">
        <w:rPr>
          <w:rFonts w:ascii="Verdana" w:hAnsi="Verdana"/>
          <w:b/>
        </w:rPr>
        <w:t xml:space="preserve"> Question</w:t>
      </w:r>
      <w:r>
        <w:rPr>
          <w:rFonts w:ascii="Verdana" w:hAnsi="Verdana"/>
          <w:b/>
        </w:rPr>
        <w:t xml:space="preserve"> 7.4.</w:t>
      </w:r>
    </w:p>
    <w:p w14:paraId="185B8A71" w14:textId="77777777" w:rsidR="0095136F" w:rsidRDefault="0095136F" w:rsidP="009513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ADADFE1" w14:textId="77777777" w:rsidR="00B466DD" w:rsidRPr="00885E00" w:rsidRDefault="00B466DD" w:rsidP="00B466DD">
      <w:pPr>
        <w:pStyle w:val="Qsheading1"/>
        <w:outlineLvl w:val="0"/>
        <w:rPr>
          <w:rFonts w:ascii="Verdana" w:hAnsi="Verdana"/>
          <w:szCs w:val="22"/>
        </w:rPr>
      </w:pPr>
      <w:r>
        <w:rPr>
          <w:rFonts w:ascii="Verdana" w:hAnsi="Verdana"/>
          <w:szCs w:val="22"/>
        </w:rPr>
        <w:t>Ancillary services</w:t>
      </w:r>
    </w:p>
    <w:p w14:paraId="09CB7184" w14:textId="77777777" w:rsidR="0095136F" w:rsidRDefault="0095136F" w:rsidP="0095136F">
      <w:pPr>
        <w:pStyle w:val="Question"/>
        <w:keepNext/>
        <w:ind w:right="448"/>
        <w:rPr>
          <w:rFonts w:ascii="Verdana" w:hAnsi="Verdana"/>
          <w:b/>
        </w:rPr>
      </w:pPr>
      <w:bookmarkStart w:id="93" w:name="_Hlk527526097"/>
      <w:r>
        <w:rPr>
          <w:rFonts w:ascii="Verdana" w:hAnsi="Verdana"/>
          <w:b/>
        </w:rPr>
        <w:tab/>
        <w:t>7.</w:t>
      </w:r>
      <w:r w:rsidR="005358C9">
        <w:rPr>
          <w:rFonts w:ascii="Verdana" w:hAnsi="Verdana"/>
          <w:b/>
        </w:rPr>
        <w:t>6</w:t>
      </w:r>
      <w:r>
        <w:rPr>
          <w:rFonts w:ascii="Verdana" w:hAnsi="Verdana"/>
          <w:b/>
        </w:rPr>
        <w:tab/>
        <w:t>Does the applicant firm, an undertaking within its group, or an undertaking with which the applicant firm has a material agreement relating to trading or post-trading service plan to offer any ancillary services?</w:t>
      </w:r>
    </w:p>
    <w:bookmarkEnd w:id="93"/>
    <w:p w14:paraId="5CCE7FF6" w14:textId="7A32D952" w:rsidR="0095136F" w:rsidRDefault="0095136F" w:rsidP="009513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Pr>
          <w:rFonts w:ascii="Verdana" w:hAnsi="Verdana"/>
        </w:rPr>
        <w:t>Continue to Question</w:t>
      </w:r>
      <w:r w:rsidR="00FE47F7">
        <w:rPr>
          <w:rFonts w:ascii="Verdana" w:hAnsi="Verdana"/>
        </w:rPr>
        <w:t xml:space="preserve"> 8.1</w:t>
      </w:r>
    </w:p>
    <w:p w14:paraId="790FE43E" w14:textId="77777777" w:rsidR="00B466DD" w:rsidRDefault="00B466DD" w:rsidP="00B466DD">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0063060A">
        <w:rPr>
          <w:rFonts w:ascii="Verdana" w:hAnsi="Verdana"/>
        </w:rPr>
        <w:tab/>
        <w:t>Yes</w:t>
      </w:r>
    </w:p>
    <w:p w14:paraId="71B42398" w14:textId="77777777" w:rsidR="00B466DD" w:rsidRPr="00B466DD" w:rsidRDefault="00B9594F" w:rsidP="00B9594F">
      <w:pPr>
        <w:pStyle w:val="Question"/>
        <w:keepNext/>
        <w:ind w:right="448"/>
        <w:rPr>
          <w:rFonts w:ascii="Verdana" w:hAnsi="Verdana"/>
          <w:b/>
        </w:rPr>
      </w:pPr>
      <w:r>
        <w:rPr>
          <w:rFonts w:ascii="Verdana" w:hAnsi="Verdana"/>
          <w:b/>
        </w:rPr>
        <w:tab/>
      </w:r>
      <w:bookmarkStart w:id="94" w:name="_Hlk527526109"/>
      <w:r w:rsidR="005358C9">
        <w:rPr>
          <w:rFonts w:ascii="Verdana" w:hAnsi="Verdana"/>
          <w:b/>
        </w:rPr>
        <w:t>7.7</w:t>
      </w:r>
      <w:r w:rsidR="00B466DD" w:rsidRPr="00B466DD">
        <w:rPr>
          <w:rFonts w:ascii="Verdana" w:hAnsi="Verdana"/>
          <w:b/>
        </w:rPr>
        <w:tab/>
      </w:r>
      <w:r w:rsidR="00104C84">
        <w:rPr>
          <w:rFonts w:ascii="Verdana" w:hAnsi="Verdana"/>
          <w:b/>
        </w:rPr>
        <w:t>You must provide a description</w:t>
      </w:r>
      <w:r w:rsidR="00B466DD" w:rsidRPr="00B466DD">
        <w:rPr>
          <w:rFonts w:ascii="Verdana" w:hAnsi="Verdana"/>
          <w:b/>
        </w:rPr>
        <w:t xml:space="preserve"> of the ancillary services being performed and a description of any agreement that the trade repository may have with companies offering trading, post-trading, or other related services. You must also attach copies of such agreements.</w:t>
      </w:r>
      <w:bookmarkEnd w:id="94"/>
    </w:p>
    <w:p w14:paraId="26C66ED6" w14:textId="77777777" w:rsidR="00B466DD" w:rsidRDefault="00B466DD" w:rsidP="00B466D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B466DD" w:rsidRPr="00BB73CD" w14:paraId="28646249" w14:textId="77777777" w:rsidTr="002D0A03">
        <w:trPr>
          <w:trHeight w:val="1588"/>
        </w:trPr>
        <w:tc>
          <w:tcPr>
            <w:tcW w:w="7830" w:type="dxa"/>
          </w:tcPr>
          <w:p w14:paraId="2596E1E2" w14:textId="77777777" w:rsidR="00B466DD" w:rsidRPr="00BB73CD" w:rsidRDefault="00B466D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1B536D" w14:textId="77777777" w:rsidR="00854E67" w:rsidRPr="00B466DD" w:rsidRDefault="00B466DD" w:rsidP="00854E67">
      <w:pPr>
        <w:pStyle w:val="Question"/>
        <w:keepNext/>
        <w:ind w:right="448"/>
        <w:rPr>
          <w:rFonts w:ascii="Verdana" w:hAnsi="Verdana"/>
          <w:b/>
        </w:rPr>
      </w:pPr>
      <w:bookmarkStart w:id="95" w:name="_Hlk527526140"/>
      <w:r>
        <w:rPr>
          <w:rFonts w:ascii="Verdana" w:hAnsi="Verdana"/>
          <w:b/>
        </w:rPr>
        <w:tab/>
      </w:r>
      <w:r w:rsidR="00104C84">
        <w:rPr>
          <w:rFonts w:ascii="Verdana" w:hAnsi="Verdana"/>
          <w:b/>
        </w:rPr>
        <w:t>7.8</w:t>
      </w:r>
      <w:r w:rsidR="00854E67" w:rsidRPr="00B466DD">
        <w:rPr>
          <w:rFonts w:ascii="Verdana" w:hAnsi="Verdana"/>
          <w:b/>
        </w:rPr>
        <w:tab/>
      </w:r>
      <w:r w:rsidR="00104C84">
        <w:rPr>
          <w:rFonts w:ascii="Verdana" w:hAnsi="Verdana"/>
          <w:b/>
        </w:rPr>
        <w:t>You must g</w:t>
      </w:r>
      <w:r w:rsidR="00854E67">
        <w:rPr>
          <w:rFonts w:ascii="Verdana" w:hAnsi="Verdana"/>
          <w:b/>
        </w:rPr>
        <w:t xml:space="preserve">ive details below of the procedures and policies that will ensure the operational separation </w:t>
      </w:r>
      <w:r w:rsidR="00104C84">
        <w:rPr>
          <w:rFonts w:ascii="Verdana" w:hAnsi="Verdana"/>
          <w:b/>
        </w:rPr>
        <w:t>in terms of resources, systems and procedures</w:t>
      </w:r>
      <w:r w:rsidR="0034334B">
        <w:rPr>
          <w:rFonts w:ascii="Verdana" w:hAnsi="Verdana"/>
          <w:b/>
        </w:rPr>
        <w:t>,</w:t>
      </w:r>
      <w:r w:rsidR="00104C84">
        <w:rPr>
          <w:rFonts w:ascii="Verdana" w:hAnsi="Verdana"/>
          <w:b/>
        </w:rPr>
        <w:t xml:space="preserve"> </w:t>
      </w:r>
      <w:r w:rsidR="0034334B">
        <w:rPr>
          <w:rFonts w:ascii="Verdana" w:hAnsi="Verdana"/>
          <w:b/>
        </w:rPr>
        <w:t>between the applicant</w:t>
      </w:r>
      <w:r w:rsidR="006F1F57">
        <w:rPr>
          <w:rFonts w:ascii="Verdana" w:hAnsi="Verdana"/>
          <w:b/>
        </w:rPr>
        <w:t xml:space="preserve"> firm’</w:t>
      </w:r>
      <w:r w:rsidR="00854E67">
        <w:rPr>
          <w:rFonts w:ascii="Verdana" w:hAnsi="Verdana"/>
          <w:b/>
        </w:rPr>
        <w:t>s</w:t>
      </w:r>
      <w:r w:rsidR="005B2702">
        <w:rPr>
          <w:rFonts w:ascii="Verdana" w:hAnsi="Verdana"/>
          <w:b/>
        </w:rPr>
        <w:t xml:space="preserve"> SFTR</w:t>
      </w:r>
      <w:r w:rsidR="00854E67">
        <w:rPr>
          <w:rFonts w:ascii="Verdana" w:hAnsi="Verdana"/>
          <w:b/>
        </w:rPr>
        <w:t xml:space="preserve"> trade repository services and other business lines</w:t>
      </w:r>
      <w:r w:rsidR="005B2702">
        <w:rPr>
          <w:rFonts w:ascii="Verdana" w:hAnsi="Verdana"/>
          <w:b/>
        </w:rPr>
        <w:t xml:space="preserve"> comprising the provision of services under other legislation</w:t>
      </w:r>
      <w:r w:rsidR="001404B3">
        <w:rPr>
          <w:rFonts w:ascii="Verdana" w:hAnsi="Verdana"/>
          <w:b/>
        </w:rPr>
        <w:t>.</w:t>
      </w:r>
      <w:r w:rsidR="00854E67">
        <w:rPr>
          <w:rFonts w:ascii="Verdana" w:hAnsi="Verdana"/>
          <w:b/>
        </w:rPr>
        <w:t xml:space="preserve"> </w:t>
      </w:r>
      <w:r w:rsidR="001404B3">
        <w:rPr>
          <w:rFonts w:ascii="Verdana" w:hAnsi="Verdana"/>
          <w:b/>
        </w:rPr>
        <w:t>This</w:t>
      </w:r>
      <w:r w:rsidR="005314BB">
        <w:rPr>
          <w:rFonts w:ascii="Verdana" w:hAnsi="Verdana"/>
          <w:b/>
        </w:rPr>
        <w:t xml:space="preserve"> is irrespective of whether the </w:t>
      </w:r>
      <w:r w:rsidR="00854E67">
        <w:rPr>
          <w:rFonts w:ascii="Verdana" w:hAnsi="Verdana"/>
          <w:b/>
        </w:rPr>
        <w:t>separate business line is run by the trade repository, a company belonging to its holding company, or any other company within which it has a material agreement in the context of the trading or post-trading chain or business line.</w:t>
      </w:r>
    </w:p>
    <w:tbl>
      <w:tblPr>
        <w:tblW w:w="7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5"/>
      </w:tblGrid>
      <w:tr w:rsidR="00854E67" w:rsidRPr="00BB73CD" w14:paraId="14E8C9D2" w14:textId="77777777" w:rsidTr="00854E67">
        <w:trPr>
          <w:trHeight w:val="1588"/>
        </w:trPr>
        <w:tc>
          <w:tcPr>
            <w:tcW w:w="7845" w:type="dxa"/>
          </w:tcPr>
          <w:bookmarkEnd w:id="95"/>
          <w:p w14:paraId="695C4C52"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90"/>
    </w:tbl>
    <w:p w14:paraId="41934392" w14:textId="77777777" w:rsidR="00854E67" w:rsidRDefault="00854E67" w:rsidP="00B466DD">
      <w:pPr>
        <w:pStyle w:val="Question"/>
        <w:keepNext/>
        <w:ind w:right="448"/>
        <w:rPr>
          <w:rFonts w:ascii="Verdana" w:hAnsi="Verdana"/>
          <w:b/>
        </w:rPr>
        <w:sectPr w:rsidR="00854E67"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4AD5" w:rsidRPr="00842101" w14:paraId="40DB862F" w14:textId="77777777" w:rsidTr="00854E67">
        <w:trPr>
          <w:trHeight w:val="2263"/>
        </w:trPr>
        <w:tc>
          <w:tcPr>
            <w:tcW w:w="2268" w:type="dxa"/>
            <w:shd w:val="clear" w:color="auto" w:fill="701B45"/>
          </w:tcPr>
          <w:p w14:paraId="4994206A" w14:textId="77777777" w:rsidR="00A04AD5" w:rsidRPr="00842101" w:rsidRDefault="00A04AD5" w:rsidP="002D0A03">
            <w:pPr>
              <w:pStyle w:val="Sectionnumber"/>
            </w:pPr>
            <w:r>
              <w:lastRenderedPageBreak/>
              <w:br w:type="page"/>
              <w:t>8</w:t>
            </w:r>
          </w:p>
        </w:tc>
        <w:tc>
          <w:tcPr>
            <w:tcW w:w="7825" w:type="dxa"/>
            <w:shd w:val="clear" w:color="auto" w:fill="701B45"/>
          </w:tcPr>
          <w:p w14:paraId="52AC5D52" w14:textId="77777777" w:rsidR="00A04AD5" w:rsidRPr="00C37926" w:rsidRDefault="00A04AD5" w:rsidP="002D0A03">
            <w:pPr>
              <w:pStyle w:val="Sectionheading"/>
              <w:rPr>
                <w:rFonts w:ascii="Verdana" w:hAnsi="Verdana"/>
                <w:sz w:val="28"/>
                <w:szCs w:val="28"/>
              </w:rPr>
            </w:pPr>
            <w:r>
              <w:rPr>
                <w:rFonts w:ascii="Verdana" w:hAnsi="Verdana"/>
                <w:sz w:val="28"/>
                <w:szCs w:val="28"/>
              </w:rPr>
              <w:t>Access rules</w:t>
            </w:r>
          </w:p>
          <w:p w14:paraId="3984F253" w14:textId="77777777" w:rsidR="00A04AD5" w:rsidRDefault="00A04AD5" w:rsidP="002D0A03">
            <w:pPr>
              <w:pStyle w:val="ListParagraph"/>
              <w:spacing w:before="0" w:line="240" w:lineRule="auto"/>
              <w:ind w:left="0" w:right="595"/>
              <w:rPr>
                <w:rFonts w:ascii="Verdana" w:hAnsi="Verdana"/>
                <w:sz w:val="18"/>
                <w:szCs w:val="18"/>
              </w:rPr>
            </w:pPr>
          </w:p>
          <w:p w14:paraId="3C512455" w14:textId="77777777" w:rsidR="00A04AD5" w:rsidRDefault="00A04AD5"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18, 19 and 20</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0FEBA3FA" w14:textId="77777777" w:rsidR="00A04AD5" w:rsidRDefault="00A04AD5" w:rsidP="002D0A03">
            <w:pPr>
              <w:pStyle w:val="ListParagraph"/>
              <w:spacing w:before="0" w:line="240" w:lineRule="auto"/>
              <w:ind w:left="0" w:right="595"/>
              <w:rPr>
                <w:rFonts w:ascii="Verdana" w:hAnsi="Verdana"/>
                <w:sz w:val="18"/>
                <w:szCs w:val="18"/>
              </w:rPr>
            </w:pPr>
          </w:p>
          <w:p w14:paraId="5DFE7227" w14:textId="69212FC0" w:rsidR="00A04AD5" w:rsidRDefault="00B858B6"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BB1F19">
              <w:rPr>
                <w:rFonts w:ascii="Verdana" w:hAnsi="Verdana"/>
                <w:sz w:val="18"/>
                <w:szCs w:val="18"/>
              </w:rPr>
              <w:t>ese</w:t>
            </w:r>
            <w:r>
              <w:rPr>
                <w:rFonts w:ascii="Verdana" w:hAnsi="Verdana"/>
                <w:sz w:val="18"/>
                <w:szCs w:val="18"/>
              </w:rPr>
              <w:t xml:space="preserve"> article</w:t>
            </w:r>
            <w:r w:rsidR="00BB1F19">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0FDEFFB6" w14:textId="77777777" w:rsidR="00361D85" w:rsidRDefault="00361D85" w:rsidP="002D0A03">
            <w:pPr>
              <w:pStyle w:val="ListParagraph"/>
              <w:spacing w:before="0" w:line="240" w:lineRule="auto"/>
              <w:ind w:left="0" w:right="595"/>
              <w:rPr>
                <w:rFonts w:ascii="Verdana" w:hAnsi="Verdana"/>
                <w:sz w:val="18"/>
                <w:szCs w:val="18"/>
              </w:rPr>
            </w:pPr>
          </w:p>
          <w:p w14:paraId="79049BD7" w14:textId="77777777" w:rsidR="00A04AD5" w:rsidRPr="00443DF6" w:rsidRDefault="00A04AD5" w:rsidP="002D0A03">
            <w:pPr>
              <w:spacing w:before="0" w:line="240" w:lineRule="auto"/>
              <w:ind w:right="454"/>
              <w:rPr>
                <w:rFonts w:ascii="Verdana" w:hAnsi="Verdana"/>
              </w:rPr>
            </w:pPr>
          </w:p>
        </w:tc>
      </w:tr>
    </w:tbl>
    <w:p w14:paraId="40B79550" w14:textId="77777777" w:rsidR="00A04AD5" w:rsidRDefault="00A04AD5" w:rsidP="00A04AD5">
      <w:pPr>
        <w:pStyle w:val="Qsheading1"/>
        <w:outlineLvl w:val="0"/>
        <w:rPr>
          <w:rFonts w:ascii="Verdana" w:hAnsi="Verdana"/>
          <w:szCs w:val="22"/>
        </w:rPr>
      </w:pPr>
      <w:bookmarkStart w:id="96" w:name="_Hlk527526172"/>
      <w:bookmarkStart w:id="97" w:name="_Hlk30067332"/>
      <w:r>
        <w:rPr>
          <w:rFonts w:ascii="Verdana" w:hAnsi="Verdana"/>
          <w:szCs w:val="22"/>
        </w:rPr>
        <w:t>Transparency about access rules</w:t>
      </w:r>
    </w:p>
    <w:p w14:paraId="5DE7E88A" w14:textId="77777777" w:rsidR="00597BD5" w:rsidRDefault="00597BD5" w:rsidP="00597BD5">
      <w:pPr>
        <w:pStyle w:val="QsyesnoCharChar"/>
        <w:keepNext/>
        <w:rPr>
          <w:rFonts w:ascii="Verdana" w:hAnsi="Verdana"/>
        </w:rPr>
      </w:pPr>
      <w:r>
        <w:rPr>
          <w:rFonts w:ascii="Verdana" w:hAnsi="Verdana"/>
        </w:rPr>
        <w:t>When answering Questions 8.1 to 8.3 please include the following users in your answers:</w:t>
      </w:r>
    </w:p>
    <w:p w14:paraId="24D0E51B" w14:textId="77777777" w:rsidR="00597BD5" w:rsidRDefault="00CD7FDF" w:rsidP="00597BD5">
      <w:pPr>
        <w:pStyle w:val="QsyesnoCharChar"/>
        <w:keepNext/>
        <w:numPr>
          <w:ilvl w:val="0"/>
          <w:numId w:val="35"/>
        </w:numPr>
        <w:rPr>
          <w:rFonts w:ascii="Verdana" w:hAnsi="Verdana"/>
        </w:rPr>
      </w:pPr>
      <w:r>
        <w:rPr>
          <w:rFonts w:ascii="Verdana" w:hAnsi="Verdana"/>
        </w:rPr>
        <w:t>i</w:t>
      </w:r>
      <w:r w:rsidR="00597BD5">
        <w:rPr>
          <w:rFonts w:ascii="Verdana" w:hAnsi="Verdana"/>
        </w:rPr>
        <w:t>nternal users</w:t>
      </w:r>
    </w:p>
    <w:p w14:paraId="7CF1F0A8" w14:textId="77777777" w:rsidR="00597BD5" w:rsidRDefault="00CD7FDF" w:rsidP="00597BD5">
      <w:pPr>
        <w:pStyle w:val="QsyesnoCharChar"/>
        <w:keepNext/>
        <w:numPr>
          <w:ilvl w:val="0"/>
          <w:numId w:val="35"/>
        </w:numPr>
        <w:rPr>
          <w:rFonts w:ascii="Verdana" w:hAnsi="Verdana"/>
        </w:rPr>
      </w:pPr>
      <w:r>
        <w:rPr>
          <w:rFonts w:ascii="Verdana" w:hAnsi="Verdana"/>
        </w:rPr>
        <w:t>r</w:t>
      </w:r>
      <w:r w:rsidR="00597BD5">
        <w:rPr>
          <w:rFonts w:ascii="Verdana" w:hAnsi="Verdana"/>
        </w:rPr>
        <w:t>eporting counterparties</w:t>
      </w:r>
    </w:p>
    <w:p w14:paraId="68AA518B" w14:textId="77777777" w:rsidR="00597BD5" w:rsidRDefault="00CD7FDF" w:rsidP="00597BD5">
      <w:pPr>
        <w:pStyle w:val="QsyesnoCharChar"/>
        <w:keepNext/>
        <w:numPr>
          <w:ilvl w:val="0"/>
          <w:numId w:val="35"/>
        </w:numPr>
        <w:rPr>
          <w:rFonts w:ascii="Verdana" w:hAnsi="Verdana"/>
        </w:rPr>
      </w:pPr>
      <w:r>
        <w:rPr>
          <w:rFonts w:ascii="Verdana" w:hAnsi="Verdana"/>
        </w:rPr>
        <w:t>r</w:t>
      </w:r>
      <w:r w:rsidR="00597BD5">
        <w:rPr>
          <w:rFonts w:ascii="Verdana" w:hAnsi="Verdana"/>
        </w:rPr>
        <w:t>eport submitting entities</w:t>
      </w:r>
    </w:p>
    <w:p w14:paraId="69072CB7" w14:textId="77777777" w:rsidR="00597BD5" w:rsidRDefault="00CD7FDF" w:rsidP="00597BD5">
      <w:pPr>
        <w:pStyle w:val="QsyesnoCharChar"/>
        <w:keepNext/>
        <w:numPr>
          <w:ilvl w:val="0"/>
          <w:numId w:val="35"/>
        </w:numPr>
        <w:rPr>
          <w:rFonts w:ascii="Verdana" w:hAnsi="Verdana"/>
        </w:rPr>
      </w:pPr>
      <w:r>
        <w:rPr>
          <w:rFonts w:ascii="Verdana" w:hAnsi="Verdana"/>
        </w:rPr>
        <w:t>e</w:t>
      </w:r>
      <w:r w:rsidR="00597BD5">
        <w:rPr>
          <w:rFonts w:ascii="Verdana" w:hAnsi="Verdana"/>
        </w:rPr>
        <w:t>ntities responsible for rep</w:t>
      </w:r>
      <w:r w:rsidR="00007621">
        <w:rPr>
          <w:rFonts w:ascii="Verdana" w:hAnsi="Verdana"/>
        </w:rPr>
        <w:t>o</w:t>
      </w:r>
      <w:r w:rsidR="00597BD5">
        <w:rPr>
          <w:rFonts w:ascii="Verdana" w:hAnsi="Verdana"/>
        </w:rPr>
        <w:t>rting</w:t>
      </w:r>
    </w:p>
    <w:p w14:paraId="534B65E9" w14:textId="77777777" w:rsidR="00597BD5" w:rsidRDefault="00CD7FDF" w:rsidP="00597BD5">
      <w:pPr>
        <w:pStyle w:val="QsyesnoCharChar"/>
        <w:keepNext/>
        <w:numPr>
          <w:ilvl w:val="0"/>
          <w:numId w:val="35"/>
        </w:numPr>
        <w:rPr>
          <w:rFonts w:ascii="Verdana" w:hAnsi="Verdana"/>
        </w:rPr>
      </w:pPr>
      <w:r>
        <w:rPr>
          <w:rFonts w:ascii="Verdana" w:hAnsi="Verdana"/>
        </w:rPr>
        <w:t>n</w:t>
      </w:r>
      <w:r w:rsidR="00597BD5">
        <w:rPr>
          <w:rFonts w:ascii="Verdana" w:hAnsi="Verdana"/>
        </w:rPr>
        <w:t>on-reporting counterparties</w:t>
      </w:r>
    </w:p>
    <w:p w14:paraId="0E917809" w14:textId="77777777" w:rsidR="00597BD5" w:rsidRDefault="00CD7FDF" w:rsidP="00597BD5">
      <w:pPr>
        <w:pStyle w:val="QsyesnoCharChar"/>
        <w:keepNext/>
        <w:numPr>
          <w:ilvl w:val="0"/>
          <w:numId w:val="35"/>
        </w:numPr>
        <w:rPr>
          <w:rFonts w:ascii="Verdana" w:hAnsi="Verdana"/>
        </w:rPr>
      </w:pPr>
      <w:r>
        <w:rPr>
          <w:rFonts w:ascii="Verdana" w:hAnsi="Verdana"/>
        </w:rPr>
        <w:t>n</w:t>
      </w:r>
      <w:r w:rsidR="00597BD5">
        <w:rPr>
          <w:rFonts w:ascii="Verdana" w:hAnsi="Verdana"/>
        </w:rPr>
        <w:t>on-reporting third parties</w:t>
      </w:r>
    </w:p>
    <w:p w14:paraId="7DB6A351" w14:textId="77777777" w:rsidR="00597BD5" w:rsidRDefault="00CD7FDF" w:rsidP="00597BD5">
      <w:pPr>
        <w:pStyle w:val="QsyesnoCharChar"/>
        <w:keepNext/>
        <w:numPr>
          <w:ilvl w:val="0"/>
          <w:numId w:val="35"/>
        </w:numPr>
        <w:rPr>
          <w:rFonts w:ascii="Verdana" w:hAnsi="Verdana"/>
        </w:rPr>
      </w:pPr>
      <w:r>
        <w:rPr>
          <w:rFonts w:ascii="Verdana" w:hAnsi="Verdana"/>
        </w:rPr>
        <w:t>e</w:t>
      </w:r>
      <w:r w:rsidR="00597BD5">
        <w:rPr>
          <w:rFonts w:ascii="Verdana" w:hAnsi="Verdana"/>
        </w:rPr>
        <w:t>ntities listed in Article 12(2) of Regulation (EU) 2015/2365</w:t>
      </w:r>
    </w:p>
    <w:p w14:paraId="62A46784" w14:textId="77777777" w:rsidR="00597BD5" w:rsidRDefault="00CD7FDF" w:rsidP="00597BD5">
      <w:pPr>
        <w:pStyle w:val="QsyesnoCharChar"/>
        <w:keepNext/>
        <w:numPr>
          <w:ilvl w:val="0"/>
          <w:numId w:val="35"/>
        </w:numPr>
        <w:rPr>
          <w:rFonts w:ascii="Verdana" w:hAnsi="Verdana"/>
        </w:rPr>
      </w:pPr>
      <w:r>
        <w:rPr>
          <w:rFonts w:ascii="Verdana" w:hAnsi="Verdana"/>
        </w:rPr>
        <w:t>any o</w:t>
      </w:r>
      <w:r w:rsidR="00597BD5">
        <w:rPr>
          <w:rFonts w:ascii="Verdana" w:hAnsi="Verdana"/>
        </w:rPr>
        <w:t>ther types of users</w:t>
      </w:r>
    </w:p>
    <w:p w14:paraId="58240DFD" w14:textId="77777777" w:rsidR="00A04AD5" w:rsidRDefault="00A04AD5" w:rsidP="00A04AD5">
      <w:pPr>
        <w:pStyle w:val="Question"/>
        <w:keepNext/>
        <w:ind w:right="448"/>
        <w:rPr>
          <w:rFonts w:ascii="Verdana" w:hAnsi="Verdana"/>
          <w:b/>
        </w:rPr>
      </w:pPr>
      <w:r>
        <w:rPr>
          <w:rFonts w:ascii="Verdana" w:hAnsi="Verdana"/>
          <w:b/>
        </w:rPr>
        <w:tab/>
        <w:t>8.1</w:t>
      </w:r>
      <w:r>
        <w:rPr>
          <w:rFonts w:ascii="Verdana" w:hAnsi="Verdana"/>
          <w:b/>
        </w:rPr>
        <w:tab/>
        <w:t xml:space="preserve">You must attach the access policies and procedures </w:t>
      </w:r>
      <w:r w:rsidR="001404B3">
        <w:rPr>
          <w:rFonts w:ascii="Verdana" w:hAnsi="Verdana"/>
          <w:b/>
        </w:rPr>
        <w:t>under</w:t>
      </w:r>
      <w:r>
        <w:rPr>
          <w:rFonts w:ascii="Verdana" w:hAnsi="Verdana"/>
          <w:b/>
        </w:rPr>
        <w:t xml:space="preserve"> which users access data in a trade repository</w:t>
      </w:r>
      <w:r w:rsidR="00CD7FDF">
        <w:rPr>
          <w:rFonts w:ascii="Verdana" w:hAnsi="Verdana"/>
          <w:b/>
        </w:rPr>
        <w:t>. This</w:t>
      </w:r>
      <w:r>
        <w:rPr>
          <w:rFonts w:ascii="Verdana" w:hAnsi="Verdana"/>
          <w:b/>
        </w:rPr>
        <w:t xml:space="preserve"> includ</w:t>
      </w:r>
      <w:r w:rsidR="00CD7FDF">
        <w:rPr>
          <w:rFonts w:ascii="Verdana" w:hAnsi="Verdana"/>
          <w:b/>
        </w:rPr>
        <w:t>es</w:t>
      </w:r>
      <w:r>
        <w:rPr>
          <w:rFonts w:ascii="Verdana" w:hAnsi="Verdana"/>
          <w:b/>
        </w:rPr>
        <w:t xml:space="preserve"> any process by which users </w:t>
      </w:r>
      <w:r w:rsidR="001404B3">
        <w:rPr>
          <w:rFonts w:ascii="Verdana" w:hAnsi="Verdana"/>
          <w:b/>
        </w:rPr>
        <w:t>can</w:t>
      </w:r>
      <w:r>
        <w:rPr>
          <w:rFonts w:ascii="Verdana" w:hAnsi="Verdana"/>
          <w:b/>
        </w:rPr>
        <w:t xml:space="preserve"> amend or modify </w:t>
      </w:r>
      <w:r w:rsidR="001C3EA6" w:rsidRPr="00244766">
        <w:rPr>
          <w:rFonts w:ascii="Verdana" w:hAnsi="Verdana"/>
          <w:b/>
        </w:rPr>
        <w:t>the information maintained by you as trade repositor</w:t>
      </w:r>
      <w:r w:rsidR="00244766">
        <w:rPr>
          <w:rFonts w:ascii="Verdana" w:hAnsi="Verdana"/>
          <w:b/>
        </w:rPr>
        <w:t>y</w:t>
      </w:r>
      <w:r w:rsidR="001404B3">
        <w:rPr>
          <w:rFonts w:ascii="Verdana" w:hAnsi="Verdana"/>
          <w:b/>
        </w:rPr>
        <w:t>.</w:t>
      </w:r>
    </w:p>
    <w:bookmarkEnd w:id="96"/>
    <w:p w14:paraId="7A399758" w14:textId="77777777"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E701584" w14:textId="77777777" w:rsidR="00A04AD5" w:rsidRDefault="00A04AD5" w:rsidP="00A04AD5">
      <w:pPr>
        <w:pStyle w:val="Question"/>
        <w:keepNext/>
        <w:ind w:right="448"/>
        <w:rPr>
          <w:rFonts w:ascii="Verdana" w:hAnsi="Verdana"/>
          <w:b/>
        </w:rPr>
      </w:pPr>
      <w:bookmarkStart w:id="98" w:name="_Hlk527526182"/>
      <w:r>
        <w:rPr>
          <w:rFonts w:ascii="Verdana" w:hAnsi="Verdana"/>
          <w:b/>
        </w:rPr>
        <w:tab/>
        <w:t>8.2</w:t>
      </w:r>
      <w:r>
        <w:rPr>
          <w:rFonts w:ascii="Verdana" w:hAnsi="Verdana"/>
          <w:b/>
        </w:rPr>
        <w:tab/>
        <w:t>You must attach a copy of the terms and conditions which determine the user’s rights and obligations</w:t>
      </w:r>
      <w:r w:rsidR="001404B3">
        <w:rPr>
          <w:rFonts w:ascii="Verdana" w:hAnsi="Verdana"/>
          <w:b/>
        </w:rPr>
        <w:t>.</w:t>
      </w:r>
    </w:p>
    <w:bookmarkEnd w:id="98"/>
    <w:p w14:paraId="7CF616E1" w14:textId="77777777"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7D8C335" w14:textId="77777777" w:rsidR="00A04AD5" w:rsidRDefault="00A04AD5" w:rsidP="00A04AD5">
      <w:pPr>
        <w:pStyle w:val="Question"/>
        <w:keepNext/>
        <w:ind w:right="448"/>
        <w:rPr>
          <w:rFonts w:ascii="Verdana" w:hAnsi="Verdana"/>
        </w:rPr>
      </w:pPr>
      <w:bookmarkStart w:id="99" w:name="_Hlk527526196"/>
      <w:r>
        <w:rPr>
          <w:rFonts w:ascii="Verdana" w:hAnsi="Verdana"/>
          <w:b/>
        </w:rPr>
        <w:tab/>
        <w:t>8.3</w:t>
      </w:r>
      <w:r>
        <w:rPr>
          <w:rFonts w:ascii="Verdana" w:hAnsi="Verdana"/>
          <w:b/>
        </w:rPr>
        <w:tab/>
      </w:r>
      <w:r w:rsidR="0063060A">
        <w:rPr>
          <w:rFonts w:ascii="Verdana" w:hAnsi="Verdana"/>
          <w:b/>
        </w:rPr>
        <w:t xml:space="preserve">You must </w:t>
      </w:r>
      <w:r>
        <w:rPr>
          <w:rFonts w:ascii="Verdana" w:hAnsi="Verdana"/>
          <w:b/>
        </w:rPr>
        <w:t>provide a description of the different categories o</w:t>
      </w:r>
      <w:r w:rsidR="000D7D93">
        <w:rPr>
          <w:rFonts w:ascii="Verdana" w:hAnsi="Verdana"/>
          <w:b/>
        </w:rPr>
        <w:t>f</w:t>
      </w:r>
      <w:r>
        <w:rPr>
          <w:rFonts w:ascii="Verdana" w:hAnsi="Verdana"/>
          <w:b/>
        </w:rPr>
        <w:t xml:space="preserve"> access available to users</w:t>
      </w:r>
      <w:r w:rsidR="00CD7FDF">
        <w:rPr>
          <w:rFonts w:ascii="Verdana" w:hAnsi="Verdana"/>
          <w:b/>
        </w:rPr>
        <w:t>,</w:t>
      </w:r>
      <w:r>
        <w:rPr>
          <w:rFonts w:ascii="Verdana" w:hAnsi="Verdana"/>
          <w:b/>
        </w:rPr>
        <w:t xml:space="preserve"> if more than one</w:t>
      </w:r>
      <w:r w:rsidR="001404B3">
        <w:rPr>
          <w:rFonts w:ascii="Verdana" w:hAnsi="Verdana"/>
          <w:b/>
        </w:rPr>
        <w:t>.</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A04AD5" w:rsidRPr="00BB73CD" w14:paraId="2FCC8ABF" w14:textId="77777777" w:rsidTr="002D0A03">
        <w:trPr>
          <w:trHeight w:val="1588"/>
        </w:trPr>
        <w:tc>
          <w:tcPr>
            <w:tcW w:w="7830" w:type="dxa"/>
          </w:tcPr>
          <w:bookmarkEnd w:id="99"/>
          <w:p w14:paraId="21C57956" w14:textId="77777777" w:rsidR="00A04AD5" w:rsidRPr="00BB73CD" w:rsidRDefault="00A04AD5"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4F38532" w14:textId="77777777" w:rsidR="00A04AD5" w:rsidRDefault="00A04AD5" w:rsidP="00A04AD5">
      <w:pPr>
        <w:pStyle w:val="Question"/>
        <w:keepNext/>
        <w:ind w:right="448"/>
        <w:rPr>
          <w:rFonts w:ascii="Verdana" w:hAnsi="Verdana"/>
          <w:b/>
        </w:rPr>
      </w:pPr>
      <w:bookmarkStart w:id="100" w:name="_Hlk527526205"/>
      <w:r>
        <w:rPr>
          <w:rFonts w:ascii="Verdana" w:hAnsi="Verdana"/>
          <w:b/>
        </w:rPr>
        <w:tab/>
        <w:t>8.4</w:t>
      </w:r>
      <w:r>
        <w:rPr>
          <w:rFonts w:ascii="Verdana" w:hAnsi="Verdana"/>
          <w:b/>
        </w:rPr>
        <w:tab/>
        <w:t xml:space="preserve">You must attach the policies and procedures </w:t>
      </w:r>
      <w:r w:rsidR="001404B3">
        <w:rPr>
          <w:rFonts w:ascii="Verdana" w:hAnsi="Verdana"/>
          <w:b/>
        </w:rPr>
        <w:t>under</w:t>
      </w:r>
      <w:r>
        <w:rPr>
          <w:rFonts w:ascii="Verdana" w:hAnsi="Verdana"/>
          <w:b/>
        </w:rPr>
        <w:t xml:space="preserve"> which other services providers may have non-discriminatory access to information maintained by the trade repository where the relevant counterparties have </w:t>
      </w:r>
      <w:r w:rsidR="001906C0">
        <w:rPr>
          <w:rFonts w:ascii="Verdana" w:hAnsi="Verdana"/>
          <w:b/>
        </w:rPr>
        <w:t xml:space="preserve">given </w:t>
      </w:r>
      <w:r>
        <w:rPr>
          <w:rFonts w:ascii="Verdana" w:hAnsi="Verdana"/>
          <w:b/>
        </w:rPr>
        <w:t>their consent.</w:t>
      </w:r>
    </w:p>
    <w:bookmarkEnd w:id="100"/>
    <w:p w14:paraId="1D49B7C4" w14:textId="77777777"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01BA38F" w14:textId="77777777" w:rsidR="00155CAC" w:rsidRDefault="00155CAC">
      <w:pPr>
        <w:spacing w:before="0" w:line="240" w:lineRule="auto"/>
        <w:rPr>
          <w:rFonts w:ascii="Verdana" w:hAnsi="Verdana"/>
          <w:b/>
          <w:sz w:val="18"/>
        </w:rPr>
      </w:pPr>
      <w:bookmarkStart w:id="101" w:name="_Hlk527526234"/>
      <w:r>
        <w:rPr>
          <w:rFonts w:ascii="Verdana" w:hAnsi="Verdana"/>
          <w:b/>
        </w:rPr>
        <w:br w:type="page"/>
      </w:r>
    </w:p>
    <w:p w14:paraId="2F5E781F" w14:textId="77777777" w:rsidR="000B2377" w:rsidRDefault="000B2377" w:rsidP="000B2377">
      <w:pPr>
        <w:pStyle w:val="Question"/>
        <w:keepNext/>
        <w:ind w:right="448"/>
        <w:rPr>
          <w:rFonts w:ascii="Verdana" w:hAnsi="Verdana"/>
          <w:b/>
        </w:rPr>
      </w:pPr>
      <w:bookmarkStart w:id="102" w:name="_Hlk24634370"/>
      <w:r>
        <w:rPr>
          <w:rFonts w:ascii="Verdana" w:hAnsi="Verdana"/>
          <w:b/>
        </w:rPr>
        <w:lastRenderedPageBreak/>
        <w:tab/>
        <w:t>8.5</w:t>
      </w:r>
      <w:r>
        <w:rPr>
          <w:rFonts w:ascii="Verdana" w:hAnsi="Verdana"/>
          <w:b/>
        </w:rPr>
        <w:tab/>
        <w:t xml:space="preserve">You must provide a description of the channels and mechanisms the trade repository </w:t>
      </w:r>
      <w:r w:rsidR="00CD7FDF">
        <w:rPr>
          <w:rFonts w:ascii="Verdana" w:hAnsi="Verdana"/>
          <w:b/>
        </w:rPr>
        <w:t xml:space="preserve">uses </w:t>
      </w:r>
      <w:r>
        <w:rPr>
          <w:rFonts w:ascii="Verdana" w:hAnsi="Verdana"/>
          <w:b/>
        </w:rPr>
        <w:t xml:space="preserve">to publicly disclose information on access </w:t>
      </w:r>
      <w:r w:rsidR="00A9475C">
        <w:rPr>
          <w:rFonts w:ascii="Verdana" w:hAnsi="Verdana"/>
          <w:b/>
        </w:rPr>
        <w:t xml:space="preserve">to </w:t>
      </w:r>
      <w:r w:rsidR="00CD7FDF">
        <w:rPr>
          <w:rFonts w:ascii="Verdana" w:hAnsi="Verdana"/>
          <w:b/>
        </w:rPr>
        <w:t>it</w:t>
      </w:r>
      <w:r>
        <w:rPr>
          <w:rFonts w:ascii="Verdana" w:hAnsi="Verdana"/>
          <w:b/>
        </w:rPr>
        <w:t xml:space="preserve">. </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0B2377" w:rsidRPr="00BB73CD" w14:paraId="7EDC6B34" w14:textId="77777777" w:rsidTr="00754787">
        <w:trPr>
          <w:trHeight w:val="1588"/>
        </w:trPr>
        <w:tc>
          <w:tcPr>
            <w:tcW w:w="7830" w:type="dxa"/>
          </w:tcPr>
          <w:bookmarkEnd w:id="102"/>
          <w:p w14:paraId="56330890" w14:textId="77777777" w:rsidR="000B2377" w:rsidRPr="00BB73CD" w:rsidRDefault="000B2377"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909A37F" w14:textId="77777777" w:rsidR="00D21129" w:rsidRDefault="000B2377" w:rsidP="00D21129">
      <w:pPr>
        <w:pStyle w:val="Qsheading1"/>
        <w:outlineLvl w:val="0"/>
        <w:rPr>
          <w:rFonts w:ascii="Verdana" w:hAnsi="Verdana"/>
          <w:szCs w:val="22"/>
        </w:rPr>
      </w:pPr>
      <w:r>
        <w:rPr>
          <w:rFonts w:ascii="Verdana" w:hAnsi="Verdana"/>
          <w:szCs w:val="22"/>
        </w:rPr>
        <w:t>Verification of completeness and correctness of data</w:t>
      </w:r>
    </w:p>
    <w:p w14:paraId="31D237D9" w14:textId="77777777" w:rsidR="00D21129" w:rsidRDefault="00671F65" w:rsidP="00D21129">
      <w:pPr>
        <w:pStyle w:val="Question"/>
        <w:keepNext/>
        <w:ind w:right="448"/>
        <w:rPr>
          <w:rFonts w:ascii="Verdana" w:hAnsi="Verdana"/>
          <w:b/>
        </w:rPr>
      </w:pPr>
      <w:r>
        <w:rPr>
          <w:rFonts w:ascii="Verdana" w:hAnsi="Verdana"/>
          <w:b/>
        </w:rPr>
        <w:tab/>
        <w:t>8.6</w:t>
      </w:r>
      <w:r w:rsidR="00D21129">
        <w:rPr>
          <w:rFonts w:ascii="Verdana" w:hAnsi="Verdana"/>
          <w:b/>
        </w:rPr>
        <w:tab/>
        <w:t xml:space="preserve">You must attach the procedures </w:t>
      </w:r>
      <w:r w:rsidR="000B2377">
        <w:rPr>
          <w:rFonts w:ascii="Verdana" w:hAnsi="Verdana"/>
          <w:b/>
        </w:rPr>
        <w:t>for the authentication of the identity of the users accessing the trade repository in accordance with Article 1 of Delegated Regulation (EU) 2019/358</w:t>
      </w:r>
    </w:p>
    <w:p w14:paraId="68B54B35" w14:textId="77777777" w:rsidR="000B2377" w:rsidRDefault="000B2377" w:rsidP="000B23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E13261F" w14:textId="77777777" w:rsidR="000B2377" w:rsidRDefault="00671F65" w:rsidP="000B2377">
      <w:pPr>
        <w:pStyle w:val="Question"/>
        <w:keepNext/>
        <w:ind w:right="448"/>
        <w:rPr>
          <w:rFonts w:ascii="Verdana" w:hAnsi="Verdana"/>
          <w:b/>
        </w:rPr>
      </w:pPr>
      <w:r>
        <w:rPr>
          <w:rFonts w:ascii="Verdana" w:hAnsi="Verdana"/>
          <w:b/>
        </w:rPr>
        <w:tab/>
        <w:t>8.7</w:t>
      </w:r>
      <w:r w:rsidR="000B2377">
        <w:rPr>
          <w:rFonts w:ascii="Verdana" w:hAnsi="Verdana"/>
          <w:b/>
        </w:rPr>
        <w:tab/>
        <w:t xml:space="preserve">You must attach the procedures for the verification of the use of an XML template </w:t>
      </w:r>
      <w:r w:rsidR="00CD7FDF">
        <w:rPr>
          <w:rFonts w:ascii="Verdana" w:hAnsi="Verdana"/>
          <w:b/>
        </w:rPr>
        <w:t xml:space="preserve">that </w:t>
      </w:r>
      <w:r w:rsidR="000B2377">
        <w:rPr>
          <w:rFonts w:ascii="Verdana" w:hAnsi="Verdana"/>
          <w:b/>
        </w:rPr>
        <w:t>compl</w:t>
      </w:r>
      <w:r w:rsidR="00CD7FDF">
        <w:rPr>
          <w:rFonts w:ascii="Verdana" w:hAnsi="Verdana"/>
          <w:b/>
        </w:rPr>
        <w:t>ies</w:t>
      </w:r>
      <w:r w:rsidR="000B2377">
        <w:rPr>
          <w:rFonts w:ascii="Verdana" w:hAnsi="Verdana"/>
          <w:b/>
        </w:rPr>
        <w:t xml:space="preserve"> with the ISO 20022 methodology in accordance with Article 1 of Delegated Regulation </w:t>
      </w:r>
      <w:r w:rsidR="00066D69">
        <w:rPr>
          <w:rFonts w:ascii="Verdana" w:hAnsi="Verdana"/>
          <w:b/>
        </w:rPr>
        <w:t>(EU) 2019/358</w:t>
      </w:r>
    </w:p>
    <w:p w14:paraId="0FAA1C07" w14:textId="77777777" w:rsidR="000B2377" w:rsidRDefault="000B2377" w:rsidP="000B23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C01E4D4" w14:textId="77777777" w:rsidR="00066D69" w:rsidRDefault="00671F65" w:rsidP="00066D69">
      <w:pPr>
        <w:pStyle w:val="Question"/>
        <w:keepNext/>
        <w:ind w:right="448"/>
        <w:rPr>
          <w:rFonts w:ascii="Verdana" w:hAnsi="Verdana"/>
          <w:b/>
        </w:rPr>
      </w:pPr>
      <w:r>
        <w:rPr>
          <w:rFonts w:ascii="Verdana" w:hAnsi="Verdana"/>
          <w:b/>
        </w:rPr>
        <w:tab/>
        <w:t>8.8</w:t>
      </w:r>
      <w:r w:rsidR="00066D69">
        <w:rPr>
          <w:rFonts w:ascii="Verdana" w:hAnsi="Verdana"/>
          <w:b/>
        </w:rPr>
        <w:tab/>
        <w:t>You must attach the procedures for the verification of the authorisation and IT permission of the entity reporting on behalf of the reporting counterparty in accordance with Article 1 of Delegated Regulation (EU) 2019/358</w:t>
      </w:r>
    </w:p>
    <w:p w14:paraId="3FB459E7" w14:textId="77777777" w:rsidR="00066D69" w:rsidRDefault="00066D69" w:rsidP="00066D6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4E9D84D" w14:textId="77777777" w:rsidR="00066D69" w:rsidRDefault="00671F65" w:rsidP="00066D69">
      <w:pPr>
        <w:pStyle w:val="Question"/>
        <w:keepNext/>
        <w:ind w:right="448"/>
        <w:rPr>
          <w:rFonts w:ascii="Verdana" w:hAnsi="Verdana"/>
          <w:b/>
        </w:rPr>
      </w:pPr>
      <w:r>
        <w:rPr>
          <w:rFonts w:ascii="Verdana" w:hAnsi="Verdana"/>
          <w:b/>
        </w:rPr>
        <w:tab/>
        <w:t>8.9</w:t>
      </w:r>
      <w:r w:rsidR="00066D69">
        <w:rPr>
          <w:rFonts w:ascii="Verdana" w:hAnsi="Verdana"/>
          <w:b/>
        </w:rPr>
        <w:tab/>
        <w:t>You must attach the procedures for verification that the logical sequence of the reported SFT details is maintained at all times in accordance with Article 1 of Delegated Regulation (EU) 2019/358</w:t>
      </w:r>
    </w:p>
    <w:p w14:paraId="1A1BAC3C" w14:textId="77777777" w:rsidR="00066D69" w:rsidRDefault="00066D69" w:rsidP="00066D6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2AB3E5B" w14:textId="77777777" w:rsidR="00066D69" w:rsidRDefault="00671F65" w:rsidP="00066D69">
      <w:pPr>
        <w:pStyle w:val="Question"/>
        <w:keepNext/>
        <w:ind w:right="448"/>
        <w:rPr>
          <w:rFonts w:ascii="Verdana" w:hAnsi="Verdana"/>
          <w:b/>
        </w:rPr>
      </w:pPr>
      <w:r>
        <w:rPr>
          <w:rFonts w:ascii="Verdana" w:hAnsi="Verdana"/>
          <w:b/>
        </w:rPr>
        <w:tab/>
        <w:t>8.10</w:t>
      </w:r>
      <w:r w:rsidR="00066D69">
        <w:rPr>
          <w:rFonts w:ascii="Verdana" w:hAnsi="Verdana"/>
          <w:b/>
        </w:rPr>
        <w:tab/>
        <w:t>You must attach the procedures for verification of the completeness and correctness of the reported SFT details in accordance with Article 1 of Delegated Regulation (EU) 2019/358</w:t>
      </w:r>
    </w:p>
    <w:p w14:paraId="6E840A9D" w14:textId="77777777" w:rsidR="00066D69" w:rsidRDefault="00066D69" w:rsidP="00066D6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A9815E8" w14:textId="77777777" w:rsidR="00AD0E14" w:rsidRDefault="00AD0E14" w:rsidP="00AD0E14">
      <w:pPr>
        <w:pStyle w:val="Question"/>
        <w:keepNext/>
        <w:ind w:right="448"/>
        <w:rPr>
          <w:rFonts w:ascii="Verdana" w:hAnsi="Verdana"/>
          <w:b/>
        </w:rPr>
      </w:pPr>
      <w:r>
        <w:rPr>
          <w:rFonts w:ascii="Verdana" w:hAnsi="Verdana"/>
          <w:b/>
        </w:rPr>
        <w:tab/>
        <w:t>8.</w:t>
      </w:r>
      <w:r w:rsidR="00671F65">
        <w:rPr>
          <w:rFonts w:ascii="Verdana" w:hAnsi="Verdana"/>
          <w:b/>
        </w:rPr>
        <w:t>11</w:t>
      </w:r>
      <w:r>
        <w:rPr>
          <w:rFonts w:ascii="Verdana" w:hAnsi="Verdana"/>
          <w:b/>
        </w:rPr>
        <w:tab/>
        <w:t>You must attach the procedures for the reconciliation of data between trade repositories where counterparties report to different trade repositories in accordance with Article 2 of Delegated Regulation (EU) 2019/358</w:t>
      </w:r>
    </w:p>
    <w:p w14:paraId="178D3C47" w14:textId="77777777" w:rsidR="00AD0E14" w:rsidRDefault="00AD0E14" w:rsidP="00AD0E1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04E1EDA" w14:textId="23C9618E" w:rsidR="00AD0E14" w:rsidRDefault="00AD0E14" w:rsidP="00AD0E14">
      <w:pPr>
        <w:pStyle w:val="Question"/>
        <w:keepNext/>
        <w:ind w:right="448"/>
        <w:rPr>
          <w:rFonts w:ascii="Verdana" w:hAnsi="Verdana"/>
          <w:b/>
        </w:rPr>
      </w:pPr>
      <w:r>
        <w:rPr>
          <w:rFonts w:ascii="Verdana" w:hAnsi="Verdana"/>
          <w:b/>
        </w:rPr>
        <w:tab/>
        <w:t>8.</w:t>
      </w:r>
      <w:r w:rsidR="00671F65">
        <w:rPr>
          <w:rFonts w:ascii="Verdana" w:hAnsi="Verdana"/>
          <w:b/>
        </w:rPr>
        <w:t>12</w:t>
      </w:r>
      <w:r>
        <w:rPr>
          <w:rFonts w:ascii="Verdana" w:hAnsi="Verdana"/>
          <w:b/>
        </w:rPr>
        <w:tab/>
        <w:t xml:space="preserve">You must attach the procedures </w:t>
      </w:r>
      <w:r w:rsidR="00671F65">
        <w:rPr>
          <w:rFonts w:ascii="Verdana" w:hAnsi="Verdana"/>
          <w:b/>
        </w:rPr>
        <w:t>for provi</w:t>
      </w:r>
      <w:r w:rsidR="00CD7FDF">
        <w:rPr>
          <w:rFonts w:ascii="Verdana" w:hAnsi="Verdana"/>
          <w:b/>
        </w:rPr>
        <w:t>ding</w:t>
      </w:r>
      <w:r w:rsidR="00671F65">
        <w:rPr>
          <w:rFonts w:ascii="Verdana" w:hAnsi="Verdana"/>
          <w:b/>
        </w:rPr>
        <w:t xml:space="preserve"> feedback to the counterparties to the SFTs or the third parties reporting on their behalf, on the verifications performed in Questions 8.6 to 8.10 and the outcomes o</w:t>
      </w:r>
      <w:r w:rsidR="000D7D93">
        <w:rPr>
          <w:rFonts w:ascii="Verdana" w:hAnsi="Verdana"/>
          <w:b/>
        </w:rPr>
        <w:t>f</w:t>
      </w:r>
      <w:r w:rsidR="00671F65">
        <w:rPr>
          <w:rFonts w:ascii="Verdana" w:hAnsi="Verdana"/>
          <w:b/>
        </w:rPr>
        <w:t xml:space="preserve"> the rec</w:t>
      </w:r>
      <w:r w:rsidR="00244766">
        <w:rPr>
          <w:rFonts w:ascii="Verdana" w:hAnsi="Verdana"/>
          <w:b/>
        </w:rPr>
        <w:t>onciliation process in Question</w:t>
      </w:r>
      <w:r w:rsidR="00671F65">
        <w:rPr>
          <w:rFonts w:ascii="Verdana" w:hAnsi="Verdana"/>
          <w:b/>
        </w:rPr>
        <w:t xml:space="preserve"> 8.11</w:t>
      </w:r>
      <w:r w:rsidR="004A145A">
        <w:rPr>
          <w:rFonts w:ascii="Verdana" w:hAnsi="Verdana"/>
          <w:b/>
        </w:rPr>
        <w:t>,</w:t>
      </w:r>
      <w:r w:rsidR="00671F65">
        <w:rPr>
          <w:rFonts w:ascii="Verdana" w:hAnsi="Verdana"/>
          <w:b/>
        </w:rPr>
        <w:t xml:space="preserve"> in accordance with Article 3 of Delegated Regulation (EU) 2019/358.</w:t>
      </w:r>
    </w:p>
    <w:p w14:paraId="7002475E" w14:textId="77777777" w:rsidR="00AD0E14" w:rsidRDefault="00AD0E14" w:rsidP="00AD0E1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278C781" w14:textId="77777777" w:rsidR="00155CAC" w:rsidRDefault="00155CAC">
      <w:pPr>
        <w:spacing w:before="0" w:line="240" w:lineRule="auto"/>
        <w:rPr>
          <w:rFonts w:ascii="Verdana" w:hAnsi="Verdana"/>
          <w:b/>
          <w:sz w:val="22"/>
          <w:szCs w:val="22"/>
        </w:rPr>
      </w:pPr>
      <w:bookmarkStart w:id="103" w:name="_Hlk527526264"/>
      <w:bookmarkEnd w:id="101"/>
      <w:r>
        <w:rPr>
          <w:rFonts w:ascii="Verdana" w:hAnsi="Verdana"/>
          <w:szCs w:val="22"/>
        </w:rPr>
        <w:br w:type="page"/>
      </w:r>
    </w:p>
    <w:p w14:paraId="0E8A5823" w14:textId="77777777" w:rsidR="00D21129" w:rsidRDefault="00D21129" w:rsidP="00D21129">
      <w:pPr>
        <w:pStyle w:val="Qsheading1"/>
        <w:outlineLvl w:val="0"/>
        <w:rPr>
          <w:rFonts w:ascii="Verdana" w:hAnsi="Verdana"/>
          <w:szCs w:val="22"/>
        </w:rPr>
      </w:pPr>
      <w:r>
        <w:rPr>
          <w:rFonts w:ascii="Verdana" w:hAnsi="Verdana"/>
          <w:szCs w:val="22"/>
        </w:rPr>
        <w:lastRenderedPageBreak/>
        <w:t>Pricing policy transparency</w:t>
      </w:r>
    </w:p>
    <w:p w14:paraId="6C63FA00" w14:textId="77777777" w:rsidR="00D21129" w:rsidRDefault="00671F65" w:rsidP="00D21129">
      <w:pPr>
        <w:pStyle w:val="Question"/>
        <w:keepNext/>
        <w:ind w:right="448"/>
        <w:rPr>
          <w:rFonts w:ascii="Verdana" w:hAnsi="Verdana"/>
        </w:rPr>
      </w:pPr>
      <w:r>
        <w:rPr>
          <w:rFonts w:ascii="Verdana" w:hAnsi="Verdana"/>
          <w:b/>
        </w:rPr>
        <w:tab/>
        <w:t>8.13</w:t>
      </w:r>
      <w:r w:rsidR="00D21129">
        <w:rPr>
          <w:rFonts w:ascii="Verdana" w:hAnsi="Verdana"/>
          <w:b/>
        </w:rPr>
        <w:tab/>
      </w:r>
      <w:r w:rsidR="0063060A">
        <w:rPr>
          <w:rFonts w:ascii="Verdana" w:hAnsi="Verdana"/>
          <w:b/>
        </w:rPr>
        <w:t>You must</w:t>
      </w:r>
      <w:r w:rsidR="00D21129">
        <w:rPr>
          <w:rFonts w:ascii="Verdana" w:hAnsi="Verdana"/>
          <w:b/>
        </w:rPr>
        <w:t xml:space="preserve"> provide a description of the applicant</w:t>
      </w:r>
      <w:r w:rsidR="0063060A">
        <w:rPr>
          <w:rFonts w:ascii="Verdana" w:hAnsi="Verdana"/>
          <w:b/>
        </w:rPr>
        <w:t xml:space="preserve"> firm</w:t>
      </w:r>
      <w:r w:rsidR="00D21129">
        <w:rPr>
          <w:rFonts w:ascii="Verdana" w:hAnsi="Verdana"/>
          <w:b/>
        </w:rPr>
        <w:t>’s pricing policy, including any existing discounts and rebates and conditions to benefit from such reductions.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21129" w:rsidRPr="00BB73CD" w14:paraId="47C5E15A" w14:textId="77777777" w:rsidTr="002D0A03">
        <w:trPr>
          <w:trHeight w:val="1588"/>
        </w:trPr>
        <w:tc>
          <w:tcPr>
            <w:tcW w:w="7830" w:type="dxa"/>
          </w:tcPr>
          <w:bookmarkEnd w:id="103"/>
          <w:p w14:paraId="527AB02F" w14:textId="77777777" w:rsidR="00D21129" w:rsidRPr="00BB73CD" w:rsidRDefault="00D21129"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D631137" w14:textId="77777777" w:rsidR="00D21129" w:rsidRDefault="00671F65" w:rsidP="00D21129">
      <w:pPr>
        <w:pStyle w:val="Question"/>
        <w:keepNext/>
        <w:ind w:right="448"/>
        <w:rPr>
          <w:rFonts w:ascii="Verdana" w:hAnsi="Verdana"/>
        </w:rPr>
      </w:pPr>
      <w:bookmarkStart w:id="104" w:name="_Hlk527526281"/>
      <w:r>
        <w:rPr>
          <w:rFonts w:ascii="Verdana" w:hAnsi="Verdana"/>
          <w:b/>
        </w:rPr>
        <w:tab/>
        <w:t>8.14</w:t>
      </w:r>
      <w:r w:rsidR="00D21129">
        <w:rPr>
          <w:rFonts w:ascii="Verdana" w:hAnsi="Verdana"/>
          <w:b/>
        </w:rPr>
        <w:tab/>
      </w:r>
      <w:r w:rsidR="0063060A">
        <w:rPr>
          <w:rFonts w:ascii="Verdana" w:hAnsi="Verdana"/>
          <w:b/>
        </w:rPr>
        <w:t>You must</w:t>
      </w:r>
      <w:r w:rsidR="00D21129">
        <w:rPr>
          <w:rFonts w:ascii="Verdana" w:hAnsi="Verdana"/>
          <w:b/>
        </w:rPr>
        <w:t xml:space="preserve"> provide a description of the applicant</w:t>
      </w:r>
      <w:r w:rsidR="0063060A">
        <w:rPr>
          <w:rFonts w:ascii="Verdana" w:hAnsi="Verdana"/>
          <w:b/>
        </w:rPr>
        <w:t xml:space="preserve"> firm</w:t>
      </w:r>
      <w:r w:rsidR="00D21129">
        <w:rPr>
          <w:rFonts w:ascii="Verdana" w:hAnsi="Verdana"/>
          <w:b/>
        </w:rPr>
        <w:t>’s fee structure for providing</w:t>
      </w:r>
      <w:r>
        <w:rPr>
          <w:rFonts w:ascii="Verdana" w:hAnsi="Verdana"/>
          <w:b/>
        </w:rPr>
        <w:t xml:space="preserve"> any trade repository services</w:t>
      </w:r>
      <w:r w:rsidR="00D21129">
        <w:rPr>
          <w:rFonts w:ascii="Verdana" w:hAnsi="Verdana"/>
          <w:b/>
        </w:rPr>
        <w:t xml:space="preserve"> an</w:t>
      </w:r>
      <w:r w:rsidR="000D7D93">
        <w:rPr>
          <w:rFonts w:ascii="Verdana" w:hAnsi="Verdana"/>
          <w:b/>
        </w:rPr>
        <w:t>d</w:t>
      </w:r>
      <w:r w:rsidR="00D21129">
        <w:rPr>
          <w:rFonts w:ascii="Verdana" w:hAnsi="Verdana"/>
          <w:b/>
        </w:rPr>
        <w:t xml:space="preserve"> ancillary services</w:t>
      </w:r>
      <w:r w:rsidR="00881D1E">
        <w:rPr>
          <w:rFonts w:ascii="Verdana" w:hAnsi="Verdana"/>
          <w:b/>
        </w:rPr>
        <w:t>. This should</w:t>
      </w:r>
      <w:r w:rsidR="00D21129">
        <w:rPr>
          <w:rFonts w:ascii="Verdana" w:hAnsi="Verdana"/>
          <w:b/>
        </w:rPr>
        <w:t xml:space="preserve"> includ</w:t>
      </w:r>
      <w:r w:rsidR="00881D1E">
        <w:rPr>
          <w:rFonts w:ascii="Verdana" w:hAnsi="Verdana"/>
          <w:b/>
        </w:rPr>
        <w:t>e</w:t>
      </w:r>
      <w:r w:rsidR="00D21129">
        <w:rPr>
          <w:rFonts w:ascii="Verdana" w:hAnsi="Verdana"/>
          <w:b/>
        </w:rPr>
        <w:t xml:space="preserve"> the estimated cost of the trade repository services and ancillary services, along with details of the methods used to account the separate cost </w:t>
      </w:r>
      <w:r w:rsidR="00F86770">
        <w:rPr>
          <w:rFonts w:ascii="Verdana" w:hAnsi="Verdana"/>
          <w:b/>
        </w:rPr>
        <w:t>to</w:t>
      </w:r>
      <w:r w:rsidR="00D21129">
        <w:rPr>
          <w:rFonts w:ascii="Verdana" w:hAnsi="Verdana"/>
          <w:b/>
        </w:rPr>
        <w:t xml:space="preserve"> the applicant </w:t>
      </w:r>
      <w:r w:rsidR="0063060A">
        <w:rPr>
          <w:rFonts w:ascii="Verdana" w:hAnsi="Verdana"/>
          <w:b/>
        </w:rPr>
        <w:t xml:space="preserve">firm </w:t>
      </w:r>
      <w:r w:rsidR="00D21129">
        <w:rPr>
          <w:rFonts w:ascii="Verdana" w:hAnsi="Verdana"/>
          <w:b/>
        </w:rPr>
        <w:t>when providing trade repository services and ancillary services.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21129" w:rsidRPr="00BB73CD" w14:paraId="63BB35D4" w14:textId="77777777" w:rsidTr="002D0A03">
        <w:trPr>
          <w:trHeight w:val="1588"/>
        </w:trPr>
        <w:tc>
          <w:tcPr>
            <w:tcW w:w="7830" w:type="dxa"/>
          </w:tcPr>
          <w:bookmarkEnd w:id="104"/>
          <w:p w14:paraId="2C982474" w14:textId="77777777" w:rsidR="00D21129" w:rsidRPr="00BB73CD" w:rsidRDefault="00D21129"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00CEEFE" w14:textId="77777777" w:rsidR="00854E67" w:rsidRDefault="00854E67" w:rsidP="00854E67">
      <w:pPr>
        <w:pStyle w:val="Question"/>
        <w:keepNext/>
        <w:ind w:right="448"/>
        <w:rPr>
          <w:rFonts w:ascii="Verdana" w:hAnsi="Verdana"/>
        </w:rPr>
      </w:pPr>
      <w:bookmarkStart w:id="105" w:name="_Hlk527526291"/>
      <w:r>
        <w:rPr>
          <w:rFonts w:ascii="Verdana" w:hAnsi="Verdana"/>
          <w:b/>
        </w:rPr>
        <w:tab/>
        <w:t>8.</w:t>
      </w:r>
      <w:r w:rsidR="00597BD5">
        <w:rPr>
          <w:rFonts w:ascii="Verdana" w:hAnsi="Verdana"/>
          <w:b/>
        </w:rPr>
        <w:t>15</w:t>
      </w:r>
      <w:r>
        <w:rPr>
          <w:rFonts w:ascii="Verdana" w:hAnsi="Verdana"/>
          <w:b/>
        </w:rPr>
        <w:tab/>
      </w:r>
      <w:r w:rsidR="0063060A">
        <w:rPr>
          <w:rFonts w:ascii="Verdana" w:hAnsi="Verdana"/>
          <w:b/>
        </w:rPr>
        <w:t>You must</w:t>
      </w:r>
      <w:r>
        <w:rPr>
          <w:rFonts w:ascii="Verdana" w:hAnsi="Verdana"/>
          <w:b/>
        </w:rPr>
        <w:t xml:space="preserve"> provide a description of the methods used to make the information </w:t>
      </w:r>
      <w:r w:rsidR="00671F65">
        <w:rPr>
          <w:rFonts w:ascii="Verdana" w:hAnsi="Verdana"/>
          <w:b/>
        </w:rPr>
        <w:t>publicly available to all types of users</w:t>
      </w:r>
      <w:r w:rsidR="00F86770">
        <w:rPr>
          <w:rFonts w:ascii="Verdana" w:hAnsi="Verdana"/>
          <w:b/>
        </w:rPr>
        <w:t>. This</w:t>
      </w:r>
      <w:r w:rsidR="00671F65">
        <w:rPr>
          <w:rFonts w:ascii="Verdana" w:hAnsi="Verdana"/>
          <w:b/>
        </w:rPr>
        <w:t xml:space="preserve"> </w:t>
      </w:r>
      <w:r>
        <w:rPr>
          <w:rFonts w:ascii="Verdana" w:hAnsi="Verdana"/>
          <w:b/>
        </w:rPr>
        <w:t>includ</w:t>
      </w:r>
      <w:r w:rsidR="00F86770">
        <w:rPr>
          <w:rFonts w:ascii="Verdana" w:hAnsi="Verdana"/>
          <w:b/>
        </w:rPr>
        <w:t>es</w:t>
      </w:r>
      <w:r>
        <w:rPr>
          <w:rFonts w:ascii="Verdana" w:hAnsi="Verdana"/>
          <w:b/>
        </w:rPr>
        <w:t xml:space="preserve"> a copy of the fee structure where trade repository services and ancillary services </w:t>
      </w:r>
      <w:r w:rsidR="00F86770">
        <w:rPr>
          <w:rFonts w:ascii="Verdana" w:hAnsi="Verdana"/>
          <w:b/>
        </w:rPr>
        <w:t>are</w:t>
      </w:r>
      <w:r>
        <w:rPr>
          <w:rFonts w:ascii="Verdana" w:hAnsi="Verdana"/>
          <w:b/>
        </w:rPr>
        <w:t xml:space="preserve"> unbundled.</w:t>
      </w:r>
    </w:p>
    <w:tbl>
      <w:tblPr>
        <w:tblW w:w="7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5"/>
      </w:tblGrid>
      <w:tr w:rsidR="00854E67" w:rsidRPr="00BB73CD" w14:paraId="50298CBD" w14:textId="77777777" w:rsidTr="00854E67">
        <w:trPr>
          <w:trHeight w:val="1588"/>
        </w:trPr>
        <w:tc>
          <w:tcPr>
            <w:tcW w:w="7845" w:type="dxa"/>
          </w:tcPr>
          <w:bookmarkEnd w:id="105"/>
          <w:p w14:paraId="2B394C1C"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97"/>
    </w:tbl>
    <w:p w14:paraId="6508FBD6" w14:textId="77777777" w:rsidR="00854E67" w:rsidRDefault="00854E67" w:rsidP="00D21129">
      <w:pPr>
        <w:pStyle w:val="Question"/>
        <w:keepNext/>
        <w:ind w:right="448"/>
        <w:rPr>
          <w:rFonts w:ascii="Verdana" w:hAnsi="Verdana"/>
          <w:b/>
        </w:rPr>
      </w:pPr>
    </w:p>
    <w:p w14:paraId="24B21E08" w14:textId="77777777" w:rsidR="00854E67" w:rsidRDefault="00854E67" w:rsidP="00D21129">
      <w:pPr>
        <w:pStyle w:val="Question"/>
        <w:keepNext/>
        <w:ind w:right="448"/>
        <w:rPr>
          <w:rFonts w:ascii="Verdana" w:hAnsi="Verdana"/>
          <w:b/>
        </w:rPr>
        <w:sectPr w:rsidR="00854E67" w:rsidSect="00645311">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6036D1DA" w14:textId="77777777" w:rsidR="00854E67" w:rsidRDefault="00854E67" w:rsidP="00D21129">
      <w:pPr>
        <w:pStyle w:val="Question"/>
        <w:keepNext/>
        <w:ind w:right="448"/>
        <w:rPr>
          <w:rFonts w:ascii="Verdana" w:hAnsi="Verdana"/>
          <w:b/>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1129" w:rsidRPr="00842101" w14:paraId="5B3BD03D" w14:textId="77777777" w:rsidTr="00854E67">
        <w:trPr>
          <w:trHeight w:val="2263"/>
        </w:trPr>
        <w:tc>
          <w:tcPr>
            <w:tcW w:w="2268" w:type="dxa"/>
            <w:shd w:val="clear" w:color="auto" w:fill="701B45"/>
          </w:tcPr>
          <w:p w14:paraId="321D73D5" w14:textId="77777777" w:rsidR="00D21129" w:rsidRPr="00842101" w:rsidRDefault="00D21129" w:rsidP="00D21129">
            <w:pPr>
              <w:pStyle w:val="Sectionnumber"/>
            </w:pPr>
            <w:r>
              <w:lastRenderedPageBreak/>
              <w:br w:type="page"/>
              <w:t>9</w:t>
            </w:r>
          </w:p>
        </w:tc>
        <w:tc>
          <w:tcPr>
            <w:tcW w:w="7825" w:type="dxa"/>
            <w:shd w:val="clear" w:color="auto" w:fill="701B45"/>
          </w:tcPr>
          <w:p w14:paraId="2EF191D7" w14:textId="77777777" w:rsidR="00D21129" w:rsidRPr="00C37926" w:rsidRDefault="00D21129" w:rsidP="002D0A03">
            <w:pPr>
              <w:pStyle w:val="Sectionheading"/>
              <w:rPr>
                <w:rFonts w:ascii="Verdana" w:hAnsi="Verdana"/>
                <w:sz w:val="28"/>
                <w:szCs w:val="28"/>
              </w:rPr>
            </w:pPr>
            <w:r>
              <w:rPr>
                <w:rFonts w:ascii="Verdana" w:hAnsi="Verdana"/>
                <w:sz w:val="28"/>
                <w:szCs w:val="28"/>
              </w:rPr>
              <w:t xml:space="preserve">Operational </w:t>
            </w:r>
            <w:r w:rsidR="00671F65">
              <w:rPr>
                <w:rFonts w:ascii="Verdana" w:hAnsi="Verdana"/>
                <w:sz w:val="28"/>
                <w:szCs w:val="28"/>
              </w:rPr>
              <w:t>risk</w:t>
            </w:r>
          </w:p>
          <w:p w14:paraId="0474A852" w14:textId="77777777" w:rsidR="00D21129" w:rsidRDefault="00D21129" w:rsidP="002D0A03">
            <w:pPr>
              <w:pStyle w:val="ListParagraph"/>
              <w:spacing w:before="0" w:line="240" w:lineRule="auto"/>
              <w:ind w:left="0" w:right="595"/>
              <w:rPr>
                <w:rFonts w:ascii="Verdana" w:hAnsi="Verdana"/>
                <w:sz w:val="18"/>
                <w:szCs w:val="18"/>
              </w:rPr>
            </w:pPr>
          </w:p>
          <w:p w14:paraId="0A6A02A5" w14:textId="77777777" w:rsidR="00D21129" w:rsidRDefault="00D21129"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21</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1FF437E7" w14:textId="77777777" w:rsidR="00D21129" w:rsidRDefault="00D21129" w:rsidP="002D0A03">
            <w:pPr>
              <w:pStyle w:val="ListParagraph"/>
              <w:spacing w:before="0" w:line="240" w:lineRule="auto"/>
              <w:ind w:left="0" w:right="595"/>
              <w:rPr>
                <w:rFonts w:ascii="Verdana" w:hAnsi="Verdana"/>
                <w:sz w:val="18"/>
                <w:szCs w:val="18"/>
              </w:rPr>
            </w:pPr>
          </w:p>
          <w:p w14:paraId="77116917"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p w14:paraId="71F97ED4" w14:textId="77777777" w:rsidR="00361D85" w:rsidRDefault="00361D85" w:rsidP="00361D85">
            <w:pPr>
              <w:pStyle w:val="ListParagraph"/>
              <w:spacing w:before="0" w:line="240" w:lineRule="auto"/>
              <w:ind w:left="0" w:right="595"/>
              <w:rPr>
                <w:rFonts w:ascii="Verdana" w:hAnsi="Verdana"/>
                <w:b/>
                <w:sz w:val="18"/>
                <w:szCs w:val="18"/>
              </w:rPr>
            </w:pPr>
          </w:p>
          <w:p w14:paraId="4FA07F2D" w14:textId="77777777" w:rsidR="00361D85" w:rsidRDefault="00361D85" w:rsidP="002E235A">
            <w:pPr>
              <w:pStyle w:val="ListParagraph"/>
              <w:spacing w:before="0" w:line="240" w:lineRule="auto"/>
              <w:ind w:left="0" w:right="595"/>
              <w:rPr>
                <w:rFonts w:ascii="Verdana" w:hAnsi="Verdana"/>
                <w:sz w:val="18"/>
                <w:szCs w:val="18"/>
              </w:rPr>
            </w:pPr>
          </w:p>
        </w:tc>
      </w:tr>
    </w:tbl>
    <w:p w14:paraId="20B0ADC5" w14:textId="77777777" w:rsidR="00D21129" w:rsidRPr="001046EC" w:rsidRDefault="00D21129" w:rsidP="00D21129">
      <w:pPr>
        <w:pStyle w:val="Qsheading1"/>
        <w:outlineLvl w:val="0"/>
        <w:rPr>
          <w:rFonts w:ascii="Verdana" w:hAnsi="Verdana"/>
          <w:szCs w:val="22"/>
        </w:rPr>
      </w:pPr>
      <w:bookmarkStart w:id="106" w:name="_Hlk527526333"/>
      <w:bookmarkStart w:id="107" w:name="_Hlk30068938"/>
      <w:r w:rsidRPr="001046EC">
        <w:rPr>
          <w:rFonts w:ascii="Verdana" w:hAnsi="Verdana"/>
          <w:szCs w:val="22"/>
        </w:rPr>
        <w:t>O</w:t>
      </w:r>
      <w:r w:rsidR="009C4144" w:rsidRPr="001046EC">
        <w:rPr>
          <w:rFonts w:ascii="Verdana" w:hAnsi="Verdana"/>
          <w:szCs w:val="22"/>
        </w:rPr>
        <w:t>perational risk</w:t>
      </w:r>
    </w:p>
    <w:p w14:paraId="350730D7" w14:textId="77777777" w:rsidR="009C4144" w:rsidRPr="00265B5C" w:rsidRDefault="009C4144" w:rsidP="009C4144">
      <w:pPr>
        <w:pStyle w:val="Question"/>
        <w:keepNext/>
        <w:ind w:right="448"/>
        <w:rPr>
          <w:rFonts w:ascii="Verdana" w:hAnsi="Verdana"/>
          <w:b/>
        </w:rPr>
      </w:pPr>
      <w:r w:rsidRPr="002344A0">
        <w:rPr>
          <w:rFonts w:ascii="Verdana" w:hAnsi="Verdana"/>
          <w:b/>
        </w:rPr>
        <w:tab/>
        <w:t>9.1</w:t>
      </w:r>
      <w:r w:rsidRPr="002344A0">
        <w:rPr>
          <w:rFonts w:ascii="Verdana" w:hAnsi="Verdana"/>
          <w:b/>
        </w:rPr>
        <w:tab/>
      </w:r>
      <w:r w:rsidR="0063060A" w:rsidRPr="002344A0">
        <w:rPr>
          <w:rFonts w:ascii="Verdana" w:hAnsi="Verdana"/>
          <w:b/>
        </w:rPr>
        <w:t xml:space="preserve">You must </w:t>
      </w:r>
      <w:r w:rsidRPr="00265B5C">
        <w:rPr>
          <w:rFonts w:ascii="Verdana" w:hAnsi="Verdana"/>
          <w:b/>
        </w:rPr>
        <w:t xml:space="preserve">provide a detailed description of the resources available and procedures designed to identify and mitigate operational risk and any other material risk the applicant </w:t>
      </w:r>
      <w:r w:rsidR="0063060A" w:rsidRPr="00265B5C">
        <w:rPr>
          <w:rFonts w:ascii="Verdana" w:hAnsi="Verdana"/>
          <w:b/>
        </w:rPr>
        <w:t xml:space="preserve">firm </w:t>
      </w:r>
      <w:r w:rsidRPr="00265B5C">
        <w:rPr>
          <w:rFonts w:ascii="Verdana" w:hAnsi="Verdana"/>
          <w:b/>
        </w:rPr>
        <w:t>is exposed to. You must also attach a copy of any relevant manuals and internal procedures.</w:t>
      </w:r>
    </w:p>
    <w:bookmarkEnd w:id="106"/>
    <w:p w14:paraId="6FE96C83" w14:textId="77777777" w:rsidR="009C4144" w:rsidRDefault="009C4144" w:rsidP="009C4144">
      <w:pPr>
        <w:pStyle w:val="QsyesnoCharChar"/>
        <w:keepNext/>
        <w:rPr>
          <w:rFonts w:ascii="Verdana" w:hAnsi="Verdana"/>
        </w:rPr>
      </w:pPr>
      <w:r w:rsidRPr="00265B5C">
        <w:rPr>
          <w:rFonts w:ascii="Verdana" w:hAnsi="Verdana"/>
        </w:rPr>
        <w:fldChar w:fldCharType="begin">
          <w:ffData>
            <w:name w:val="Check23"/>
            <w:enabled/>
            <w:calcOnExit w:val="0"/>
            <w:checkBox>
              <w:sizeAuto/>
              <w:default w:val="0"/>
            </w:checkBox>
          </w:ffData>
        </w:fldChar>
      </w:r>
      <w:r w:rsidRPr="00265B5C">
        <w:rPr>
          <w:rFonts w:ascii="Verdana" w:hAnsi="Verdana"/>
        </w:rPr>
        <w:instrText xml:space="preserve"> FORMCHECKBOX </w:instrText>
      </w:r>
      <w:r w:rsidR="00D24D72">
        <w:rPr>
          <w:rFonts w:ascii="Verdana" w:hAnsi="Verdana"/>
        </w:rPr>
      </w:r>
      <w:r w:rsidR="00D24D72">
        <w:rPr>
          <w:rFonts w:ascii="Verdana" w:hAnsi="Verdana"/>
        </w:rPr>
        <w:fldChar w:fldCharType="separate"/>
      </w:r>
      <w:r w:rsidRPr="00265B5C">
        <w:rPr>
          <w:rFonts w:ascii="Verdana" w:hAnsi="Verdana"/>
        </w:rPr>
        <w:fldChar w:fldCharType="end"/>
      </w:r>
      <w:r w:rsidRPr="001046EC">
        <w:rPr>
          <w:rFonts w:ascii="Verdana" w:hAnsi="Verdana"/>
        </w:rPr>
        <w:tab/>
      </w:r>
      <w:r w:rsidR="00B9594F" w:rsidRPr="001046EC">
        <w:rPr>
          <w:rFonts w:ascii="Verdana" w:hAnsi="Verdana"/>
        </w:rPr>
        <w:t>Manuals and Internal procedures a</w:t>
      </w:r>
      <w:r w:rsidRPr="001046EC">
        <w:rPr>
          <w:rFonts w:ascii="Verdana" w:hAnsi="Verdana"/>
        </w:rPr>
        <w:t>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9C4144" w:rsidRPr="00BB73CD" w14:paraId="13FEF128" w14:textId="77777777" w:rsidTr="009C4144">
        <w:trPr>
          <w:trHeight w:val="1588"/>
        </w:trPr>
        <w:tc>
          <w:tcPr>
            <w:tcW w:w="7835" w:type="dxa"/>
          </w:tcPr>
          <w:p w14:paraId="68F4D792"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6763B56" w14:textId="402B84EB" w:rsidR="009C4144" w:rsidRDefault="009C4144" w:rsidP="009C4144">
      <w:pPr>
        <w:pStyle w:val="Question"/>
        <w:keepNext/>
        <w:ind w:right="448"/>
        <w:rPr>
          <w:rFonts w:ascii="Verdana" w:hAnsi="Verdana"/>
          <w:b/>
        </w:rPr>
      </w:pPr>
      <w:bookmarkStart w:id="108" w:name="_Hlk527526344"/>
      <w:r>
        <w:rPr>
          <w:rFonts w:ascii="Verdana" w:hAnsi="Verdana"/>
          <w:b/>
        </w:rPr>
        <w:tab/>
        <w:t>9.2</w:t>
      </w:r>
      <w:r>
        <w:rPr>
          <w:rFonts w:ascii="Verdana" w:hAnsi="Verdana"/>
          <w:b/>
        </w:rPr>
        <w:tab/>
      </w:r>
      <w:r w:rsidR="0063060A">
        <w:rPr>
          <w:rFonts w:ascii="Verdana" w:hAnsi="Verdana"/>
          <w:b/>
        </w:rPr>
        <w:t xml:space="preserve">You must </w:t>
      </w:r>
      <w:r>
        <w:rPr>
          <w:rFonts w:ascii="Verdana" w:hAnsi="Verdana"/>
          <w:b/>
        </w:rPr>
        <w:t xml:space="preserve">provide a description of the liquid net assets funded by equity to cover potential general business losses to continue providing services as a going concern. Please also provide an assessment of the sufficiency of its financial resources </w:t>
      </w:r>
      <w:r w:rsidR="001A43BD">
        <w:rPr>
          <w:rFonts w:ascii="Verdana" w:hAnsi="Verdana"/>
          <w:b/>
        </w:rPr>
        <w:t xml:space="preserve">to </w:t>
      </w:r>
      <w:r>
        <w:rPr>
          <w:rFonts w:ascii="Verdana" w:hAnsi="Verdana"/>
          <w:b/>
        </w:rPr>
        <w:t xml:space="preserve">cover the operational costs of a wind-down or reorganisation of critical operations </w:t>
      </w:r>
      <w:r w:rsidR="002E235A">
        <w:rPr>
          <w:rFonts w:ascii="Verdana" w:hAnsi="Verdana"/>
          <w:b/>
        </w:rPr>
        <w:t>and services over at least a 6-</w:t>
      </w:r>
      <w:r>
        <w:rPr>
          <w:rFonts w:ascii="Verdana" w:hAnsi="Verdana"/>
          <w:b/>
        </w:rPr>
        <w:t>month period.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9C4144" w:rsidRPr="00BB73CD" w14:paraId="56343ACD" w14:textId="77777777" w:rsidTr="002D0A03">
        <w:trPr>
          <w:trHeight w:val="1588"/>
        </w:trPr>
        <w:tc>
          <w:tcPr>
            <w:tcW w:w="7835" w:type="dxa"/>
          </w:tcPr>
          <w:bookmarkEnd w:id="108"/>
          <w:p w14:paraId="70CF27BC"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CC0ACB5" w14:textId="77777777" w:rsidR="0098599A" w:rsidRDefault="009C4144" w:rsidP="009C4144">
      <w:pPr>
        <w:pStyle w:val="Question"/>
        <w:keepNext/>
        <w:ind w:right="448"/>
        <w:rPr>
          <w:rFonts w:ascii="Verdana" w:hAnsi="Verdana"/>
          <w:b/>
        </w:rPr>
      </w:pPr>
      <w:bookmarkStart w:id="109" w:name="_Hlk527526355"/>
      <w:r>
        <w:rPr>
          <w:rFonts w:ascii="Verdana" w:hAnsi="Verdana"/>
          <w:b/>
        </w:rPr>
        <w:tab/>
      </w:r>
    </w:p>
    <w:p w14:paraId="76AE543F" w14:textId="77777777" w:rsidR="0098599A" w:rsidRDefault="0098599A">
      <w:pPr>
        <w:spacing w:before="0" w:line="240" w:lineRule="auto"/>
        <w:rPr>
          <w:rFonts w:ascii="Verdana" w:hAnsi="Verdana"/>
          <w:b/>
          <w:sz w:val="18"/>
        </w:rPr>
      </w:pPr>
      <w:r>
        <w:rPr>
          <w:rFonts w:ascii="Verdana" w:hAnsi="Verdana"/>
          <w:b/>
        </w:rPr>
        <w:br w:type="page"/>
      </w:r>
    </w:p>
    <w:p w14:paraId="18E2F371" w14:textId="77777777" w:rsidR="009C4144" w:rsidRDefault="0098599A" w:rsidP="009C4144">
      <w:pPr>
        <w:pStyle w:val="Question"/>
        <w:keepNext/>
        <w:ind w:right="448"/>
        <w:rPr>
          <w:rFonts w:ascii="Verdana" w:hAnsi="Verdana"/>
          <w:b/>
        </w:rPr>
      </w:pPr>
      <w:r>
        <w:rPr>
          <w:rFonts w:ascii="Verdana" w:hAnsi="Verdana"/>
          <w:b/>
        </w:rPr>
        <w:lastRenderedPageBreak/>
        <w:tab/>
      </w:r>
      <w:r w:rsidR="009C4144">
        <w:rPr>
          <w:rFonts w:ascii="Verdana" w:hAnsi="Verdana"/>
          <w:b/>
        </w:rPr>
        <w:t>9.3</w:t>
      </w:r>
      <w:r w:rsidR="009C4144">
        <w:rPr>
          <w:rFonts w:ascii="Verdana" w:hAnsi="Verdana"/>
          <w:b/>
        </w:rPr>
        <w:tab/>
        <w:t>You must attach the applicant</w:t>
      </w:r>
      <w:r w:rsidR="0063060A">
        <w:rPr>
          <w:rFonts w:ascii="Verdana" w:hAnsi="Verdana"/>
          <w:b/>
        </w:rPr>
        <w:t xml:space="preserve"> firm</w:t>
      </w:r>
      <w:r w:rsidR="009C4144">
        <w:rPr>
          <w:rFonts w:ascii="Verdana" w:hAnsi="Verdana"/>
          <w:b/>
        </w:rPr>
        <w:t xml:space="preserve">’s business continuity plan and an indication of the policy for updating the plan. </w:t>
      </w:r>
    </w:p>
    <w:bookmarkEnd w:id="109"/>
    <w:p w14:paraId="55A207F2" w14:textId="77777777" w:rsidR="009C4144" w:rsidRDefault="009C4144" w:rsidP="009C4144">
      <w:pPr>
        <w:pStyle w:val="QsyesnoCharChar"/>
        <w:keepNext/>
        <w:rPr>
          <w:rFonts w:ascii="Verdana" w:hAnsi="Verdana"/>
        </w:rPr>
      </w:pPr>
      <w:r>
        <w:rPr>
          <w:rFonts w:ascii="Verdana" w:hAnsi="Verdana"/>
        </w:rPr>
        <w:t xml:space="preserve">The plan </w:t>
      </w:r>
      <w:r w:rsidR="00A9475C">
        <w:rPr>
          <w:rFonts w:ascii="Verdana" w:hAnsi="Verdana"/>
        </w:rPr>
        <w:t>shall</w:t>
      </w:r>
      <w:r w:rsidR="001C3EA6">
        <w:rPr>
          <w:rFonts w:ascii="Verdana" w:hAnsi="Verdana"/>
        </w:rPr>
        <w:t xml:space="preserve"> </w:t>
      </w:r>
      <w:r>
        <w:rPr>
          <w:rFonts w:ascii="Verdana" w:hAnsi="Verdana"/>
        </w:rPr>
        <w:t>include:</w:t>
      </w:r>
    </w:p>
    <w:p w14:paraId="4417BD35" w14:textId="77777777" w:rsidR="009C4144" w:rsidRDefault="001046EC" w:rsidP="00401C0A">
      <w:pPr>
        <w:pStyle w:val="QsyesnoCharChar"/>
        <w:keepNext/>
        <w:numPr>
          <w:ilvl w:val="0"/>
          <w:numId w:val="26"/>
        </w:numPr>
        <w:rPr>
          <w:rFonts w:ascii="Verdana" w:hAnsi="Verdana"/>
        </w:rPr>
      </w:pPr>
      <w:r>
        <w:rPr>
          <w:rFonts w:ascii="Verdana" w:hAnsi="Verdana"/>
        </w:rPr>
        <w:t>A</w:t>
      </w:r>
      <w:r w:rsidR="009C4144">
        <w:rPr>
          <w:rFonts w:ascii="Verdana" w:hAnsi="Verdana"/>
        </w:rPr>
        <w:t>ll business processes, escalation procedures and related systems which are critical to ensuring the services of the trade repository applicant</w:t>
      </w:r>
      <w:r>
        <w:rPr>
          <w:rFonts w:ascii="Verdana" w:hAnsi="Verdana"/>
        </w:rPr>
        <w:t xml:space="preserve">. This </w:t>
      </w:r>
      <w:r w:rsidR="009C4144">
        <w:rPr>
          <w:rFonts w:ascii="Verdana" w:hAnsi="Verdana"/>
        </w:rPr>
        <w:t>includ</w:t>
      </w:r>
      <w:r>
        <w:rPr>
          <w:rFonts w:ascii="Verdana" w:hAnsi="Verdana"/>
        </w:rPr>
        <w:t>es</w:t>
      </w:r>
      <w:r w:rsidR="009C4144">
        <w:rPr>
          <w:rFonts w:ascii="Verdana" w:hAnsi="Verdana"/>
        </w:rPr>
        <w:t xml:space="preserve"> any relevant outsourced service and the trade repository strategy, policy and objectives </w:t>
      </w:r>
      <w:r w:rsidR="00054643">
        <w:rPr>
          <w:rFonts w:ascii="Verdana" w:hAnsi="Verdana"/>
        </w:rPr>
        <w:t xml:space="preserve">for </w:t>
      </w:r>
      <w:r w:rsidR="009C4144">
        <w:rPr>
          <w:rFonts w:ascii="Verdana" w:hAnsi="Verdana"/>
        </w:rPr>
        <w:t>the continuity of these processes</w:t>
      </w:r>
      <w:r>
        <w:rPr>
          <w:rFonts w:ascii="Verdana" w:hAnsi="Verdana"/>
        </w:rPr>
        <w:t>.</w:t>
      </w:r>
    </w:p>
    <w:p w14:paraId="5DC2827A" w14:textId="77777777" w:rsidR="009C4144" w:rsidRDefault="001046EC" w:rsidP="00401C0A">
      <w:pPr>
        <w:pStyle w:val="QsyesnoCharChar"/>
        <w:keepNext/>
        <w:numPr>
          <w:ilvl w:val="0"/>
          <w:numId w:val="26"/>
        </w:numPr>
        <w:rPr>
          <w:rFonts w:ascii="Verdana" w:hAnsi="Verdana"/>
        </w:rPr>
      </w:pPr>
      <w:r>
        <w:rPr>
          <w:rFonts w:ascii="Verdana" w:hAnsi="Verdana"/>
        </w:rPr>
        <w:t>T</w:t>
      </w:r>
      <w:r w:rsidR="009C4144">
        <w:rPr>
          <w:rFonts w:ascii="Verdana" w:hAnsi="Verdana"/>
        </w:rPr>
        <w:t>he arrangements in place with other financial market infrastructure providers</w:t>
      </w:r>
      <w:r>
        <w:rPr>
          <w:rFonts w:ascii="Verdana" w:hAnsi="Verdana"/>
        </w:rPr>
        <w:t>,</w:t>
      </w:r>
      <w:r w:rsidR="009C4144">
        <w:rPr>
          <w:rFonts w:ascii="Verdana" w:hAnsi="Verdana"/>
        </w:rPr>
        <w:t xml:space="preserve"> including other trade repositories</w:t>
      </w:r>
      <w:r>
        <w:rPr>
          <w:rFonts w:ascii="Verdana" w:hAnsi="Verdana"/>
        </w:rPr>
        <w:t>.</w:t>
      </w:r>
    </w:p>
    <w:p w14:paraId="0A147590" w14:textId="77777777" w:rsidR="009C4144" w:rsidRDefault="001046EC" w:rsidP="00401C0A">
      <w:pPr>
        <w:pStyle w:val="QsyesnoCharChar"/>
        <w:keepNext/>
        <w:numPr>
          <w:ilvl w:val="0"/>
          <w:numId w:val="26"/>
        </w:numPr>
        <w:rPr>
          <w:rFonts w:ascii="Verdana" w:hAnsi="Verdana"/>
        </w:rPr>
      </w:pPr>
      <w:r>
        <w:rPr>
          <w:rFonts w:ascii="Verdana" w:hAnsi="Verdana"/>
        </w:rPr>
        <w:t>T</w:t>
      </w:r>
      <w:r w:rsidR="009C4144">
        <w:rPr>
          <w:rFonts w:ascii="Verdana" w:hAnsi="Verdana"/>
        </w:rPr>
        <w:t>he arrangements to ensure a minimum service level of the critical functions and the expected timing of completin</w:t>
      </w:r>
      <w:r>
        <w:rPr>
          <w:rFonts w:ascii="Verdana" w:hAnsi="Verdana"/>
        </w:rPr>
        <w:t>g</w:t>
      </w:r>
      <w:r w:rsidR="009C4144">
        <w:rPr>
          <w:rFonts w:ascii="Verdana" w:hAnsi="Verdana"/>
        </w:rPr>
        <w:t xml:space="preserve"> the full recovery of those processes</w:t>
      </w:r>
      <w:r>
        <w:rPr>
          <w:rFonts w:ascii="Verdana" w:hAnsi="Verdana"/>
        </w:rPr>
        <w:t>.</w:t>
      </w:r>
    </w:p>
    <w:p w14:paraId="4DEED6B9" w14:textId="77777777" w:rsidR="009C4144" w:rsidRDefault="001046EC" w:rsidP="00401C0A">
      <w:pPr>
        <w:pStyle w:val="QsyesnoCharChar"/>
        <w:keepNext/>
        <w:numPr>
          <w:ilvl w:val="0"/>
          <w:numId w:val="26"/>
        </w:numPr>
        <w:rPr>
          <w:rFonts w:ascii="Verdana" w:hAnsi="Verdana"/>
        </w:rPr>
      </w:pPr>
      <w:r>
        <w:rPr>
          <w:rFonts w:ascii="Verdana" w:hAnsi="Verdana"/>
        </w:rPr>
        <w:t>T</w:t>
      </w:r>
      <w:r w:rsidR="009C4144">
        <w:rPr>
          <w:rFonts w:ascii="Verdana" w:hAnsi="Verdana"/>
        </w:rPr>
        <w:t>he maximum acceptable recovery time for business processes and systems</w:t>
      </w:r>
      <w:r>
        <w:rPr>
          <w:rFonts w:ascii="Verdana" w:hAnsi="Verdana"/>
        </w:rPr>
        <w:t xml:space="preserve">. This should take into account </w:t>
      </w:r>
      <w:r w:rsidR="009C4144">
        <w:rPr>
          <w:rFonts w:ascii="Verdana" w:hAnsi="Verdana"/>
        </w:rPr>
        <w:t xml:space="preserve">the deadline for reporting to trade repositories </w:t>
      </w:r>
      <w:r w:rsidR="00671F65">
        <w:rPr>
          <w:rFonts w:ascii="Verdana" w:hAnsi="Verdana"/>
        </w:rPr>
        <w:t>in Article 4</w:t>
      </w:r>
      <w:r w:rsidR="009C4144">
        <w:rPr>
          <w:rFonts w:ascii="Verdana" w:hAnsi="Verdana"/>
        </w:rPr>
        <w:t xml:space="preserve"> of Regulation (EU) </w:t>
      </w:r>
      <w:r w:rsidR="00671F65">
        <w:rPr>
          <w:rFonts w:ascii="Verdana" w:hAnsi="Verdana"/>
        </w:rPr>
        <w:t>2015/2365</w:t>
      </w:r>
      <w:r w:rsidR="009C4144">
        <w:rPr>
          <w:rFonts w:ascii="Verdana" w:hAnsi="Verdana"/>
        </w:rPr>
        <w:t xml:space="preserve"> and the volume of data that the trade repository needs to process within that daily period</w:t>
      </w:r>
      <w:r>
        <w:rPr>
          <w:rFonts w:ascii="Verdana" w:hAnsi="Verdana"/>
        </w:rPr>
        <w:t>.</w:t>
      </w:r>
    </w:p>
    <w:p w14:paraId="5EB06700" w14:textId="77777777" w:rsidR="009C4144" w:rsidRDefault="001046EC" w:rsidP="00401C0A">
      <w:pPr>
        <w:pStyle w:val="QsyesnoCharChar"/>
        <w:keepNext/>
        <w:numPr>
          <w:ilvl w:val="0"/>
          <w:numId w:val="26"/>
        </w:numPr>
        <w:rPr>
          <w:rFonts w:ascii="Verdana" w:hAnsi="Verdana"/>
        </w:rPr>
      </w:pPr>
      <w:r>
        <w:rPr>
          <w:rFonts w:ascii="Verdana" w:hAnsi="Verdana"/>
        </w:rPr>
        <w:t>T</w:t>
      </w:r>
      <w:r w:rsidR="009C4144">
        <w:rPr>
          <w:rFonts w:ascii="Verdana" w:hAnsi="Verdana"/>
        </w:rPr>
        <w:t>he procedures to deal with incident logging and reviews</w:t>
      </w:r>
      <w:r>
        <w:rPr>
          <w:rFonts w:ascii="Verdana" w:hAnsi="Verdana"/>
        </w:rPr>
        <w:t>.</w:t>
      </w:r>
    </w:p>
    <w:p w14:paraId="306C4524" w14:textId="77777777" w:rsidR="009C4144" w:rsidRDefault="00AF053D" w:rsidP="00401C0A">
      <w:pPr>
        <w:pStyle w:val="QsyesnoCharChar"/>
        <w:keepNext/>
        <w:numPr>
          <w:ilvl w:val="0"/>
          <w:numId w:val="26"/>
        </w:numPr>
        <w:rPr>
          <w:rFonts w:ascii="Verdana" w:hAnsi="Verdana"/>
        </w:rPr>
      </w:pPr>
      <w:r>
        <w:rPr>
          <w:rFonts w:ascii="Verdana" w:hAnsi="Verdana"/>
        </w:rPr>
        <w:t xml:space="preserve">Details of the </w:t>
      </w:r>
      <w:r w:rsidR="009C4144">
        <w:rPr>
          <w:rFonts w:ascii="Verdana" w:hAnsi="Verdana"/>
        </w:rPr>
        <w:t>testing programme and results of any tests</w:t>
      </w:r>
      <w:r>
        <w:rPr>
          <w:rFonts w:ascii="Verdana" w:hAnsi="Verdana"/>
        </w:rPr>
        <w:t>.</w:t>
      </w:r>
    </w:p>
    <w:p w14:paraId="44A53D43" w14:textId="77777777" w:rsidR="009C4144" w:rsidRDefault="00F561C8" w:rsidP="00401C0A">
      <w:pPr>
        <w:pStyle w:val="QsyesnoCharChar"/>
        <w:keepNext/>
        <w:numPr>
          <w:ilvl w:val="0"/>
          <w:numId w:val="26"/>
        </w:numPr>
        <w:rPr>
          <w:rFonts w:ascii="Verdana" w:hAnsi="Verdana"/>
        </w:rPr>
      </w:pPr>
      <w:r>
        <w:rPr>
          <w:rFonts w:ascii="Verdana" w:hAnsi="Verdana"/>
        </w:rPr>
        <w:t>T</w:t>
      </w:r>
      <w:r w:rsidR="009C4144">
        <w:rPr>
          <w:rFonts w:ascii="Verdana" w:hAnsi="Verdana"/>
        </w:rPr>
        <w:t>he number of alternative technical and operational sites available, their location, the resources compared with the main site and the business continuity procedures in place in the event that alternate sites need to be used</w:t>
      </w:r>
      <w:r>
        <w:rPr>
          <w:rFonts w:ascii="Verdana" w:hAnsi="Verdana"/>
        </w:rPr>
        <w:t>.</w:t>
      </w:r>
    </w:p>
    <w:p w14:paraId="122BFC40" w14:textId="77777777" w:rsidR="009C4144" w:rsidRDefault="00F561C8" w:rsidP="00401C0A">
      <w:pPr>
        <w:pStyle w:val="QsyesnoCharChar"/>
        <w:keepNext/>
        <w:numPr>
          <w:ilvl w:val="0"/>
          <w:numId w:val="26"/>
        </w:numPr>
        <w:rPr>
          <w:rFonts w:ascii="Verdana" w:hAnsi="Verdana"/>
        </w:rPr>
      </w:pPr>
      <w:r>
        <w:rPr>
          <w:rFonts w:ascii="Verdana" w:hAnsi="Verdana"/>
        </w:rPr>
        <w:t>I</w:t>
      </w:r>
      <w:r w:rsidR="009C4144">
        <w:rPr>
          <w:rFonts w:ascii="Verdana" w:hAnsi="Verdana"/>
        </w:rPr>
        <w:t xml:space="preserve">nformation on access to a secondary business site </w:t>
      </w:r>
      <w:r>
        <w:rPr>
          <w:rFonts w:ascii="Verdana" w:hAnsi="Verdana"/>
        </w:rPr>
        <w:t xml:space="preserve">so that </w:t>
      </w:r>
      <w:r w:rsidR="009C4144">
        <w:rPr>
          <w:rFonts w:ascii="Verdana" w:hAnsi="Verdana"/>
        </w:rPr>
        <w:t xml:space="preserve">staff </w:t>
      </w:r>
      <w:r>
        <w:rPr>
          <w:rFonts w:ascii="Verdana" w:hAnsi="Verdana"/>
        </w:rPr>
        <w:t>can</w:t>
      </w:r>
      <w:r w:rsidR="009C4144">
        <w:rPr>
          <w:rFonts w:ascii="Verdana" w:hAnsi="Verdana"/>
        </w:rPr>
        <w:t xml:space="preserve"> ensure continuity of the service if a main office location is not available</w:t>
      </w:r>
      <w:r>
        <w:rPr>
          <w:rFonts w:ascii="Verdana" w:hAnsi="Verdana"/>
        </w:rPr>
        <w:t>.</w:t>
      </w:r>
    </w:p>
    <w:p w14:paraId="3C78CC9C" w14:textId="77777777" w:rsidR="008F074E" w:rsidRDefault="00F561C8" w:rsidP="00401C0A">
      <w:pPr>
        <w:pStyle w:val="QsyesnoCharChar"/>
        <w:keepNext/>
        <w:numPr>
          <w:ilvl w:val="0"/>
          <w:numId w:val="26"/>
        </w:numPr>
        <w:rPr>
          <w:rFonts w:ascii="Verdana" w:hAnsi="Verdana"/>
        </w:rPr>
      </w:pPr>
      <w:r>
        <w:rPr>
          <w:rFonts w:ascii="Verdana" w:hAnsi="Verdana"/>
        </w:rPr>
        <w:t>P</w:t>
      </w:r>
      <w:r w:rsidR="008F074E">
        <w:rPr>
          <w:rFonts w:ascii="Verdana" w:hAnsi="Verdana"/>
        </w:rPr>
        <w:t>lans, procedures and arrangements for handling emergencies and ensure personnel safety</w:t>
      </w:r>
    </w:p>
    <w:p w14:paraId="014E60B5" w14:textId="77777777" w:rsidR="008F074E" w:rsidRDefault="00F561C8" w:rsidP="00401C0A">
      <w:pPr>
        <w:pStyle w:val="QsyesnoCharChar"/>
        <w:keepNext/>
        <w:numPr>
          <w:ilvl w:val="0"/>
          <w:numId w:val="26"/>
        </w:numPr>
        <w:rPr>
          <w:rFonts w:ascii="Verdana" w:hAnsi="Verdana"/>
        </w:rPr>
      </w:pPr>
      <w:r>
        <w:rPr>
          <w:rFonts w:ascii="Verdana" w:hAnsi="Verdana"/>
        </w:rPr>
        <w:t>P</w:t>
      </w:r>
      <w:r w:rsidR="008F074E">
        <w:rPr>
          <w:rFonts w:ascii="Verdana" w:hAnsi="Verdana"/>
        </w:rPr>
        <w:t>lans, p</w:t>
      </w:r>
      <w:r w:rsidR="006F6DEE">
        <w:rPr>
          <w:rFonts w:ascii="Verdana" w:hAnsi="Verdana"/>
        </w:rPr>
        <w:t xml:space="preserve">rocedures and arrangements for </w:t>
      </w:r>
      <w:r w:rsidR="008F074E">
        <w:rPr>
          <w:rFonts w:ascii="Verdana" w:hAnsi="Verdana"/>
        </w:rPr>
        <w:t>crises</w:t>
      </w:r>
      <w:r>
        <w:rPr>
          <w:rFonts w:ascii="Verdana" w:hAnsi="Verdana"/>
        </w:rPr>
        <w:t xml:space="preserve"> management. These should</w:t>
      </w:r>
      <w:r w:rsidR="008F074E">
        <w:rPr>
          <w:rFonts w:ascii="Verdana" w:hAnsi="Verdana"/>
        </w:rPr>
        <w:t xml:space="preserve"> includ</w:t>
      </w:r>
      <w:r>
        <w:rPr>
          <w:rFonts w:ascii="Verdana" w:hAnsi="Verdana"/>
        </w:rPr>
        <w:t>e</w:t>
      </w:r>
      <w:r w:rsidR="008F074E">
        <w:rPr>
          <w:rFonts w:ascii="Verdana" w:hAnsi="Verdana"/>
        </w:rPr>
        <w:t xml:space="preserve"> the coordination of the overall business continuity action and its timely and effective activation within a given recovery time objective</w:t>
      </w:r>
      <w:r>
        <w:rPr>
          <w:rFonts w:ascii="Verdana" w:hAnsi="Verdana"/>
        </w:rPr>
        <w:t>.</w:t>
      </w:r>
    </w:p>
    <w:p w14:paraId="36E09FAD" w14:textId="77777777" w:rsidR="008F074E" w:rsidRDefault="00F561C8" w:rsidP="00401C0A">
      <w:pPr>
        <w:pStyle w:val="QsyesnoCharChar"/>
        <w:keepNext/>
        <w:numPr>
          <w:ilvl w:val="0"/>
          <w:numId w:val="26"/>
        </w:numPr>
        <w:rPr>
          <w:rFonts w:ascii="Verdana" w:hAnsi="Verdana"/>
        </w:rPr>
      </w:pPr>
      <w:r>
        <w:rPr>
          <w:rFonts w:ascii="Verdana" w:hAnsi="Verdana"/>
        </w:rPr>
        <w:t>P</w:t>
      </w:r>
      <w:r w:rsidR="008F074E">
        <w:rPr>
          <w:rFonts w:ascii="Verdana" w:hAnsi="Verdana"/>
        </w:rPr>
        <w:t>lans, procedures and arrangements to recover the applicant</w:t>
      </w:r>
      <w:r w:rsidR="008B4995">
        <w:rPr>
          <w:rFonts w:ascii="Verdana" w:hAnsi="Verdana"/>
        </w:rPr>
        <w:t xml:space="preserve"> firm</w:t>
      </w:r>
      <w:r w:rsidR="008F074E">
        <w:rPr>
          <w:rFonts w:ascii="Verdana" w:hAnsi="Verdana"/>
        </w:rPr>
        <w:t>’s system, application and infrastructure components within the prescribed recovery time objective.</w:t>
      </w:r>
    </w:p>
    <w:p w14:paraId="625A71DC" w14:textId="77777777" w:rsidR="009C4144" w:rsidRDefault="009C4144" w:rsidP="00401C0A">
      <w:pPr>
        <w:pStyle w:val="QsyesnoCharChar"/>
        <w:keepNext/>
        <w:ind w:left="720"/>
        <w:rPr>
          <w:rFonts w:ascii="Verdana" w:hAnsi="Verdana"/>
        </w:rPr>
      </w:pPr>
    </w:p>
    <w:p w14:paraId="42CEEB33" w14:textId="77777777" w:rsidR="009C4144" w:rsidRDefault="009C4144" w:rsidP="009C414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1721DB0C" w14:textId="77777777" w:rsidR="00401C0A" w:rsidRDefault="00401C0A" w:rsidP="00401C0A">
      <w:pPr>
        <w:pStyle w:val="Question"/>
        <w:keepNext/>
        <w:ind w:right="448"/>
        <w:rPr>
          <w:rFonts w:ascii="Verdana" w:hAnsi="Verdana"/>
          <w:b/>
        </w:rPr>
      </w:pPr>
      <w:bookmarkStart w:id="110" w:name="_Hlk527526368"/>
      <w:r>
        <w:rPr>
          <w:rFonts w:ascii="Verdana" w:hAnsi="Verdana"/>
          <w:b/>
        </w:rPr>
        <w:tab/>
        <w:t>9.4</w:t>
      </w:r>
      <w:r>
        <w:rPr>
          <w:rFonts w:ascii="Verdana" w:hAnsi="Verdana"/>
          <w:b/>
        </w:rPr>
        <w:tab/>
      </w:r>
      <w:r w:rsidR="0063060A">
        <w:rPr>
          <w:rFonts w:ascii="Verdana" w:hAnsi="Verdana"/>
          <w:b/>
        </w:rPr>
        <w:t>You must</w:t>
      </w:r>
      <w:r>
        <w:rPr>
          <w:rFonts w:ascii="Verdana" w:hAnsi="Verdana"/>
          <w:b/>
        </w:rPr>
        <w:t xml:space="preserve"> provide a description of the arrangements for ensuring the applicant</w:t>
      </w:r>
      <w:r w:rsidR="0063060A">
        <w:rPr>
          <w:rFonts w:ascii="Verdana" w:hAnsi="Verdana"/>
          <w:b/>
        </w:rPr>
        <w:t xml:space="preserve"> firm</w:t>
      </w:r>
      <w:r>
        <w:rPr>
          <w:rFonts w:ascii="Verdana" w:hAnsi="Verdana"/>
          <w:b/>
        </w:rPr>
        <w:t>’s trade repository activities in case of disruption and the involvement of trade repository users and other third parties in them.</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2474EF12" w14:textId="77777777" w:rsidTr="002D0A03">
        <w:trPr>
          <w:trHeight w:val="1588"/>
        </w:trPr>
        <w:tc>
          <w:tcPr>
            <w:tcW w:w="7835" w:type="dxa"/>
          </w:tcPr>
          <w:bookmarkEnd w:id="110"/>
          <w:p w14:paraId="08DD14D5"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5044827" w14:textId="77777777" w:rsidR="00B809F8" w:rsidRDefault="00A9475C" w:rsidP="00E0645F">
      <w:pPr>
        <w:pStyle w:val="Question"/>
        <w:keepNext/>
        <w:ind w:right="448"/>
        <w:rPr>
          <w:rFonts w:ascii="Verdana" w:hAnsi="Verdana"/>
          <w:b/>
        </w:rPr>
      </w:pPr>
      <w:r>
        <w:rPr>
          <w:rFonts w:ascii="Verdana" w:hAnsi="Verdana"/>
          <w:b/>
        </w:rPr>
        <w:tab/>
        <w:t>9.5</w:t>
      </w:r>
      <w:r w:rsidR="00E0645F">
        <w:rPr>
          <w:rFonts w:ascii="Verdana" w:hAnsi="Verdana"/>
          <w:b/>
        </w:rPr>
        <w:tab/>
        <w:t>You must attach the procedures to ensure the orderly substitution of the original trade repository</w:t>
      </w:r>
      <w:r w:rsidR="00B809F8">
        <w:rPr>
          <w:rFonts w:ascii="Verdana" w:hAnsi="Verdana"/>
          <w:b/>
        </w:rPr>
        <w:t xml:space="preserve"> where:</w:t>
      </w:r>
    </w:p>
    <w:p w14:paraId="0050C601" w14:textId="77777777" w:rsidR="00B809F8" w:rsidRDefault="00B809F8" w:rsidP="00B809F8">
      <w:pPr>
        <w:pStyle w:val="Question"/>
        <w:keepNext/>
        <w:numPr>
          <w:ilvl w:val="0"/>
          <w:numId w:val="36"/>
        </w:numPr>
        <w:ind w:right="448"/>
        <w:rPr>
          <w:rFonts w:ascii="Verdana" w:hAnsi="Verdana"/>
          <w:b/>
        </w:rPr>
      </w:pPr>
      <w:r>
        <w:rPr>
          <w:rFonts w:ascii="Verdana" w:hAnsi="Verdana"/>
          <w:b/>
        </w:rPr>
        <w:t xml:space="preserve">requested by </w:t>
      </w:r>
      <w:r w:rsidR="00E0645F">
        <w:rPr>
          <w:rFonts w:ascii="Verdana" w:hAnsi="Verdana"/>
          <w:b/>
        </w:rPr>
        <w:t>a reporting counterparty</w:t>
      </w:r>
      <w:r w:rsidR="00F561C8">
        <w:rPr>
          <w:rFonts w:ascii="Verdana" w:hAnsi="Verdana"/>
          <w:b/>
        </w:rPr>
        <w:t>,</w:t>
      </w:r>
      <w:r w:rsidR="000D7D93">
        <w:rPr>
          <w:rFonts w:ascii="Verdana" w:hAnsi="Verdana"/>
          <w:b/>
        </w:rPr>
        <w:t xml:space="preserve"> or</w:t>
      </w:r>
    </w:p>
    <w:p w14:paraId="35C8D2EE" w14:textId="77777777" w:rsidR="00B809F8" w:rsidRDefault="00B809F8" w:rsidP="00B809F8">
      <w:pPr>
        <w:pStyle w:val="Question"/>
        <w:keepNext/>
        <w:numPr>
          <w:ilvl w:val="0"/>
          <w:numId w:val="36"/>
        </w:numPr>
        <w:ind w:right="448"/>
        <w:rPr>
          <w:rFonts w:ascii="Verdana" w:hAnsi="Verdana"/>
          <w:b/>
        </w:rPr>
      </w:pPr>
      <w:r>
        <w:rPr>
          <w:rFonts w:ascii="Verdana" w:hAnsi="Verdana"/>
          <w:b/>
        </w:rPr>
        <w:t>requested by a</w:t>
      </w:r>
      <w:r w:rsidR="00E0645F">
        <w:rPr>
          <w:rFonts w:ascii="Verdana" w:hAnsi="Verdana"/>
          <w:b/>
        </w:rPr>
        <w:t xml:space="preserve"> </w:t>
      </w:r>
      <w:r w:rsidR="00363AF9">
        <w:rPr>
          <w:rFonts w:ascii="Verdana" w:hAnsi="Verdana"/>
          <w:b/>
        </w:rPr>
        <w:t>third-party</w:t>
      </w:r>
      <w:r w:rsidR="00E0645F">
        <w:rPr>
          <w:rFonts w:ascii="Verdana" w:hAnsi="Verdana"/>
          <w:b/>
        </w:rPr>
        <w:t xml:space="preserve"> reporting on behalf of non-reporting counterparties</w:t>
      </w:r>
      <w:r w:rsidR="00F561C8">
        <w:rPr>
          <w:rFonts w:ascii="Verdana" w:hAnsi="Verdana"/>
          <w:b/>
        </w:rPr>
        <w:t>,</w:t>
      </w:r>
      <w:r w:rsidR="000D7D93">
        <w:rPr>
          <w:rFonts w:ascii="Verdana" w:hAnsi="Verdana"/>
          <w:b/>
        </w:rPr>
        <w:t xml:space="preserve"> or</w:t>
      </w:r>
    </w:p>
    <w:p w14:paraId="7450C1A3" w14:textId="77777777" w:rsidR="00B809F8" w:rsidRDefault="00E0645F" w:rsidP="00B809F8">
      <w:pPr>
        <w:pStyle w:val="Question"/>
        <w:keepNext/>
        <w:numPr>
          <w:ilvl w:val="0"/>
          <w:numId w:val="36"/>
        </w:numPr>
        <w:ind w:right="448"/>
        <w:rPr>
          <w:rFonts w:ascii="Verdana" w:hAnsi="Verdana"/>
          <w:b/>
        </w:rPr>
      </w:pPr>
      <w:r>
        <w:rPr>
          <w:rFonts w:ascii="Verdana" w:hAnsi="Verdana"/>
          <w:b/>
        </w:rPr>
        <w:t xml:space="preserve">such substitution is the result of a withdrawal of registration. </w:t>
      </w:r>
    </w:p>
    <w:p w14:paraId="592175E3" w14:textId="77777777" w:rsidR="00E0645F" w:rsidRDefault="00B809F8" w:rsidP="00B809F8">
      <w:pPr>
        <w:pStyle w:val="Question"/>
        <w:keepNext/>
        <w:ind w:right="448" w:firstLine="0"/>
        <w:rPr>
          <w:rFonts w:ascii="Verdana" w:hAnsi="Verdana"/>
          <w:b/>
        </w:rPr>
      </w:pPr>
      <w:r>
        <w:rPr>
          <w:rFonts w:ascii="Verdana" w:hAnsi="Verdana"/>
          <w:b/>
        </w:rPr>
        <w:t xml:space="preserve">You </w:t>
      </w:r>
      <w:r w:rsidR="00D532D4">
        <w:rPr>
          <w:rFonts w:ascii="Verdana" w:hAnsi="Verdana"/>
          <w:b/>
        </w:rPr>
        <w:t xml:space="preserve">must </w:t>
      </w:r>
      <w:r w:rsidR="00E0645F">
        <w:rPr>
          <w:rFonts w:ascii="Verdana" w:hAnsi="Verdana"/>
          <w:b/>
        </w:rPr>
        <w:t xml:space="preserve">also include the procedures for the transfer of data and the redirection of reporting flows to another trade repository. </w:t>
      </w:r>
    </w:p>
    <w:p w14:paraId="73B4600D" w14:textId="77777777" w:rsidR="00B809F8" w:rsidRDefault="00B809F8" w:rsidP="00B809F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bookmarkEnd w:id="107"/>
    <w:p w14:paraId="69D5C3B6" w14:textId="77777777" w:rsidR="00B809F8" w:rsidRDefault="00B809F8" w:rsidP="00D21129">
      <w:pPr>
        <w:pStyle w:val="Qsheading1"/>
        <w:outlineLvl w:val="0"/>
        <w:rPr>
          <w:rFonts w:ascii="Verdana" w:hAnsi="Verdana"/>
          <w:szCs w:val="22"/>
        </w:rPr>
        <w:sectPr w:rsidR="00B809F8"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33ED888E" w14:textId="77777777" w:rsidTr="002D0A03">
        <w:trPr>
          <w:trHeight w:val="2263"/>
        </w:trPr>
        <w:tc>
          <w:tcPr>
            <w:tcW w:w="2268" w:type="dxa"/>
            <w:shd w:val="clear" w:color="auto" w:fill="701B45"/>
          </w:tcPr>
          <w:p w14:paraId="48C21A06" w14:textId="77777777" w:rsidR="00401C0A" w:rsidRPr="00842101" w:rsidRDefault="00401C0A" w:rsidP="002D0A03">
            <w:pPr>
              <w:pStyle w:val="Sectionnumber"/>
            </w:pPr>
            <w:r>
              <w:lastRenderedPageBreak/>
              <w:br w:type="page"/>
              <w:t>10</w:t>
            </w:r>
          </w:p>
        </w:tc>
        <w:tc>
          <w:tcPr>
            <w:tcW w:w="7825" w:type="dxa"/>
            <w:shd w:val="clear" w:color="auto" w:fill="701B45"/>
          </w:tcPr>
          <w:p w14:paraId="596D2A26" w14:textId="77777777" w:rsidR="00401C0A" w:rsidRPr="00C37926" w:rsidRDefault="00401C0A" w:rsidP="002D0A03">
            <w:pPr>
              <w:pStyle w:val="Sectionheading"/>
              <w:rPr>
                <w:rFonts w:ascii="Verdana" w:hAnsi="Verdana"/>
                <w:sz w:val="28"/>
                <w:szCs w:val="28"/>
              </w:rPr>
            </w:pPr>
            <w:r>
              <w:rPr>
                <w:rFonts w:ascii="Verdana" w:hAnsi="Verdana"/>
                <w:sz w:val="28"/>
                <w:szCs w:val="28"/>
              </w:rPr>
              <w:t>Record</w:t>
            </w:r>
            <w:r w:rsidR="00A9475C">
              <w:rPr>
                <w:rFonts w:ascii="Verdana" w:hAnsi="Verdana"/>
                <w:sz w:val="28"/>
                <w:szCs w:val="28"/>
              </w:rPr>
              <w:t xml:space="preserve"> </w:t>
            </w:r>
            <w:r>
              <w:rPr>
                <w:rFonts w:ascii="Verdana" w:hAnsi="Verdana"/>
                <w:sz w:val="28"/>
                <w:szCs w:val="28"/>
              </w:rPr>
              <w:t>keeping</w:t>
            </w:r>
          </w:p>
          <w:p w14:paraId="4BF6E911" w14:textId="77777777" w:rsidR="00401C0A" w:rsidRDefault="00401C0A" w:rsidP="002D0A03">
            <w:pPr>
              <w:pStyle w:val="ListParagraph"/>
              <w:spacing w:before="0" w:line="240" w:lineRule="auto"/>
              <w:ind w:left="0" w:right="595"/>
              <w:rPr>
                <w:rFonts w:ascii="Verdana" w:hAnsi="Verdana"/>
                <w:sz w:val="18"/>
                <w:szCs w:val="18"/>
              </w:rPr>
            </w:pPr>
          </w:p>
          <w:p w14:paraId="5A581547" w14:textId="77777777"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22</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00353869" w14:textId="77777777" w:rsidR="00401C0A" w:rsidRDefault="00401C0A" w:rsidP="002D0A03">
            <w:pPr>
              <w:pStyle w:val="ListParagraph"/>
              <w:spacing w:before="0" w:line="240" w:lineRule="auto"/>
              <w:ind w:left="0" w:right="595"/>
              <w:rPr>
                <w:rFonts w:ascii="Verdana" w:hAnsi="Verdana"/>
                <w:sz w:val="18"/>
                <w:szCs w:val="18"/>
              </w:rPr>
            </w:pPr>
          </w:p>
          <w:p w14:paraId="14C1D20A" w14:textId="77777777" w:rsidR="00361D85"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 xml:space="preserve">when completing this section and satisfy yourself </w:t>
            </w:r>
          </w:p>
          <w:p w14:paraId="6AA37E75" w14:textId="77777777" w:rsidR="00B858B6" w:rsidRDefault="00B858B6" w:rsidP="00B858B6">
            <w:pPr>
              <w:pStyle w:val="ListParagraph"/>
              <w:spacing w:before="0" w:line="240" w:lineRule="auto"/>
              <w:ind w:left="0" w:right="595"/>
              <w:rPr>
                <w:rFonts w:ascii="Verdana" w:hAnsi="Verdana"/>
                <w:sz w:val="18"/>
                <w:szCs w:val="18"/>
              </w:rPr>
            </w:pPr>
            <w:r w:rsidRPr="00E252A7">
              <w:rPr>
                <w:rFonts w:ascii="Verdana" w:hAnsi="Verdana"/>
                <w:sz w:val="18"/>
                <w:szCs w:val="18"/>
              </w:rPr>
              <w:t>that you have provided all the information specified.</w:t>
            </w:r>
          </w:p>
          <w:p w14:paraId="1D3738E3" w14:textId="77777777" w:rsidR="00361D85" w:rsidRDefault="00361D85" w:rsidP="00361D85">
            <w:pPr>
              <w:pStyle w:val="ListParagraph"/>
              <w:spacing w:before="0" w:line="240" w:lineRule="auto"/>
              <w:ind w:left="0" w:right="595"/>
              <w:rPr>
                <w:rFonts w:ascii="Verdana" w:hAnsi="Verdana"/>
                <w:b/>
                <w:sz w:val="18"/>
                <w:szCs w:val="18"/>
              </w:rPr>
            </w:pPr>
          </w:p>
          <w:p w14:paraId="67CCB94C" w14:textId="77777777" w:rsidR="00361D85" w:rsidRDefault="00361D85" w:rsidP="00B93F5B">
            <w:pPr>
              <w:pStyle w:val="ListParagraph"/>
              <w:spacing w:before="0" w:line="240" w:lineRule="auto"/>
              <w:ind w:left="0" w:right="595"/>
              <w:rPr>
                <w:rFonts w:ascii="Verdana" w:hAnsi="Verdana"/>
                <w:sz w:val="18"/>
                <w:szCs w:val="18"/>
              </w:rPr>
            </w:pPr>
          </w:p>
        </w:tc>
      </w:tr>
    </w:tbl>
    <w:p w14:paraId="3A9C714C" w14:textId="77777777" w:rsidR="00401C0A" w:rsidRPr="00885E00" w:rsidRDefault="00401C0A" w:rsidP="00401C0A">
      <w:pPr>
        <w:pStyle w:val="Qsheading1"/>
        <w:outlineLvl w:val="0"/>
        <w:rPr>
          <w:rFonts w:ascii="Verdana" w:hAnsi="Verdana"/>
          <w:szCs w:val="22"/>
        </w:rPr>
      </w:pPr>
      <w:bookmarkStart w:id="111" w:name="_Hlk527526425"/>
      <w:bookmarkStart w:id="112" w:name="_Hlk30069190"/>
      <w:r>
        <w:rPr>
          <w:rFonts w:ascii="Verdana" w:hAnsi="Verdana"/>
          <w:szCs w:val="22"/>
        </w:rPr>
        <w:t>Recordkeeping policy</w:t>
      </w:r>
    </w:p>
    <w:p w14:paraId="1EB355EA" w14:textId="77777777" w:rsidR="00401C0A" w:rsidRDefault="00401C0A" w:rsidP="00401C0A">
      <w:pPr>
        <w:pStyle w:val="Question"/>
        <w:keepNext/>
        <w:ind w:right="448"/>
        <w:rPr>
          <w:rFonts w:ascii="Verdana" w:hAnsi="Verdana"/>
          <w:b/>
        </w:rPr>
      </w:pPr>
      <w:r>
        <w:rPr>
          <w:rFonts w:ascii="Verdana" w:hAnsi="Verdana"/>
          <w:b/>
        </w:rPr>
        <w:tab/>
        <w:t>10.1</w:t>
      </w:r>
      <w:r>
        <w:rPr>
          <w:rFonts w:ascii="Verdana" w:hAnsi="Verdana"/>
          <w:b/>
        </w:rPr>
        <w:tab/>
      </w:r>
      <w:r w:rsidR="0063060A">
        <w:rPr>
          <w:rFonts w:ascii="Verdana" w:hAnsi="Verdana"/>
          <w:b/>
        </w:rPr>
        <w:t>You must</w:t>
      </w:r>
      <w:r>
        <w:rPr>
          <w:rFonts w:ascii="Verdana" w:hAnsi="Verdana"/>
          <w:b/>
        </w:rPr>
        <w:t xml:space="preserve"> provide information below about the receipt and administration of data, including any policies and procedures </w:t>
      </w:r>
      <w:r w:rsidR="00EA6211">
        <w:rPr>
          <w:rFonts w:ascii="Verdana" w:hAnsi="Verdana"/>
          <w:b/>
        </w:rPr>
        <w:t>used</w:t>
      </w:r>
      <w:r>
        <w:rPr>
          <w:rFonts w:ascii="Verdana" w:hAnsi="Verdana"/>
          <w:b/>
        </w:rPr>
        <w:t xml:space="preserve"> by the applicant </w:t>
      </w:r>
      <w:r w:rsidR="0063060A">
        <w:rPr>
          <w:rFonts w:ascii="Verdana" w:hAnsi="Verdana"/>
          <w:b/>
        </w:rPr>
        <w:t xml:space="preserve">firm </w:t>
      </w:r>
      <w:r>
        <w:rPr>
          <w:rFonts w:ascii="Verdana" w:hAnsi="Verdana"/>
          <w:b/>
        </w:rPr>
        <w:t>to ensure:</w:t>
      </w:r>
    </w:p>
    <w:p w14:paraId="60F3BBA9" w14:textId="77777777" w:rsidR="00401C0A" w:rsidRDefault="00401C0A" w:rsidP="00401C0A">
      <w:pPr>
        <w:pStyle w:val="Question"/>
        <w:keepNext/>
        <w:numPr>
          <w:ilvl w:val="0"/>
          <w:numId w:val="27"/>
        </w:numPr>
        <w:ind w:right="448"/>
        <w:rPr>
          <w:rFonts w:ascii="Verdana" w:hAnsi="Verdana"/>
          <w:b/>
        </w:rPr>
      </w:pPr>
      <w:r>
        <w:rPr>
          <w:rFonts w:ascii="Verdana" w:hAnsi="Verdana"/>
          <w:b/>
        </w:rPr>
        <w:t xml:space="preserve"> timely and accurate registration of the information reported</w:t>
      </w:r>
    </w:p>
    <w:p w14:paraId="01733171" w14:textId="77777777" w:rsidR="00E0645F" w:rsidRDefault="00E0645F" w:rsidP="00401C0A">
      <w:pPr>
        <w:pStyle w:val="Question"/>
        <w:keepNext/>
        <w:numPr>
          <w:ilvl w:val="0"/>
          <w:numId w:val="27"/>
        </w:numPr>
        <w:ind w:right="448"/>
        <w:rPr>
          <w:rFonts w:ascii="Verdana" w:hAnsi="Verdana"/>
          <w:b/>
        </w:rPr>
      </w:pPr>
      <w:r>
        <w:rPr>
          <w:rFonts w:ascii="Verdana" w:hAnsi="Verdana"/>
          <w:b/>
        </w:rPr>
        <w:t xml:space="preserve"> record-keeping of all reported information relating to the conclusion, modification or termination of an SFT in a reporting log</w:t>
      </w:r>
    </w:p>
    <w:p w14:paraId="3B3C76DF" w14:textId="77777777" w:rsidR="00401C0A" w:rsidRDefault="00401C0A" w:rsidP="00401C0A">
      <w:pPr>
        <w:pStyle w:val="Question"/>
        <w:keepNext/>
        <w:numPr>
          <w:ilvl w:val="0"/>
          <w:numId w:val="27"/>
        </w:numPr>
        <w:ind w:right="448"/>
        <w:rPr>
          <w:rFonts w:ascii="Verdana" w:hAnsi="Verdana"/>
          <w:b/>
        </w:rPr>
      </w:pPr>
      <w:r>
        <w:rPr>
          <w:rFonts w:ascii="Verdana" w:hAnsi="Verdana"/>
          <w:b/>
        </w:rPr>
        <w:t>that the data is maintained both online and offline</w:t>
      </w:r>
    </w:p>
    <w:p w14:paraId="19A9130B" w14:textId="77777777" w:rsidR="00401C0A" w:rsidRDefault="00401C0A" w:rsidP="00401C0A">
      <w:pPr>
        <w:pStyle w:val="Question"/>
        <w:keepNext/>
        <w:numPr>
          <w:ilvl w:val="0"/>
          <w:numId w:val="27"/>
        </w:numPr>
        <w:ind w:right="448"/>
        <w:rPr>
          <w:rFonts w:ascii="Verdana" w:hAnsi="Verdana"/>
          <w:b/>
        </w:rPr>
      </w:pPr>
      <w:r>
        <w:rPr>
          <w:rFonts w:ascii="Verdana" w:hAnsi="Verdana"/>
          <w:b/>
        </w:rPr>
        <w:t>that the data is adequately copied for business continuity purposes</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3AB06152" w14:textId="77777777" w:rsidTr="002D0A03">
        <w:trPr>
          <w:trHeight w:val="1588"/>
        </w:trPr>
        <w:tc>
          <w:tcPr>
            <w:tcW w:w="7835" w:type="dxa"/>
          </w:tcPr>
          <w:bookmarkEnd w:id="111"/>
          <w:p w14:paraId="064C5D9F"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B926859" w14:textId="77777777" w:rsidR="00854E67" w:rsidRDefault="00401C0A" w:rsidP="00854E67">
      <w:pPr>
        <w:pStyle w:val="Question"/>
        <w:keepNext/>
        <w:ind w:right="448"/>
        <w:rPr>
          <w:rFonts w:ascii="Verdana" w:hAnsi="Verdana"/>
          <w:b/>
        </w:rPr>
      </w:pPr>
      <w:r>
        <w:rPr>
          <w:rFonts w:ascii="Verdana" w:hAnsi="Verdana"/>
          <w:b/>
        </w:rPr>
        <w:tab/>
      </w:r>
      <w:bookmarkStart w:id="113" w:name="_Hlk527526461"/>
      <w:r w:rsidR="00854E67">
        <w:rPr>
          <w:rFonts w:ascii="Verdana" w:hAnsi="Verdana"/>
          <w:b/>
        </w:rPr>
        <w:t>10.2</w:t>
      </w:r>
      <w:r w:rsidR="00854E67">
        <w:rPr>
          <w:rFonts w:ascii="Verdana" w:hAnsi="Verdana"/>
          <w:b/>
        </w:rPr>
        <w:tab/>
      </w:r>
      <w:r w:rsidR="0063060A">
        <w:rPr>
          <w:rFonts w:ascii="Verdana" w:hAnsi="Verdana"/>
          <w:b/>
        </w:rPr>
        <w:t>You must</w:t>
      </w:r>
      <w:r w:rsidR="00854E67">
        <w:rPr>
          <w:rFonts w:ascii="Verdana" w:hAnsi="Verdana"/>
          <w:b/>
        </w:rPr>
        <w:t xml:space="preserve"> provide a description of the record</w:t>
      </w:r>
      <w:r w:rsidR="004B043C">
        <w:rPr>
          <w:rFonts w:ascii="Verdana" w:hAnsi="Verdana"/>
          <w:b/>
        </w:rPr>
        <w:t xml:space="preserve"> </w:t>
      </w:r>
      <w:r w:rsidR="00854E67">
        <w:rPr>
          <w:rFonts w:ascii="Verdana" w:hAnsi="Verdana"/>
          <w:b/>
        </w:rPr>
        <w:t xml:space="preserve">keeping systems, policies and procedures that are used to ensure that information is modified appropriately and that positions are calculated correctly in </w:t>
      </w:r>
      <w:r w:rsidR="00B06B39">
        <w:rPr>
          <w:rFonts w:ascii="Verdana" w:hAnsi="Verdana"/>
          <w:b/>
        </w:rPr>
        <w:t xml:space="preserve">accordance </w:t>
      </w:r>
      <w:r w:rsidR="00854E67">
        <w:rPr>
          <w:rFonts w:ascii="Verdana" w:hAnsi="Verdana"/>
          <w:b/>
        </w:rPr>
        <w:t>with relevant legislative or regulatory requirements.</w:t>
      </w:r>
      <w:bookmarkEnd w:id="113"/>
    </w:p>
    <w:tbl>
      <w:tblPr>
        <w:tblW w:w="7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50"/>
      </w:tblGrid>
      <w:tr w:rsidR="00854E67" w:rsidRPr="00BB73CD" w14:paraId="288CE306" w14:textId="77777777" w:rsidTr="00854E67">
        <w:trPr>
          <w:trHeight w:val="1588"/>
        </w:trPr>
        <w:tc>
          <w:tcPr>
            <w:tcW w:w="7850" w:type="dxa"/>
          </w:tcPr>
          <w:p w14:paraId="5AB9E4D7"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112"/>
    </w:tbl>
    <w:p w14:paraId="3FEE2BA1" w14:textId="77777777" w:rsidR="00854E67" w:rsidRDefault="00854E67" w:rsidP="00401C0A">
      <w:pPr>
        <w:pStyle w:val="Question"/>
        <w:keepNext/>
        <w:ind w:right="448"/>
        <w:rPr>
          <w:rFonts w:ascii="Verdana" w:hAnsi="Verdana"/>
          <w:b/>
        </w:rPr>
        <w:sectPr w:rsidR="00854E67"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2F0CA026" w14:textId="77777777" w:rsidR="00854E67" w:rsidRDefault="00854E67" w:rsidP="00401C0A">
      <w:pPr>
        <w:pStyle w:val="Question"/>
        <w:keepNext/>
        <w:ind w:right="448"/>
        <w:rPr>
          <w:rFonts w:ascii="Verdana" w:hAnsi="Verdana"/>
          <w:b/>
        </w:rPr>
      </w:pPr>
    </w:p>
    <w:p w14:paraId="1268916C" w14:textId="77777777" w:rsidR="00854E67" w:rsidRDefault="00854E67" w:rsidP="00401C0A">
      <w:pPr>
        <w:pStyle w:val="Question"/>
        <w:keepNext/>
        <w:ind w:right="448"/>
        <w:rPr>
          <w:rFonts w:ascii="Verdana" w:hAnsi="Verdana"/>
          <w:b/>
        </w:rPr>
      </w:pPr>
    </w:p>
    <w:tbl>
      <w:tblPr>
        <w:tblW w:w="10093" w:type="dxa"/>
        <w:tblInd w:w="-224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0943A05E" w14:textId="77777777" w:rsidTr="00854E67">
        <w:trPr>
          <w:trHeight w:val="2263"/>
        </w:trPr>
        <w:tc>
          <w:tcPr>
            <w:tcW w:w="2268" w:type="dxa"/>
            <w:shd w:val="clear" w:color="auto" w:fill="701B45"/>
          </w:tcPr>
          <w:p w14:paraId="509F97E0" w14:textId="77777777" w:rsidR="00401C0A" w:rsidRPr="00842101" w:rsidRDefault="00401C0A" w:rsidP="002D0A03">
            <w:pPr>
              <w:pStyle w:val="Sectionnumber"/>
            </w:pPr>
            <w:r>
              <w:lastRenderedPageBreak/>
              <w:br w:type="page"/>
              <w:t>11</w:t>
            </w:r>
          </w:p>
        </w:tc>
        <w:tc>
          <w:tcPr>
            <w:tcW w:w="7825" w:type="dxa"/>
            <w:shd w:val="clear" w:color="auto" w:fill="701B45"/>
          </w:tcPr>
          <w:p w14:paraId="15925CB2" w14:textId="77777777" w:rsidR="00401C0A" w:rsidRPr="00C37926" w:rsidRDefault="00401C0A" w:rsidP="002D0A03">
            <w:pPr>
              <w:pStyle w:val="Sectionheading"/>
              <w:rPr>
                <w:rFonts w:ascii="Verdana" w:hAnsi="Verdana"/>
                <w:sz w:val="28"/>
                <w:szCs w:val="28"/>
              </w:rPr>
            </w:pPr>
            <w:r>
              <w:rPr>
                <w:rFonts w:ascii="Verdana" w:hAnsi="Verdana"/>
                <w:sz w:val="28"/>
                <w:szCs w:val="28"/>
              </w:rPr>
              <w:t>Data availability</w:t>
            </w:r>
          </w:p>
          <w:p w14:paraId="2AFAD6DB" w14:textId="77777777" w:rsidR="00401C0A" w:rsidRDefault="00401C0A" w:rsidP="002D0A03">
            <w:pPr>
              <w:pStyle w:val="ListParagraph"/>
              <w:spacing w:before="0" w:line="240" w:lineRule="auto"/>
              <w:ind w:left="0" w:right="595"/>
              <w:rPr>
                <w:rFonts w:ascii="Verdana" w:hAnsi="Verdana"/>
                <w:sz w:val="18"/>
                <w:szCs w:val="18"/>
              </w:rPr>
            </w:pPr>
          </w:p>
          <w:p w14:paraId="74116041" w14:textId="77777777"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23</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59A68F81" w14:textId="77777777" w:rsidR="00401C0A" w:rsidRDefault="00401C0A" w:rsidP="002D0A03">
            <w:pPr>
              <w:pStyle w:val="ListParagraph"/>
              <w:spacing w:before="0" w:line="240" w:lineRule="auto"/>
              <w:ind w:left="0" w:right="595"/>
              <w:rPr>
                <w:rFonts w:ascii="Verdana" w:hAnsi="Verdana"/>
                <w:sz w:val="18"/>
                <w:szCs w:val="18"/>
              </w:rPr>
            </w:pPr>
          </w:p>
          <w:p w14:paraId="65DC254C"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p w14:paraId="498FC1DB" w14:textId="77777777" w:rsidR="00361D85" w:rsidRDefault="00361D85" w:rsidP="00B858B6">
            <w:pPr>
              <w:pStyle w:val="ListParagraph"/>
              <w:spacing w:before="0" w:line="240" w:lineRule="auto"/>
              <w:ind w:left="0" w:right="595"/>
              <w:rPr>
                <w:rFonts w:ascii="Verdana" w:hAnsi="Verdana"/>
                <w:sz w:val="18"/>
                <w:szCs w:val="18"/>
              </w:rPr>
            </w:pPr>
          </w:p>
          <w:p w14:paraId="23798DDA" w14:textId="77777777" w:rsidR="00361D85" w:rsidRDefault="00361D85" w:rsidP="00B93F5B">
            <w:pPr>
              <w:pStyle w:val="ListParagraph"/>
              <w:spacing w:before="0" w:line="240" w:lineRule="auto"/>
              <w:ind w:left="0" w:right="595"/>
              <w:rPr>
                <w:rFonts w:ascii="Verdana" w:hAnsi="Verdana"/>
                <w:sz w:val="18"/>
                <w:szCs w:val="18"/>
              </w:rPr>
            </w:pPr>
          </w:p>
        </w:tc>
      </w:tr>
    </w:tbl>
    <w:p w14:paraId="026BE429" w14:textId="77777777" w:rsidR="00406E2D" w:rsidRDefault="00401C0A" w:rsidP="00406E2D">
      <w:pPr>
        <w:pStyle w:val="Qsheading1"/>
        <w:outlineLvl w:val="0"/>
        <w:rPr>
          <w:rFonts w:ascii="Verdana" w:hAnsi="Verdana"/>
          <w:szCs w:val="22"/>
        </w:rPr>
      </w:pPr>
      <w:bookmarkStart w:id="114" w:name="_Hlk527526566"/>
      <w:bookmarkStart w:id="115" w:name="_Hlk30069324"/>
      <w:r>
        <w:rPr>
          <w:rFonts w:ascii="Verdana" w:hAnsi="Verdana"/>
          <w:szCs w:val="22"/>
        </w:rPr>
        <w:t>Data availability mechanisms</w:t>
      </w:r>
    </w:p>
    <w:p w14:paraId="001C9A3E" w14:textId="77777777" w:rsidR="00401C0A" w:rsidRDefault="00401C0A" w:rsidP="00406E2D">
      <w:pPr>
        <w:pStyle w:val="Question"/>
        <w:keepNext/>
        <w:ind w:right="448"/>
        <w:rPr>
          <w:rFonts w:ascii="Verdana" w:hAnsi="Verdana"/>
          <w:b/>
        </w:rPr>
      </w:pPr>
      <w:r>
        <w:rPr>
          <w:rFonts w:ascii="Verdana" w:hAnsi="Verdana"/>
          <w:b/>
        </w:rPr>
        <w:tab/>
        <w:t>11.1</w:t>
      </w:r>
      <w:r>
        <w:rPr>
          <w:rFonts w:ascii="Verdana" w:hAnsi="Verdana"/>
          <w:b/>
        </w:rPr>
        <w:tab/>
      </w:r>
      <w:r w:rsidR="0063060A">
        <w:rPr>
          <w:rFonts w:ascii="Verdana" w:hAnsi="Verdana"/>
          <w:b/>
        </w:rPr>
        <w:t>You must</w:t>
      </w:r>
      <w:r>
        <w:rPr>
          <w:rFonts w:ascii="Verdana" w:hAnsi="Verdana"/>
          <w:b/>
        </w:rPr>
        <w:t xml:space="preserve"> provide a description of the resources, methods and channels that the applicant </w:t>
      </w:r>
      <w:r w:rsidR="0063060A">
        <w:rPr>
          <w:rFonts w:ascii="Verdana" w:hAnsi="Verdana"/>
          <w:b/>
        </w:rPr>
        <w:t xml:space="preserve">firm </w:t>
      </w:r>
      <w:r>
        <w:rPr>
          <w:rFonts w:ascii="Verdana" w:hAnsi="Verdana"/>
          <w:b/>
        </w:rPr>
        <w:t xml:space="preserve">will use to facilitate access to the information in accordance with </w:t>
      </w:r>
      <w:r w:rsidR="00E0645F">
        <w:rPr>
          <w:rFonts w:ascii="Verdana" w:hAnsi="Verdana"/>
          <w:b/>
        </w:rPr>
        <w:t>paragraphs 1,2 and 3 of Article 12 of Regulation (EU) 2015/2365.</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4EEB03EC" w14:textId="77777777" w:rsidTr="002D0A03">
        <w:trPr>
          <w:trHeight w:val="1588"/>
        </w:trPr>
        <w:tc>
          <w:tcPr>
            <w:tcW w:w="7835" w:type="dxa"/>
          </w:tcPr>
          <w:bookmarkEnd w:id="114"/>
          <w:p w14:paraId="6455E97B"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9024210" w14:textId="77777777" w:rsidR="00C914A6" w:rsidRDefault="00406E2D" w:rsidP="00C914A6">
      <w:pPr>
        <w:pStyle w:val="Question"/>
        <w:keepNext/>
        <w:ind w:right="448"/>
        <w:rPr>
          <w:rFonts w:ascii="Verdana" w:hAnsi="Verdana"/>
          <w:b/>
        </w:rPr>
      </w:pPr>
      <w:r>
        <w:rPr>
          <w:rFonts w:ascii="Verdana" w:hAnsi="Verdana"/>
          <w:b/>
        </w:rPr>
        <w:tab/>
      </w:r>
      <w:bookmarkStart w:id="116" w:name="_Hlk527526574"/>
      <w:r w:rsidR="00C914A6">
        <w:rPr>
          <w:rFonts w:ascii="Verdana" w:hAnsi="Verdana"/>
          <w:b/>
        </w:rPr>
        <w:t>11.2</w:t>
      </w:r>
      <w:r w:rsidR="00C914A6">
        <w:rPr>
          <w:rFonts w:ascii="Verdana" w:hAnsi="Verdana"/>
          <w:b/>
        </w:rPr>
        <w:tab/>
        <w:t>You must provide a description of the procedure to calculate the aggregate positions in accordance with Article 6 of Delegated Regulation (EU) 2019/358</w:t>
      </w:r>
      <w:r w:rsidR="00F561C8">
        <w:rPr>
          <w:rFonts w:ascii="Verdana" w:hAnsi="Verdana"/>
          <w:b/>
        </w:rPr>
        <w:t>. You must also provide</w:t>
      </w:r>
      <w:r w:rsidR="00C914A6">
        <w:rPr>
          <w:rFonts w:ascii="Verdana" w:hAnsi="Verdana"/>
          <w:b/>
        </w:rPr>
        <w:t xml:space="preserve"> a description of the resources, methods and channels the trade repository will employ in order to facilitate access to the data contained therein to the public in accordance with Article 12(1) of Regulation (EU) 2015/2365</w:t>
      </w:r>
      <w:r w:rsidR="00F561C8">
        <w:rPr>
          <w:rFonts w:ascii="Verdana" w:hAnsi="Verdana"/>
          <w:b/>
        </w:rPr>
        <w:t>. You must also provide</w:t>
      </w:r>
      <w:r w:rsidR="00C914A6">
        <w:rPr>
          <w:rFonts w:ascii="Verdana" w:hAnsi="Verdana"/>
          <w:b/>
        </w:rPr>
        <w:t xml:space="preserve"> a description of the frequency of updates, along with a copy of any specific manuals and internal policies.</w:t>
      </w:r>
    </w:p>
    <w:p w14:paraId="56AD24AC" w14:textId="77777777" w:rsidR="00C914A6" w:rsidRDefault="00C914A6" w:rsidP="00C914A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Copy of manuals and internal policies attached.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C914A6" w:rsidRPr="00BB73CD" w14:paraId="70FC4A9B" w14:textId="77777777" w:rsidTr="00754787">
        <w:trPr>
          <w:trHeight w:val="1588"/>
        </w:trPr>
        <w:tc>
          <w:tcPr>
            <w:tcW w:w="7835" w:type="dxa"/>
          </w:tcPr>
          <w:p w14:paraId="4B64B18D" w14:textId="77777777" w:rsidR="00C914A6" w:rsidRPr="00BB73CD" w:rsidRDefault="00C914A6"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9C71B17" w14:textId="77777777" w:rsidR="00406E2D" w:rsidRDefault="00406E2D" w:rsidP="00C914A6">
      <w:pPr>
        <w:pStyle w:val="Question"/>
        <w:keepNext/>
        <w:ind w:right="448"/>
        <w:rPr>
          <w:rFonts w:ascii="Verdana" w:hAnsi="Verdana"/>
          <w:b/>
        </w:rPr>
      </w:pPr>
      <w:r>
        <w:rPr>
          <w:rFonts w:ascii="Verdana" w:hAnsi="Verdana"/>
          <w:b/>
        </w:rPr>
        <w:t>11.</w:t>
      </w:r>
      <w:r w:rsidR="00C914A6">
        <w:rPr>
          <w:rFonts w:ascii="Verdana" w:hAnsi="Verdana"/>
          <w:b/>
        </w:rPr>
        <w:t>3</w:t>
      </w:r>
      <w:r>
        <w:rPr>
          <w:rFonts w:ascii="Verdana" w:hAnsi="Verdana"/>
          <w:b/>
        </w:rPr>
        <w:tab/>
      </w:r>
      <w:r w:rsidR="0063060A">
        <w:rPr>
          <w:rFonts w:ascii="Verdana" w:hAnsi="Verdana"/>
          <w:b/>
        </w:rPr>
        <w:t xml:space="preserve">You must </w:t>
      </w:r>
      <w:r>
        <w:rPr>
          <w:rFonts w:ascii="Verdana" w:hAnsi="Verdana"/>
          <w:b/>
        </w:rPr>
        <w:t xml:space="preserve">provide a description of the resources, methods and </w:t>
      </w:r>
      <w:r w:rsidR="00C914A6">
        <w:rPr>
          <w:rFonts w:ascii="Verdana" w:hAnsi="Verdana"/>
          <w:b/>
        </w:rPr>
        <w:t xml:space="preserve">facilities </w:t>
      </w:r>
      <w:r>
        <w:rPr>
          <w:rFonts w:ascii="Verdana" w:hAnsi="Verdana"/>
          <w:b/>
        </w:rPr>
        <w:t xml:space="preserve">that the applicant </w:t>
      </w:r>
      <w:r w:rsidR="0063060A">
        <w:rPr>
          <w:rFonts w:ascii="Verdana" w:hAnsi="Verdana"/>
          <w:b/>
        </w:rPr>
        <w:t xml:space="preserve">firm </w:t>
      </w:r>
      <w:r>
        <w:rPr>
          <w:rFonts w:ascii="Verdana" w:hAnsi="Verdana"/>
          <w:b/>
        </w:rPr>
        <w:t xml:space="preserve">will </w:t>
      </w:r>
      <w:r w:rsidR="007E63D3">
        <w:rPr>
          <w:rFonts w:ascii="Verdana" w:hAnsi="Verdana"/>
          <w:b/>
        </w:rPr>
        <w:t xml:space="preserve">use </w:t>
      </w:r>
      <w:r>
        <w:rPr>
          <w:rFonts w:ascii="Verdana" w:hAnsi="Verdana"/>
          <w:b/>
        </w:rPr>
        <w:t xml:space="preserve">to facilitate access to the data contained therein to the </w:t>
      </w:r>
      <w:r w:rsidR="00C914A6">
        <w:rPr>
          <w:rFonts w:ascii="Verdana" w:hAnsi="Verdana"/>
          <w:b/>
        </w:rPr>
        <w:t xml:space="preserve">relevant authorities in </w:t>
      </w:r>
      <w:r w:rsidR="007E63D3">
        <w:rPr>
          <w:rFonts w:ascii="Verdana" w:hAnsi="Verdana"/>
          <w:b/>
        </w:rPr>
        <w:t xml:space="preserve">line </w:t>
      </w:r>
      <w:r>
        <w:rPr>
          <w:rFonts w:ascii="Verdana" w:hAnsi="Verdana"/>
          <w:b/>
        </w:rPr>
        <w:t xml:space="preserve">with Article </w:t>
      </w:r>
      <w:r w:rsidR="00C914A6">
        <w:rPr>
          <w:rFonts w:ascii="Verdana" w:hAnsi="Verdana"/>
          <w:b/>
        </w:rPr>
        <w:t>12(2) of Regulation (EU) 2015/2365</w:t>
      </w:r>
      <w:r w:rsidR="00F561C8">
        <w:rPr>
          <w:rFonts w:ascii="Verdana" w:hAnsi="Verdana"/>
          <w:b/>
        </w:rPr>
        <w:t xml:space="preserve">. This must include </w:t>
      </w:r>
      <w:r w:rsidR="00C914A6">
        <w:rPr>
          <w:rFonts w:ascii="Verdana" w:hAnsi="Verdana"/>
          <w:b/>
        </w:rPr>
        <w:t>the frequency of the update and the controls and verifications that the trade repository m</w:t>
      </w:r>
      <w:r w:rsidR="00007621">
        <w:rPr>
          <w:rFonts w:ascii="Verdana" w:hAnsi="Verdana"/>
          <w:b/>
        </w:rPr>
        <w:t>a</w:t>
      </w:r>
      <w:r w:rsidR="00C914A6">
        <w:rPr>
          <w:rFonts w:ascii="Verdana" w:hAnsi="Verdana"/>
          <w:b/>
        </w:rPr>
        <w:t xml:space="preserve">y establish for the access filtering process, </w:t>
      </w:r>
      <w:r>
        <w:rPr>
          <w:rFonts w:ascii="Verdana" w:hAnsi="Verdana"/>
          <w:b/>
        </w:rPr>
        <w:t>along with a copy of the specific manuals and internal policies.</w:t>
      </w:r>
      <w:bookmarkEnd w:id="116"/>
    </w:p>
    <w:p w14:paraId="066701B9" w14:textId="77777777" w:rsidR="00C914A6" w:rsidRDefault="00C914A6" w:rsidP="00C914A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Copy of manuals and internal policies attached.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6E2D" w:rsidRPr="00BB73CD" w14:paraId="4AA62E4E" w14:textId="77777777" w:rsidTr="002D0A03">
        <w:trPr>
          <w:trHeight w:val="1588"/>
        </w:trPr>
        <w:tc>
          <w:tcPr>
            <w:tcW w:w="7835" w:type="dxa"/>
          </w:tcPr>
          <w:p w14:paraId="38B9CACF" w14:textId="77777777" w:rsidR="00406E2D" w:rsidRPr="00BB73CD" w:rsidRDefault="00406E2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4E9365D" w14:textId="77777777" w:rsidR="001E4B03" w:rsidRDefault="00406E2D" w:rsidP="00406E2D">
      <w:pPr>
        <w:pStyle w:val="Question"/>
        <w:keepNext/>
        <w:ind w:right="448"/>
        <w:rPr>
          <w:rFonts w:ascii="Verdana" w:hAnsi="Verdana"/>
          <w:b/>
        </w:rPr>
      </w:pPr>
      <w:r>
        <w:rPr>
          <w:rFonts w:ascii="Verdana" w:hAnsi="Verdana"/>
          <w:b/>
        </w:rPr>
        <w:tab/>
      </w:r>
      <w:bookmarkStart w:id="117" w:name="_Hlk527526617"/>
    </w:p>
    <w:p w14:paraId="3CA719B7" w14:textId="77777777" w:rsidR="001E4B03" w:rsidRDefault="001E4B03">
      <w:pPr>
        <w:spacing w:before="0" w:line="240" w:lineRule="auto"/>
        <w:rPr>
          <w:rFonts w:ascii="Verdana" w:hAnsi="Verdana"/>
          <w:b/>
          <w:sz w:val="18"/>
        </w:rPr>
      </w:pPr>
      <w:r>
        <w:rPr>
          <w:rFonts w:ascii="Verdana" w:hAnsi="Verdana"/>
          <w:b/>
        </w:rPr>
        <w:br w:type="page"/>
      </w:r>
    </w:p>
    <w:p w14:paraId="644B4EA2" w14:textId="01D75366" w:rsidR="00406E2D" w:rsidRDefault="00003E37" w:rsidP="00406E2D">
      <w:pPr>
        <w:pStyle w:val="Question"/>
        <w:keepNext/>
        <w:ind w:right="448"/>
        <w:rPr>
          <w:rFonts w:ascii="Verdana" w:hAnsi="Verdana"/>
          <w:b/>
        </w:rPr>
      </w:pPr>
      <w:r>
        <w:rPr>
          <w:rFonts w:ascii="Verdana" w:hAnsi="Verdana"/>
          <w:b/>
        </w:rPr>
        <w:lastRenderedPageBreak/>
        <w:t>11.4</w:t>
      </w:r>
      <w:r w:rsidR="00406E2D">
        <w:rPr>
          <w:rFonts w:ascii="Verdana" w:hAnsi="Verdana"/>
          <w:b/>
        </w:rPr>
        <w:tab/>
      </w:r>
      <w:r w:rsidR="0063060A">
        <w:rPr>
          <w:rFonts w:ascii="Verdana" w:hAnsi="Verdana"/>
          <w:b/>
        </w:rPr>
        <w:t>You must</w:t>
      </w:r>
      <w:r w:rsidR="00406E2D">
        <w:rPr>
          <w:rFonts w:ascii="Verdana" w:hAnsi="Verdana"/>
          <w:b/>
        </w:rPr>
        <w:t xml:space="preserve"> provide a description of the resources, methods and channels that the applicant </w:t>
      </w:r>
      <w:r w:rsidR="0063060A">
        <w:rPr>
          <w:rFonts w:ascii="Verdana" w:hAnsi="Verdana"/>
          <w:b/>
        </w:rPr>
        <w:t xml:space="preserve">firm </w:t>
      </w:r>
      <w:r w:rsidR="00406E2D">
        <w:rPr>
          <w:rFonts w:ascii="Verdana" w:hAnsi="Verdana"/>
          <w:b/>
        </w:rPr>
        <w:t xml:space="preserve">will </w:t>
      </w:r>
      <w:r w:rsidR="007E63D3">
        <w:rPr>
          <w:rFonts w:ascii="Verdana" w:hAnsi="Verdana"/>
          <w:b/>
        </w:rPr>
        <w:t xml:space="preserve">use </w:t>
      </w:r>
      <w:r w:rsidR="00406E2D">
        <w:rPr>
          <w:rFonts w:ascii="Verdana" w:hAnsi="Verdana"/>
          <w:b/>
        </w:rPr>
        <w:t xml:space="preserve">to facilitate </w:t>
      </w:r>
      <w:bookmarkEnd w:id="117"/>
      <w:r>
        <w:rPr>
          <w:rFonts w:ascii="Verdana" w:hAnsi="Verdana"/>
          <w:b/>
        </w:rPr>
        <w:t>the timely structured and comprehensive collection of data from counterparties, the access to its information to counterparties to SFTs in accordance with Article 4(6) of Regulation (EU) 2015/2365 and Article 80(5) of Regulation (EU) No 648/2012</w:t>
      </w:r>
      <w:r w:rsidR="00F561C8">
        <w:rPr>
          <w:rFonts w:ascii="Verdana" w:hAnsi="Verdana"/>
          <w:b/>
        </w:rPr>
        <w:t>. You must also provide</w:t>
      </w:r>
      <w:r>
        <w:rPr>
          <w:rFonts w:ascii="Verdana" w:hAnsi="Verdana"/>
          <w:b/>
        </w:rPr>
        <w:t xml:space="preserve"> </w:t>
      </w:r>
      <w:r w:rsidR="00B93F5B">
        <w:rPr>
          <w:rFonts w:ascii="Verdana" w:hAnsi="Verdana"/>
          <w:b/>
        </w:rPr>
        <w:t xml:space="preserve">us </w:t>
      </w:r>
      <w:r>
        <w:rPr>
          <w:rFonts w:ascii="Verdana" w:hAnsi="Verdana"/>
          <w:b/>
        </w:rPr>
        <w:t>with a copy of the specific manuals and internal policies.</w:t>
      </w:r>
    </w:p>
    <w:p w14:paraId="3814970F" w14:textId="77777777" w:rsidR="00003E37" w:rsidRDefault="00003E37" w:rsidP="00003E3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24D72">
        <w:rPr>
          <w:rFonts w:ascii="Verdana" w:hAnsi="Verdana"/>
        </w:rPr>
      </w:r>
      <w:r w:rsidR="00D24D7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Copy of manuals and internal policies attached.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6E2D" w:rsidRPr="00BB73CD" w14:paraId="13681B9E" w14:textId="77777777" w:rsidTr="002D0A03">
        <w:trPr>
          <w:trHeight w:val="1588"/>
        </w:trPr>
        <w:tc>
          <w:tcPr>
            <w:tcW w:w="7835" w:type="dxa"/>
          </w:tcPr>
          <w:p w14:paraId="08F3FE1C" w14:textId="77777777" w:rsidR="00406E2D" w:rsidRPr="00BB73CD" w:rsidRDefault="00406E2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bookmarkEnd w:id="115"/>
    <w:p w14:paraId="1BF82CA8" w14:textId="77777777" w:rsidR="00B9594F" w:rsidRDefault="00406E2D" w:rsidP="00406E2D">
      <w:pPr>
        <w:pStyle w:val="Question"/>
        <w:keepNext/>
        <w:ind w:right="448"/>
        <w:rPr>
          <w:rFonts w:ascii="Verdana" w:hAnsi="Verdana"/>
          <w:b/>
        </w:rPr>
      </w:pPr>
      <w:r>
        <w:rPr>
          <w:rFonts w:ascii="Verdana" w:hAnsi="Verdana"/>
          <w:b/>
        </w:rPr>
        <w:tab/>
      </w:r>
    </w:p>
    <w:p w14:paraId="1AD5DB9C" w14:textId="77777777" w:rsidR="00E6604D" w:rsidRDefault="00E6604D">
      <w:pPr>
        <w:spacing w:before="0" w:line="240" w:lineRule="auto"/>
        <w:rPr>
          <w:rFonts w:ascii="Verdana" w:hAnsi="Verdana"/>
          <w:b/>
          <w:sz w:val="18"/>
        </w:rPr>
        <w:sectPr w:rsidR="00E6604D" w:rsidSect="00645311">
          <w:headerReference w:type="even" r:id="rId48"/>
          <w:headerReference w:type="default" r:id="rId49"/>
          <w:headerReference w:type="first" r:id="rId50"/>
          <w:type w:val="continuous"/>
          <w:pgSz w:w="11901" w:h="16846" w:code="9"/>
          <w:pgMar w:top="1701" w:right="680" w:bottom="907" w:left="3402" w:header="567" w:footer="680" w:gutter="0"/>
          <w:cols w:space="720"/>
          <w:titlePg/>
        </w:sectPr>
      </w:pPr>
    </w:p>
    <w:p w14:paraId="1956BA74" w14:textId="77777777" w:rsidR="00003E37" w:rsidRDefault="00003E37">
      <w:pPr>
        <w:spacing w:before="0" w:line="240" w:lineRule="auto"/>
        <w:rPr>
          <w:rFonts w:ascii="Verdana" w:hAnsi="Verdana"/>
          <w:b/>
          <w:sz w:val="18"/>
        </w:rPr>
      </w:pPr>
    </w:p>
    <w:tbl>
      <w:tblPr>
        <w:tblW w:w="10093" w:type="dxa"/>
        <w:tblInd w:w="-224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03E37" w:rsidRPr="00842101" w14:paraId="25FA6856" w14:textId="77777777" w:rsidTr="00754787">
        <w:trPr>
          <w:trHeight w:val="2263"/>
        </w:trPr>
        <w:tc>
          <w:tcPr>
            <w:tcW w:w="2268" w:type="dxa"/>
            <w:shd w:val="clear" w:color="auto" w:fill="701B45"/>
          </w:tcPr>
          <w:p w14:paraId="2F3BB242" w14:textId="77777777" w:rsidR="00003E37" w:rsidRPr="00842101" w:rsidRDefault="00003E37" w:rsidP="00754787">
            <w:pPr>
              <w:pStyle w:val="Sectionnumber"/>
            </w:pPr>
            <w:r>
              <w:lastRenderedPageBreak/>
              <w:br w:type="page"/>
              <w:t>12</w:t>
            </w:r>
          </w:p>
        </w:tc>
        <w:tc>
          <w:tcPr>
            <w:tcW w:w="7825" w:type="dxa"/>
            <w:shd w:val="clear" w:color="auto" w:fill="701B45"/>
          </w:tcPr>
          <w:p w14:paraId="203257B5" w14:textId="77777777" w:rsidR="00003E37" w:rsidRPr="00C37926" w:rsidRDefault="00003E37" w:rsidP="00754787">
            <w:pPr>
              <w:pStyle w:val="Sectionheading"/>
              <w:rPr>
                <w:rFonts w:ascii="Verdana" w:hAnsi="Verdana"/>
                <w:sz w:val="28"/>
                <w:szCs w:val="28"/>
              </w:rPr>
            </w:pPr>
            <w:r>
              <w:rPr>
                <w:rFonts w:ascii="Verdana" w:hAnsi="Verdana"/>
                <w:sz w:val="28"/>
                <w:szCs w:val="28"/>
              </w:rPr>
              <w:t>Direct and immediate access to data by authorities</w:t>
            </w:r>
          </w:p>
          <w:p w14:paraId="465B8A67" w14:textId="77777777" w:rsidR="00003E37" w:rsidRDefault="00003E37" w:rsidP="00754787">
            <w:pPr>
              <w:pStyle w:val="ListParagraph"/>
              <w:spacing w:before="0" w:line="240" w:lineRule="auto"/>
              <w:ind w:left="0" w:right="595"/>
              <w:rPr>
                <w:rFonts w:ascii="Verdana" w:hAnsi="Verdana"/>
                <w:sz w:val="18"/>
                <w:szCs w:val="18"/>
              </w:rPr>
            </w:pPr>
          </w:p>
          <w:p w14:paraId="40D96E7B" w14:textId="77777777" w:rsidR="00003E37" w:rsidRDefault="00003E37" w:rsidP="0075478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24</w:t>
            </w:r>
            <w:r w:rsidR="00A83D4D">
              <w:rPr>
                <w:rFonts w:ascii="Verdana" w:hAnsi="Verdana"/>
                <w:sz w:val="18"/>
                <w:szCs w:val="18"/>
              </w:rPr>
              <w:t xml:space="preserve"> </w:t>
            </w:r>
            <w:r w:rsidR="00A83D4D" w:rsidRPr="002A6D9D">
              <w:rPr>
                <w:rFonts w:ascii="Verdana" w:hAnsi="Verdana"/>
                <w:sz w:val="18"/>
                <w:szCs w:val="18"/>
              </w:rPr>
              <w:t>Regulation 2019/359</w:t>
            </w:r>
            <w:r>
              <w:rPr>
                <w:rFonts w:ascii="Verdana" w:hAnsi="Verdana"/>
                <w:sz w:val="18"/>
                <w:szCs w:val="18"/>
              </w:rPr>
              <w:t>.</w:t>
            </w:r>
          </w:p>
          <w:p w14:paraId="70702F16" w14:textId="77777777" w:rsidR="00003E37" w:rsidRDefault="00003E37" w:rsidP="00754787">
            <w:pPr>
              <w:pStyle w:val="ListParagraph"/>
              <w:spacing w:before="0" w:line="240" w:lineRule="auto"/>
              <w:ind w:left="0" w:right="595"/>
              <w:rPr>
                <w:rFonts w:ascii="Verdana" w:hAnsi="Verdana"/>
                <w:sz w:val="18"/>
                <w:szCs w:val="18"/>
              </w:rPr>
            </w:pPr>
          </w:p>
          <w:p w14:paraId="1ACB46FF" w14:textId="77777777" w:rsidR="00003E37" w:rsidRDefault="00003E37" w:rsidP="0075478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p w14:paraId="036F5C9D" w14:textId="77777777" w:rsidR="00361D85" w:rsidRDefault="00361D85" w:rsidP="00361D85">
            <w:pPr>
              <w:pStyle w:val="ListParagraph"/>
              <w:spacing w:before="0" w:line="240" w:lineRule="auto"/>
              <w:ind w:left="0" w:right="595"/>
              <w:rPr>
                <w:rFonts w:ascii="Verdana" w:hAnsi="Verdana"/>
                <w:b/>
                <w:sz w:val="18"/>
                <w:szCs w:val="18"/>
              </w:rPr>
            </w:pPr>
          </w:p>
          <w:p w14:paraId="6371F615" w14:textId="77777777" w:rsidR="00361D85" w:rsidRDefault="00361D85" w:rsidP="00B93F5B">
            <w:pPr>
              <w:pStyle w:val="ListParagraph"/>
              <w:spacing w:before="0" w:line="240" w:lineRule="auto"/>
              <w:ind w:left="0" w:right="595"/>
              <w:rPr>
                <w:rFonts w:ascii="Verdana" w:hAnsi="Verdana"/>
                <w:sz w:val="18"/>
                <w:szCs w:val="18"/>
              </w:rPr>
            </w:pPr>
          </w:p>
        </w:tc>
      </w:tr>
    </w:tbl>
    <w:p w14:paraId="12816384" w14:textId="77777777" w:rsidR="00003E37" w:rsidRDefault="00003E37" w:rsidP="00003E37">
      <w:pPr>
        <w:pStyle w:val="Question"/>
        <w:keepNext/>
        <w:ind w:right="448"/>
        <w:rPr>
          <w:rFonts w:ascii="Verdana" w:hAnsi="Verdana"/>
          <w:b/>
        </w:rPr>
      </w:pPr>
      <w:r>
        <w:rPr>
          <w:rFonts w:ascii="Verdana" w:hAnsi="Verdana"/>
          <w:b/>
        </w:rPr>
        <w:tab/>
      </w:r>
      <w:bookmarkStart w:id="118" w:name="_Hlk30069682"/>
      <w:r>
        <w:rPr>
          <w:rFonts w:ascii="Verdana" w:hAnsi="Verdana"/>
          <w:b/>
        </w:rPr>
        <w:t>12.1</w:t>
      </w:r>
      <w:r>
        <w:rPr>
          <w:rFonts w:ascii="Verdana" w:hAnsi="Verdana"/>
          <w:b/>
        </w:rPr>
        <w:tab/>
        <w:t>You must provide a description of the terms and conditions under which the authorities referred to in Article 12(2) of Regulation (EU) 2015/2365 are given direct and immediate access to the details of SFTs maintained at the trade repository in accordance with Delegated Regulation (EU) 2019/357</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003E37" w:rsidRPr="00BB73CD" w14:paraId="35383C59" w14:textId="77777777" w:rsidTr="00754787">
        <w:trPr>
          <w:trHeight w:val="1588"/>
        </w:trPr>
        <w:tc>
          <w:tcPr>
            <w:tcW w:w="7835" w:type="dxa"/>
          </w:tcPr>
          <w:p w14:paraId="08D3823E" w14:textId="77777777" w:rsidR="00003E37" w:rsidRPr="00BB73CD" w:rsidRDefault="00003E37"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96FE22C" w14:textId="77777777" w:rsidR="000F505A" w:rsidRDefault="000F505A" w:rsidP="000F505A">
      <w:pPr>
        <w:pStyle w:val="Question"/>
        <w:keepNext/>
        <w:ind w:right="448"/>
        <w:rPr>
          <w:rFonts w:ascii="Verdana" w:hAnsi="Verdana"/>
          <w:b/>
        </w:rPr>
      </w:pPr>
      <w:r>
        <w:rPr>
          <w:rFonts w:ascii="Verdana" w:hAnsi="Verdana"/>
          <w:b/>
        </w:rPr>
        <w:t>12.2</w:t>
      </w:r>
      <w:r>
        <w:rPr>
          <w:rFonts w:ascii="Verdana" w:hAnsi="Verdana"/>
          <w:b/>
        </w:rPr>
        <w:tab/>
        <w:t>You must provide a description of the procedure under which the authorities referred to in Question 12.1 are given direct and immediate access to the details of SFTs maintained at the trade repository in accordance with Articles 4 and 5 of Delegate</w:t>
      </w:r>
      <w:r w:rsidR="00007621">
        <w:rPr>
          <w:rFonts w:ascii="Verdana" w:hAnsi="Verdana"/>
          <w:b/>
        </w:rPr>
        <w:t>d</w:t>
      </w:r>
      <w:r>
        <w:rPr>
          <w:rFonts w:ascii="Verdana" w:hAnsi="Verdana"/>
          <w:b/>
        </w:rPr>
        <w:t xml:space="preserve"> Regulation (EU) 2019/358</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0F505A" w:rsidRPr="00BB73CD" w14:paraId="33507F5D" w14:textId="77777777" w:rsidTr="00754787">
        <w:trPr>
          <w:trHeight w:val="1588"/>
        </w:trPr>
        <w:tc>
          <w:tcPr>
            <w:tcW w:w="7835" w:type="dxa"/>
          </w:tcPr>
          <w:p w14:paraId="64448288" w14:textId="77777777" w:rsidR="000F505A" w:rsidRPr="00BB73CD" w:rsidRDefault="000F505A"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232D21A" w14:textId="77777777" w:rsidR="000F505A" w:rsidRDefault="000F505A" w:rsidP="000F505A">
      <w:pPr>
        <w:pStyle w:val="Question"/>
        <w:keepNext/>
        <w:ind w:right="448"/>
        <w:rPr>
          <w:rFonts w:ascii="Verdana" w:hAnsi="Verdana"/>
          <w:b/>
        </w:rPr>
      </w:pPr>
      <w:r>
        <w:rPr>
          <w:rFonts w:ascii="Verdana" w:hAnsi="Verdana"/>
          <w:b/>
        </w:rPr>
        <w:t>12.3</w:t>
      </w:r>
      <w:r>
        <w:rPr>
          <w:rFonts w:ascii="Verdana" w:hAnsi="Verdana"/>
          <w:b/>
        </w:rPr>
        <w:tab/>
        <w:t>You must provide a description of the procedure to ensure the integrity of the data accessed by those authorities.</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0F505A" w:rsidRPr="00BB73CD" w14:paraId="06840935" w14:textId="77777777" w:rsidTr="00754787">
        <w:trPr>
          <w:trHeight w:val="1588"/>
        </w:trPr>
        <w:tc>
          <w:tcPr>
            <w:tcW w:w="7835" w:type="dxa"/>
          </w:tcPr>
          <w:p w14:paraId="62B2F594" w14:textId="77777777" w:rsidR="000F505A" w:rsidRPr="00BB73CD" w:rsidRDefault="000F505A" w:rsidP="0075478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bookmarkEnd w:id="118"/>
    </w:tbl>
    <w:p w14:paraId="1261F2F3" w14:textId="77777777" w:rsidR="000F505A" w:rsidRDefault="000F505A" w:rsidP="000F505A">
      <w:pPr>
        <w:spacing w:before="0" w:line="240" w:lineRule="auto"/>
        <w:rPr>
          <w:rFonts w:ascii="Verdana" w:hAnsi="Verdana"/>
          <w:b/>
          <w:sz w:val="18"/>
        </w:rPr>
      </w:pPr>
    </w:p>
    <w:p w14:paraId="52B20CB3" w14:textId="77777777" w:rsidR="00E6604D" w:rsidRDefault="00E6604D">
      <w:pPr>
        <w:spacing w:before="0" w:line="240" w:lineRule="auto"/>
        <w:rPr>
          <w:rFonts w:ascii="Verdana" w:hAnsi="Verdana"/>
          <w:b/>
          <w:sz w:val="18"/>
        </w:rPr>
        <w:sectPr w:rsidR="00E6604D"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p w14:paraId="139E0041" w14:textId="77777777" w:rsidR="00B9594F" w:rsidRDefault="00B9594F">
      <w:pPr>
        <w:spacing w:before="0" w:line="240" w:lineRule="auto"/>
        <w:rPr>
          <w:rFonts w:ascii="Verdana" w:hAnsi="Verdana"/>
          <w:b/>
          <w:sz w:val="18"/>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3679F42A" w14:textId="77777777" w:rsidTr="008A72B2">
        <w:trPr>
          <w:trHeight w:val="1701"/>
        </w:trPr>
        <w:tc>
          <w:tcPr>
            <w:tcW w:w="2267" w:type="dxa"/>
            <w:shd w:val="clear" w:color="auto" w:fill="701B45"/>
          </w:tcPr>
          <w:p w14:paraId="2F7C6D32" w14:textId="77777777" w:rsidR="00810BB0" w:rsidRPr="0004181F" w:rsidRDefault="00810BB0" w:rsidP="008A72B2">
            <w:pPr>
              <w:pStyle w:val="Sectionnumber"/>
            </w:pPr>
            <w:r w:rsidRPr="0004181F">
              <w:lastRenderedPageBreak/>
              <w:br w:type="page"/>
            </w:r>
            <w:r>
              <w:t>1</w:t>
            </w:r>
            <w:r w:rsidR="00E6604D">
              <w:t>3</w:t>
            </w:r>
          </w:p>
        </w:tc>
        <w:tc>
          <w:tcPr>
            <w:tcW w:w="7830" w:type="dxa"/>
            <w:shd w:val="clear" w:color="auto" w:fill="701B45"/>
          </w:tcPr>
          <w:p w14:paraId="5375D7C0" w14:textId="77777777" w:rsidR="00810BB0" w:rsidRPr="0004181F" w:rsidRDefault="00810BB0" w:rsidP="008A72B2">
            <w:pPr>
              <w:pStyle w:val="Sectionheading"/>
              <w:rPr>
                <w:rFonts w:ascii="Verdana" w:hAnsi="Verdana"/>
                <w:sz w:val="28"/>
                <w:szCs w:val="28"/>
              </w:rPr>
            </w:pPr>
            <w:r>
              <w:rPr>
                <w:rFonts w:ascii="Verdana" w:hAnsi="Verdana"/>
                <w:sz w:val="28"/>
                <w:szCs w:val="28"/>
              </w:rPr>
              <w:t>Supporting Documents</w:t>
            </w:r>
          </w:p>
          <w:p w14:paraId="6AE2D09E" w14:textId="77777777" w:rsidR="00810BB0" w:rsidRDefault="00810BB0" w:rsidP="008A72B2">
            <w:pPr>
              <w:spacing w:before="0"/>
              <w:ind w:right="567"/>
              <w:rPr>
                <w:rFonts w:ascii="Verdana" w:hAnsi="Verdana" w:cs="ArialMT"/>
                <w:color w:val="FFFFFF"/>
              </w:rPr>
            </w:pPr>
          </w:p>
          <w:p w14:paraId="74212449" w14:textId="77777777" w:rsidR="00361D85" w:rsidRPr="0004181F" w:rsidRDefault="00361D85" w:rsidP="00B93F5B">
            <w:pPr>
              <w:pStyle w:val="ListParagraph"/>
              <w:spacing w:before="0" w:line="240" w:lineRule="auto"/>
              <w:ind w:left="0" w:right="595"/>
              <w:rPr>
                <w:rFonts w:ascii="Verdana" w:hAnsi="Verdana" w:cs="ArialMT"/>
                <w:color w:val="FFFFFF"/>
              </w:rPr>
            </w:pPr>
          </w:p>
        </w:tc>
      </w:tr>
    </w:tbl>
    <w:p w14:paraId="7F98BB9B" w14:textId="77777777" w:rsidR="00810BB0" w:rsidRDefault="00810BB0" w:rsidP="00810BB0">
      <w:pPr>
        <w:pStyle w:val="Default"/>
        <w:jc w:val="both"/>
        <w:rPr>
          <w:rFonts w:ascii="Verdana" w:hAnsi="Verdana"/>
          <w:sz w:val="20"/>
        </w:rPr>
      </w:pPr>
    </w:p>
    <w:p w14:paraId="21622D09" w14:textId="77777777" w:rsidR="00A16E5D" w:rsidRDefault="00A16E5D" w:rsidP="00A16E5D">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4E667255" w14:textId="77777777"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you need more space please copy this page and attach </w:t>
      </w:r>
      <w:r w:rsidR="00881E50">
        <w:rPr>
          <w:rFonts w:ascii="Verdana" w:hAnsi="Verdana"/>
          <w:sz w:val="18"/>
          <w:szCs w:val="18"/>
        </w:rPr>
        <w:t xml:space="preserve">it </w:t>
      </w:r>
      <w:r>
        <w:rPr>
          <w:rFonts w:ascii="Verdana" w:hAnsi="Verdana"/>
          <w:sz w:val="18"/>
          <w:szCs w:val="18"/>
        </w:rPr>
        <w:t>to your application.</w:t>
      </w:r>
    </w:p>
    <w:p w14:paraId="4B3D0C55" w14:textId="77777777" w:rsidR="00DF28A2" w:rsidRDefault="00DF28A2" w:rsidP="00810BB0">
      <w:pPr>
        <w:pStyle w:val="Default"/>
        <w:jc w:val="both"/>
        <w:rPr>
          <w:rFonts w:ascii="Verdana" w:hAnsi="Verdana"/>
          <w:sz w:val="20"/>
        </w:rPr>
      </w:pP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5E626A4F" w14:textId="77777777" w:rsidTr="00B93A43">
        <w:tc>
          <w:tcPr>
            <w:tcW w:w="1417" w:type="dxa"/>
          </w:tcPr>
          <w:p w14:paraId="000EF079"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582C1265" w14:textId="77777777" w:rsidR="00B93A43" w:rsidRDefault="00406E2D" w:rsidP="00C91803">
            <w:pPr>
              <w:pStyle w:val="Question"/>
              <w:keepNext/>
              <w:ind w:firstLine="0"/>
              <w:rPr>
                <w:rFonts w:ascii="Verdana" w:hAnsi="Verdana"/>
                <w:b/>
              </w:rPr>
            </w:pPr>
            <w:r>
              <w:rPr>
                <w:rFonts w:ascii="Verdana" w:hAnsi="Verdana"/>
                <w:b/>
              </w:rPr>
              <w:t>Trade repository</w:t>
            </w:r>
            <w:r w:rsidR="00B93A43">
              <w:rPr>
                <w:rFonts w:ascii="Verdana" w:hAnsi="Verdana"/>
                <w:b/>
              </w:rPr>
              <w:t xml:space="preserve"> reference number</w:t>
            </w:r>
          </w:p>
        </w:tc>
        <w:tc>
          <w:tcPr>
            <w:tcW w:w="2551" w:type="dxa"/>
          </w:tcPr>
          <w:p w14:paraId="2DCA8EA0"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4ECE60BF" w14:textId="77777777"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54296A74" w14:textId="77777777" w:rsidTr="00B93A43">
        <w:tc>
          <w:tcPr>
            <w:tcW w:w="1417" w:type="dxa"/>
          </w:tcPr>
          <w:p w14:paraId="00953A43"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7E8BC7B"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693B7F7"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C0558B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252CED0" w14:textId="77777777" w:rsidTr="00B93A43">
        <w:tc>
          <w:tcPr>
            <w:tcW w:w="1417" w:type="dxa"/>
          </w:tcPr>
          <w:p w14:paraId="53E5B549"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E68A6DC"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FD60AA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162B1F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7897916" w14:textId="77777777" w:rsidTr="00B93A43">
        <w:tc>
          <w:tcPr>
            <w:tcW w:w="1417" w:type="dxa"/>
          </w:tcPr>
          <w:p w14:paraId="4DD4D93A"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99E73D6"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ECEDCE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0FDE6B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85B22EB" w14:textId="77777777" w:rsidTr="00B93A43">
        <w:tc>
          <w:tcPr>
            <w:tcW w:w="1417" w:type="dxa"/>
          </w:tcPr>
          <w:p w14:paraId="4FF72339"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70F209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A6132D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DE94077"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FB28392" w14:textId="77777777" w:rsidTr="008A72B2">
        <w:tc>
          <w:tcPr>
            <w:tcW w:w="1417" w:type="dxa"/>
          </w:tcPr>
          <w:p w14:paraId="5B577DCA"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681A84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7220D0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05A9FD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D99D404" w14:textId="77777777" w:rsidTr="008A72B2">
        <w:tc>
          <w:tcPr>
            <w:tcW w:w="1417" w:type="dxa"/>
          </w:tcPr>
          <w:p w14:paraId="5E6E661B"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C50137E"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708A20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13C33B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11CF9CB" w14:textId="77777777" w:rsidTr="008A72B2">
        <w:tc>
          <w:tcPr>
            <w:tcW w:w="1417" w:type="dxa"/>
          </w:tcPr>
          <w:p w14:paraId="71678F0B"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CE780EC"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849B52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EB8583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A32BBBD" w14:textId="77777777" w:rsidTr="008A72B2">
        <w:tc>
          <w:tcPr>
            <w:tcW w:w="1417" w:type="dxa"/>
          </w:tcPr>
          <w:p w14:paraId="1FA7A2FC"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2466E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88C7F1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0F460CF"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A7349C9" w14:textId="77777777" w:rsidTr="008A72B2">
        <w:tc>
          <w:tcPr>
            <w:tcW w:w="1417" w:type="dxa"/>
          </w:tcPr>
          <w:p w14:paraId="07593A00"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512BAB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A90BD9E"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C71B6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B2D7733" w14:textId="77777777" w:rsidTr="008A72B2">
        <w:tc>
          <w:tcPr>
            <w:tcW w:w="1417" w:type="dxa"/>
          </w:tcPr>
          <w:p w14:paraId="73E27829"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228BC6C"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FD15B10"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D9F813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8F94A1" w14:textId="77777777" w:rsidTr="008A72B2">
        <w:tc>
          <w:tcPr>
            <w:tcW w:w="1417" w:type="dxa"/>
          </w:tcPr>
          <w:p w14:paraId="6A428CEE"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625898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919348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700823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A2801A9" w14:textId="77777777" w:rsidTr="008A72B2">
        <w:tc>
          <w:tcPr>
            <w:tcW w:w="1417" w:type="dxa"/>
          </w:tcPr>
          <w:p w14:paraId="64459D82"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DB866D5"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64DD4B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2E65A6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A5B22D4" w14:textId="77777777" w:rsidTr="008A72B2">
        <w:tc>
          <w:tcPr>
            <w:tcW w:w="1417" w:type="dxa"/>
          </w:tcPr>
          <w:p w14:paraId="3BD45FD3"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D6CFAA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8D943DE"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20D7C0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9A860EC" w14:textId="77777777" w:rsidTr="008A72B2">
        <w:tc>
          <w:tcPr>
            <w:tcW w:w="1417" w:type="dxa"/>
          </w:tcPr>
          <w:p w14:paraId="75541181"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53087B0"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1D22E4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746FEC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DD0FFB1" w14:textId="77777777" w:rsidTr="008A72B2">
        <w:tc>
          <w:tcPr>
            <w:tcW w:w="1417" w:type="dxa"/>
          </w:tcPr>
          <w:p w14:paraId="6B9B0EA8"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68E2377"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5F35D62"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452213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B4CBFCD" w14:textId="77777777" w:rsidTr="008A72B2">
        <w:tc>
          <w:tcPr>
            <w:tcW w:w="1417" w:type="dxa"/>
          </w:tcPr>
          <w:p w14:paraId="15EDF26F"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47A4A9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28C5A8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D798E17"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A481F3C" w14:textId="77777777" w:rsidTr="008A72B2">
        <w:tc>
          <w:tcPr>
            <w:tcW w:w="1417" w:type="dxa"/>
          </w:tcPr>
          <w:p w14:paraId="2A670533"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D3F345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CC6E98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5F8F12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31991EF" w14:textId="77777777" w:rsidTr="00B93A43">
        <w:tc>
          <w:tcPr>
            <w:tcW w:w="1417" w:type="dxa"/>
          </w:tcPr>
          <w:p w14:paraId="3BE3383C"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6F11DF5"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B16F069"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A11ACA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7003CB0" w14:textId="77777777" w:rsidR="00810BB0" w:rsidRDefault="00810BB0" w:rsidP="00C91803">
      <w:pPr>
        <w:pStyle w:val="Question"/>
        <w:keepNext/>
        <w:rPr>
          <w:rFonts w:ascii="Verdana" w:hAnsi="Verdana"/>
          <w:b/>
        </w:rPr>
      </w:pPr>
    </w:p>
    <w:p w14:paraId="3F2514FD" w14:textId="77777777" w:rsidR="00810BB0" w:rsidRDefault="00810BB0" w:rsidP="00C91803">
      <w:pPr>
        <w:pStyle w:val="Question"/>
        <w:keepNext/>
        <w:rPr>
          <w:rFonts w:ascii="Verdana" w:hAnsi="Verdana"/>
          <w:b/>
        </w:rPr>
        <w:sectPr w:rsidR="00810BB0" w:rsidSect="00645311">
          <w:headerReference w:type="even" r:id="rId54"/>
          <w:headerReference w:type="default" r:id="rId55"/>
          <w:headerReference w:type="first" r:id="rId56"/>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167EE8" w:rsidRPr="0004181F" w14:paraId="3CB02F1F" w14:textId="77777777" w:rsidTr="00D7776D">
        <w:trPr>
          <w:trHeight w:val="1701"/>
        </w:trPr>
        <w:tc>
          <w:tcPr>
            <w:tcW w:w="2267" w:type="dxa"/>
            <w:shd w:val="clear" w:color="auto" w:fill="701B45"/>
          </w:tcPr>
          <w:p w14:paraId="0CA2FAB7" w14:textId="77777777" w:rsidR="00167EE8" w:rsidRPr="0004181F" w:rsidRDefault="00167EE8" w:rsidP="00D7776D">
            <w:pPr>
              <w:pStyle w:val="Sectionnumber"/>
            </w:pPr>
            <w:r w:rsidRPr="0004181F">
              <w:lastRenderedPageBreak/>
              <w:br w:type="page"/>
            </w:r>
            <w:r>
              <w:t>1</w:t>
            </w:r>
            <w:r w:rsidR="00E6604D">
              <w:t>4</w:t>
            </w:r>
          </w:p>
        </w:tc>
        <w:tc>
          <w:tcPr>
            <w:tcW w:w="7830" w:type="dxa"/>
            <w:shd w:val="clear" w:color="auto" w:fill="701B45"/>
          </w:tcPr>
          <w:p w14:paraId="6378F8EC" w14:textId="77777777" w:rsidR="00167EE8" w:rsidRPr="0004181F" w:rsidRDefault="00167EE8" w:rsidP="00D7776D">
            <w:pPr>
              <w:pStyle w:val="Sectionheading"/>
              <w:rPr>
                <w:rFonts w:ascii="Verdana" w:hAnsi="Verdana"/>
                <w:sz w:val="28"/>
                <w:szCs w:val="28"/>
              </w:rPr>
            </w:pPr>
            <w:r>
              <w:rPr>
                <w:rFonts w:ascii="Verdana" w:hAnsi="Verdana"/>
                <w:sz w:val="28"/>
                <w:szCs w:val="28"/>
              </w:rPr>
              <w:t>Fees and levies</w:t>
            </w:r>
          </w:p>
          <w:p w14:paraId="32F269A6" w14:textId="77777777" w:rsidR="00167EE8" w:rsidRDefault="00167EE8" w:rsidP="00D7776D">
            <w:pPr>
              <w:spacing w:before="0"/>
              <w:ind w:right="567"/>
              <w:rPr>
                <w:rFonts w:ascii="Verdana" w:hAnsi="Verdana"/>
                <w:sz w:val="18"/>
                <w:szCs w:val="18"/>
              </w:rPr>
            </w:pPr>
            <w:r>
              <w:rPr>
                <w:rFonts w:ascii="Verdana" w:hAnsi="Verdana"/>
                <w:sz w:val="18"/>
                <w:szCs w:val="18"/>
              </w:rPr>
              <w:t xml:space="preserve">This section </w:t>
            </w:r>
            <w:r w:rsidR="002344A0">
              <w:rPr>
                <w:rFonts w:ascii="Verdana" w:hAnsi="Verdana"/>
                <w:sz w:val="18"/>
                <w:szCs w:val="18"/>
              </w:rPr>
              <w:t xml:space="preserve">is for </w:t>
            </w:r>
            <w:r>
              <w:rPr>
                <w:rFonts w:ascii="Verdana" w:hAnsi="Verdana"/>
                <w:sz w:val="18"/>
                <w:szCs w:val="18"/>
              </w:rPr>
              <w:t xml:space="preserve">information </w:t>
            </w:r>
            <w:r w:rsidR="002344A0">
              <w:rPr>
                <w:rFonts w:ascii="Verdana" w:hAnsi="Verdana"/>
                <w:sz w:val="18"/>
                <w:szCs w:val="18"/>
              </w:rPr>
              <w:t>from the applicant involving</w:t>
            </w:r>
            <w:r>
              <w:rPr>
                <w:rFonts w:ascii="Verdana" w:hAnsi="Verdana"/>
                <w:sz w:val="18"/>
                <w:szCs w:val="18"/>
              </w:rPr>
              <w:t xml:space="preserve"> periodic fees and levies payable to the FCA.</w:t>
            </w:r>
          </w:p>
          <w:p w14:paraId="18CBDF12" w14:textId="77777777" w:rsidR="00361D85" w:rsidRDefault="00361D85" w:rsidP="00361D85">
            <w:pPr>
              <w:pStyle w:val="ListParagraph"/>
              <w:spacing w:before="0" w:line="240" w:lineRule="auto"/>
              <w:ind w:left="0" w:right="595"/>
              <w:rPr>
                <w:rFonts w:ascii="Verdana" w:hAnsi="Verdana"/>
                <w:b/>
                <w:sz w:val="18"/>
                <w:szCs w:val="18"/>
              </w:rPr>
            </w:pPr>
          </w:p>
          <w:p w14:paraId="18F9A809" w14:textId="77777777" w:rsidR="00361D85" w:rsidRPr="0004181F" w:rsidRDefault="00361D85" w:rsidP="00B93F5B">
            <w:pPr>
              <w:pStyle w:val="ListParagraph"/>
              <w:spacing w:before="0" w:line="240" w:lineRule="auto"/>
              <w:ind w:left="0" w:right="595"/>
              <w:rPr>
                <w:rFonts w:ascii="Verdana" w:hAnsi="Verdana" w:cs="ArialMT"/>
                <w:color w:val="FFFFFF"/>
              </w:rPr>
            </w:pPr>
          </w:p>
        </w:tc>
      </w:tr>
    </w:tbl>
    <w:p w14:paraId="4E0C8789" w14:textId="77777777" w:rsidR="00167EE8" w:rsidRDefault="00167EE8" w:rsidP="00167EE8">
      <w:pPr>
        <w:pStyle w:val="Default"/>
        <w:jc w:val="both"/>
        <w:rPr>
          <w:rFonts w:ascii="Verdana" w:hAnsi="Verdana"/>
          <w:sz w:val="20"/>
        </w:rPr>
      </w:pPr>
    </w:p>
    <w:p w14:paraId="51B8735A" w14:textId="77777777" w:rsidR="00CC4A5F" w:rsidRDefault="00CC4A5F" w:rsidP="00CC4A5F">
      <w:pPr>
        <w:pStyle w:val="Qsheading1"/>
        <w:rPr>
          <w:rFonts w:ascii="Verdana" w:hAnsi="Verdana"/>
        </w:rPr>
      </w:pPr>
      <w:bookmarkStart w:id="119" w:name="_Hlk526923961"/>
      <w:r>
        <w:rPr>
          <w:rFonts w:ascii="Verdana" w:hAnsi="Verdana"/>
        </w:rPr>
        <w:t>FCA fees</w:t>
      </w:r>
    </w:p>
    <w:p w14:paraId="2C2E22B5" w14:textId="77777777" w:rsidR="00CC4A5F" w:rsidRDefault="00CC4A5F" w:rsidP="00CC4A5F">
      <w:pPr>
        <w:pStyle w:val="Question"/>
        <w:keepNext/>
        <w:rPr>
          <w:rFonts w:ascii="Verdana" w:hAnsi="Verdana"/>
          <w:b/>
        </w:rPr>
      </w:pPr>
      <w:bookmarkStart w:id="120" w:name="_Hlk30069879"/>
      <w:r>
        <w:rPr>
          <w:rFonts w:ascii="Verdana" w:hAnsi="Verdana"/>
          <w:b/>
        </w:rPr>
        <w:tab/>
        <w:t>1</w:t>
      </w:r>
      <w:r w:rsidR="00E6604D">
        <w:rPr>
          <w:rFonts w:ascii="Verdana" w:hAnsi="Verdana"/>
          <w:b/>
        </w:rPr>
        <w:t>4</w:t>
      </w:r>
      <w:r>
        <w:rPr>
          <w:rFonts w:ascii="Verdana" w:hAnsi="Verdana"/>
          <w:b/>
        </w:rPr>
        <w:t>.1</w:t>
      </w:r>
      <w:r>
        <w:rPr>
          <w:rFonts w:ascii="Verdana" w:hAnsi="Verdana"/>
          <w:b/>
        </w:rPr>
        <w:tab/>
        <w:t>Fee block J – Trade Repositories</w:t>
      </w:r>
    </w:p>
    <w:p w14:paraId="00F63986" w14:textId="711F8B00" w:rsidR="00CC4A5F" w:rsidRDefault="00CC4A5F" w:rsidP="00CC4A5F">
      <w:pPr>
        <w:pStyle w:val="Questionnote"/>
        <w:spacing w:before="120"/>
        <w:rPr>
          <w:rFonts w:ascii="Verdana" w:hAnsi="Verdana"/>
          <w:b/>
          <w:bCs/>
        </w:rPr>
      </w:pPr>
      <w:r>
        <w:rPr>
          <w:rFonts w:ascii="Verdana" w:hAnsi="Verdana"/>
          <w:b/>
        </w:rPr>
        <w:t>How much appl</w:t>
      </w:r>
      <w:r w:rsidR="00B50877">
        <w:rPr>
          <w:rFonts w:ascii="Verdana" w:hAnsi="Verdana"/>
          <w:b/>
        </w:rPr>
        <w:t xml:space="preserve">icable turnover </w:t>
      </w:r>
      <w:r>
        <w:rPr>
          <w:rFonts w:ascii="Verdana" w:hAnsi="Verdana"/>
          <w:b/>
        </w:rPr>
        <w:t xml:space="preserve">does the applicant firm estimate </w:t>
      </w:r>
      <w:r w:rsidR="002344A0">
        <w:rPr>
          <w:rFonts w:ascii="Verdana" w:hAnsi="Verdana"/>
          <w:b/>
        </w:rPr>
        <w:t xml:space="preserve">it will have </w:t>
      </w:r>
      <w:r>
        <w:rPr>
          <w:rFonts w:ascii="Verdana" w:hAnsi="Verdana"/>
          <w:b/>
        </w:rPr>
        <w:t>for the first year of</w:t>
      </w:r>
      <w:r w:rsidR="004D49F0">
        <w:rPr>
          <w:rFonts w:ascii="Verdana" w:hAnsi="Verdana"/>
          <w:b/>
        </w:rPr>
        <w:t xml:space="preserve"> registration</w:t>
      </w:r>
      <w:r>
        <w:rPr>
          <w:rFonts w:ascii="Verdana" w:hAnsi="Verdana"/>
          <w:b/>
        </w:rPr>
        <w:t xml:space="preserve"> </w:t>
      </w:r>
      <w:r w:rsidR="002344A0">
        <w:rPr>
          <w:rFonts w:ascii="Verdana" w:hAnsi="Verdana"/>
          <w:b/>
        </w:rPr>
        <w:t>for</w:t>
      </w:r>
      <w:r>
        <w:rPr>
          <w:rFonts w:ascii="Verdana" w:hAnsi="Verdana"/>
          <w:b/>
        </w:rPr>
        <w:t xml:space="preserve"> the</w:t>
      </w:r>
      <w:r w:rsidR="00D532D4">
        <w:rPr>
          <w:rFonts w:ascii="Verdana" w:hAnsi="Verdana"/>
          <w:b/>
        </w:rPr>
        <w:t xml:space="preserve"> SFTR</w:t>
      </w:r>
      <w:r>
        <w:rPr>
          <w:rFonts w:ascii="Verdana" w:hAnsi="Verdana"/>
          <w:b/>
        </w:rPr>
        <w:t xml:space="preserve"> trade repository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CC4A5F" w14:paraId="56D6A281" w14:textId="77777777" w:rsidTr="0024737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1096CE6" w14:textId="77777777" w:rsidR="00CC4A5F" w:rsidRDefault="00CC4A5F" w:rsidP="00247378">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61A37544" w14:textId="77777777" w:rsidR="00CC4A5F" w:rsidRDefault="00CC4A5F" w:rsidP="00247378">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CC4A5F" w:rsidRPr="008656C9" w14:paraId="5883CBFA" w14:textId="77777777" w:rsidTr="0024737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3251691" w14:textId="77777777" w:rsidR="00CC4A5F" w:rsidRPr="008656C9" w:rsidRDefault="00CC4A5F" w:rsidP="00247378">
            <w:pPr>
              <w:pStyle w:val="Question"/>
              <w:keepNext/>
              <w:tabs>
                <w:tab w:val="clear" w:pos="284"/>
                <w:tab w:val="left" w:pos="1418"/>
                <w:tab w:val="left" w:pos="2552"/>
              </w:tabs>
              <w:spacing w:before="0" w:after="0"/>
              <w:ind w:left="28" w:right="0" w:firstLine="0"/>
              <w:rPr>
                <w:rFonts w:ascii="Verdana" w:hAnsi="Verdana"/>
              </w:rPr>
            </w:pPr>
            <w:r w:rsidRPr="008656C9">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40DF7B23" w14:textId="77777777" w:rsidR="00CC4A5F" w:rsidRPr="008656C9" w:rsidRDefault="00CC4A5F" w:rsidP="00247378">
            <w:pPr>
              <w:pStyle w:val="Qsanswer"/>
              <w:spacing w:before="40" w:after="0" w:line="240" w:lineRule="exact"/>
              <w:ind w:right="57"/>
              <w:rPr>
                <w:rFonts w:ascii="Verdana" w:hAnsi="Verdana"/>
                <w:color w:val="auto"/>
              </w:rPr>
            </w:pPr>
            <w:r w:rsidRPr="008656C9">
              <w:rPr>
                <w:rFonts w:ascii="Verdana" w:hAnsi="Verdana"/>
                <w:noProof/>
                <w:color w:val="auto"/>
              </w:rPr>
              <w:fldChar w:fldCharType="begin">
                <w:ffData>
                  <w:name w:val="Text1"/>
                  <w:enabled/>
                  <w:calcOnExit w:val="0"/>
                  <w:textInput/>
                </w:ffData>
              </w:fldChar>
            </w:r>
            <w:r w:rsidRPr="008656C9">
              <w:rPr>
                <w:rFonts w:ascii="Verdana" w:hAnsi="Verdana"/>
                <w:noProof/>
                <w:color w:val="auto"/>
              </w:rPr>
              <w:instrText xml:space="preserve"> FORMTEXT </w:instrText>
            </w:r>
            <w:r w:rsidRPr="008656C9">
              <w:rPr>
                <w:rFonts w:ascii="Verdana" w:hAnsi="Verdana"/>
                <w:noProof/>
                <w:color w:val="auto"/>
              </w:rPr>
            </w:r>
            <w:r w:rsidRPr="008656C9">
              <w:rPr>
                <w:rFonts w:ascii="Verdana" w:hAnsi="Verdana"/>
                <w:noProof/>
                <w:color w:val="auto"/>
              </w:rPr>
              <w:fldChar w:fldCharType="separate"/>
            </w:r>
            <w:r w:rsidRPr="008656C9">
              <w:rPr>
                <w:rFonts w:ascii="Verdana" w:hAnsi="Verdana"/>
                <w:noProof/>
                <w:color w:val="auto"/>
              </w:rPr>
              <w:t> </w:t>
            </w:r>
            <w:r w:rsidRPr="008656C9">
              <w:rPr>
                <w:rFonts w:ascii="Verdana" w:hAnsi="Verdana"/>
                <w:noProof/>
                <w:color w:val="auto"/>
              </w:rPr>
              <w:t> </w:t>
            </w:r>
            <w:r w:rsidRPr="008656C9">
              <w:rPr>
                <w:rFonts w:ascii="Verdana" w:hAnsi="Verdana"/>
                <w:noProof/>
                <w:color w:val="auto"/>
              </w:rPr>
              <w:t> </w:t>
            </w:r>
            <w:r w:rsidRPr="008656C9">
              <w:rPr>
                <w:rFonts w:ascii="Verdana" w:hAnsi="Verdana"/>
                <w:noProof/>
                <w:color w:val="auto"/>
              </w:rPr>
              <w:t> </w:t>
            </w:r>
            <w:r w:rsidRPr="008656C9">
              <w:rPr>
                <w:rFonts w:ascii="Verdana" w:hAnsi="Verdana"/>
                <w:noProof/>
                <w:color w:val="auto"/>
              </w:rPr>
              <w:t> </w:t>
            </w:r>
            <w:r w:rsidRPr="008656C9">
              <w:rPr>
                <w:rFonts w:ascii="Verdana" w:hAnsi="Verdana"/>
                <w:noProof/>
                <w:color w:val="auto"/>
              </w:rPr>
              <w:fldChar w:fldCharType="end"/>
            </w:r>
          </w:p>
        </w:tc>
      </w:tr>
    </w:tbl>
    <w:p w14:paraId="533513A1" w14:textId="77777777" w:rsidR="00CC4A5F" w:rsidRDefault="00CC4A5F" w:rsidP="00CC4A5F">
      <w:pPr>
        <w:pStyle w:val="Qsheading1"/>
        <w:rPr>
          <w:rFonts w:ascii="Verdana" w:hAnsi="Verdana"/>
        </w:rPr>
      </w:pPr>
      <w:r>
        <w:rPr>
          <w:rFonts w:ascii="Verdana" w:hAnsi="Verdana"/>
        </w:rPr>
        <w:t>Declaration of ongoing FCA fees liability</w:t>
      </w:r>
    </w:p>
    <w:p w14:paraId="363EF137" w14:textId="77777777" w:rsidR="00CC4A5F" w:rsidRDefault="00E6604D" w:rsidP="00CC4A5F">
      <w:pPr>
        <w:pStyle w:val="QuestionChar"/>
        <w:rPr>
          <w:rFonts w:ascii="Verdana" w:hAnsi="Verdana"/>
          <w:b/>
          <w:bCs/>
        </w:rPr>
      </w:pPr>
      <w:r>
        <w:rPr>
          <w:rFonts w:ascii="Verdana" w:hAnsi="Verdana"/>
          <w:b/>
          <w:bCs/>
        </w:rPr>
        <w:t>14</w:t>
      </w:r>
      <w:r w:rsidR="00CC4A5F">
        <w:rPr>
          <w:rFonts w:ascii="Verdana" w:hAnsi="Verdana"/>
          <w:b/>
          <w:bCs/>
        </w:rPr>
        <w:t>.2</w:t>
      </w:r>
      <w:r w:rsidR="00CC4A5F">
        <w:rPr>
          <w:rFonts w:ascii="Verdana" w:hAnsi="Verdana"/>
          <w:b/>
          <w:bCs/>
        </w:rPr>
        <w:tab/>
        <w:t xml:space="preserve">You must confirm that the applicant firm understands that it is liable and remains liable to pay fees until such time as the FCA cancels its </w:t>
      </w:r>
      <w:r w:rsidR="00060393">
        <w:rPr>
          <w:rFonts w:ascii="Verdana" w:hAnsi="Verdana"/>
          <w:b/>
          <w:bCs/>
        </w:rPr>
        <w:t>registration</w:t>
      </w:r>
      <w:r w:rsidR="00CC4A5F">
        <w:rPr>
          <w:rFonts w:ascii="Verdana" w:hAnsi="Verdana"/>
          <w:b/>
          <w:bCs/>
        </w:rPr>
        <w:t xml:space="preserve">. This is irrespective of whether it is trading, or even if it has notified us </w:t>
      </w:r>
      <w:r w:rsidR="002344A0">
        <w:rPr>
          <w:rFonts w:ascii="Verdana" w:hAnsi="Verdana"/>
          <w:b/>
          <w:bCs/>
        </w:rPr>
        <w:t xml:space="preserve">that it </w:t>
      </w:r>
      <w:r w:rsidR="00CC4A5F">
        <w:rPr>
          <w:rFonts w:ascii="Verdana" w:hAnsi="Verdana"/>
          <w:b/>
          <w:bCs/>
        </w:rPr>
        <w:t>inten</w:t>
      </w:r>
      <w:r w:rsidR="002344A0">
        <w:rPr>
          <w:rFonts w:ascii="Verdana" w:hAnsi="Verdana"/>
          <w:b/>
          <w:bCs/>
        </w:rPr>
        <w:t>ds</w:t>
      </w:r>
      <w:r w:rsidR="00CC4A5F">
        <w:rPr>
          <w:rFonts w:ascii="Verdana" w:hAnsi="Verdana"/>
          <w:b/>
          <w:bCs/>
        </w:rPr>
        <w:t xml:space="preserve"> to cease trading or submitted an application to cancel.</w:t>
      </w:r>
    </w:p>
    <w:p w14:paraId="27B889C6" w14:textId="77777777" w:rsidR="00CC4A5F" w:rsidRDefault="00CC4A5F" w:rsidP="00CC4A5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D24D72">
        <w:rPr>
          <w:rFonts w:ascii="Verdana" w:hAnsi="Verdana"/>
        </w:rPr>
      </w:r>
      <w:r w:rsidR="00D24D72">
        <w:rPr>
          <w:rFonts w:ascii="Verdana" w:hAnsi="Verdana"/>
        </w:rPr>
        <w:fldChar w:fldCharType="separate"/>
      </w:r>
      <w:r>
        <w:rPr>
          <w:rFonts w:ascii="Verdana" w:hAnsi="Verdana"/>
        </w:rPr>
        <w:fldChar w:fldCharType="end"/>
      </w:r>
      <w:r>
        <w:rPr>
          <w:rFonts w:ascii="Verdana" w:hAnsi="Verdana"/>
        </w:rPr>
        <w:tab/>
        <w:t xml:space="preserve">Yes </w:t>
      </w:r>
    </w:p>
    <w:bookmarkEnd w:id="119"/>
    <w:p w14:paraId="6D8A2CA5" w14:textId="77777777" w:rsidR="00167EE8" w:rsidRDefault="00167EE8" w:rsidP="00167EE8">
      <w:pPr>
        <w:pStyle w:val="QsyesnoChar"/>
        <w:rPr>
          <w:rFonts w:ascii="Verdana" w:hAnsi="Verdana"/>
          <w:b/>
        </w:rPr>
      </w:pPr>
    </w:p>
    <w:p w14:paraId="68DFAD3A" w14:textId="77777777" w:rsidR="00810BB0" w:rsidRPr="00BD7FE5" w:rsidRDefault="00810BB0" w:rsidP="00C91803">
      <w:pPr>
        <w:pStyle w:val="Question"/>
        <w:keepNext/>
        <w:rPr>
          <w:rFonts w:ascii="Verdana" w:hAnsi="Verdana"/>
          <w:b/>
        </w:rPr>
      </w:pPr>
    </w:p>
    <w:bookmarkEnd w:id="120"/>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143D8F8E" w14:textId="77777777" w:rsidTr="00C91803">
        <w:trPr>
          <w:trHeight w:val="1701"/>
        </w:trPr>
        <w:tc>
          <w:tcPr>
            <w:tcW w:w="2267" w:type="dxa"/>
            <w:shd w:val="clear" w:color="auto" w:fill="701B45"/>
          </w:tcPr>
          <w:p w14:paraId="68056A80" w14:textId="77777777" w:rsidR="00AD37DC" w:rsidRPr="0004181F" w:rsidRDefault="00AD37DC" w:rsidP="00A5164C">
            <w:pPr>
              <w:pStyle w:val="Sectionnumber"/>
            </w:pPr>
            <w:r w:rsidRPr="0004181F">
              <w:lastRenderedPageBreak/>
              <w:br w:type="page"/>
            </w:r>
            <w:r w:rsidR="00DF28A2">
              <w:t>1</w:t>
            </w:r>
            <w:r w:rsidR="00E6604D">
              <w:t>5</w:t>
            </w:r>
          </w:p>
        </w:tc>
        <w:tc>
          <w:tcPr>
            <w:tcW w:w="7830" w:type="dxa"/>
            <w:shd w:val="clear" w:color="auto" w:fill="701B45"/>
          </w:tcPr>
          <w:p w14:paraId="32D3A7F0"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7CDE6A31" w14:textId="77777777" w:rsidR="00361D85" w:rsidRDefault="00361D85" w:rsidP="00361D85">
            <w:pPr>
              <w:pStyle w:val="ListParagraph"/>
              <w:spacing w:before="0" w:line="240" w:lineRule="auto"/>
              <w:ind w:left="0" w:right="595"/>
              <w:rPr>
                <w:rFonts w:ascii="Verdana" w:hAnsi="Verdana"/>
                <w:b/>
                <w:sz w:val="18"/>
                <w:szCs w:val="18"/>
              </w:rPr>
            </w:pPr>
          </w:p>
          <w:p w14:paraId="48D7A764" w14:textId="77777777" w:rsidR="00AD37DC" w:rsidRPr="0004181F" w:rsidRDefault="00AD37DC" w:rsidP="00B93F5B">
            <w:pPr>
              <w:pStyle w:val="ListParagraph"/>
              <w:spacing w:before="0" w:line="240" w:lineRule="auto"/>
              <w:ind w:left="0" w:right="595"/>
              <w:rPr>
                <w:rFonts w:ascii="Verdana" w:hAnsi="Verdana" w:cs="ArialMT"/>
                <w:color w:val="FFFFFF"/>
              </w:rPr>
            </w:pPr>
          </w:p>
        </w:tc>
      </w:tr>
    </w:tbl>
    <w:p w14:paraId="0D6021A5" w14:textId="3C5961E8" w:rsidR="00A07AE3" w:rsidRDefault="00A07AE3" w:rsidP="008656C9">
      <w:pPr>
        <w:pStyle w:val="ListParagraph"/>
        <w:spacing w:before="0" w:line="240" w:lineRule="auto"/>
        <w:ind w:left="0" w:right="595"/>
        <w:rPr>
          <w:rFonts w:ascii="Verdana" w:hAnsi="Verdana"/>
          <w:sz w:val="18"/>
          <w:szCs w:val="18"/>
        </w:rPr>
      </w:pPr>
    </w:p>
    <w:p w14:paraId="3BF7805F" w14:textId="77777777" w:rsidR="008656C9" w:rsidRPr="008656C9" w:rsidRDefault="008656C9" w:rsidP="008656C9">
      <w:pPr>
        <w:pStyle w:val="ListParagraph"/>
        <w:spacing w:before="0" w:line="240" w:lineRule="auto"/>
        <w:ind w:left="0" w:right="595"/>
        <w:rPr>
          <w:rFonts w:ascii="Verdana" w:hAnsi="Verdana"/>
          <w:sz w:val="18"/>
          <w:szCs w:val="18"/>
        </w:rPr>
      </w:pPr>
    </w:p>
    <w:p w14:paraId="2BFC6032" w14:textId="77777777" w:rsidR="007A6FD9" w:rsidRDefault="0080266A" w:rsidP="008656C9">
      <w:pPr>
        <w:pStyle w:val="ListParagraph"/>
        <w:spacing w:before="0" w:line="240" w:lineRule="auto"/>
        <w:ind w:left="0" w:right="595"/>
        <w:rPr>
          <w:rFonts w:ascii="Verdana" w:hAnsi="Verdana"/>
          <w:sz w:val="18"/>
          <w:szCs w:val="18"/>
        </w:rPr>
      </w:pPr>
      <w:r>
        <w:rPr>
          <w:rFonts w:ascii="Verdana" w:hAnsi="Verdana"/>
          <w:sz w:val="18"/>
          <w:szCs w:val="18"/>
        </w:rPr>
        <w:t>You will need to pay an application fee to finalise this application.</w:t>
      </w:r>
      <w:r w:rsidR="00E214CB">
        <w:rPr>
          <w:rFonts w:ascii="Verdana" w:hAnsi="Verdana"/>
          <w:sz w:val="18"/>
          <w:szCs w:val="18"/>
        </w:rPr>
        <w:t xml:space="preserve"> </w:t>
      </w:r>
    </w:p>
    <w:p w14:paraId="686191DA" w14:textId="77777777" w:rsidR="007A6FD9" w:rsidRDefault="007A6FD9" w:rsidP="008656C9">
      <w:pPr>
        <w:pStyle w:val="ListParagraph"/>
        <w:spacing w:before="0" w:line="240" w:lineRule="auto"/>
        <w:ind w:left="0" w:right="595"/>
        <w:rPr>
          <w:rFonts w:ascii="Verdana" w:hAnsi="Verdana"/>
          <w:sz w:val="18"/>
          <w:szCs w:val="18"/>
        </w:rPr>
      </w:pPr>
    </w:p>
    <w:p w14:paraId="6BCF9006" w14:textId="7A70C8F4" w:rsidR="00944A32" w:rsidRDefault="007A6FD9" w:rsidP="008656C9">
      <w:pPr>
        <w:pStyle w:val="ListParagraph"/>
        <w:spacing w:before="0" w:line="240" w:lineRule="auto"/>
        <w:ind w:left="0" w:right="595"/>
        <w:rPr>
          <w:rFonts w:ascii="Verdana" w:hAnsi="Verdana"/>
          <w:sz w:val="18"/>
          <w:szCs w:val="18"/>
        </w:rPr>
      </w:pPr>
      <w:r>
        <w:rPr>
          <w:rFonts w:ascii="Verdana" w:hAnsi="Verdana"/>
          <w:sz w:val="18"/>
          <w:szCs w:val="18"/>
        </w:rPr>
        <w:t>A</w:t>
      </w:r>
      <w:r w:rsidR="00E214CB">
        <w:rPr>
          <w:rFonts w:ascii="Verdana" w:hAnsi="Verdana"/>
          <w:sz w:val="18"/>
          <w:szCs w:val="18"/>
        </w:rPr>
        <w:t xml:space="preserve">pplicant firms extending their current registration </w:t>
      </w:r>
      <w:r>
        <w:rPr>
          <w:rFonts w:ascii="Verdana" w:hAnsi="Verdana"/>
          <w:sz w:val="18"/>
          <w:szCs w:val="18"/>
        </w:rPr>
        <w:t>with the FCA as a Trade Repository operating under UK EMIR, are eligible for a 50% discount on the application fee.</w:t>
      </w:r>
    </w:p>
    <w:p w14:paraId="067BB458" w14:textId="77777777" w:rsidR="00687D00" w:rsidRDefault="00687D00" w:rsidP="008656C9">
      <w:pPr>
        <w:pStyle w:val="ListParagraph"/>
        <w:spacing w:before="0" w:line="240" w:lineRule="auto"/>
        <w:ind w:left="0" w:right="595"/>
        <w:rPr>
          <w:rFonts w:ascii="Verdana" w:hAnsi="Verdana"/>
          <w:sz w:val="18"/>
          <w:szCs w:val="18"/>
        </w:rPr>
      </w:pPr>
    </w:p>
    <w:p w14:paraId="210496A7" w14:textId="4ABEC404" w:rsidR="00A07AE3" w:rsidRPr="008656C9" w:rsidRDefault="00A07AE3" w:rsidP="008656C9">
      <w:pPr>
        <w:pStyle w:val="ListParagraph"/>
        <w:spacing w:before="0" w:line="240" w:lineRule="auto"/>
        <w:ind w:left="0" w:right="595"/>
        <w:rPr>
          <w:rFonts w:ascii="Verdana" w:hAnsi="Verdana"/>
          <w:sz w:val="18"/>
          <w:szCs w:val="18"/>
        </w:rPr>
      </w:pPr>
    </w:p>
    <w:p w14:paraId="3EE05EBB" w14:textId="77777777" w:rsidR="00687D00" w:rsidRPr="00302F18" w:rsidRDefault="00687D00" w:rsidP="00687D00">
      <w:pPr>
        <w:pStyle w:val="Heading3"/>
        <w:spacing w:before="360"/>
        <w:rPr>
          <w:rFonts w:ascii="Verdana" w:hAnsi="Verdana"/>
          <w:i w:val="0"/>
        </w:rPr>
      </w:pPr>
      <w:r w:rsidRPr="00302F18">
        <w:rPr>
          <w:rFonts w:ascii="Verdana" w:hAnsi="Verdana"/>
          <w:i w:val="0"/>
        </w:rPr>
        <w:t>Payment method</w:t>
      </w:r>
    </w:p>
    <w:p w14:paraId="409F0267" w14:textId="77777777" w:rsidR="00687D00" w:rsidRPr="00302F18" w:rsidRDefault="00687D00" w:rsidP="00687D00">
      <w:pPr>
        <w:pStyle w:val="Note"/>
        <w:spacing w:before="100" w:beforeAutospacing="1" w:after="120" w:line="240" w:lineRule="auto"/>
        <w:rPr>
          <w:rFonts w:ascii="Verdana" w:hAnsi="Verdana"/>
          <w:i w:val="0"/>
          <w:sz w:val="18"/>
        </w:rPr>
      </w:pPr>
      <w:r w:rsidRPr="00302F18">
        <w:rPr>
          <w:rFonts w:ascii="Verdana" w:hAnsi="Verdana"/>
          <w:i w:val="0"/>
          <w:sz w:val="18"/>
        </w:rPr>
        <w:t xml:space="preserve">Payment is by cheque. </w:t>
      </w:r>
      <w:r w:rsidRPr="00302F18">
        <w:rPr>
          <w:rFonts w:ascii="Verdana" w:hAnsi="Verdana"/>
          <w:i w:val="0"/>
          <w:sz w:val="18"/>
          <w:u w:val="single"/>
        </w:rPr>
        <w:t>The application fee is not refundable.</w:t>
      </w:r>
    </w:p>
    <w:p w14:paraId="2F2BF46C" w14:textId="77777777" w:rsidR="00687D00" w:rsidRPr="00302F18" w:rsidRDefault="00687D00" w:rsidP="00687D00">
      <w:pPr>
        <w:pStyle w:val="Heading3"/>
        <w:spacing w:before="100" w:beforeAutospacing="1" w:after="120" w:line="240" w:lineRule="auto"/>
        <w:rPr>
          <w:rFonts w:ascii="Verdana" w:hAnsi="Verdana"/>
          <w:i w:val="0"/>
        </w:rPr>
      </w:pPr>
      <w:r w:rsidRPr="00302F18">
        <w:rPr>
          <w:rFonts w:ascii="Verdana" w:hAnsi="Verdana"/>
          <w:i w:val="0"/>
        </w:rPr>
        <w:t>How to pay</w:t>
      </w:r>
    </w:p>
    <w:p w14:paraId="444CA641" w14:textId="77777777" w:rsidR="00687D00" w:rsidRPr="00302F18" w:rsidRDefault="00687D00" w:rsidP="00687D00">
      <w:pPr>
        <w:pStyle w:val="Note"/>
        <w:ind w:left="284" w:hanging="284"/>
        <w:rPr>
          <w:rFonts w:ascii="Verdana" w:hAnsi="Verdana"/>
          <w:i w:val="0"/>
          <w:sz w:val="18"/>
        </w:rPr>
      </w:pPr>
      <w:r w:rsidRPr="00302F18">
        <w:rPr>
          <w:rFonts w:ascii="Verdana" w:hAnsi="Verdana"/>
          <w:i w:val="0"/>
          <w:sz w:val="18"/>
        </w:rPr>
        <w:t>1</w:t>
      </w:r>
      <w:r w:rsidRPr="00302F18">
        <w:rPr>
          <w:rFonts w:ascii="Verdana" w:hAnsi="Verdana"/>
          <w:i w:val="0"/>
          <w:sz w:val="18"/>
        </w:rPr>
        <w:tab/>
        <w:t>Make the cheque payable to the Financial Conduct Authority. We cannot accept post-dated cheques.</w:t>
      </w:r>
    </w:p>
    <w:p w14:paraId="4B92EF58" w14:textId="77777777" w:rsidR="00687D00" w:rsidRPr="00302F18" w:rsidRDefault="00687D00" w:rsidP="00687D00">
      <w:pPr>
        <w:pStyle w:val="Note"/>
        <w:rPr>
          <w:rFonts w:ascii="Verdana" w:hAnsi="Verdana"/>
          <w:i w:val="0"/>
          <w:sz w:val="18"/>
        </w:rPr>
      </w:pPr>
      <w:r w:rsidRPr="00302F18">
        <w:rPr>
          <w:rFonts w:ascii="Verdana" w:hAnsi="Verdana"/>
          <w:i w:val="0"/>
          <w:sz w:val="18"/>
        </w:rPr>
        <w:t>2</w:t>
      </w:r>
      <w:r w:rsidRPr="00302F18">
        <w:rPr>
          <w:rFonts w:ascii="Verdana" w:hAnsi="Verdana"/>
          <w:i w:val="0"/>
          <w:sz w:val="18"/>
        </w:rPr>
        <w:tab/>
        <w:t>Write the name of the applicant on the back of the cheque.</w:t>
      </w:r>
    </w:p>
    <w:p w14:paraId="5EF4D3BD" w14:textId="11206FFD" w:rsidR="00687D00" w:rsidRPr="00302F18" w:rsidRDefault="00DD0026" w:rsidP="00687D00">
      <w:pPr>
        <w:pStyle w:val="Note"/>
        <w:rPr>
          <w:rFonts w:ascii="Verdana" w:hAnsi="Verdana"/>
          <w:i w:val="0"/>
          <w:sz w:val="18"/>
        </w:rPr>
      </w:pPr>
      <w:r>
        <w:rPr>
          <w:rFonts w:ascii="Verdana" w:hAnsi="Verdana"/>
          <w:i w:val="0"/>
          <w:sz w:val="18"/>
        </w:rPr>
        <w:t>3</w:t>
      </w:r>
      <w:r>
        <w:rPr>
          <w:rFonts w:ascii="Verdana" w:hAnsi="Verdana"/>
          <w:i w:val="0"/>
          <w:sz w:val="18"/>
        </w:rPr>
        <w:tab/>
        <w:t>Write 'Application for registration as a Trade Repository for UK SFTR</w:t>
      </w:r>
      <w:r w:rsidR="00687D00">
        <w:rPr>
          <w:rFonts w:ascii="Verdana" w:hAnsi="Verdana"/>
          <w:i w:val="0"/>
          <w:sz w:val="18"/>
        </w:rPr>
        <w:t>’</w:t>
      </w:r>
      <w:r w:rsidR="00687D00" w:rsidRPr="00302F18">
        <w:rPr>
          <w:rFonts w:ascii="Verdana" w:hAnsi="Verdana"/>
          <w:i w:val="0"/>
          <w:sz w:val="18"/>
        </w:rPr>
        <w:t xml:space="preserve"> on the back of the cheque.</w:t>
      </w:r>
    </w:p>
    <w:p w14:paraId="716BF284" w14:textId="3B4DDA84" w:rsidR="00687D00" w:rsidRDefault="00687D00" w:rsidP="00687D00">
      <w:pPr>
        <w:pStyle w:val="Note"/>
        <w:rPr>
          <w:rFonts w:ascii="Verdana" w:hAnsi="Verdana"/>
          <w:i w:val="0"/>
          <w:sz w:val="18"/>
        </w:rPr>
      </w:pPr>
      <w:r w:rsidRPr="00302F18">
        <w:rPr>
          <w:rFonts w:ascii="Verdana" w:hAnsi="Verdana"/>
          <w:i w:val="0"/>
          <w:sz w:val="18"/>
        </w:rPr>
        <w:t>4</w:t>
      </w:r>
      <w:r w:rsidRPr="00302F18">
        <w:rPr>
          <w:rFonts w:ascii="Verdana" w:hAnsi="Verdana"/>
          <w:i w:val="0"/>
          <w:sz w:val="18"/>
        </w:rPr>
        <w:tab/>
        <w:t>Send the cheque to us at Financial Conduct Authority, 12 Endeavour Square, London, E20 1JN</w:t>
      </w:r>
    </w:p>
    <w:p w14:paraId="24CD8B2A" w14:textId="465EF334" w:rsidR="00BE46CF" w:rsidRPr="00AC65B2" w:rsidRDefault="00BE46CF" w:rsidP="00BE46CF">
      <w:pPr>
        <w:rPr>
          <w:rFonts w:ascii="Verdana" w:hAnsi="Verdana" w:cs="Arial"/>
          <w:sz w:val="18"/>
          <w:szCs w:val="18"/>
        </w:rPr>
      </w:pPr>
      <w:r w:rsidRPr="00AC65B2">
        <w:rPr>
          <w:rFonts w:ascii="Verdana" w:hAnsi="Verdana"/>
          <w:sz w:val="18"/>
          <w:szCs w:val="18"/>
        </w:rPr>
        <w:t xml:space="preserve">5 Alternatively, </w:t>
      </w:r>
      <w:r>
        <w:rPr>
          <w:rFonts w:ascii="Verdana" w:hAnsi="Verdana" w:cs="Arial"/>
          <w:sz w:val="18"/>
          <w:szCs w:val="18"/>
        </w:rPr>
        <w:t>y</w:t>
      </w:r>
      <w:r w:rsidRPr="00AC65B2">
        <w:rPr>
          <w:rFonts w:ascii="Verdana" w:hAnsi="Verdana" w:cs="Arial"/>
          <w:sz w:val="18"/>
          <w:szCs w:val="18"/>
        </w:rPr>
        <w:t>ou can make this payment by card over the phone to our Payments Helpline: 020 7066 6014. The line is open 10am-4pm Monday-Friday. You will need to quote your unique Ca</w:t>
      </w:r>
      <w:r>
        <w:rPr>
          <w:rFonts w:ascii="Verdana" w:hAnsi="Verdana" w:cs="Arial"/>
          <w:sz w:val="18"/>
          <w:szCs w:val="18"/>
        </w:rPr>
        <w:t xml:space="preserve">se Reference Number </w:t>
      </w:r>
      <w:r w:rsidRPr="00AC65B2">
        <w:rPr>
          <w:rFonts w:ascii="Verdana" w:hAnsi="Verdana" w:cs="Arial"/>
          <w:sz w:val="18"/>
          <w:szCs w:val="18"/>
        </w:rPr>
        <w:t>whilst making your payment. </w:t>
      </w:r>
    </w:p>
    <w:p w14:paraId="34C4D6A4" w14:textId="30E58162" w:rsidR="00BE46CF" w:rsidRPr="00302F18" w:rsidRDefault="00BE46CF" w:rsidP="00687D00">
      <w:pPr>
        <w:pStyle w:val="Note"/>
        <w:rPr>
          <w:rFonts w:ascii="Verdana" w:hAnsi="Verdana"/>
          <w:i w:val="0"/>
          <w:sz w:val="18"/>
        </w:rPr>
      </w:pPr>
    </w:p>
    <w:p w14:paraId="5543B1A1" w14:textId="77777777" w:rsidR="00687D00" w:rsidRPr="00302F18" w:rsidRDefault="00687D00" w:rsidP="00687D00">
      <w:pPr>
        <w:pStyle w:val="Heading3"/>
        <w:spacing w:before="100" w:beforeAutospacing="1" w:after="120" w:line="240" w:lineRule="auto"/>
        <w:rPr>
          <w:rFonts w:ascii="Verdana" w:hAnsi="Verdana"/>
          <w:i w:val="0"/>
        </w:rPr>
      </w:pPr>
      <w:r w:rsidRPr="00302F18">
        <w:rPr>
          <w:rFonts w:ascii="Verdana" w:hAnsi="Verdana"/>
          <w:i w:val="0"/>
        </w:rPr>
        <w:t>Application fee</w:t>
      </w:r>
    </w:p>
    <w:p w14:paraId="21025B1C" w14:textId="570DE7A1" w:rsidR="00687D00" w:rsidRPr="00302F18" w:rsidRDefault="00792075" w:rsidP="00687D00">
      <w:pPr>
        <w:pStyle w:val="Question"/>
        <w:keepNext/>
        <w:rPr>
          <w:rFonts w:ascii="Verdana" w:hAnsi="Verdana"/>
          <w:b/>
        </w:rPr>
      </w:pPr>
      <w:r>
        <w:rPr>
          <w:rFonts w:ascii="Verdana" w:hAnsi="Verdana"/>
          <w:b/>
        </w:rPr>
        <w:tab/>
        <w:t>15</w:t>
      </w:r>
      <w:r w:rsidR="00687D00" w:rsidRPr="00302F18">
        <w:rPr>
          <w:rFonts w:ascii="Verdana" w:hAnsi="Verdana"/>
          <w:b/>
        </w:rPr>
        <w:t>.1</w:t>
      </w:r>
      <w:r w:rsidR="00687D00" w:rsidRPr="00302F18">
        <w:rPr>
          <w:rFonts w:ascii="Verdana" w:hAnsi="Verdana"/>
          <w:b/>
        </w:rPr>
        <w:tab/>
        <w:t>You must confirm you have enclosed the</w:t>
      </w:r>
      <w:r w:rsidR="007A6FD9">
        <w:rPr>
          <w:rFonts w:ascii="Verdana" w:hAnsi="Verdana"/>
          <w:b/>
        </w:rPr>
        <w:t xml:space="preserve"> correct</w:t>
      </w:r>
      <w:r w:rsidR="00687D00" w:rsidRPr="00302F18">
        <w:rPr>
          <w:rFonts w:ascii="Verdana" w:hAnsi="Verdana"/>
          <w:b/>
        </w:rPr>
        <w:t xml:space="preserve"> fee for your application.</w:t>
      </w:r>
    </w:p>
    <w:p w14:paraId="726E110B" w14:textId="1372A067" w:rsidR="00687D00" w:rsidRDefault="00687D00" w:rsidP="00687D00">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D24D72">
        <w:rPr>
          <w:rFonts w:ascii="Verdana" w:hAnsi="Verdana"/>
          <w:b/>
        </w:rPr>
      </w:r>
      <w:r w:rsidR="00D24D72">
        <w:rPr>
          <w:rFonts w:ascii="Verdana" w:hAnsi="Verdana"/>
          <w:b/>
        </w:rPr>
        <w:fldChar w:fldCharType="separate"/>
      </w:r>
      <w:r w:rsidRPr="00302F18">
        <w:rPr>
          <w:rFonts w:ascii="Verdana" w:hAnsi="Verdana"/>
          <w:b/>
        </w:rPr>
        <w:fldChar w:fldCharType="end"/>
      </w:r>
      <w:r w:rsidR="0078196A">
        <w:rPr>
          <w:rFonts w:ascii="Verdana" w:hAnsi="Verdana"/>
          <w:b/>
        </w:rPr>
        <w:tab/>
        <w:t>£50</w:t>
      </w:r>
      <w:r w:rsidRPr="00302F18">
        <w:rPr>
          <w:rFonts w:ascii="Verdana" w:hAnsi="Verdana"/>
          <w:b/>
        </w:rPr>
        <w:t>00</w:t>
      </w:r>
      <w:r>
        <w:rPr>
          <w:rFonts w:ascii="Verdana" w:hAnsi="Verdana"/>
          <w:b/>
        </w:rPr>
        <w:t xml:space="preserve"> </w:t>
      </w:r>
    </w:p>
    <w:p w14:paraId="7E2B1034" w14:textId="77777777" w:rsidR="007A6FD9" w:rsidRDefault="007A6FD9" w:rsidP="00687D00">
      <w:pPr>
        <w:pStyle w:val="QsyesnoChar"/>
        <w:rPr>
          <w:rFonts w:ascii="Verdana" w:hAnsi="Verdana"/>
          <w:b/>
        </w:rPr>
      </w:pPr>
    </w:p>
    <w:p w14:paraId="71282A76" w14:textId="718FC919" w:rsidR="007A6FD9" w:rsidRPr="00302F18" w:rsidRDefault="007A6FD9" w:rsidP="00687D00">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D24D72">
        <w:rPr>
          <w:rFonts w:ascii="Verdana" w:hAnsi="Verdana"/>
          <w:b/>
        </w:rPr>
      </w:r>
      <w:r w:rsidR="00D24D72">
        <w:rPr>
          <w:rFonts w:ascii="Verdana" w:hAnsi="Verdana"/>
          <w:b/>
        </w:rPr>
        <w:fldChar w:fldCharType="separate"/>
      </w:r>
      <w:r w:rsidRPr="00302F18">
        <w:rPr>
          <w:rFonts w:ascii="Verdana" w:hAnsi="Verdana"/>
          <w:b/>
        </w:rPr>
        <w:fldChar w:fldCharType="end"/>
      </w:r>
      <w:r>
        <w:rPr>
          <w:rFonts w:ascii="Verdana" w:hAnsi="Verdana"/>
          <w:b/>
        </w:rPr>
        <w:tab/>
        <w:t xml:space="preserve">£2500 (for firms extending their current </w:t>
      </w:r>
      <w:r w:rsidR="00BB1F19">
        <w:rPr>
          <w:rFonts w:ascii="Verdana" w:hAnsi="Verdana"/>
          <w:b/>
        </w:rPr>
        <w:t xml:space="preserve">UK EMIR </w:t>
      </w:r>
      <w:r>
        <w:rPr>
          <w:rFonts w:ascii="Verdana" w:hAnsi="Verdana"/>
          <w:b/>
        </w:rPr>
        <w:t>registration with the FCA)</w:t>
      </w:r>
    </w:p>
    <w:p w14:paraId="4219BC2B" w14:textId="77777777" w:rsidR="00E6604D" w:rsidRDefault="00E6604D" w:rsidP="00AC748B">
      <w:pPr>
        <w:pStyle w:val="Note"/>
        <w:spacing w:before="100" w:beforeAutospacing="1" w:after="120" w:line="240" w:lineRule="auto"/>
        <w:ind w:right="731"/>
        <w:rPr>
          <w:rFonts w:ascii="Verdana" w:hAnsi="Verdana"/>
          <w:i w:val="0"/>
          <w:sz w:val="18"/>
        </w:rPr>
      </w:pPr>
    </w:p>
    <w:p w14:paraId="7054A1A6" w14:textId="77777777" w:rsidR="00E6604D" w:rsidRDefault="00E6604D" w:rsidP="00AC748B">
      <w:pPr>
        <w:pStyle w:val="Note"/>
        <w:spacing w:before="100" w:beforeAutospacing="1" w:after="120" w:line="240" w:lineRule="auto"/>
        <w:ind w:right="731"/>
        <w:rPr>
          <w:rFonts w:ascii="Verdana" w:hAnsi="Verdana"/>
          <w:i w:val="0"/>
          <w:sz w:val="18"/>
        </w:rPr>
      </w:pPr>
    </w:p>
    <w:p w14:paraId="79CA49F3" w14:textId="77777777" w:rsidR="00E6604D" w:rsidRPr="00AC748B" w:rsidRDefault="00E6604D" w:rsidP="00AC748B">
      <w:pPr>
        <w:pStyle w:val="Note"/>
        <w:spacing w:before="100" w:beforeAutospacing="1" w:after="120" w:line="240" w:lineRule="auto"/>
        <w:ind w:right="731"/>
        <w:rPr>
          <w:rFonts w:ascii="Verdana" w:hAnsi="Verdana"/>
          <w:sz w:val="18"/>
        </w:rPr>
      </w:pPr>
    </w:p>
    <w:p w14:paraId="6083D7CD" w14:textId="77777777" w:rsidR="00F91993" w:rsidRDefault="00F91993" w:rsidP="0068308C">
      <w:pPr>
        <w:rPr>
          <w:rFonts w:ascii="ArialMT" w:hAnsi="ArialMT" w:cs="ArialMT"/>
        </w:rPr>
        <w:sectPr w:rsidR="00F91993" w:rsidSect="004044ED">
          <w:headerReference w:type="even" r:id="rId57"/>
          <w:headerReference w:type="default" r:id="rId58"/>
          <w:headerReference w:type="first" r:id="rId59"/>
          <w:type w:val="continuous"/>
          <w:pgSz w:w="11901" w:h="16846" w:code="9"/>
          <w:pgMar w:top="1276" w:right="680" w:bottom="907" w:left="3402" w:header="567" w:footer="680" w:gutter="0"/>
          <w:cols w:space="720"/>
          <w:titlePg/>
        </w:sectPr>
      </w:pPr>
    </w:p>
    <w:p w14:paraId="3CFABC4C" w14:textId="77777777"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3316427" w14:textId="77777777" w:rsidTr="00A5164C">
        <w:trPr>
          <w:trHeight w:val="1701"/>
        </w:trPr>
        <w:tc>
          <w:tcPr>
            <w:tcW w:w="2268" w:type="dxa"/>
            <w:shd w:val="clear" w:color="auto" w:fill="701B45"/>
          </w:tcPr>
          <w:p w14:paraId="7A168DDE" w14:textId="77777777" w:rsidR="00AD37DC" w:rsidRPr="0004181F" w:rsidRDefault="00AD37DC" w:rsidP="00A5164C">
            <w:pPr>
              <w:pStyle w:val="Sectionnumber"/>
            </w:pPr>
            <w:r w:rsidRPr="0004181F">
              <w:lastRenderedPageBreak/>
              <w:br w:type="page"/>
            </w:r>
            <w:r w:rsidR="00DF28A2">
              <w:t>1</w:t>
            </w:r>
            <w:r w:rsidR="00E6604D">
              <w:t>6</w:t>
            </w:r>
          </w:p>
        </w:tc>
        <w:tc>
          <w:tcPr>
            <w:tcW w:w="7825" w:type="dxa"/>
            <w:shd w:val="clear" w:color="auto" w:fill="701B45"/>
          </w:tcPr>
          <w:p w14:paraId="4E4D6AD2"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0B07C6CB" w14:textId="77777777" w:rsidR="00AD37DC" w:rsidRDefault="00AD37DC" w:rsidP="00A5164C">
            <w:pPr>
              <w:spacing w:before="0"/>
              <w:ind w:right="567"/>
              <w:rPr>
                <w:rFonts w:ascii="Verdana" w:hAnsi="Verdana" w:cs="ArialMT"/>
                <w:color w:val="FFFFFF"/>
              </w:rPr>
            </w:pPr>
          </w:p>
          <w:p w14:paraId="033FD740" w14:textId="77777777" w:rsidR="00361D85" w:rsidRPr="0004181F" w:rsidRDefault="00361D85" w:rsidP="00B93F5B">
            <w:pPr>
              <w:pStyle w:val="ListParagraph"/>
              <w:spacing w:before="0" w:line="240" w:lineRule="auto"/>
              <w:ind w:left="0" w:right="595"/>
              <w:rPr>
                <w:rFonts w:ascii="Verdana" w:hAnsi="Verdana" w:cs="ArialMT"/>
                <w:color w:val="FFFFFF"/>
              </w:rPr>
            </w:pPr>
          </w:p>
        </w:tc>
      </w:tr>
    </w:tbl>
    <w:p w14:paraId="58DC04F6" w14:textId="77777777" w:rsidR="00AD37DC" w:rsidRDefault="00AD37DC" w:rsidP="00AD37DC">
      <w:pPr>
        <w:pStyle w:val="Default"/>
        <w:jc w:val="both"/>
        <w:rPr>
          <w:rFonts w:ascii="Verdana" w:hAnsi="Verdana"/>
          <w:sz w:val="20"/>
        </w:rPr>
      </w:pPr>
    </w:p>
    <w:p w14:paraId="0BB72537" w14:textId="77777777" w:rsidR="00AD37DC" w:rsidRDefault="00AD37DC" w:rsidP="00AD37DC">
      <w:pPr>
        <w:pStyle w:val="Qsheading1"/>
        <w:rPr>
          <w:rFonts w:ascii="Verdana" w:hAnsi="Verdana"/>
          <w:szCs w:val="22"/>
        </w:rPr>
      </w:pPr>
      <w:r w:rsidRPr="0089492C">
        <w:rPr>
          <w:rFonts w:ascii="Verdana" w:hAnsi="Verdana"/>
          <w:szCs w:val="22"/>
        </w:rPr>
        <w:t>Declaration</w:t>
      </w:r>
    </w:p>
    <w:p w14:paraId="0C1B6C46" w14:textId="77777777" w:rsidR="00AD37DC" w:rsidRPr="007E165A" w:rsidRDefault="00AD37DC" w:rsidP="007E165A">
      <w:pPr>
        <w:pStyle w:val="Note"/>
        <w:spacing w:before="100" w:beforeAutospacing="1" w:after="120" w:line="240" w:lineRule="auto"/>
        <w:rPr>
          <w:rFonts w:ascii="Verdana" w:hAnsi="Verdana"/>
          <w:i w:val="0"/>
          <w:sz w:val="18"/>
        </w:rPr>
      </w:pPr>
      <w:r w:rsidRPr="007E165A">
        <w:rPr>
          <w:rFonts w:ascii="Verdana" w:hAnsi="Verdana"/>
          <w:i w:val="0"/>
          <w:sz w:val="18"/>
          <w:szCs w:val="18"/>
        </w:rPr>
        <w:t xml:space="preserve">Knowingly or recklessly, giving the FCA information that is false or misleading in a material particular may be a criminal offence (see sections 398 of the Financial Services and Markets Act 2000). </w:t>
      </w:r>
      <w:r w:rsidRPr="007E165A">
        <w:rPr>
          <w:rFonts w:ascii="Verdana" w:hAnsi="Verdana"/>
          <w:i w:val="0"/>
          <w:sz w:val="18"/>
        </w:rPr>
        <w:t>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1315833D" w14:textId="77777777" w:rsidR="00A21B12" w:rsidRPr="007E165A" w:rsidRDefault="00A21B12" w:rsidP="007E165A">
      <w:pPr>
        <w:pStyle w:val="Note"/>
        <w:spacing w:before="100" w:beforeAutospacing="1" w:after="120" w:line="240" w:lineRule="auto"/>
        <w:rPr>
          <w:rFonts w:ascii="Verdana" w:hAnsi="Verdana"/>
          <w:i w:val="0"/>
          <w:sz w:val="18"/>
        </w:rPr>
      </w:pPr>
      <w:r w:rsidRPr="007E165A">
        <w:rPr>
          <w:rFonts w:ascii="Verdana" w:hAnsi="Verdana"/>
          <w:i w:val="0"/>
          <w:sz w:val="18"/>
        </w:rPr>
        <w:t xml:space="preserve">There will be a delay in processing the </w:t>
      </w:r>
      <w:r w:rsidR="001D1727" w:rsidRPr="007E165A">
        <w:rPr>
          <w:rFonts w:ascii="Verdana" w:hAnsi="Verdana"/>
          <w:i w:val="0"/>
          <w:sz w:val="18"/>
        </w:rPr>
        <w:t>application</w:t>
      </w:r>
      <w:r w:rsidRPr="007E165A">
        <w:rPr>
          <w:rFonts w:ascii="Verdana" w:hAnsi="Verdana"/>
          <w:i w:val="0"/>
          <w:sz w:val="18"/>
        </w:rPr>
        <w:t xml:space="preserve"> if information is inaccurate or incomplete, and if the information is inaccurate, that may call into question whether the </w:t>
      </w:r>
      <w:r w:rsidR="001D1727" w:rsidRPr="007E165A">
        <w:rPr>
          <w:rFonts w:ascii="Verdana" w:hAnsi="Verdana"/>
          <w:i w:val="0"/>
          <w:sz w:val="18"/>
        </w:rPr>
        <w:t>applicant</w:t>
      </w:r>
      <w:r w:rsidRPr="007E165A">
        <w:rPr>
          <w:rFonts w:ascii="Verdana" w:hAnsi="Verdana"/>
          <w:i w:val="0"/>
          <w:sz w:val="18"/>
        </w:rPr>
        <w:t xml:space="preserve"> firm meets the requirements of </w:t>
      </w:r>
      <w:r w:rsidR="002776F9" w:rsidRPr="007E165A">
        <w:rPr>
          <w:rFonts w:ascii="Verdana" w:hAnsi="Verdana"/>
          <w:i w:val="0"/>
          <w:sz w:val="18"/>
        </w:rPr>
        <w:t>The Transparency of Securities Financing Transactions and of Reuse (Amendment) (EU Exit) Regulations 2019</w:t>
      </w:r>
      <w:r w:rsidR="003F51F4" w:rsidRPr="007E165A">
        <w:rPr>
          <w:rFonts w:ascii="Verdana" w:hAnsi="Verdana"/>
          <w:i w:val="0"/>
          <w:sz w:val="18"/>
        </w:rPr>
        <w:t xml:space="preserve"> and obligations imposed by and under the SFTR</w:t>
      </w:r>
      <w:r w:rsidRPr="007E165A">
        <w:rPr>
          <w:rFonts w:ascii="Verdana" w:hAnsi="Verdana"/>
          <w:i w:val="0"/>
          <w:sz w:val="18"/>
        </w:rPr>
        <w:t>. You must notify the FCA immediately if there is a change to the information in this form and/or if inaccurate information has been provided (insofar as the FCA is reasonably likely to consider the information material). </w:t>
      </w:r>
    </w:p>
    <w:p w14:paraId="3B586B6A" w14:textId="77777777" w:rsidR="00AD37DC" w:rsidRPr="007E165A" w:rsidRDefault="00AD37DC" w:rsidP="007E165A">
      <w:pPr>
        <w:pStyle w:val="Note"/>
        <w:spacing w:before="100" w:beforeAutospacing="1" w:after="120" w:line="240" w:lineRule="auto"/>
        <w:rPr>
          <w:rFonts w:ascii="Verdana" w:hAnsi="Verdana"/>
          <w:i w:val="0"/>
          <w:sz w:val="18"/>
        </w:rPr>
      </w:pPr>
      <w:r w:rsidRPr="007E165A">
        <w:rPr>
          <w:rFonts w:ascii="Verdana" w:hAnsi="Verdana"/>
          <w:i w:val="0"/>
          <w:sz w:val="18"/>
        </w:rPr>
        <w:t>I/We confirm that the information provided in this application is accurate and complete to the best of my/our knowledge and that I/we have read the notes to this Form. I/We will notify the FCA immediately if there is a material change to the information provided. </w:t>
      </w:r>
    </w:p>
    <w:p w14:paraId="4A1D9A73" w14:textId="77777777" w:rsidR="00AD37DC" w:rsidRPr="007E165A" w:rsidRDefault="00AD37DC" w:rsidP="007E165A">
      <w:pPr>
        <w:pStyle w:val="Default"/>
        <w:rPr>
          <w:rFonts w:ascii="Verdana" w:hAnsi="Verdana"/>
          <w:color w:val="auto"/>
          <w:sz w:val="18"/>
        </w:rPr>
      </w:pPr>
      <w:r w:rsidRPr="007E165A">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6CBAF88E" w14:textId="77777777" w:rsidR="00AD37DC" w:rsidRPr="00265B5C" w:rsidRDefault="00AD37DC" w:rsidP="007E165A">
      <w:pPr>
        <w:pStyle w:val="Default"/>
        <w:rPr>
          <w:rFonts w:ascii="Verdana" w:hAnsi="Verdana"/>
          <w:color w:val="auto"/>
          <w:sz w:val="18"/>
        </w:rPr>
      </w:pPr>
      <w:r w:rsidRPr="007E165A">
        <w:rPr>
          <w:rFonts w:ascii="Verdana" w:hAnsi="Verdana"/>
          <w:i/>
          <w:color w:val="auto"/>
          <w:sz w:val="18"/>
        </w:rPr>
        <w:br/>
      </w:r>
      <w:r w:rsidRPr="007E165A">
        <w:rPr>
          <w:rFonts w:ascii="Verdana" w:hAnsi="Verdana"/>
          <w:color w:val="auto"/>
          <w:sz w:val="18"/>
        </w:rPr>
        <w:t>These checks may include credit reference checks or information pertaining to fitness and propriety. I/We are aware that the results of these enquiries may be disclosed to the firm/employer/applicant.</w:t>
      </w:r>
      <w:r w:rsidRPr="00265B5C">
        <w:rPr>
          <w:rFonts w:ascii="Verdana" w:hAnsi="Verdana"/>
          <w:color w:val="auto"/>
          <w:sz w:val="18"/>
        </w:rPr>
        <w:t> </w:t>
      </w:r>
    </w:p>
    <w:p w14:paraId="5BDE4410" w14:textId="77777777" w:rsidR="00AD37DC" w:rsidRDefault="00AD37DC" w:rsidP="00AD37DC">
      <w:pPr>
        <w:pStyle w:val="Default"/>
        <w:rPr>
          <w:rFonts w:ascii="Verdana" w:hAnsi="Verdana"/>
          <w:color w:val="auto"/>
          <w:sz w:val="18"/>
        </w:rPr>
      </w:pPr>
      <w:r w:rsidRPr="00265B5C">
        <w:rPr>
          <w:rFonts w:ascii="Verdana" w:hAnsi="Verdana"/>
          <w:color w:val="auto"/>
          <w:sz w:val="18"/>
        </w:rPr>
        <w:br/>
        <w:t>I/We confirm that I am/We are authorised to sign this form on behalf of the applicant firm.</w:t>
      </w:r>
      <w:r w:rsidRPr="00A50CAE">
        <w:rPr>
          <w:rFonts w:ascii="Verdana" w:hAnsi="Verdana"/>
          <w:color w:val="auto"/>
          <w:sz w:val="18"/>
        </w:rPr>
        <w:t> </w:t>
      </w:r>
    </w:p>
    <w:p w14:paraId="78E609FA" w14:textId="77777777" w:rsidR="00B9594F" w:rsidRDefault="00B9594F" w:rsidP="00AD37DC">
      <w:pPr>
        <w:pStyle w:val="Default"/>
        <w:rPr>
          <w:rFonts w:ascii="Verdana" w:hAnsi="Verdana"/>
          <w:color w:val="auto"/>
          <w:sz w:val="18"/>
        </w:rPr>
      </w:pPr>
    </w:p>
    <w:p w14:paraId="2C19B8CD" w14:textId="77777777"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71D36969" w14:textId="77777777" w:rsidR="00980785" w:rsidRDefault="000A6693" w:rsidP="000A6693">
      <w:pPr>
        <w:tabs>
          <w:tab w:val="right" w:pos="4253"/>
        </w:tabs>
        <w:spacing w:line="240" w:lineRule="exact"/>
        <w:ind w:right="312"/>
        <w:rPr>
          <w:rFonts w:ascii="Verdana" w:hAnsi="Verdana"/>
          <w:b/>
          <w:sz w:val="18"/>
          <w:szCs w:val="18"/>
        </w:rPr>
      </w:pPr>
      <w:r w:rsidRPr="0081314F">
        <w:rPr>
          <w:rFonts w:ascii="Verdana" w:hAnsi="Verdana"/>
          <w:b/>
          <w:sz w:val="18"/>
          <w:szCs w:val="18"/>
        </w:rPr>
        <w:t xml:space="preserve">With this application, you must provide a letter signed by </w:t>
      </w:r>
      <w:r>
        <w:rPr>
          <w:rFonts w:ascii="Verdana" w:hAnsi="Verdana"/>
          <w:b/>
          <w:sz w:val="18"/>
          <w:szCs w:val="18"/>
        </w:rPr>
        <w:t>a member of the board of the trade repository and of the senior management, attesting that the submitted information is accur</w:t>
      </w:r>
      <w:r w:rsidR="00980785">
        <w:rPr>
          <w:rFonts w:ascii="Verdana" w:hAnsi="Verdana"/>
          <w:b/>
          <w:sz w:val="18"/>
          <w:szCs w:val="18"/>
        </w:rPr>
        <w:t xml:space="preserve">ate and complete to the best of their knowledge </w:t>
      </w:r>
      <w:r w:rsidR="00265B5C">
        <w:rPr>
          <w:rFonts w:ascii="Verdana" w:hAnsi="Verdana"/>
          <w:b/>
          <w:sz w:val="18"/>
          <w:szCs w:val="18"/>
        </w:rPr>
        <w:t>on</w:t>
      </w:r>
      <w:r w:rsidR="00980785">
        <w:rPr>
          <w:rFonts w:ascii="Verdana" w:hAnsi="Verdana"/>
          <w:b/>
          <w:sz w:val="18"/>
          <w:szCs w:val="18"/>
        </w:rPr>
        <w:t xml:space="preserve"> the date of that submission.</w:t>
      </w:r>
    </w:p>
    <w:p w14:paraId="567FD249" w14:textId="77777777" w:rsidR="000A6693" w:rsidRPr="0081314F" w:rsidRDefault="00980785" w:rsidP="00980785">
      <w:pPr>
        <w:tabs>
          <w:tab w:val="right" w:pos="4253"/>
        </w:tabs>
        <w:spacing w:line="240" w:lineRule="exact"/>
        <w:ind w:right="312"/>
        <w:rPr>
          <w:rFonts w:ascii="Verdana" w:hAnsi="Verdana"/>
          <w:sz w:val="18"/>
        </w:rPr>
      </w:pPr>
      <w:r>
        <w:rPr>
          <w:rFonts w:ascii="Verdana" w:hAnsi="Verdana"/>
          <w:b/>
          <w:sz w:val="18"/>
          <w:szCs w:val="18"/>
        </w:rPr>
        <w:t xml:space="preserve">You must also provide the relevant </w:t>
      </w:r>
      <w:r w:rsidR="001D7916">
        <w:rPr>
          <w:rFonts w:ascii="Verdana" w:hAnsi="Verdana"/>
          <w:b/>
          <w:sz w:val="18"/>
          <w:szCs w:val="18"/>
        </w:rPr>
        <w:t>corporate</w:t>
      </w:r>
      <w:r>
        <w:rPr>
          <w:rFonts w:ascii="Verdana" w:hAnsi="Verdana"/>
          <w:b/>
          <w:sz w:val="18"/>
          <w:szCs w:val="18"/>
        </w:rPr>
        <w:t xml:space="preserve"> legal documentation certifying the accuracy of the data. </w:t>
      </w:r>
      <w:r w:rsidR="00EB32E9">
        <w:rPr>
          <w:rFonts w:ascii="Verdana" w:hAnsi="Verdana"/>
          <w:b/>
          <w:sz w:val="18"/>
          <w:szCs w:val="18"/>
        </w:rPr>
        <w:t xml:space="preserve"> </w:t>
      </w:r>
    </w:p>
    <w:p w14:paraId="00B31F27" w14:textId="77777777" w:rsidR="002A0A4E" w:rsidRDefault="002A0A4E">
      <w:pPr>
        <w:spacing w:before="0" w:line="240" w:lineRule="auto"/>
        <w:rPr>
          <w:rFonts w:ascii="Verdana" w:hAnsi="Verdana"/>
          <w:b/>
          <w:sz w:val="18"/>
        </w:rPr>
      </w:pPr>
      <w:r>
        <w:rPr>
          <w:rFonts w:ascii="Verdana" w:hAnsi="Verdana"/>
          <w:b/>
        </w:rPr>
        <w:br w:type="page"/>
      </w:r>
    </w:p>
    <w:p w14:paraId="72BECC78" w14:textId="77777777" w:rsidR="000A6693" w:rsidRDefault="006B289E" w:rsidP="000A6693">
      <w:pPr>
        <w:pStyle w:val="Question"/>
        <w:keepNext/>
        <w:rPr>
          <w:rFonts w:ascii="Verdana" w:hAnsi="Verdana"/>
          <w:b/>
        </w:rPr>
      </w:pPr>
      <w:r>
        <w:rPr>
          <w:rFonts w:ascii="Verdana" w:hAnsi="Verdana"/>
          <w:b/>
        </w:rPr>
        <w:lastRenderedPageBreak/>
        <w:t>1</w:t>
      </w:r>
      <w:r w:rsidR="00E6604D">
        <w:rPr>
          <w:rFonts w:ascii="Verdana" w:hAnsi="Verdana"/>
          <w:b/>
        </w:rPr>
        <w:t>6</w:t>
      </w:r>
      <w:r w:rsidR="000A6693" w:rsidRPr="0081314F">
        <w:rPr>
          <w:rFonts w:ascii="Verdana" w:hAnsi="Verdana"/>
          <w:b/>
        </w:rPr>
        <w:t>.1</w:t>
      </w:r>
      <w:r w:rsidR="000A6693" w:rsidRPr="0081314F">
        <w:rPr>
          <w:rFonts w:ascii="Verdana" w:hAnsi="Verdana"/>
          <w:b/>
        </w:rPr>
        <w:tab/>
        <w:t>You must confirm you have attached this letter to</w:t>
      </w:r>
      <w:r w:rsidR="00265B5C">
        <w:rPr>
          <w:rFonts w:ascii="Verdana" w:hAnsi="Verdana"/>
          <w:b/>
        </w:rPr>
        <w:t xml:space="preserve"> the</w:t>
      </w:r>
      <w:r w:rsidR="000A6693" w:rsidRPr="0081314F">
        <w:rPr>
          <w:rFonts w:ascii="Verdana" w:hAnsi="Verdana"/>
          <w:b/>
        </w:rPr>
        <w:t xml:space="preserve"> application.</w:t>
      </w:r>
    </w:p>
    <w:p w14:paraId="1CB7055E" w14:textId="77777777" w:rsidR="000A6693" w:rsidRPr="0081314F" w:rsidRDefault="000A6693" w:rsidP="000A6693">
      <w:pPr>
        <w:pStyle w:val="Question"/>
        <w:keepNext/>
        <w:rPr>
          <w:rFonts w:ascii="Verdana" w:hAnsi="Verdana"/>
          <w:b/>
        </w:rPr>
      </w:pPr>
      <w:r>
        <w:rPr>
          <w:rFonts w:ascii="Verdana" w:hAnsi="Verdana"/>
          <w:b/>
        </w:rPr>
        <w:tab/>
      </w:r>
      <w:r>
        <w:rPr>
          <w:rFonts w:ascii="Verdana" w:hAnsi="Verdana"/>
          <w:b/>
        </w:rPr>
        <w:tab/>
      </w:r>
      <w:r w:rsidRPr="003870EC">
        <w:rPr>
          <w:rFonts w:ascii="Verdana" w:hAnsi="Verdana"/>
          <w:b/>
        </w:rPr>
        <w:fldChar w:fldCharType="begin">
          <w:ffData>
            <w:name w:val="Check126"/>
            <w:enabled/>
            <w:calcOnExit w:val="0"/>
            <w:checkBox>
              <w:sizeAuto/>
              <w:default w:val="0"/>
            </w:checkBox>
          </w:ffData>
        </w:fldChar>
      </w:r>
      <w:r w:rsidRPr="003870EC">
        <w:rPr>
          <w:rFonts w:ascii="Verdana" w:hAnsi="Verdana"/>
          <w:b/>
        </w:rPr>
        <w:instrText xml:space="preserve"> FORMCHECKBOX </w:instrText>
      </w:r>
      <w:r w:rsidR="00D24D72">
        <w:rPr>
          <w:rFonts w:ascii="Verdana" w:hAnsi="Verdana"/>
          <w:b/>
        </w:rPr>
      </w:r>
      <w:r w:rsidR="00D24D72">
        <w:rPr>
          <w:rFonts w:ascii="Verdana" w:hAnsi="Verdana"/>
          <w:b/>
        </w:rPr>
        <w:fldChar w:fldCharType="separate"/>
      </w:r>
      <w:r w:rsidRPr="003870EC">
        <w:rPr>
          <w:rFonts w:ascii="Verdana" w:hAnsi="Verdana"/>
          <w:b/>
        </w:rPr>
        <w:fldChar w:fldCharType="end"/>
      </w:r>
      <w:r>
        <w:rPr>
          <w:rFonts w:ascii="Verdana" w:hAnsi="Verdana"/>
          <w:b/>
        </w:rPr>
        <w:t xml:space="preserve"> </w:t>
      </w:r>
      <w:r w:rsidRPr="0081314F">
        <w:rPr>
          <w:rFonts w:ascii="Verdana" w:hAnsi="Verdana"/>
          <w:szCs w:val="18"/>
        </w:rPr>
        <w:t>Attached</w:t>
      </w:r>
    </w:p>
    <w:p w14:paraId="3455AA36" w14:textId="77777777" w:rsidR="000A6693" w:rsidRDefault="000A6693" w:rsidP="00AD37DC">
      <w:pPr>
        <w:pStyle w:val="Default"/>
        <w:ind w:right="448"/>
        <w:rPr>
          <w:rFonts w:ascii="Verdana" w:hAnsi="Verdana"/>
          <w:sz w:val="18"/>
          <w:szCs w:val="18"/>
        </w:rPr>
      </w:pPr>
    </w:p>
    <w:p w14:paraId="556FA2E5" w14:textId="77777777" w:rsidR="00AD37DC" w:rsidRPr="00CB26F6" w:rsidRDefault="00AD37DC" w:rsidP="00AD37DC">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5C876AE6" w14:textId="77777777" w:rsidTr="00A5164C">
        <w:trPr>
          <w:trHeight w:val="397"/>
        </w:trPr>
        <w:tc>
          <w:tcPr>
            <w:tcW w:w="7088" w:type="dxa"/>
            <w:vAlign w:val="center"/>
          </w:tcPr>
          <w:p w14:paraId="36C91DC2"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521CE813"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2BCD4200" w14:textId="77777777" w:rsidTr="00A5164C">
        <w:trPr>
          <w:trHeight w:val="1002"/>
        </w:trPr>
        <w:tc>
          <w:tcPr>
            <w:tcW w:w="7088" w:type="dxa"/>
            <w:vAlign w:val="center"/>
          </w:tcPr>
          <w:p w14:paraId="39FFF7AC" w14:textId="4161268B" w:rsidR="00AD37DC" w:rsidRPr="00CB26F6" w:rsidRDefault="002E4B6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7C69BC88"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3DCCBF3"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F72B8F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2FF7C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E40C7B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39684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63491C"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F889AC"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3C63E7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5615F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94B4CA"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E874FD"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28891267" w14:textId="77777777" w:rsidR="00AD37DC" w:rsidRPr="00705D55" w:rsidRDefault="00AD37DC" w:rsidP="00AD37DC">
      <w:pPr>
        <w:pStyle w:val="Questionnote"/>
        <w:spacing w:before="100" w:beforeAutospacing="1" w:after="100" w:afterAutospacing="1"/>
        <w:rPr>
          <w:rFonts w:ascii="Verdana" w:hAnsi="Verdana"/>
          <w:szCs w:val="18"/>
        </w:rPr>
      </w:pPr>
    </w:p>
    <w:sectPr w:rsidR="00AD37DC" w:rsidRPr="00705D55" w:rsidSect="004044ED">
      <w:headerReference w:type="even" r:id="rId60"/>
      <w:headerReference w:type="default" r:id="rId61"/>
      <w:headerReference w:type="first" r:id="rId62"/>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F19C6" w14:textId="77777777" w:rsidR="00BF5BF7" w:rsidRDefault="00BF5BF7">
      <w:r>
        <w:separator/>
      </w:r>
    </w:p>
  </w:endnote>
  <w:endnote w:type="continuationSeparator" w:id="0">
    <w:p w14:paraId="552C9619" w14:textId="77777777" w:rsidR="00BF5BF7" w:rsidRDefault="00BF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AF8E" w14:textId="77777777" w:rsidR="007726DF" w:rsidRDefault="00772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2E90" w14:textId="25EC8A50" w:rsidR="00BF5BF7" w:rsidRPr="007726DF" w:rsidRDefault="007726DF" w:rsidP="007726DF">
    <w:pPr>
      <w:pStyle w:val="Footer"/>
      <w:tabs>
        <w:tab w:val="clear" w:pos="4320"/>
        <w:tab w:val="right" w:pos="7797"/>
      </w:tabs>
      <w:rPr>
        <w:sz w:val="16"/>
      </w:rPr>
    </w:pPr>
    <w:r>
      <w:rPr>
        <w:i/>
        <w:noProof/>
        <w:sz w:val="16"/>
      </w:rPr>
      <mc:AlternateContent>
        <mc:Choice Requires="wps">
          <w:drawing>
            <wp:anchor distT="0" distB="0" distL="114300" distR="114300" simplePos="0" relativeHeight="251659776" behindDoc="0" locked="0" layoutInCell="0" allowOverlap="1" wp14:anchorId="041C6FD0" wp14:editId="51FA211B">
              <wp:simplePos x="0" y="0"/>
              <wp:positionH relativeFrom="margin">
                <wp:posOffset>0</wp:posOffset>
              </wp:positionH>
              <wp:positionV relativeFrom="paragraph">
                <wp:posOffset>36195</wp:posOffset>
              </wp:positionV>
              <wp:extent cx="496824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2E1F" id="Straight Connector 10"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&#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A9Q1wJIQIAADk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Form </w:t>
    </w:r>
    <w:r w:rsidRPr="008C699D">
      <w:rPr>
        <w:sz w:val="12"/>
      </w:rPr>
      <w:sym w:font="Wingdings" w:char="F06C"/>
    </w:r>
    <w:r w:rsidRPr="008C699D">
      <w:rPr>
        <w:sz w:val="16"/>
      </w:rPr>
      <w:t xml:space="preserve"> </w:t>
    </w:r>
    <w:r>
      <w:rPr>
        <w:sz w:val="16"/>
      </w:rPr>
      <w:t xml:space="preserve">Release 1 </w:t>
    </w:r>
    <w:r w:rsidRPr="007726DF">
      <w:rPr>
        <w:sz w:val="16"/>
        <w:szCs w:val="16"/>
      </w:rPr>
      <w:sym w:font="Wingdings" w:char="F06C"/>
    </w:r>
    <w:r w:rsidRPr="00AC748B">
      <w:rPr>
        <w:sz w:val="16"/>
      </w:rPr>
      <w:t xml:space="preserve"> </w:t>
    </w:r>
    <w:r>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D24D72">
      <w:rPr>
        <w:rStyle w:val="PageNumber"/>
        <w:b/>
        <w:noProof/>
        <w:sz w:val="16"/>
      </w:rPr>
      <w:t>3</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8739" w14:textId="03A3F87D" w:rsidR="00BF5BF7" w:rsidRPr="008B226A" w:rsidRDefault="00BF5BF7" w:rsidP="008B226A">
    <w:pPr>
      <w:pStyle w:val="Footer"/>
      <w:tabs>
        <w:tab w:val="clear" w:pos="4320"/>
        <w:tab w:val="right" w:pos="7797"/>
      </w:tabs>
      <w:rPr>
        <w:sz w:val="16"/>
      </w:rPr>
    </w:pPr>
    <w:r>
      <w:rPr>
        <w:i/>
        <w:noProof/>
        <w:sz w:val="16"/>
      </w:rPr>
      <mc:AlternateContent>
        <mc:Choice Requires="wps">
          <w:drawing>
            <wp:anchor distT="0" distB="0" distL="114300" distR="114300" simplePos="0" relativeHeight="251657728" behindDoc="0" locked="0" layoutInCell="0" allowOverlap="1" wp14:anchorId="2150CFE3" wp14:editId="3443EE17">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C26C" id="Straight Connector 4" o:spid="_x0000_s1026" style="position:absolute;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&#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FkZviM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Form </w:t>
    </w:r>
    <w:r w:rsidRPr="008C699D">
      <w:rPr>
        <w:sz w:val="12"/>
      </w:rPr>
      <w:sym w:font="Wingdings" w:char="F06C"/>
    </w:r>
    <w:r w:rsidRPr="008C699D">
      <w:rPr>
        <w:sz w:val="16"/>
      </w:rPr>
      <w:t xml:space="preserve"> </w:t>
    </w:r>
    <w:r w:rsidR="007726DF">
      <w:rPr>
        <w:sz w:val="16"/>
      </w:rPr>
      <w:t>Release 1</w:t>
    </w:r>
    <w:r>
      <w:rPr>
        <w:sz w:val="16"/>
      </w:rPr>
      <w:t xml:space="preserve"> </w:t>
    </w:r>
    <w:r w:rsidRPr="007726DF">
      <w:rPr>
        <w:sz w:val="16"/>
        <w:szCs w:val="16"/>
      </w:rPr>
      <w:sym w:font="Wingdings" w:char="F06C"/>
    </w:r>
    <w:r w:rsidRPr="00AC748B">
      <w:rPr>
        <w:sz w:val="16"/>
      </w:rPr>
      <w:t xml:space="preserve"> </w:t>
    </w:r>
    <w:r w:rsidR="007726DF">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D24D72">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97CE" w14:textId="77777777" w:rsidR="00BF5BF7" w:rsidRDefault="00BF5BF7">
      <w:r>
        <w:separator/>
      </w:r>
    </w:p>
  </w:footnote>
  <w:footnote w:type="continuationSeparator" w:id="0">
    <w:p w14:paraId="19421A33" w14:textId="77777777" w:rsidR="00BF5BF7" w:rsidRDefault="00BF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3C82" w14:textId="457742A4" w:rsidR="00BF5BF7" w:rsidRDefault="00BF5B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4AEE" w14:textId="64477F41" w:rsidR="00BF5BF7" w:rsidRDefault="00BF5B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560C" w14:textId="25E9D667" w:rsidR="00BF5BF7" w:rsidRDefault="00BF5BF7" w:rsidP="00854E67">
    <w:pPr>
      <w:pStyle w:val="Header"/>
      <w:jc w:val="right"/>
      <w:rPr>
        <w:b/>
        <w:sz w:val="16"/>
      </w:rPr>
    </w:pPr>
    <w:r>
      <w:rPr>
        <w:b/>
        <w:sz w:val="16"/>
      </w:rPr>
      <w:t>4  Staffing and remuneration</w:t>
    </w:r>
  </w:p>
  <w:p w14:paraId="4E7AC2B4" w14:textId="77777777" w:rsidR="00BF5BF7" w:rsidRDefault="00BF5B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7ACA" w14:textId="2B0E7266" w:rsidR="00BF5BF7" w:rsidRDefault="00BF5B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1364" w14:textId="3623DF2C" w:rsidR="00BF5BF7" w:rsidRDefault="00BF5B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3C41" w14:textId="19355B80" w:rsidR="00BF5BF7" w:rsidRDefault="00BF5BF7" w:rsidP="00854E67">
    <w:pPr>
      <w:pStyle w:val="Header"/>
      <w:jc w:val="right"/>
      <w:rPr>
        <w:b/>
        <w:sz w:val="16"/>
      </w:rPr>
    </w:pPr>
    <w:r>
      <w:rPr>
        <w:b/>
        <w:sz w:val="16"/>
      </w:rPr>
      <w:t>5  Financial resources for the performance of the trade repository</w:t>
    </w:r>
  </w:p>
  <w:p w14:paraId="6A9491D5" w14:textId="77777777" w:rsidR="00BF5BF7" w:rsidRDefault="00BF5B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1104" w14:textId="16D2F594" w:rsidR="00BF5BF7" w:rsidRDefault="00BF5B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8E36" w14:textId="47823E7F" w:rsidR="00BF5BF7" w:rsidRDefault="00BF5B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2411" w14:textId="6AA4772F" w:rsidR="00BF5BF7" w:rsidRDefault="00BF5BF7" w:rsidP="00854E67">
    <w:pPr>
      <w:pStyle w:val="Header"/>
      <w:jc w:val="right"/>
      <w:rPr>
        <w:b/>
        <w:sz w:val="16"/>
      </w:rPr>
    </w:pPr>
    <w:r>
      <w:rPr>
        <w:b/>
        <w:sz w:val="16"/>
      </w:rPr>
      <w:t>6  Conflicts of interest</w:t>
    </w:r>
  </w:p>
  <w:p w14:paraId="25E0A181" w14:textId="77777777" w:rsidR="00BF5BF7" w:rsidRDefault="00BF5BF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0A22" w14:textId="2F04000A" w:rsidR="00BF5BF7" w:rsidRDefault="00BF5BF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83E8" w14:textId="5909B9F7" w:rsidR="00BF5BF7" w:rsidRDefault="00BF5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47F3" w14:textId="0B4458BC" w:rsidR="00BF5BF7" w:rsidRDefault="00BF5BF7" w:rsidP="00854E67">
    <w:pPr>
      <w:pStyle w:val="Header"/>
      <w:jc w:val="right"/>
      <w:rPr>
        <w:b/>
        <w:sz w:val="16"/>
      </w:rPr>
    </w:pPr>
    <w:r>
      <w:rPr>
        <w:b/>
        <w:sz w:val="16"/>
      </w:rPr>
      <w:t>1  General Information</w:t>
    </w:r>
  </w:p>
  <w:p w14:paraId="34E20201" w14:textId="77777777" w:rsidR="00BF5BF7" w:rsidRDefault="00BF5BF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B3BD" w14:textId="65302CA5" w:rsidR="00BF5BF7" w:rsidRDefault="00BF5BF7" w:rsidP="00854E67">
    <w:pPr>
      <w:pStyle w:val="Header"/>
      <w:jc w:val="right"/>
      <w:rPr>
        <w:b/>
        <w:sz w:val="16"/>
      </w:rPr>
    </w:pPr>
    <w:r>
      <w:rPr>
        <w:b/>
        <w:sz w:val="16"/>
      </w:rPr>
      <w:t>7  Resources and procedures</w:t>
    </w:r>
  </w:p>
  <w:p w14:paraId="5FBC36B8" w14:textId="77777777" w:rsidR="00BF5BF7" w:rsidRDefault="00BF5BF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45AC" w14:textId="427D393D" w:rsidR="00BF5BF7" w:rsidRDefault="00BF5BF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0710" w14:textId="62EEDD75" w:rsidR="00BF5BF7" w:rsidRDefault="00BF5BF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5663" w14:textId="00B2AF05" w:rsidR="00BF5BF7" w:rsidRDefault="00BF5BF7" w:rsidP="00854E67">
    <w:pPr>
      <w:pStyle w:val="Header"/>
      <w:jc w:val="right"/>
      <w:rPr>
        <w:b/>
        <w:sz w:val="16"/>
      </w:rPr>
    </w:pPr>
    <w:r>
      <w:rPr>
        <w:b/>
        <w:sz w:val="16"/>
      </w:rPr>
      <w:t>8  Access rules</w:t>
    </w:r>
  </w:p>
  <w:p w14:paraId="23E6F29A" w14:textId="77777777" w:rsidR="00BF5BF7" w:rsidRDefault="00BF5BF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D29F" w14:textId="042D8FB6" w:rsidR="00BF5BF7" w:rsidRDefault="00BF5BF7" w:rsidP="00A9475C">
    <w:pPr>
      <w:pStyle w:val="Header"/>
      <w:jc w:val="right"/>
      <w:rPr>
        <w:b/>
        <w:sz w:val="16"/>
      </w:rPr>
    </w:pPr>
    <w:r>
      <w:rPr>
        <w:b/>
        <w:sz w:val="16"/>
      </w:rPr>
      <w:t>8  Access rules</w:t>
    </w:r>
  </w:p>
  <w:p w14:paraId="6F56DDAC" w14:textId="77777777" w:rsidR="00BF5BF7" w:rsidRDefault="00BF5BF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889F" w14:textId="74BF519C" w:rsidR="00BF5BF7" w:rsidRDefault="00BF5BF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339F" w14:textId="6AAAB9B7" w:rsidR="00BF5BF7" w:rsidRDefault="00BF5BF7" w:rsidP="00854E67">
    <w:pPr>
      <w:pStyle w:val="Header"/>
      <w:jc w:val="right"/>
      <w:rPr>
        <w:b/>
        <w:sz w:val="16"/>
      </w:rPr>
    </w:pPr>
    <w:r>
      <w:rPr>
        <w:b/>
        <w:sz w:val="16"/>
      </w:rPr>
      <w:t>9  Operational risks</w:t>
    </w:r>
  </w:p>
  <w:p w14:paraId="477042D6" w14:textId="77777777" w:rsidR="00BF5BF7" w:rsidRDefault="00BF5BF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C2303" w14:textId="61F0FA4D" w:rsidR="00BF5BF7" w:rsidRDefault="00BF5BF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0E88" w14:textId="4A170CE7" w:rsidR="00BF5BF7" w:rsidRDefault="00BF5BF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E8A2" w14:textId="7156CE36" w:rsidR="00BF5BF7" w:rsidRDefault="00BF5BF7" w:rsidP="00854E67">
    <w:pPr>
      <w:pStyle w:val="Header"/>
      <w:jc w:val="right"/>
      <w:rPr>
        <w:b/>
        <w:sz w:val="16"/>
      </w:rPr>
    </w:pPr>
    <w:r>
      <w:rPr>
        <w:b/>
        <w:sz w:val="16"/>
      </w:rPr>
      <w:t>10  Record keeping</w:t>
    </w:r>
  </w:p>
  <w:p w14:paraId="03025B82" w14:textId="77777777" w:rsidR="00BF5BF7" w:rsidRDefault="00BF5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7E9D" w14:textId="7111730A" w:rsidR="00BF5BF7" w:rsidRPr="00850D11" w:rsidRDefault="00BF5BF7" w:rsidP="00AD37DC">
    <w:pPr>
      <w:pStyle w:val="Header"/>
      <w:jc w:val="right"/>
      <w:rPr>
        <w:b/>
        <w:sz w:val="16"/>
      </w:rPr>
    </w:pPr>
    <w:r>
      <w:rPr>
        <w:b/>
        <w:sz w:val="16"/>
      </w:rPr>
      <w:t>12  Supporting Documents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A018" w14:textId="32A39EFD" w:rsidR="00BF5BF7" w:rsidRDefault="00BF5BF7" w:rsidP="00E6604D">
    <w:pPr>
      <w:pStyle w:val="Header"/>
      <w:jc w:val="right"/>
      <w:rPr>
        <w:b/>
        <w:sz w:val="16"/>
      </w:rPr>
    </w:pPr>
    <w:r>
      <w:rPr>
        <w:b/>
        <w:sz w:val="16"/>
      </w:rPr>
      <w:t>10 Record keeping</w:t>
    </w:r>
  </w:p>
  <w:p w14:paraId="186F825E" w14:textId="77777777" w:rsidR="00BF5BF7" w:rsidRDefault="00BF5BF7" w:rsidP="00E6604D">
    <w:pPr>
      <w:pStyle w:val="Header"/>
      <w:jc w:val="right"/>
      <w:rPr>
        <w:b/>
        <w:sz w:val="16"/>
      </w:rPr>
    </w:pPr>
  </w:p>
  <w:p w14:paraId="08E9098C" w14:textId="77777777" w:rsidR="00BF5BF7" w:rsidRDefault="00BF5BF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32DD" w14:textId="54BA6E49" w:rsidR="00BF5BF7" w:rsidRDefault="00BF5BF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1A78" w14:textId="0F25BF63" w:rsidR="00BF5BF7" w:rsidRDefault="00BF5BF7" w:rsidP="00854E67">
    <w:pPr>
      <w:pStyle w:val="Header"/>
      <w:jc w:val="right"/>
      <w:rPr>
        <w:b/>
        <w:sz w:val="16"/>
      </w:rPr>
    </w:pPr>
    <w:r>
      <w:rPr>
        <w:b/>
        <w:sz w:val="16"/>
      </w:rPr>
      <w:t>11  Data availability</w:t>
    </w:r>
  </w:p>
  <w:p w14:paraId="2A0C75BD" w14:textId="77777777" w:rsidR="00BF5BF7" w:rsidRDefault="00BF5BF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1654" w14:textId="2A31D4B8" w:rsidR="00BF5BF7" w:rsidRDefault="00BF5BF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05AF" w14:textId="508D2087" w:rsidR="00BF5BF7" w:rsidRDefault="00BF5BF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838F" w14:textId="5125CAC3" w:rsidR="00BF5BF7" w:rsidRDefault="00BF5BF7" w:rsidP="00854E67">
    <w:pPr>
      <w:pStyle w:val="Header"/>
      <w:jc w:val="right"/>
      <w:rPr>
        <w:b/>
        <w:sz w:val="16"/>
      </w:rPr>
    </w:pPr>
    <w:r>
      <w:rPr>
        <w:b/>
        <w:sz w:val="16"/>
      </w:rPr>
      <w:t>12 Direct and immediate access to data by authorities</w:t>
    </w:r>
  </w:p>
  <w:p w14:paraId="591FF651" w14:textId="77777777" w:rsidR="00BF5BF7" w:rsidRDefault="00BF5BF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20BC" w14:textId="362BFCC7" w:rsidR="00BF5BF7" w:rsidRDefault="00BF5BF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831B" w14:textId="09E93465" w:rsidR="00BF5BF7" w:rsidRDefault="00BF5BF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5D04" w14:textId="528BCF39" w:rsidR="00BF5BF7" w:rsidRDefault="00BF5BF7" w:rsidP="00854E67">
    <w:pPr>
      <w:pStyle w:val="Header"/>
      <w:jc w:val="right"/>
      <w:rPr>
        <w:b/>
        <w:sz w:val="16"/>
      </w:rPr>
    </w:pPr>
    <w:r>
      <w:rPr>
        <w:b/>
        <w:sz w:val="16"/>
      </w:rPr>
      <w:t>13 Supporting Documents</w:t>
    </w:r>
  </w:p>
  <w:p w14:paraId="0C392F1C" w14:textId="77777777" w:rsidR="00BF5BF7" w:rsidRDefault="00BF5BF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C6734" w14:textId="31E06E03" w:rsidR="00BF5BF7" w:rsidRDefault="00BF5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E991" w14:textId="00CFAC52" w:rsidR="00BF5BF7" w:rsidRDefault="00BF5BF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7601" w14:textId="165AB2EA" w:rsidR="00BF5BF7" w:rsidRDefault="00BF5BF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A3FC" w14:textId="308E7F6B" w:rsidR="00BF5BF7" w:rsidRDefault="00BF5BF7" w:rsidP="00DF28A2">
    <w:pPr>
      <w:pStyle w:val="Header"/>
      <w:jc w:val="right"/>
      <w:rPr>
        <w:b/>
        <w:sz w:val="16"/>
      </w:rPr>
    </w:pPr>
    <w:r>
      <w:rPr>
        <w:b/>
        <w:sz w:val="16"/>
      </w:rPr>
      <w:t>15  Application fee</w:t>
    </w:r>
  </w:p>
  <w:p w14:paraId="764BDAE7" w14:textId="77777777" w:rsidR="00BF5BF7" w:rsidRDefault="00BF5BF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622C" w14:textId="589990F4" w:rsidR="00BF5BF7" w:rsidRDefault="00BF5BF7" w:rsidP="00167EE8">
    <w:pPr>
      <w:pStyle w:val="Header"/>
      <w:jc w:val="right"/>
      <w:rPr>
        <w:b/>
        <w:sz w:val="16"/>
      </w:rPr>
    </w:pPr>
    <w:r>
      <w:rPr>
        <w:b/>
        <w:sz w:val="16"/>
      </w:rPr>
      <w:t>14  Fees and levies</w:t>
    </w:r>
  </w:p>
  <w:p w14:paraId="3420DB0C" w14:textId="77777777" w:rsidR="00BF5BF7" w:rsidRDefault="00BF5BF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55B9" w14:textId="51E85386" w:rsidR="00BF5BF7" w:rsidRDefault="00BF5BF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2ED7C" w14:textId="58D911D9" w:rsidR="00BF5BF7" w:rsidRDefault="00BF5BF7" w:rsidP="00DF28A2">
    <w:pPr>
      <w:pStyle w:val="Header"/>
      <w:jc w:val="right"/>
      <w:rPr>
        <w:b/>
        <w:sz w:val="16"/>
      </w:rPr>
    </w:pPr>
    <w:r>
      <w:rPr>
        <w:b/>
        <w:sz w:val="16"/>
      </w:rPr>
      <w:t>16  Declaration and signatures</w:t>
    </w:r>
  </w:p>
  <w:p w14:paraId="418D8B2F" w14:textId="77777777" w:rsidR="00BF5BF7" w:rsidRDefault="00BF5BF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084C" w14:textId="65BAFF7D" w:rsidR="00BF5BF7" w:rsidRDefault="00BF5B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02F0" w14:textId="3A1270F3" w:rsidR="00BF5BF7" w:rsidRDefault="00BF5BF7" w:rsidP="00854E67">
    <w:pPr>
      <w:pStyle w:val="Header"/>
      <w:jc w:val="right"/>
      <w:rPr>
        <w:b/>
        <w:sz w:val="16"/>
      </w:rPr>
    </w:pPr>
    <w:r>
      <w:rPr>
        <w:b/>
        <w:sz w:val="16"/>
      </w:rPr>
      <w:t>2  Ownership structure</w:t>
    </w:r>
  </w:p>
  <w:p w14:paraId="0FD98543" w14:textId="77777777" w:rsidR="00BF5BF7" w:rsidRDefault="00BF5B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06CB" w14:textId="580CDEE4" w:rsidR="00BF5BF7" w:rsidRDefault="00BF5BF7">
    <w:pPr>
      <w:pStyle w:val="Header"/>
    </w:pPr>
    <w:r>
      <w:rPr>
        <w:b/>
        <w:sz w:val="16"/>
      </w:rPr>
      <w:tab/>
    </w:r>
    <w:r>
      <w:rPr>
        <w:b/>
        <w:sz w:val="16"/>
      </w:rPr>
      <w:tab/>
      <w:t>2  Ownership structure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D900" w14:textId="0F1118DE" w:rsidR="00BF5BF7" w:rsidRDefault="00BF5B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8009" w14:textId="1DF3BFB6" w:rsidR="00BF5BF7" w:rsidRDefault="00BF5BF7" w:rsidP="00854E67">
    <w:pPr>
      <w:pStyle w:val="Header"/>
      <w:jc w:val="right"/>
      <w:rPr>
        <w:b/>
        <w:sz w:val="16"/>
      </w:rPr>
    </w:pPr>
    <w:r>
      <w:rPr>
        <w:b/>
        <w:sz w:val="16"/>
      </w:rPr>
      <w:t>3  Organisational chart</w:t>
    </w:r>
  </w:p>
  <w:p w14:paraId="5778BAE6" w14:textId="77777777" w:rsidR="00BF5BF7" w:rsidRDefault="00BF5B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DE7D" w14:textId="7083E5BB" w:rsidR="00BF5BF7" w:rsidRDefault="00BF5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5E"/>
    <w:multiLevelType w:val="hybridMultilevel"/>
    <w:tmpl w:val="D536FA50"/>
    <w:lvl w:ilvl="0" w:tplc="111E20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887"/>
    <w:multiLevelType w:val="hybridMultilevel"/>
    <w:tmpl w:val="FC944392"/>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2" w15:restartNumberingAfterBreak="0">
    <w:nsid w:val="0B6B28A0"/>
    <w:multiLevelType w:val="hybridMultilevel"/>
    <w:tmpl w:val="17F8E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F08"/>
    <w:multiLevelType w:val="hybridMultilevel"/>
    <w:tmpl w:val="53FEBD1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11AB75FC"/>
    <w:multiLevelType w:val="hybridMultilevel"/>
    <w:tmpl w:val="327A00A6"/>
    <w:lvl w:ilvl="0" w:tplc="08090001">
      <w:start w:val="1"/>
      <w:numFmt w:val="bullet"/>
      <w:lvlText w:val=""/>
      <w:lvlJc w:val="left"/>
      <w:pPr>
        <w:ind w:left="217" w:hanging="360"/>
      </w:pPr>
      <w:rPr>
        <w:rFonts w:ascii="Symbol" w:hAnsi="Symbol" w:hint="default"/>
      </w:rPr>
    </w:lvl>
    <w:lvl w:ilvl="1" w:tplc="08090003" w:tentative="1">
      <w:start w:val="1"/>
      <w:numFmt w:val="bullet"/>
      <w:lvlText w:val="o"/>
      <w:lvlJc w:val="left"/>
      <w:pPr>
        <w:ind w:left="937" w:hanging="360"/>
      </w:pPr>
      <w:rPr>
        <w:rFonts w:ascii="Courier New" w:hAnsi="Courier New" w:cs="Courier New" w:hint="default"/>
      </w:rPr>
    </w:lvl>
    <w:lvl w:ilvl="2" w:tplc="08090005" w:tentative="1">
      <w:start w:val="1"/>
      <w:numFmt w:val="bullet"/>
      <w:lvlText w:val=""/>
      <w:lvlJc w:val="left"/>
      <w:pPr>
        <w:ind w:left="1657" w:hanging="360"/>
      </w:pPr>
      <w:rPr>
        <w:rFonts w:ascii="Wingdings" w:hAnsi="Wingdings" w:hint="default"/>
      </w:rPr>
    </w:lvl>
    <w:lvl w:ilvl="3" w:tplc="08090001" w:tentative="1">
      <w:start w:val="1"/>
      <w:numFmt w:val="bullet"/>
      <w:lvlText w:val=""/>
      <w:lvlJc w:val="left"/>
      <w:pPr>
        <w:ind w:left="2377" w:hanging="360"/>
      </w:pPr>
      <w:rPr>
        <w:rFonts w:ascii="Symbol" w:hAnsi="Symbol" w:hint="default"/>
      </w:rPr>
    </w:lvl>
    <w:lvl w:ilvl="4" w:tplc="08090003" w:tentative="1">
      <w:start w:val="1"/>
      <w:numFmt w:val="bullet"/>
      <w:lvlText w:val="o"/>
      <w:lvlJc w:val="left"/>
      <w:pPr>
        <w:ind w:left="3097" w:hanging="360"/>
      </w:pPr>
      <w:rPr>
        <w:rFonts w:ascii="Courier New" w:hAnsi="Courier New" w:cs="Courier New" w:hint="default"/>
      </w:rPr>
    </w:lvl>
    <w:lvl w:ilvl="5" w:tplc="08090005" w:tentative="1">
      <w:start w:val="1"/>
      <w:numFmt w:val="bullet"/>
      <w:lvlText w:val=""/>
      <w:lvlJc w:val="left"/>
      <w:pPr>
        <w:ind w:left="3817" w:hanging="360"/>
      </w:pPr>
      <w:rPr>
        <w:rFonts w:ascii="Wingdings" w:hAnsi="Wingdings" w:hint="default"/>
      </w:rPr>
    </w:lvl>
    <w:lvl w:ilvl="6" w:tplc="08090001" w:tentative="1">
      <w:start w:val="1"/>
      <w:numFmt w:val="bullet"/>
      <w:lvlText w:val=""/>
      <w:lvlJc w:val="left"/>
      <w:pPr>
        <w:ind w:left="4537" w:hanging="360"/>
      </w:pPr>
      <w:rPr>
        <w:rFonts w:ascii="Symbol" w:hAnsi="Symbol" w:hint="default"/>
      </w:rPr>
    </w:lvl>
    <w:lvl w:ilvl="7" w:tplc="08090003" w:tentative="1">
      <w:start w:val="1"/>
      <w:numFmt w:val="bullet"/>
      <w:lvlText w:val="o"/>
      <w:lvlJc w:val="left"/>
      <w:pPr>
        <w:ind w:left="5257" w:hanging="360"/>
      </w:pPr>
      <w:rPr>
        <w:rFonts w:ascii="Courier New" w:hAnsi="Courier New" w:cs="Courier New" w:hint="default"/>
      </w:rPr>
    </w:lvl>
    <w:lvl w:ilvl="8" w:tplc="08090005" w:tentative="1">
      <w:start w:val="1"/>
      <w:numFmt w:val="bullet"/>
      <w:lvlText w:val=""/>
      <w:lvlJc w:val="left"/>
      <w:pPr>
        <w:ind w:left="5977" w:hanging="360"/>
      </w:pPr>
      <w:rPr>
        <w:rFonts w:ascii="Wingdings" w:hAnsi="Wingdings" w:hint="default"/>
      </w:r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47748D1"/>
    <w:multiLevelType w:val="hybridMultilevel"/>
    <w:tmpl w:val="9B1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964AB"/>
    <w:multiLevelType w:val="hybridMultilevel"/>
    <w:tmpl w:val="8C4E12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C2C29"/>
    <w:multiLevelType w:val="hybridMultilevel"/>
    <w:tmpl w:val="BC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96A04"/>
    <w:multiLevelType w:val="hybridMultilevel"/>
    <w:tmpl w:val="F90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223A4"/>
    <w:multiLevelType w:val="hybridMultilevel"/>
    <w:tmpl w:val="0CF8CBD2"/>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17"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E73C7"/>
    <w:multiLevelType w:val="hybridMultilevel"/>
    <w:tmpl w:val="E7DA33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23EF0"/>
    <w:multiLevelType w:val="hybridMultilevel"/>
    <w:tmpl w:val="82300D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387E0BB3"/>
    <w:multiLevelType w:val="hybridMultilevel"/>
    <w:tmpl w:val="00F0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26D2269"/>
    <w:multiLevelType w:val="hybridMultilevel"/>
    <w:tmpl w:val="8A6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64254"/>
    <w:multiLevelType w:val="hybridMultilevel"/>
    <w:tmpl w:val="80AE07BE"/>
    <w:lvl w:ilvl="0" w:tplc="08090001">
      <w:start w:val="1"/>
      <w:numFmt w:val="bullet"/>
      <w:lvlText w:val=""/>
      <w:lvlJc w:val="left"/>
      <w:pPr>
        <w:ind w:left="4066" w:hanging="360"/>
      </w:pPr>
      <w:rPr>
        <w:rFonts w:ascii="Symbol" w:hAnsi="Symbol" w:hint="default"/>
      </w:rPr>
    </w:lvl>
    <w:lvl w:ilvl="1" w:tplc="08090003">
      <w:start w:val="1"/>
      <w:numFmt w:val="bullet"/>
      <w:lvlText w:val="o"/>
      <w:lvlJc w:val="left"/>
      <w:pPr>
        <w:ind w:left="4786" w:hanging="360"/>
      </w:pPr>
      <w:rPr>
        <w:rFonts w:ascii="Courier New" w:hAnsi="Courier New" w:cs="Courier New" w:hint="default"/>
      </w:rPr>
    </w:lvl>
    <w:lvl w:ilvl="2" w:tplc="08090005" w:tentative="1">
      <w:start w:val="1"/>
      <w:numFmt w:val="bullet"/>
      <w:lvlText w:val=""/>
      <w:lvlJc w:val="left"/>
      <w:pPr>
        <w:ind w:left="5506" w:hanging="360"/>
      </w:pPr>
      <w:rPr>
        <w:rFonts w:ascii="Wingdings" w:hAnsi="Wingdings" w:hint="default"/>
      </w:rPr>
    </w:lvl>
    <w:lvl w:ilvl="3" w:tplc="08090001" w:tentative="1">
      <w:start w:val="1"/>
      <w:numFmt w:val="bullet"/>
      <w:lvlText w:val=""/>
      <w:lvlJc w:val="left"/>
      <w:pPr>
        <w:ind w:left="6226" w:hanging="360"/>
      </w:pPr>
      <w:rPr>
        <w:rFonts w:ascii="Symbol" w:hAnsi="Symbol" w:hint="default"/>
      </w:rPr>
    </w:lvl>
    <w:lvl w:ilvl="4" w:tplc="08090003" w:tentative="1">
      <w:start w:val="1"/>
      <w:numFmt w:val="bullet"/>
      <w:lvlText w:val="o"/>
      <w:lvlJc w:val="left"/>
      <w:pPr>
        <w:ind w:left="6946" w:hanging="360"/>
      </w:pPr>
      <w:rPr>
        <w:rFonts w:ascii="Courier New" w:hAnsi="Courier New" w:cs="Courier New" w:hint="default"/>
      </w:rPr>
    </w:lvl>
    <w:lvl w:ilvl="5" w:tplc="08090005" w:tentative="1">
      <w:start w:val="1"/>
      <w:numFmt w:val="bullet"/>
      <w:lvlText w:val=""/>
      <w:lvlJc w:val="left"/>
      <w:pPr>
        <w:ind w:left="7666" w:hanging="360"/>
      </w:pPr>
      <w:rPr>
        <w:rFonts w:ascii="Wingdings" w:hAnsi="Wingdings" w:hint="default"/>
      </w:rPr>
    </w:lvl>
    <w:lvl w:ilvl="6" w:tplc="08090001" w:tentative="1">
      <w:start w:val="1"/>
      <w:numFmt w:val="bullet"/>
      <w:lvlText w:val=""/>
      <w:lvlJc w:val="left"/>
      <w:pPr>
        <w:ind w:left="8386" w:hanging="360"/>
      </w:pPr>
      <w:rPr>
        <w:rFonts w:ascii="Symbol" w:hAnsi="Symbol" w:hint="default"/>
      </w:rPr>
    </w:lvl>
    <w:lvl w:ilvl="7" w:tplc="08090003" w:tentative="1">
      <w:start w:val="1"/>
      <w:numFmt w:val="bullet"/>
      <w:lvlText w:val="o"/>
      <w:lvlJc w:val="left"/>
      <w:pPr>
        <w:ind w:left="9106" w:hanging="360"/>
      </w:pPr>
      <w:rPr>
        <w:rFonts w:ascii="Courier New" w:hAnsi="Courier New" w:cs="Courier New" w:hint="default"/>
      </w:rPr>
    </w:lvl>
    <w:lvl w:ilvl="8" w:tplc="08090005" w:tentative="1">
      <w:start w:val="1"/>
      <w:numFmt w:val="bullet"/>
      <w:lvlText w:val=""/>
      <w:lvlJc w:val="left"/>
      <w:pPr>
        <w:ind w:left="9826" w:hanging="360"/>
      </w:pPr>
      <w:rPr>
        <w:rFonts w:ascii="Wingdings" w:hAnsi="Wingdings" w:hint="default"/>
      </w:rPr>
    </w:lvl>
  </w:abstractNum>
  <w:abstractNum w:abstractNumId="27"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611B4"/>
    <w:multiLevelType w:val="hybridMultilevel"/>
    <w:tmpl w:val="454CBFA2"/>
    <w:lvl w:ilvl="0" w:tplc="2F60EE00">
      <w:start w:val="1"/>
      <w:numFmt w:val="decimal"/>
      <w:lvlText w:val="%1)"/>
      <w:lvlJc w:val="left"/>
      <w:pPr>
        <w:ind w:left="502" w:hanging="360"/>
      </w:pPr>
      <w:rPr>
        <w:color w:val="000000"/>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9"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EF42B4"/>
    <w:multiLevelType w:val="hybridMultilevel"/>
    <w:tmpl w:val="C33415D4"/>
    <w:lvl w:ilvl="0" w:tplc="0F604B3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1"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427181D"/>
    <w:multiLevelType w:val="hybridMultilevel"/>
    <w:tmpl w:val="A32AEB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77DE3"/>
    <w:multiLevelType w:val="hybridMultilevel"/>
    <w:tmpl w:val="6B14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97B6A"/>
    <w:multiLevelType w:val="hybridMultilevel"/>
    <w:tmpl w:val="B4B8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8A42D7"/>
    <w:multiLevelType w:val="hybridMultilevel"/>
    <w:tmpl w:val="E1E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C1198"/>
    <w:multiLevelType w:val="hybridMultilevel"/>
    <w:tmpl w:val="6B7C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2483F"/>
    <w:multiLevelType w:val="hybridMultilevel"/>
    <w:tmpl w:val="C7242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467AEC"/>
    <w:multiLevelType w:val="hybridMultilevel"/>
    <w:tmpl w:val="025A7F70"/>
    <w:lvl w:ilvl="0" w:tplc="08090001">
      <w:start w:val="1"/>
      <w:numFmt w:val="bullet"/>
      <w:lvlText w:val=""/>
      <w:lvlJc w:val="left"/>
      <w:pPr>
        <w:ind w:left="-1407" w:hanging="360"/>
      </w:pPr>
      <w:rPr>
        <w:rFonts w:ascii="Symbol" w:hAnsi="Symbol" w:hint="default"/>
      </w:rPr>
    </w:lvl>
    <w:lvl w:ilvl="1" w:tplc="08090003">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40" w15:restartNumberingAfterBreak="0">
    <w:nsid w:val="68735A2C"/>
    <w:multiLevelType w:val="hybridMultilevel"/>
    <w:tmpl w:val="D500F578"/>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F5543"/>
    <w:multiLevelType w:val="hybridMultilevel"/>
    <w:tmpl w:val="59E2A49C"/>
    <w:lvl w:ilvl="0" w:tplc="0809000F">
      <w:start w:val="1"/>
      <w:numFmt w:val="decimal"/>
      <w:lvlText w:val="%1."/>
      <w:lvlJc w:val="left"/>
      <w:pPr>
        <w:ind w:left="577" w:hanging="360"/>
      </w:p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42" w15:restartNumberingAfterBreak="0">
    <w:nsid w:val="6B992E1D"/>
    <w:multiLevelType w:val="hybridMultilevel"/>
    <w:tmpl w:val="75B8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4"/>
  </w:num>
  <w:num w:numId="4">
    <w:abstractNumId w:val="10"/>
  </w:num>
  <w:num w:numId="5">
    <w:abstractNumId w:val="26"/>
  </w:num>
  <w:num w:numId="6">
    <w:abstractNumId w:val="14"/>
  </w:num>
  <w:num w:numId="7">
    <w:abstractNumId w:val="3"/>
  </w:num>
  <w:num w:numId="8">
    <w:abstractNumId w:val="12"/>
  </w:num>
  <w:num w:numId="9">
    <w:abstractNumId w:val="13"/>
  </w:num>
  <w:num w:numId="10">
    <w:abstractNumId w:val="29"/>
  </w:num>
  <w:num w:numId="11">
    <w:abstractNumId w:val="36"/>
  </w:num>
  <w:num w:numId="12">
    <w:abstractNumId w:val="27"/>
  </w:num>
  <w:num w:numId="13">
    <w:abstractNumId w:val="11"/>
  </w:num>
  <w:num w:numId="14">
    <w:abstractNumId w:val="31"/>
  </w:num>
  <w:num w:numId="15">
    <w:abstractNumId w:val="20"/>
  </w:num>
  <w:num w:numId="16">
    <w:abstractNumId w:val="21"/>
  </w:num>
  <w:num w:numId="17">
    <w:abstractNumId w:val="19"/>
  </w:num>
  <w:num w:numId="18">
    <w:abstractNumId w:val="23"/>
  </w:num>
  <w:num w:numId="19">
    <w:abstractNumId w:val="17"/>
  </w:num>
  <w:num w:numId="20">
    <w:abstractNumId w:val="9"/>
  </w:num>
  <w:num w:numId="21">
    <w:abstractNumId w:val="34"/>
  </w:num>
  <w:num w:numId="22">
    <w:abstractNumId w:val="40"/>
  </w:num>
  <w:num w:numId="23">
    <w:abstractNumId w:val="25"/>
  </w:num>
  <w:num w:numId="24">
    <w:abstractNumId w:val="2"/>
  </w:num>
  <w:num w:numId="25">
    <w:abstractNumId w:val="35"/>
  </w:num>
  <w:num w:numId="26">
    <w:abstractNumId w:val="8"/>
  </w:num>
  <w:num w:numId="27">
    <w:abstractNumId w:val="33"/>
  </w:num>
  <w:num w:numId="28">
    <w:abstractNumId w:val="30"/>
  </w:num>
  <w:num w:numId="29">
    <w:abstractNumId w:val="0"/>
  </w:num>
  <w:num w:numId="30">
    <w:abstractNumId w:val="41"/>
  </w:num>
  <w:num w:numId="31">
    <w:abstractNumId w:val="42"/>
  </w:num>
  <w:num w:numId="32">
    <w:abstractNumId w:val="38"/>
  </w:num>
  <w:num w:numId="33">
    <w:abstractNumId w:val="15"/>
  </w:num>
  <w:num w:numId="34">
    <w:abstractNumId w:val="5"/>
  </w:num>
  <w:num w:numId="35">
    <w:abstractNumId w:val="37"/>
  </w:num>
  <w:num w:numId="36">
    <w:abstractNumId w:val="22"/>
  </w:num>
  <w:num w:numId="37">
    <w:abstractNumId w:val="39"/>
  </w:num>
  <w:num w:numId="38">
    <w:abstractNumId w:val="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2"/>
  </w:num>
  <w:num w:numId="42">
    <w:abstractNumId w:val="18"/>
  </w:num>
  <w:num w:numId="4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wxXTj9m0urf9+wpcrkRS/l/uOJJCQuKU4+RsMSns9mNMyhIoAVKgNZv+cPjkEoppA9JJOtD74cPse/O+5A0aA==" w:salt="k43wyzrmeNmCIkCqYH009g=="/>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10F2"/>
    <w:rsid w:val="0000251E"/>
    <w:rsid w:val="00003012"/>
    <w:rsid w:val="00003E37"/>
    <w:rsid w:val="00004071"/>
    <w:rsid w:val="00005CA8"/>
    <w:rsid w:val="000062EF"/>
    <w:rsid w:val="00007621"/>
    <w:rsid w:val="0001029A"/>
    <w:rsid w:val="00011558"/>
    <w:rsid w:val="00012006"/>
    <w:rsid w:val="00012036"/>
    <w:rsid w:val="00012069"/>
    <w:rsid w:val="00013951"/>
    <w:rsid w:val="000149D2"/>
    <w:rsid w:val="0001530F"/>
    <w:rsid w:val="0001534A"/>
    <w:rsid w:val="00015ADD"/>
    <w:rsid w:val="0001641F"/>
    <w:rsid w:val="0001741A"/>
    <w:rsid w:val="000175EF"/>
    <w:rsid w:val="00017675"/>
    <w:rsid w:val="0002308B"/>
    <w:rsid w:val="00025374"/>
    <w:rsid w:val="00025A3D"/>
    <w:rsid w:val="00025C0D"/>
    <w:rsid w:val="00025D72"/>
    <w:rsid w:val="00026C84"/>
    <w:rsid w:val="0002702C"/>
    <w:rsid w:val="00027D28"/>
    <w:rsid w:val="00030AAD"/>
    <w:rsid w:val="00032570"/>
    <w:rsid w:val="00035593"/>
    <w:rsid w:val="000362C1"/>
    <w:rsid w:val="00036E83"/>
    <w:rsid w:val="00037603"/>
    <w:rsid w:val="00040F69"/>
    <w:rsid w:val="00041C10"/>
    <w:rsid w:val="00041C77"/>
    <w:rsid w:val="000442C8"/>
    <w:rsid w:val="0004448F"/>
    <w:rsid w:val="00045153"/>
    <w:rsid w:val="0004541F"/>
    <w:rsid w:val="00045621"/>
    <w:rsid w:val="00046184"/>
    <w:rsid w:val="00050B95"/>
    <w:rsid w:val="00050E4B"/>
    <w:rsid w:val="00050EAB"/>
    <w:rsid w:val="00051460"/>
    <w:rsid w:val="0005192A"/>
    <w:rsid w:val="00051DE4"/>
    <w:rsid w:val="00054015"/>
    <w:rsid w:val="00054643"/>
    <w:rsid w:val="00056A2A"/>
    <w:rsid w:val="00057FA9"/>
    <w:rsid w:val="00060393"/>
    <w:rsid w:val="00060B55"/>
    <w:rsid w:val="00061EDA"/>
    <w:rsid w:val="00061F19"/>
    <w:rsid w:val="0006295B"/>
    <w:rsid w:val="000635CB"/>
    <w:rsid w:val="00063C4D"/>
    <w:rsid w:val="000650CD"/>
    <w:rsid w:val="00066D69"/>
    <w:rsid w:val="00067F10"/>
    <w:rsid w:val="0007013D"/>
    <w:rsid w:val="00071D58"/>
    <w:rsid w:val="000720E5"/>
    <w:rsid w:val="000741FC"/>
    <w:rsid w:val="000753BD"/>
    <w:rsid w:val="00077963"/>
    <w:rsid w:val="000804D3"/>
    <w:rsid w:val="000809C4"/>
    <w:rsid w:val="00080AD5"/>
    <w:rsid w:val="00082D84"/>
    <w:rsid w:val="000839B9"/>
    <w:rsid w:val="00083D71"/>
    <w:rsid w:val="000869FB"/>
    <w:rsid w:val="00090BBE"/>
    <w:rsid w:val="000910BD"/>
    <w:rsid w:val="00092133"/>
    <w:rsid w:val="000928F1"/>
    <w:rsid w:val="00092E76"/>
    <w:rsid w:val="00093870"/>
    <w:rsid w:val="000939DA"/>
    <w:rsid w:val="00093D05"/>
    <w:rsid w:val="00097B96"/>
    <w:rsid w:val="000A08F5"/>
    <w:rsid w:val="000A1381"/>
    <w:rsid w:val="000A4B4A"/>
    <w:rsid w:val="000A6693"/>
    <w:rsid w:val="000B01F0"/>
    <w:rsid w:val="000B1CAA"/>
    <w:rsid w:val="000B1E42"/>
    <w:rsid w:val="000B2377"/>
    <w:rsid w:val="000B2E3C"/>
    <w:rsid w:val="000B3BE6"/>
    <w:rsid w:val="000B4BFE"/>
    <w:rsid w:val="000B4F61"/>
    <w:rsid w:val="000B6029"/>
    <w:rsid w:val="000B6B48"/>
    <w:rsid w:val="000B78DE"/>
    <w:rsid w:val="000C00DB"/>
    <w:rsid w:val="000C0231"/>
    <w:rsid w:val="000C0660"/>
    <w:rsid w:val="000C221B"/>
    <w:rsid w:val="000C2806"/>
    <w:rsid w:val="000C3A5F"/>
    <w:rsid w:val="000C493B"/>
    <w:rsid w:val="000D1701"/>
    <w:rsid w:val="000D1B5A"/>
    <w:rsid w:val="000D3801"/>
    <w:rsid w:val="000D3962"/>
    <w:rsid w:val="000D396A"/>
    <w:rsid w:val="000D5B55"/>
    <w:rsid w:val="000D7D93"/>
    <w:rsid w:val="000E1D53"/>
    <w:rsid w:val="000E38A6"/>
    <w:rsid w:val="000E47F2"/>
    <w:rsid w:val="000E568E"/>
    <w:rsid w:val="000F0B10"/>
    <w:rsid w:val="000F15FF"/>
    <w:rsid w:val="000F17C3"/>
    <w:rsid w:val="000F374A"/>
    <w:rsid w:val="000F4911"/>
    <w:rsid w:val="000F505A"/>
    <w:rsid w:val="000F59B0"/>
    <w:rsid w:val="000F7730"/>
    <w:rsid w:val="000F7953"/>
    <w:rsid w:val="000F7C07"/>
    <w:rsid w:val="000F7D8F"/>
    <w:rsid w:val="000F7F4D"/>
    <w:rsid w:val="001001B9"/>
    <w:rsid w:val="00100531"/>
    <w:rsid w:val="00101403"/>
    <w:rsid w:val="00101F7A"/>
    <w:rsid w:val="001022B5"/>
    <w:rsid w:val="00103D1A"/>
    <w:rsid w:val="00103D43"/>
    <w:rsid w:val="00104108"/>
    <w:rsid w:val="001046EC"/>
    <w:rsid w:val="00104C84"/>
    <w:rsid w:val="0010621B"/>
    <w:rsid w:val="001072B1"/>
    <w:rsid w:val="001072DC"/>
    <w:rsid w:val="00107739"/>
    <w:rsid w:val="00113306"/>
    <w:rsid w:val="0011482B"/>
    <w:rsid w:val="00115826"/>
    <w:rsid w:val="0011585B"/>
    <w:rsid w:val="001161B1"/>
    <w:rsid w:val="00116AD7"/>
    <w:rsid w:val="0012034B"/>
    <w:rsid w:val="00120FA9"/>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EEE"/>
    <w:rsid w:val="00132F2E"/>
    <w:rsid w:val="0013302E"/>
    <w:rsid w:val="001339B9"/>
    <w:rsid w:val="00133FBB"/>
    <w:rsid w:val="001346BD"/>
    <w:rsid w:val="001349F9"/>
    <w:rsid w:val="001355C0"/>
    <w:rsid w:val="00135941"/>
    <w:rsid w:val="00135A89"/>
    <w:rsid w:val="00135E81"/>
    <w:rsid w:val="00140166"/>
    <w:rsid w:val="001404B3"/>
    <w:rsid w:val="001408E3"/>
    <w:rsid w:val="00140E0F"/>
    <w:rsid w:val="001428EF"/>
    <w:rsid w:val="0014293E"/>
    <w:rsid w:val="00142BC6"/>
    <w:rsid w:val="00142EB4"/>
    <w:rsid w:val="00143C5B"/>
    <w:rsid w:val="00144482"/>
    <w:rsid w:val="00144E54"/>
    <w:rsid w:val="0014547A"/>
    <w:rsid w:val="00145966"/>
    <w:rsid w:val="00147702"/>
    <w:rsid w:val="00150F84"/>
    <w:rsid w:val="00151BB3"/>
    <w:rsid w:val="00151C49"/>
    <w:rsid w:val="001522FF"/>
    <w:rsid w:val="00153028"/>
    <w:rsid w:val="00153738"/>
    <w:rsid w:val="00154FAC"/>
    <w:rsid w:val="00155326"/>
    <w:rsid w:val="00155CAC"/>
    <w:rsid w:val="0015652E"/>
    <w:rsid w:val="00156837"/>
    <w:rsid w:val="00157095"/>
    <w:rsid w:val="0016038B"/>
    <w:rsid w:val="001603A2"/>
    <w:rsid w:val="001628BF"/>
    <w:rsid w:val="0016339E"/>
    <w:rsid w:val="00163D27"/>
    <w:rsid w:val="00164083"/>
    <w:rsid w:val="001643FE"/>
    <w:rsid w:val="00167EE8"/>
    <w:rsid w:val="00171052"/>
    <w:rsid w:val="001728D2"/>
    <w:rsid w:val="00172A3C"/>
    <w:rsid w:val="00172CB7"/>
    <w:rsid w:val="00173968"/>
    <w:rsid w:val="00173CAB"/>
    <w:rsid w:val="001742D4"/>
    <w:rsid w:val="00176152"/>
    <w:rsid w:val="00176A42"/>
    <w:rsid w:val="00176E98"/>
    <w:rsid w:val="00177AF5"/>
    <w:rsid w:val="001803C8"/>
    <w:rsid w:val="00181915"/>
    <w:rsid w:val="00181AE7"/>
    <w:rsid w:val="0018213F"/>
    <w:rsid w:val="001826E1"/>
    <w:rsid w:val="00183A04"/>
    <w:rsid w:val="00185557"/>
    <w:rsid w:val="00186E34"/>
    <w:rsid w:val="00187D43"/>
    <w:rsid w:val="001901BF"/>
    <w:rsid w:val="001904B4"/>
    <w:rsid w:val="001906C0"/>
    <w:rsid w:val="00191EC3"/>
    <w:rsid w:val="0019240A"/>
    <w:rsid w:val="00192EE7"/>
    <w:rsid w:val="0019314A"/>
    <w:rsid w:val="001946C8"/>
    <w:rsid w:val="0019504F"/>
    <w:rsid w:val="001956E4"/>
    <w:rsid w:val="00196D62"/>
    <w:rsid w:val="00197303"/>
    <w:rsid w:val="00197E53"/>
    <w:rsid w:val="001A0813"/>
    <w:rsid w:val="001A0D47"/>
    <w:rsid w:val="001A18FD"/>
    <w:rsid w:val="001A194E"/>
    <w:rsid w:val="001A1BA3"/>
    <w:rsid w:val="001A3BE8"/>
    <w:rsid w:val="001A43BD"/>
    <w:rsid w:val="001A4AB8"/>
    <w:rsid w:val="001A5601"/>
    <w:rsid w:val="001A7F88"/>
    <w:rsid w:val="001B0B0E"/>
    <w:rsid w:val="001B1AB0"/>
    <w:rsid w:val="001B1BB8"/>
    <w:rsid w:val="001B1C3D"/>
    <w:rsid w:val="001B35B1"/>
    <w:rsid w:val="001B408B"/>
    <w:rsid w:val="001B4608"/>
    <w:rsid w:val="001B47A1"/>
    <w:rsid w:val="001B50F2"/>
    <w:rsid w:val="001B7091"/>
    <w:rsid w:val="001B75D8"/>
    <w:rsid w:val="001C0962"/>
    <w:rsid w:val="001C18C2"/>
    <w:rsid w:val="001C1CEA"/>
    <w:rsid w:val="001C25A7"/>
    <w:rsid w:val="001C3EA6"/>
    <w:rsid w:val="001C4C3D"/>
    <w:rsid w:val="001C5519"/>
    <w:rsid w:val="001C5AA6"/>
    <w:rsid w:val="001C5D86"/>
    <w:rsid w:val="001C6A07"/>
    <w:rsid w:val="001C6D50"/>
    <w:rsid w:val="001D1727"/>
    <w:rsid w:val="001D1847"/>
    <w:rsid w:val="001D1A67"/>
    <w:rsid w:val="001D2510"/>
    <w:rsid w:val="001D25CE"/>
    <w:rsid w:val="001D2664"/>
    <w:rsid w:val="001D2DFC"/>
    <w:rsid w:val="001D2F86"/>
    <w:rsid w:val="001D3584"/>
    <w:rsid w:val="001D45C9"/>
    <w:rsid w:val="001D56C1"/>
    <w:rsid w:val="001D602A"/>
    <w:rsid w:val="001D685E"/>
    <w:rsid w:val="001D7916"/>
    <w:rsid w:val="001D7B50"/>
    <w:rsid w:val="001D7E34"/>
    <w:rsid w:val="001E19B8"/>
    <w:rsid w:val="001E220C"/>
    <w:rsid w:val="001E263F"/>
    <w:rsid w:val="001E412F"/>
    <w:rsid w:val="001E44CD"/>
    <w:rsid w:val="001E4B03"/>
    <w:rsid w:val="001E4BF1"/>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2023DD"/>
    <w:rsid w:val="00202F8E"/>
    <w:rsid w:val="00203531"/>
    <w:rsid w:val="00205034"/>
    <w:rsid w:val="002054C3"/>
    <w:rsid w:val="00210716"/>
    <w:rsid w:val="00213BCD"/>
    <w:rsid w:val="00214CAD"/>
    <w:rsid w:val="002150C5"/>
    <w:rsid w:val="00215EB0"/>
    <w:rsid w:val="002160B8"/>
    <w:rsid w:val="002173FA"/>
    <w:rsid w:val="002207E6"/>
    <w:rsid w:val="00223BA3"/>
    <w:rsid w:val="00223FA3"/>
    <w:rsid w:val="002245AD"/>
    <w:rsid w:val="00225A45"/>
    <w:rsid w:val="002260E1"/>
    <w:rsid w:val="00227061"/>
    <w:rsid w:val="002270E8"/>
    <w:rsid w:val="00227575"/>
    <w:rsid w:val="00230017"/>
    <w:rsid w:val="0023071E"/>
    <w:rsid w:val="00230ABE"/>
    <w:rsid w:val="00231EEB"/>
    <w:rsid w:val="00232A36"/>
    <w:rsid w:val="00233375"/>
    <w:rsid w:val="0023414B"/>
    <w:rsid w:val="002344A0"/>
    <w:rsid w:val="00235379"/>
    <w:rsid w:val="00235A25"/>
    <w:rsid w:val="00236D91"/>
    <w:rsid w:val="00240BDB"/>
    <w:rsid w:val="00241839"/>
    <w:rsid w:val="00242915"/>
    <w:rsid w:val="00244766"/>
    <w:rsid w:val="00245214"/>
    <w:rsid w:val="0024596F"/>
    <w:rsid w:val="00245ABC"/>
    <w:rsid w:val="00246739"/>
    <w:rsid w:val="00246797"/>
    <w:rsid w:val="00247303"/>
    <w:rsid w:val="00247378"/>
    <w:rsid w:val="0025377C"/>
    <w:rsid w:val="00253B30"/>
    <w:rsid w:val="00254379"/>
    <w:rsid w:val="002543C0"/>
    <w:rsid w:val="002544C6"/>
    <w:rsid w:val="00255961"/>
    <w:rsid w:val="00256767"/>
    <w:rsid w:val="00256B17"/>
    <w:rsid w:val="0025786E"/>
    <w:rsid w:val="00257929"/>
    <w:rsid w:val="00257AF2"/>
    <w:rsid w:val="00260979"/>
    <w:rsid w:val="0026109D"/>
    <w:rsid w:val="00262E7B"/>
    <w:rsid w:val="00262EC9"/>
    <w:rsid w:val="00264498"/>
    <w:rsid w:val="00265B5C"/>
    <w:rsid w:val="00265E82"/>
    <w:rsid w:val="00266261"/>
    <w:rsid w:val="0026711D"/>
    <w:rsid w:val="002678DB"/>
    <w:rsid w:val="00270089"/>
    <w:rsid w:val="00271409"/>
    <w:rsid w:val="00272A42"/>
    <w:rsid w:val="00272EEE"/>
    <w:rsid w:val="002738D7"/>
    <w:rsid w:val="0027508B"/>
    <w:rsid w:val="00275CB2"/>
    <w:rsid w:val="00276631"/>
    <w:rsid w:val="002767F3"/>
    <w:rsid w:val="002776F9"/>
    <w:rsid w:val="00281668"/>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5E4C"/>
    <w:rsid w:val="00296BBB"/>
    <w:rsid w:val="002976DB"/>
    <w:rsid w:val="00297AC6"/>
    <w:rsid w:val="002A05C6"/>
    <w:rsid w:val="002A0A4E"/>
    <w:rsid w:val="002A14AF"/>
    <w:rsid w:val="002A2A44"/>
    <w:rsid w:val="002A3971"/>
    <w:rsid w:val="002A44DA"/>
    <w:rsid w:val="002A4612"/>
    <w:rsid w:val="002A474A"/>
    <w:rsid w:val="002A4AF7"/>
    <w:rsid w:val="002A564E"/>
    <w:rsid w:val="002A6D9D"/>
    <w:rsid w:val="002A6EBC"/>
    <w:rsid w:val="002B1D2C"/>
    <w:rsid w:val="002B2001"/>
    <w:rsid w:val="002B2BA1"/>
    <w:rsid w:val="002B3CE3"/>
    <w:rsid w:val="002B42CC"/>
    <w:rsid w:val="002B5496"/>
    <w:rsid w:val="002B5F62"/>
    <w:rsid w:val="002B6BBA"/>
    <w:rsid w:val="002B77D5"/>
    <w:rsid w:val="002C01D9"/>
    <w:rsid w:val="002C0A55"/>
    <w:rsid w:val="002C0AAC"/>
    <w:rsid w:val="002C17FA"/>
    <w:rsid w:val="002C17FB"/>
    <w:rsid w:val="002C1D3A"/>
    <w:rsid w:val="002C1D71"/>
    <w:rsid w:val="002C28C3"/>
    <w:rsid w:val="002C3467"/>
    <w:rsid w:val="002C34C3"/>
    <w:rsid w:val="002C34C6"/>
    <w:rsid w:val="002C3521"/>
    <w:rsid w:val="002C58A3"/>
    <w:rsid w:val="002C5DF5"/>
    <w:rsid w:val="002C658E"/>
    <w:rsid w:val="002C6B18"/>
    <w:rsid w:val="002C721F"/>
    <w:rsid w:val="002C74F6"/>
    <w:rsid w:val="002C783D"/>
    <w:rsid w:val="002D0234"/>
    <w:rsid w:val="002D0A03"/>
    <w:rsid w:val="002D0A08"/>
    <w:rsid w:val="002D264D"/>
    <w:rsid w:val="002D3EB9"/>
    <w:rsid w:val="002D55C7"/>
    <w:rsid w:val="002D5D72"/>
    <w:rsid w:val="002D6310"/>
    <w:rsid w:val="002D66E7"/>
    <w:rsid w:val="002D6F54"/>
    <w:rsid w:val="002D7374"/>
    <w:rsid w:val="002D7B0D"/>
    <w:rsid w:val="002E1DA9"/>
    <w:rsid w:val="002E1EC9"/>
    <w:rsid w:val="002E235A"/>
    <w:rsid w:val="002E2414"/>
    <w:rsid w:val="002E28A8"/>
    <w:rsid w:val="002E346F"/>
    <w:rsid w:val="002E3516"/>
    <w:rsid w:val="002E3730"/>
    <w:rsid w:val="002E43EA"/>
    <w:rsid w:val="002E4563"/>
    <w:rsid w:val="002E4B6C"/>
    <w:rsid w:val="002E4E49"/>
    <w:rsid w:val="002E4FAA"/>
    <w:rsid w:val="002E5145"/>
    <w:rsid w:val="002E539F"/>
    <w:rsid w:val="002E7768"/>
    <w:rsid w:val="002F09D1"/>
    <w:rsid w:val="002F0BD3"/>
    <w:rsid w:val="002F2533"/>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1001B"/>
    <w:rsid w:val="0031036D"/>
    <w:rsid w:val="0031176E"/>
    <w:rsid w:val="00311A3B"/>
    <w:rsid w:val="00313A9C"/>
    <w:rsid w:val="00313EE9"/>
    <w:rsid w:val="00314383"/>
    <w:rsid w:val="003145EE"/>
    <w:rsid w:val="003147B6"/>
    <w:rsid w:val="003147C2"/>
    <w:rsid w:val="003152E2"/>
    <w:rsid w:val="0031575D"/>
    <w:rsid w:val="00315DD4"/>
    <w:rsid w:val="0031673B"/>
    <w:rsid w:val="00316931"/>
    <w:rsid w:val="00316E41"/>
    <w:rsid w:val="0032048F"/>
    <w:rsid w:val="0032165A"/>
    <w:rsid w:val="00321D6F"/>
    <w:rsid w:val="00322690"/>
    <w:rsid w:val="003227D3"/>
    <w:rsid w:val="00323E58"/>
    <w:rsid w:val="003241DD"/>
    <w:rsid w:val="00325746"/>
    <w:rsid w:val="00326AA1"/>
    <w:rsid w:val="00326BAD"/>
    <w:rsid w:val="0032790C"/>
    <w:rsid w:val="00327A43"/>
    <w:rsid w:val="00333068"/>
    <w:rsid w:val="0033389B"/>
    <w:rsid w:val="00336AB0"/>
    <w:rsid w:val="00336EF5"/>
    <w:rsid w:val="00337270"/>
    <w:rsid w:val="003372BF"/>
    <w:rsid w:val="003374EF"/>
    <w:rsid w:val="003400BA"/>
    <w:rsid w:val="0034334B"/>
    <w:rsid w:val="0034424E"/>
    <w:rsid w:val="00345366"/>
    <w:rsid w:val="0034793C"/>
    <w:rsid w:val="00350DE5"/>
    <w:rsid w:val="0035361A"/>
    <w:rsid w:val="00353E46"/>
    <w:rsid w:val="003548EB"/>
    <w:rsid w:val="00354D3B"/>
    <w:rsid w:val="003555A0"/>
    <w:rsid w:val="003562C7"/>
    <w:rsid w:val="00357A5A"/>
    <w:rsid w:val="00360AC1"/>
    <w:rsid w:val="00361ABA"/>
    <w:rsid w:val="00361D85"/>
    <w:rsid w:val="00361FEC"/>
    <w:rsid w:val="003629BE"/>
    <w:rsid w:val="00362E19"/>
    <w:rsid w:val="0036354B"/>
    <w:rsid w:val="00363AF9"/>
    <w:rsid w:val="003641F7"/>
    <w:rsid w:val="003643D8"/>
    <w:rsid w:val="00365418"/>
    <w:rsid w:val="003656A9"/>
    <w:rsid w:val="00366C5E"/>
    <w:rsid w:val="003673FA"/>
    <w:rsid w:val="00367A29"/>
    <w:rsid w:val="003704B6"/>
    <w:rsid w:val="00370921"/>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14E"/>
    <w:rsid w:val="00385924"/>
    <w:rsid w:val="003867BA"/>
    <w:rsid w:val="003906CC"/>
    <w:rsid w:val="003907A3"/>
    <w:rsid w:val="0039097E"/>
    <w:rsid w:val="00391C5A"/>
    <w:rsid w:val="00392097"/>
    <w:rsid w:val="003925B1"/>
    <w:rsid w:val="0039297C"/>
    <w:rsid w:val="003934A7"/>
    <w:rsid w:val="00393947"/>
    <w:rsid w:val="00395312"/>
    <w:rsid w:val="00396122"/>
    <w:rsid w:val="003968C6"/>
    <w:rsid w:val="00396DA4"/>
    <w:rsid w:val="003976C7"/>
    <w:rsid w:val="003A00C6"/>
    <w:rsid w:val="003A1D05"/>
    <w:rsid w:val="003A31CA"/>
    <w:rsid w:val="003A328F"/>
    <w:rsid w:val="003A3742"/>
    <w:rsid w:val="003A4157"/>
    <w:rsid w:val="003A42AB"/>
    <w:rsid w:val="003A5524"/>
    <w:rsid w:val="003A59AC"/>
    <w:rsid w:val="003A615E"/>
    <w:rsid w:val="003A67FB"/>
    <w:rsid w:val="003A6FAA"/>
    <w:rsid w:val="003B02FC"/>
    <w:rsid w:val="003B22AE"/>
    <w:rsid w:val="003B272E"/>
    <w:rsid w:val="003B2B91"/>
    <w:rsid w:val="003B518F"/>
    <w:rsid w:val="003B76D7"/>
    <w:rsid w:val="003B7F08"/>
    <w:rsid w:val="003C03C8"/>
    <w:rsid w:val="003C1779"/>
    <w:rsid w:val="003C18B4"/>
    <w:rsid w:val="003C2D0D"/>
    <w:rsid w:val="003C2E63"/>
    <w:rsid w:val="003C4C82"/>
    <w:rsid w:val="003C72B2"/>
    <w:rsid w:val="003C769E"/>
    <w:rsid w:val="003D0034"/>
    <w:rsid w:val="003D0FB7"/>
    <w:rsid w:val="003D2BBE"/>
    <w:rsid w:val="003D2D63"/>
    <w:rsid w:val="003D2EA1"/>
    <w:rsid w:val="003D4EDE"/>
    <w:rsid w:val="003D51F0"/>
    <w:rsid w:val="003D60AE"/>
    <w:rsid w:val="003D6DB1"/>
    <w:rsid w:val="003D7545"/>
    <w:rsid w:val="003E03F7"/>
    <w:rsid w:val="003E0712"/>
    <w:rsid w:val="003E0988"/>
    <w:rsid w:val="003E15C6"/>
    <w:rsid w:val="003E186D"/>
    <w:rsid w:val="003E1C2A"/>
    <w:rsid w:val="003E243B"/>
    <w:rsid w:val="003E3C2F"/>
    <w:rsid w:val="003E49B7"/>
    <w:rsid w:val="003E72C1"/>
    <w:rsid w:val="003E7A04"/>
    <w:rsid w:val="003E7B18"/>
    <w:rsid w:val="003F037E"/>
    <w:rsid w:val="003F2271"/>
    <w:rsid w:val="003F3039"/>
    <w:rsid w:val="003F3EC6"/>
    <w:rsid w:val="003F42C4"/>
    <w:rsid w:val="003F47E9"/>
    <w:rsid w:val="003F4A8B"/>
    <w:rsid w:val="003F51F4"/>
    <w:rsid w:val="003F5C06"/>
    <w:rsid w:val="003F61A8"/>
    <w:rsid w:val="003F67F8"/>
    <w:rsid w:val="003F7281"/>
    <w:rsid w:val="004010EB"/>
    <w:rsid w:val="004017A6"/>
    <w:rsid w:val="00401C0A"/>
    <w:rsid w:val="00403A52"/>
    <w:rsid w:val="004044ED"/>
    <w:rsid w:val="00406E2D"/>
    <w:rsid w:val="00410493"/>
    <w:rsid w:val="00412BAC"/>
    <w:rsid w:val="00413410"/>
    <w:rsid w:val="004135D5"/>
    <w:rsid w:val="00414233"/>
    <w:rsid w:val="004143A7"/>
    <w:rsid w:val="00414C28"/>
    <w:rsid w:val="00415C60"/>
    <w:rsid w:val="00416131"/>
    <w:rsid w:val="00417343"/>
    <w:rsid w:val="00420957"/>
    <w:rsid w:val="00422124"/>
    <w:rsid w:val="00422570"/>
    <w:rsid w:val="00423024"/>
    <w:rsid w:val="0042423C"/>
    <w:rsid w:val="00424877"/>
    <w:rsid w:val="00425988"/>
    <w:rsid w:val="00426E06"/>
    <w:rsid w:val="00426FE8"/>
    <w:rsid w:val="00427196"/>
    <w:rsid w:val="004279B2"/>
    <w:rsid w:val="00430230"/>
    <w:rsid w:val="00433621"/>
    <w:rsid w:val="004342CD"/>
    <w:rsid w:val="00434691"/>
    <w:rsid w:val="00434D17"/>
    <w:rsid w:val="00434D65"/>
    <w:rsid w:val="00440159"/>
    <w:rsid w:val="00441203"/>
    <w:rsid w:val="00441E5E"/>
    <w:rsid w:val="00442595"/>
    <w:rsid w:val="0044283A"/>
    <w:rsid w:val="0044302A"/>
    <w:rsid w:val="00443DF6"/>
    <w:rsid w:val="00443FC5"/>
    <w:rsid w:val="00444798"/>
    <w:rsid w:val="00445CAE"/>
    <w:rsid w:val="00446B00"/>
    <w:rsid w:val="00447A32"/>
    <w:rsid w:val="00447D33"/>
    <w:rsid w:val="0045084A"/>
    <w:rsid w:val="00452CE2"/>
    <w:rsid w:val="00453715"/>
    <w:rsid w:val="00454818"/>
    <w:rsid w:val="00454C49"/>
    <w:rsid w:val="004553AB"/>
    <w:rsid w:val="00455BB8"/>
    <w:rsid w:val="004562A0"/>
    <w:rsid w:val="00456EB2"/>
    <w:rsid w:val="0045724C"/>
    <w:rsid w:val="0045774E"/>
    <w:rsid w:val="00461CC4"/>
    <w:rsid w:val="0046217D"/>
    <w:rsid w:val="00463FBA"/>
    <w:rsid w:val="0046533D"/>
    <w:rsid w:val="004655AC"/>
    <w:rsid w:val="00467E5C"/>
    <w:rsid w:val="004718DD"/>
    <w:rsid w:val="00471D79"/>
    <w:rsid w:val="00474128"/>
    <w:rsid w:val="004764F1"/>
    <w:rsid w:val="00476CA8"/>
    <w:rsid w:val="004772B9"/>
    <w:rsid w:val="00477351"/>
    <w:rsid w:val="00480681"/>
    <w:rsid w:val="00481D20"/>
    <w:rsid w:val="00482486"/>
    <w:rsid w:val="00482D19"/>
    <w:rsid w:val="00483250"/>
    <w:rsid w:val="0048393C"/>
    <w:rsid w:val="00483F4F"/>
    <w:rsid w:val="0048415B"/>
    <w:rsid w:val="00486EF2"/>
    <w:rsid w:val="00487112"/>
    <w:rsid w:val="00487C86"/>
    <w:rsid w:val="00490986"/>
    <w:rsid w:val="00492B87"/>
    <w:rsid w:val="00492D66"/>
    <w:rsid w:val="00495B18"/>
    <w:rsid w:val="00496276"/>
    <w:rsid w:val="004972BA"/>
    <w:rsid w:val="0049745D"/>
    <w:rsid w:val="004976EE"/>
    <w:rsid w:val="004A0048"/>
    <w:rsid w:val="004A07F3"/>
    <w:rsid w:val="004A145A"/>
    <w:rsid w:val="004A1799"/>
    <w:rsid w:val="004A2EB3"/>
    <w:rsid w:val="004A3478"/>
    <w:rsid w:val="004A4397"/>
    <w:rsid w:val="004A4697"/>
    <w:rsid w:val="004A47FC"/>
    <w:rsid w:val="004A7980"/>
    <w:rsid w:val="004B013E"/>
    <w:rsid w:val="004B043C"/>
    <w:rsid w:val="004B0D48"/>
    <w:rsid w:val="004B17BB"/>
    <w:rsid w:val="004B23D4"/>
    <w:rsid w:val="004B378D"/>
    <w:rsid w:val="004B4D5D"/>
    <w:rsid w:val="004B5B60"/>
    <w:rsid w:val="004B6E0B"/>
    <w:rsid w:val="004C0C2C"/>
    <w:rsid w:val="004C1754"/>
    <w:rsid w:val="004C311B"/>
    <w:rsid w:val="004C4616"/>
    <w:rsid w:val="004C46CE"/>
    <w:rsid w:val="004C548D"/>
    <w:rsid w:val="004C69D5"/>
    <w:rsid w:val="004C72F9"/>
    <w:rsid w:val="004D0376"/>
    <w:rsid w:val="004D15F9"/>
    <w:rsid w:val="004D2579"/>
    <w:rsid w:val="004D2728"/>
    <w:rsid w:val="004D2773"/>
    <w:rsid w:val="004D38AA"/>
    <w:rsid w:val="004D49C9"/>
    <w:rsid w:val="004D49F0"/>
    <w:rsid w:val="004D580E"/>
    <w:rsid w:val="004D5D3A"/>
    <w:rsid w:val="004D6820"/>
    <w:rsid w:val="004D6B0E"/>
    <w:rsid w:val="004D7621"/>
    <w:rsid w:val="004E1B5F"/>
    <w:rsid w:val="004E1ECB"/>
    <w:rsid w:val="004E226D"/>
    <w:rsid w:val="004E2581"/>
    <w:rsid w:val="004E277A"/>
    <w:rsid w:val="004E2E84"/>
    <w:rsid w:val="004E3E56"/>
    <w:rsid w:val="004E426C"/>
    <w:rsid w:val="004E4EDA"/>
    <w:rsid w:val="004E59FC"/>
    <w:rsid w:val="004E5AFF"/>
    <w:rsid w:val="004E5C61"/>
    <w:rsid w:val="004E5F5D"/>
    <w:rsid w:val="004E611C"/>
    <w:rsid w:val="004E642D"/>
    <w:rsid w:val="004E6CCE"/>
    <w:rsid w:val="004E6EB8"/>
    <w:rsid w:val="004F1DD6"/>
    <w:rsid w:val="004F1FDC"/>
    <w:rsid w:val="004F6750"/>
    <w:rsid w:val="004F738B"/>
    <w:rsid w:val="005022B3"/>
    <w:rsid w:val="005024BE"/>
    <w:rsid w:val="00502F54"/>
    <w:rsid w:val="0050356A"/>
    <w:rsid w:val="005052E6"/>
    <w:rsid w:val="00505E82"/>
    <w:rsid w:val="00505EE7"/>
    <w:rsid w:val="00506105"/>
    <w:rsid w:val="005079AC"/>
    <w:rsid w:val="00507C08"/>
    <w:rsid w:val="00510BC9"/>
    <w:rsid w:val="00510C2A"/>
    <w:rsid w:val="0051123D"/>
    <w:rsid w:val="00511703"/>
    <w:rsid w:val="00511F5E"/>
    <w:rsid w:val="00512C50"/>
    <w:rsid w:val="00513648"/>
    <w:rsid w:val="00514379"/>
    <w:rsid w:val="0051504B"/>
    <w:rsid w:val="00515127"/>
    <w:rsid w:val="00515F07"/>
    <w:rsid w:val="00516BE9"/>
    <w:rsid w:val="005200BC"/>
    <w:rsid w:val="00521BA1"/>
    <w:rsid w:val="0052247A"/>
    <w:rsid w:val="005240F8"/>
    <w:rsid w:val="005247A8"/>
    <w:rsid w:val="005252BC"/>
    <w:rsid w:val="005256BB"/>
    <w:rsid w:val="005263B3"/>
    <w:rsid w:val="005306DF"/>
    <w:rsid w:val="005309FA"/>
    <w:rsid w:val="005314BB"/>
    <w:rsid w:val="00532D13"/>
    <w:rsid w:val="005332AB"/>
    <w:rsid w:val="0053498D"/>
    <w:rsid w:val="005357C1"/>
    <w:rsid w:val="005358C9"/>
    <w:rsid w:val="00535C5A"/>
    <w:rsid w:val="00535CE7"/>
    <w:rsid w:val="00536500"/>
    <w:rsid w:val="00537FF7"/>
    <w:rsid w:val="00542E7F"/>
    <w:rsid w:val="0054368A"/>
    <w:rsid w:val="0054386C"/>
    <w:rsid w:val="00544FD9"/>
    <w:rsid w:val="00545B29"/>
    <w:rsid w:val="00546132"/>
    <w:rsid w:val="00546A83"/>
    <w:rsid w:val="005500D2"/>
    <w:rsid w:val="005503A7"/>
    <w:rsid w:val="0055122A"/>
    <w:rsid w:val="00551516"/>
    <w:rsid w:val="0055212E"/>
    <w:rsid w:val="005534EA"/>
    <w:rsid w:val="00554418"/>
    <w:rsid w:val="0055486C"/>
    <w:rsid w:val="00555E19"/>
    <w:rsid w:val="00555E4B"/>
    <w:rsid w:val="005578BA"/>
    <w:rsid w:val="005603BD"/>
    <w:rsid w:val="00560A5B"/>
    <w:rsid w:val="00560CB6"/>
    <w:rsid w:val="00561210"/>
    <w:rsid w:val="00561567"/>
    <w:rsid w:val="00561863"/>
    <w:rsid w:val="0056259B"/>
    <w:rsid w:val="00562896"/>
    <w:rsid w:val="00562BB9"/>
    <w:rsid w:val="00564E59"/>
    <w:rsid w:val="00565438"/>
    <w:rsid w:val="00566B3E"/>
    <w:rsid w:val="00572F14"/>
    <w:rsid w:val="0057335B"/>
    <w:rsid w:val="005801CD"/>
    <w:rsid w:val="0058094C"/>
    <w:rsid w:val="00580E14"/>
    <w:rsid w:val="005810DF"/>
    <w:rsid w:val="005810F3"/>
    <w:rsid w:val="005815DD"/>
    <w:rsid w:val="00581624"/>
    <w:rsid w:val="00581ED7"/>
    <w:rsid w:val="00582599"/>
    <w:rsid w:val="00582E00"/>
    <w:rsid w:val="00582F6A"/>
    <w:rsid w:val="0058425E"/>
    <w:rsid w:val="00585599"/>
    <w:rsid w:val="00585859"/>
    <w:rsid w:val="00585BEB"/>
    <w:rsid w:val="0058691A"/>
    <w:rsid w:val="00586C38"/>
    <w:rsid w:val="0058743B"/>
    <w:rsid w:val="00590395"/>
    <w:rsid w:val="00590E83"/>
    <w:rsid w:val="00591D76"/>
    <w:rsid w:val="00592F8F"/>
    <w:rsid w:val="00594BA6"/>
    <w:rsid w:val="005964B1"/>
    <w:rsid w:val="00596E60"/>
    <w:rsid w:val="00597672"/>
    <w:rsid w:val="00597BD5"/>
    <w:rsid w:val="005A08D0"/>
    <w:rsid w:val="005A0F5D"/>
    <w:rsid w:val="005A1256"/>
    <w:rsid w:val="005A1932"/>
    <w:rsid w:val="005A2B83"/>
    <w:rsid w:val="005A2D3E"/>
    <w:rsid w:val="005A3680"/>
    <w:rsid w:val="005A3B4F"/>
    <w:rsid w:val="005A431E"/>
    <w:rsid w:val="005A508C"/>
    <w:rsid w:val="005A60B6"/>
    <w:rsid w:val="005B0F15"/>
    <w:rsid w:val="005B216A"/>
    <w:rsid w:val="005B2702"/>
    <w:rsid w:val="005B3B15"/>
    <w:rsid w:val="005B4194"/>
    <w:rsid w:val="005B55DD"/>
    <w:rsid w:val="005B57EC"/>
    <w:rsid w:val="005B5D24"/>
    <w:rsid w:val="005B6629"/>
    <w:rsid w:val="005B7ABE"/>
    <w:rsid w:val="005C0176"/>
    <w:rsid w:val="005C2495"/>
    <w:rsid w:val="005C369C"/>
    <w:rsid w:val="005C4CFB"/>
    <w:rsid w:val="005C66B0"/>
    <w:rsid w:val="005C685A"/>
    <w:rsid w:val="005C6F6C"/>
    <w:rsid w:val="005C761B"/>
    <w:rsid w:val="005D16EF"/>
    <w:rsid w:val="005D1923"/>
    <w:rsid w:val="005D2677"/>
    <w:rsid w:val="005D2BA8"/>
    <w:rsid w:val="005D319E"/>
    <w:rsid w:val="005D4C63"/>
    <w:rsid w:val="005D590E"/>
    <w:rsid w:val="005D70F0"/>
    <w:rsid w:val="005E03C9"/>
    <w:rsid w:val="005E168C"/>
    <w:rsid w:val="005E1ABA"/>
    <w:rsid w:val="005E2F28"/>
    <w:rsid w:val="005E316F"/>
    <w:rsid w:val="005E3A9C"/>
    <w:rsid w:val="005E5B4B"/>
    <w:rsid w:val="005E707A"/>
    <w:rsid w:val="005E72B9"/>
    <w:rsid w:val="005E742B"/>
    <w:rsid w:val="005F0966"/>
    <w:rsid w:val="005F2DB2"/>
    <w:rsid w:val="005F36FB"/>
    <w:rsid w:val="005F38E4"/>
    <w:rsid w:val="005F3D90"/>
    <w:rsid w:val="005F4431"/>
    <w:rsid w:val="005F4540"/>
    <w:rsid w:val="005F456C"/>
    <w:rsid w:val="005F5088"/>
    <w:rsid w:val="005F5DDF"/>
    <w:rsid w:val="005F61C6"/>
    <w:rsid w:val="005F7005"/>
    <w:rsid w:val="005F7A5E"/>
    <w:rsid w:val="006000D4"/>
    <w:rsid w:val="00600859"/>
    <w:rsid w:val="00601C1A"/>
    <w:rsid w:val="006020F5"/>
    <w:rsid w:val="006031A9"/>
    <w:rsid w:val="006034B1"/>
    <w:rsid w:val="00603F40"/>
    <w:rsid w:val="00603FF0"/>
    <w:rsid w:val="00605801"/>
    <w:rsid w:val="00605A4E"/>
    <w:rsid w:val="00606B94"/>
    <w:rsid w:val="0060775A"/>
    <w:rsid w:val="00610582"/>
    <w:rsid w:val="006111E1"/>
    <w:rsid w:val="00611530"/>
    <w:rsid w:val="00611824"/>
    <w:rsid w:val="00613C27"/>
    <w:rsid w:val="00613FEF"/>
    <w:rsid w:val="0061404F"/>
    <w:rsid w:val="00615128"/>
    <w:rsid w:val="00615D25"/>
    <w:rsid w:val="006166C4"/>
    <w:rsid w:val="006168C5"/>
    <w:rsid w:val="006202F9"/>
    <w:rsid w:val="00621B81"/>
    <w:rsid w:val="00621FFF"/>
    <w:rsid w:val="00623ABF"/>
    <w:rsid w:val="00623FA4"/>
    <w:rsid w:val="00623FA7"/>
    <w:rsid w:val="0062528B"/>
    <w:rsid w:val="0062672E"/>
    <w:rsid w:val="00626A6C"/>
    <w:rsid w:val="006270B5"/>
    <w:rsid w:val="0063060A"/>
    <w:rsid w:val="006308C7"/>
    <w:rsid w:val="00632D79"/>
    <w:rsid w:val="00632F1E"/>
    <w:rsid w:val="00633493"/>
    <w:rsid w:val="00633670"/>
    <w:rsid w:val="0063376D"/>
    <w:rsid w:val="00633AD1"/>
    <w:rsid w:val="00634EB4"/>
    <w:rsid w:val="00635998"/>
    <w:rsid w:val="00635B1E"/>
    <w:rsid w:val="00636DCE"/>
    <w:rsid w:val="00640CAB"/>
    <w:rsid w:val="006415E3"/>
    <w:rsid w:val="00642021"/>
    <w:rsid w:val="00645311"/>
    <w:rsid w:val="00645C1B"/>
    <w:rsid w:val="006476DB"/>
    <w:rsid w:val="00647A2D"/>
    <w:rsid w:val="00650C0D"/>
    <w:rsid w:val="006512FA"/>
    <w:rsid w:val="006514A5"/>
    <w:rsid w:val="0065198C"/>
    <w:rsid w:val="006527B7"/>
    <w:rsid w:val="006551D2"/>
    <w:rsid w:val="006553E0"/>
    <w:rsid w:val="00656EEC"/>
    <w:rsid w:val="0065709E"/>
    <w:rsid w:val="006572C8"/>
    <w:rsid w:val="00663ABC"/>
    <w:rsid w:val="00665EDF"/>
    <w:rsid w:val="006668E7"/>
    <w:rsid w:val="006709CD"/>
    <w:rsid w:val="00671377"/>
    <w:rsid w:val="00671F65"/>
    <w:rsid w:val="00672835"/>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87D00"/>
    <w:rsid w:val="006905DB"/>
    <w:rsid w:val="00693FCC"/>
    <w:rsid w:val="00694090"/>
    <w:rsid w:val="00694B2A"/>
    <w:rsid w:val="00696E95"/>
    <w:rsid w:val="006A1643"/>
    <w:rsid w:val="006A1C66"/>
    <w:rsid w:val="006A1E23"/>
    <w:rsid w:val="006A3775"/>
    <w:rsid w:val="006A42D2"/>
    <w:rsid w:val="006A5146"/>
    <w:rsid w:val="006A53D3"/>
    <w:rsid w:val="006A6426"/>
    <w:rsid w:val="006A7818"/>
    <w:rsid w:val="006A7FD2"/>
    <w:rsid w:val="006B0C41"/>
    <w:rsid w:val="006B15E4"/>
    <w:rsid w:val="006B176B"/>
    <w:rsid w:val="006B289E"/>
    <w:rsid w:val="006B2A13"/>
    <w:rsid w:val="006B39A5"/>
    <w:rsid w:val="006B4EED"/>
    <w:rsid w:val="006B66DE"/>
    <w:rsid w:val="006B68A2"/>
    <w:rsid w:val="006C0B2C"/>
    <w:rsid w:val="006C117C"/>
    <w:rsid w:val="006C129B"/>
    <w:rsid w:val="006C1D6A"/>
    <w:rsid w:val="006C2D8F"/>
    <w:rsid w:val="006C38A0"/>
    <w:rsid w:val="006C6C7A"/>
    <w:rsid w:val="006D0615"/>
    <w:rsid w:val="006D1218"/>
    <w:rsid w:val="006D1D10"/>
    <w:rsid w:val="006D21F4"/>
    <w:rsid w:val="006D2992"/>
    <w:rsid w:val="006D2F54"/>
    <w:rsid w:val="006D30D9"/>
    <w:rsid w:val="006D34AB"/>
    <w:rsid w:val="006D3756"/>
    <w:rsid w:val="006D4947"/>
    <w:rsid w:val="006D5E25"/>
    <w:rsid w:val="006D6614"/>
    <w:rsid w:val="006D681A"/>
    <w:rsid w:val="006D6C70"/>
    <w:rsid w:val="006D71B8"/>
    <w:rsid w:val="006D71F4"/>
    <w:rsid w:val="006D7744"/>
    <w:rsid w:val="006E0B99"/>
    <w:rsid w:val="006E11AE"/>
    <w:rsid w:val="006E15BA"/>
    <w:rsid w:val="006E251A"/>
    <w:rsid w:val="006E3AB4"/>
    <w:rsid w:val="006E48F5"/>
    <w:rsid w:val="006E4D4E"/>
    <w:rsid w:val="006E5445"/>
    <w:rsid w:val="006E5986"/>
    <w:rsid w:val="006E5B6B"/>
    <w:rsid w:val="006E6823"/>
    <w:rsid w:val="006E6FE6"/>
    <w:rsid w:val="006E7942"/>
    <w:rsid w:val="006E7A3B"/>
    <w:rsid w:val="006E7D4F"/>
    <w:rsid w:val="006F12AC"/>
    <w:rsid w:val="006F1F57"/>
    <w:rsid w:val="006F20D1"/>
    <w:rsid w:val="006F2335"/>
    <w:rsid w:val="006F34C5"/>
    <w:rsid w:val="006F3C40"/>
    <w:rsid w:val="006F402F"/>
    <w:rsid w:val="006F409E"/>
    <w:rsid w:val="006F6DEE"/>
    <w:rsid w:val="006F757E"/>
    <w:rsid w:val="00701C89"/>
    <w:rsid w:val="00702424"/>
    <w:rsid w:val="0070328A"/>
    <w:rsid w:val="00703A6E"/>
    <w:rsid w:val="0070404C"/>
    <w:rsid w:val="00704200"/>
    <w:rsid w:val="00704DDC"/>
    <w:rsid w:val="00705699"/>
    <w:rsid w:val="00706460"/>
    <w:rsid w:val="007077E1"/>
    <w:rsid w:val="0071057D"/>
    <w:rsid w:val="00710F53"/>
    <w:rsid w:val="00711F48"/>
    <w:rsid w:val="00713D16"/>
    <w:rsid w:val="00713DE8"/>
    <w:rsid w:val="00714810"/>
    <w:rsid w:val="007157D6"/>
    <w:rsid w:val="00716F97"/>
    <w:rsid w:val="00720A62"/>
    <w:rsid w:val="00722C11"/>
    <w:rsid w:val="00724D68"/>
    <w:rsid w:val="0072662B"/>
    <w:rsid w:val="0072662F"/>
    <w:rsid w:val="007274DE"/>
    <w:rsid w:val="00727638"/>
    <w:rsid w:val="00727E1A"/>
    <w:rsid w:val="0073184F"/>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2F1"/>
    <w:rsid w:val="0074334E"/>
    <w:rsid w:val="00743DFA"/>
    <w:rsid w:val="007454D7"/>
    <w:rsid w:val="0074587F"/>
    <w:rsid w:val="00745D7A"/>
    <w:rsid w:val="007479E7"/>
    <w:rsid w:val="0075007E"/>
    <w:rsid w:val="00750EB2"/>
    <w:rsid w:val="0075100A"/>
    <w:rsid w:val="00751AC0"/>
    <w:rsid w:val="007531D5"/>
    <w:rsid w:val="00753D69"/>
    <w:rsid w:val="00754438"/>
    <w:rsid w:val="00754773"/>
    <w:rsid w:val="00754787"/>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26DF"/>
    <w:rsid w:val="007756D2"/>
    <w:rsid w:val="00775881"/>
    <w:rsid w:val="007766BD"/>
    <w:rsid w:val="00776FBC"/>
    <w:rsid w:val="00780059"/>
    <w:rsid w:val="00781320"/>
    <w:rsid w:val="0078196A"/>
    <w:rsid w:val="0078212C"/>
    <w:rsid w:val="0078345D"/>
    <w:rsid w:val="0078350E"/>
    <w:rsid w:val="007835FE"/>
    <w:rsid w:val="00783672"/>
    <w:rsid w:val="00784352"/>
    <w:rsid w:val="00784434"/>
    <w:rsid w:val="00785568"/>
    <w:rsid w:val="00786510"/>
    <w:rsid w:val="007866C0"/>
    <w:rsid w:val="007900AD"/>
    <w:rsid w:val="0079157B"/>
    <w:rsid w:val="00791D6E"/>
    <w:rsid w:val="00792075"/>
    <w:rsid w:val="0079355C"/>
    <w:rsid w:val="00793C5F"/>
    <w:rsid w:val="00795272"/>
    <w:rsid w:val="00797B28"/>
    <w:rsid w:val="00797EBF"/>
    <w:rsid w:val="007A0A18"/>
    <w:rsid w:val="007A2025"/>
    <w:rsid w:val="007A48F7"/>
    <w:rsid w:val="007A4D6B"/>
    <w:rsid w:val="007A6FD9"/>
    <w:rsid w:val="007B1B28"/>
    <w:rsid w:val="007B2512"/>
    <w:rsid w:val="007B3DD6"/>
    <w:rsid w:val="007B56B3"/>
    <w:rsid w:val="007B57D5"/>
    <w:rsid w:val="007B6B38"/>
    <w:rsid w:val="007B6D5B"/>
    <w:rsid w:val="007B6DC4"/>
    <w:rsid w:val="007C2E55"/>
    <w:rsid w:val="007C3216"/>
    <w:rsid w:val="007C376E"/>
    <w:rsid w:val="007C37B2"/>
    <w:rsid w:val="007C3F78"/>
    <w:rsid w:val="007C5101"/>
    <w:rsid w:val="007C6B65"/>
    <w:rsid w:val="007D034D"/>
    <w:rsid w:val="007D1069"/>
    <w:rsid w:val="007D1111"/>
    <w:rsid w:val="007D2033"/>
    <w:rsid w:val="007D31E2"/>
    <w:rsid w:val="007D412C"/>
    <w:rsid w:val="007D425F"/>
    <w:rsid w:val="007D4699"/>
    <w:rsid w:val="007D5986"/>
    <w:rsid w:val="007D5A0A"/>
    <w:rsid w:val="007D71D1"/>
    <w:rsid w:val="007D71DD"/>
    <w:rsid w:val="007D76B0"/>
    <w:rsid w:val="007E1012"/>
    <w:rsid w:val="007E14F8"/>
    <w:rsid w:val="007E165A"/>
    <w:rsid w:val="007E1E16"/>
    <w:rsid w:val="007E3799"/>
    <w:rsid w:val="007E37A0"/>
    <w:rsid w:val="007E3ED0"/>
    <w:rsid w:val="007E3F67"/>
    <w:rsid w:val="007E4122"/>
    <w:rsid w:val="007E482D"/>
    <w:rsid w:val="007E5000"/>
    <w:rsid w:val="007E58EA"/>
    <w:rsid w:val="007E63D3"/>
    <w:rsid w:val="007E731D"/>
    <w:rsid w:val="007E7965"/>
    <w:rsid w:val="007F0047"/>
    <w:rsid w:val="007F019B"/>
    <w:rsid w:val="007F01BE"/>
    <w:rsid w:val="007F0777"/>
    <w:rsid w:val="007F0EB0"/>
    <w:rsid w:val="007F1776"/>
    <w:rsid w:val="007F17B6"/>
    <w:rsid w:val="007F2369"/>
    <w:rsid w:val="007F28D9"/>
    <w:rsid w:val="007F33F2"/>
    <w:rsid w:val="007F3F57"/>
    <w:rsid w:val="007F472B"/>
    <w:rsid w:val="007F55C8"/>
    <w:rsid w:val="007F73EE"/>
    <w:rsid w:val="007F7705"/>
    <w:rsid w:val="007F7CF5"/>
    <w:rsid w:val="0080243C"/>
    <w:rsid w:val="0080266A"/>
    <w:rsid w:val="008039E4"/>
    <w:rsid w:val="008042C6"/>
    <w:rsid w:val="008047DB"/>
    <w:rsid w:val="00804C3F"/>
    <w:rsid w:val="0080548B"/>
    <w:rsid w:val="008055FF"/>
    <w:rsid w:val="00807093"/>
    <w:rsid w:val="00807B8B"/>
    <w:rsid w:val="00807E80"/>
    <w:rsid w:val="0081003E"/>
    <w:rsid w:val="008102D9"/>
    <w:rsid w:val="00810BB0"/>
    <w:rsid w:val="0081114E"/>
    <w:rsid w:val="0081252A"/>
    <w:rsid w:val="00813EBA"/>
    <w:rsid w:val="008148B2"/>
    <w:rsid w:val="00816349"/>
    <w:rsid w:val="00816BCC"/>
    <w:rsid w:val="00817133"/>
    <w:rsid w:val="00822349"/>
    <w:rsid w:val="008229AF"/>
    <w:rsid w:val="00823CA1"/>
    <w:rsid w:val="008248AC"/>
    <w:rsid w:val="008257F5"/>
    <w:rsid w:val="008266DA"/>
    <w:rsid w:val="00826E1A"/>
    <w:rsid w:val="008309DB"/>
    <w:rsid w:val="00830F37"/>
    <w:rsid w:val="00831BE2"/>
    <w:rsid w:val="0083209C"/>
    <w:rsid w:val="00834454"/>
    <w:rsid w:val="008402B3"/>
    <w:rsid w:val="00842101"/>
    <w:rsid w:val="00843136"/>
    <w:rsid w:val="0084314D"/>
    <w:rsid w:val="00843777"/>
    <w:rsid w:val="00843C6E"/>
    <w:rsid w:val="00843DE9"/>
    <w:rsid w:val="00843DF8"/>
    <w:rsid w:val="00844225"/>
    <w:rsid w:val="0084509A"/>
    <w:rsid w:val="00847B26"/>
    <w:rsid w:val="00850760"/>
    <w:rsid w:val="00850D11"/>
    <w:rsid w:val="00850ED5"/>
    <w:rsid w:val="00851F27"/>
    <w:rsid w:val="008523E8"/>
    <w:rsid w:val="008526D9"/>
    <w:rsid w:val="00852D92"/>
    <w:rsid w:val="00854304"/>
    <w:rsid w:val="008549F7"/>
    <w:rsid w:val="00854E67"/>
    <w:rsid w:val="00855E42"/>
    <w:rsid w:val="00855F92"/>
    <w:rsid w:val="008560A4"/>
    <w:rsid w:val="008560F3"/>
    <w:rsid w:val="00856461"/>
    <w:rsid w:val="00856749"/>
    <w:rsid w:val="0085685F"/>
    <w:rsid w:val="0085700C"/>
    <w:rsid w:val="00857FAA"/>
    <w:rsid w:val="008618EC"/>
    <w:rsid w:val="00861B0B"/>
    <w:rsid w:val="00861C10"/>
    <w:rsid w:val="00861E81"/>
    <w:rsid w:val="008624F6"/>
    <w:rsid w:val="00862647"/>
    <w:rsid w:val="008630E0"/>
    <w:rsid w:val="00864389"/>
    <w:rsid w:val="008656C9"/>
    <w:rsid w:val="00866103"/>
    <w:rsid w:val="00866354"/>
    <w:rsid w:val="0086783F"/>
    <w:rsid w:val="00870218"/>
    <w:rsid w:val="00870C30"/>
    <w:rsid w:val="00872390"/>
    <w:rsid w:val="00872A4E"/>
    <w:rsid w:val="00873179"/>
    <w:rsid w:val="008735B2"/>
    <w:rsid w:val="00873E17"/>
    <w:rsid w:val="008740E4"/>
    <w:rsid w:val="00874318"/>
    <w:rsid w:val="00876081"/>
    <w:rsid w:val="008762CB"/>
    <w:rsid w:val="008778CC"/>
    <w:rsid w:val="00881D1E"/>
    <w:rsid w:val="00881E50"/>
    <w:rsid w:val="00881F31"/>
    <w:rsid w:val="00883217"/>
    <w:rsid w:val="00885A4C"/>
    <w:rsid w:val="00885E00"/>
    <w:rsid w:val="008865CC"/>
    <w:rsid w:val="008874DF"/>
    <w:rsid w:val="00892FB2"/>
    <w:rsid w:val="0089353F"/>
    <w:rsid w:val="00895B1F"/>
    <w:rsid w:val="00895E3C"/>
    <w:rsid w:val="008969A8"/>
    <w:rsid w:val="00897743"/>
    <w:rsid w:val="008A1262"/>
    <w:rsid w:val="008A3CA5"/>
    <w:rsid w:val="008A4417"/>
    <w:rsid w:val="008A4786"/>
    <w:rsid w:val="008A4BBF"/>
    <w:rsid w:val="008A5B16"/>
    <w:rsid w:val="008A6567"/>
    <w:rsid w:val="008A6858"/>
    <w:rsid w:val="008A6D97"/>
    <w:rsid w:val="008A72B2"/>
    <w:rsid w:val="008A7361"/>
    <w:rsid w:val="008A788E"/>
    <w:rsid w:val="008B0083"/>
    <w:rsid w:val="008B226A"/>
    <w:rsid w:val="008B30FC"/>
    <w:rsid w:val="008B3852"/>
    <w:rsid w:val="008B3B10"/>
    <w:rsid w:val="008B3B86"/>
    <w:rsid w:val="008B4261"/>
    <w:rsid w:val="008B4293"/>
    <w:rsid w:val="008B48A6"/>
    <w:rsid w:val="008B4995"/>
    <w:rsid w:val="008B5E82"/>
    <w:rsid w:val="008B5F2E"/>
    <w:rsid w:val="008B6846"/>
    <w:rsid w:val="008B6E87"/>
    <w:rsid w:val="008B6F91"/>
    <w:rsid w:val="008B71DD"/>
    <w:rsid w:val="008B787D"/>
    <w:rsid w:val="008B7A5B"/>
    <w:rsid w:val="008B7BA6"/>
    <w:rsid w:val="008C0EDC"/>
    <w:rsid w:val="008C17BD"/>
    <w:rsid w:val="008C1928"/>
    <w:rsid w:val="008C1B19"/>
    <w:rsid w:val="008C1D44"/>
    <w:rsid w:val="008C216C"/>
    <w:rsid w:val="008C395A"/>
    <w:rsid w:val="008C3CDC"/>
    <w:rsid w:val="008C4C86"/>
    <w:rsid w:val="008C6733"/>
    <w:rsid w:val="008C769F"/>
    <w:rsid w:val="008D1D93"/>
    <w:rsid w:val="008D2151"/>
    <w:rsid w:val="008D3B46"/>
    <w:rsid w:val="008D3FDE"/>
    <w:rsid w:val="008D462C"/>
    <w:rsid w:val="008D58D9"/>
    <w:rsid w:val="008D7352"/>
    <w:rsid w:val="008E0673"/>
    <w:rsid w:val="008E165E"/>
    <w:rsid w:val="008E314B"/>
    <w:rsid w:val="008E47C9"/>
    <w:rsid w:val="008E4CE1"/>
    <w:rsid w:val="008E55F8"/>
    <w:rsid w:val="008E6191"/>
    <w:rsid w:val="008E6570"/>
    <w:rsid w:val="008F074E"/>
    <w:rsid w:val="008F1190"/>
    <w:rsid w:val="008F15B0"/>
    <w:rsid w:val="008F23BD"/>
    <w:rsid w:val="008F25DC"/>
    <w:rsid w:val="008F3343"/>
    <w:rsid w:val="008F37EC"/>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601A"/>
    <w:rsid w:val="00916CD9"/>
    <w:rsid w:val="00917214"/>
    <w:rsid w:val="009173EF"/>
    <w:rsid w:val="009205E9"/>
    <w:rsid w:val="0092073D"/>
    <w:rsid w:val="00921390"/>
    <w:rsid w:val="009232EA"/>
    <w:rsid w:val="00923BB1"/>
    <w:rsid w:val="00925681"/>
    <w:rsid w:val="00925876"/>
    <w:rsid w:val="00926350"/>
    <w:rsid w:val="00930A53"/>
    <w:rsid w:val="00932477"/>
    <w:rsid w:val="00932C4A"/>
    <w:rsid w:val="00932E14"/>
    <w:rsid w:val="00934F4D"/>
    <w:rsid w:val="00936CE2"/>
    <w:rsid w:val="00936D83"/>
    <w:rsid w:val="00937902"/>
    <w:rsid w:val="009400DF"/>
    <w:rsid w:val="009409AA"/>
    <w:rsid w:val="00941E2F"/>
    <w:rsid w:val="00942463"/>
    <w:rsid w:val="00943128"/>
    <w:rsid w:val="0094450C"/>
    <w:rsid w:val="00944A32"/>
    <w:rsid w:val="00944C77"/>
    <w:rsid w:val="00945C70"/>
    <w:rsid w:val="00945DE9"/>
    <w:rsid w:val="0094612E"/>
    <w:rsid w:val="009476A9"/>
    <w:rsid w:val="009476DE"/>
    <w:rsid w:val="009479E6"/>
    <w:rsid w:val="00950AFF"/>
    <w:rsid w:val="00950F25"/>
    <w:rsid w:val="0095136F"/>
    <w:rsid w:val="00951C8B"/>
    <w:rsid w:val="009521F7"/>
    <w:rsid w:val="009528D1"/>
    <w:rsid w:val="00952D49"/>
    <w:rsid w:val="009532CD"/>
    <w:rsid w:val="009537BD"/>
    <w:rsid w:val="00954253"/>
    <w:rsid w:val="0095522B"/>
    <w:rsid w:val="00960CDC"/>
    <w:rsid w:val="009630FD"/>
    <w:rsid w:val="0096318C"/>
    <w:rsid w:val="00963EA8"/>
    <w:rsid w:val="00965A9D"/>
    <w:rsid w:val="009671AF"/>
    <w:rsid w:val="009705D9"/>
    <w:rsid w:val="009710F1"/>
    <w:rsid w:val="00971D02"/>
    <w:rsid w:val="0097276D"/>
    <w:rsid w:val="0097277B"/>
    <w:rsid w:val="00972B8B"/>
    <w:rsid w:val="00973DCB"/>
    <w:rsid w:val="00974F4B"/>
    <w:rsid w:val="00974F88"/>
    <w:rsid w:val="00976974"/>
    <w:rsid w:val="00976E60"/>
    <w:rsid w:val="00980593"/>
    <w:rsid w:val="0098071F"/>
    <w:rsid w:val="00980785"/>
    <w:rsid w:val="00981B79"/>
    <w:rsid w:val="00983825"/>
    <w:rsid w:val="00984E90"/>
    <w:rsid w:val="009853ED"/>
    <w:rsid w:val="0098599A"/>
    <w:rsid w:val="0098645E"/>
    <w:rsid w:val="00986947"/>
    <w:rsid w:val="00987CAA"/>
    <w:rsid w:val="00987DED"/>
    <w:rsid w:val="00990DBD"/>
    <w:rsid w:val="009913A5"/>
    <w:rsid w:val="009914F6"/>
    <w:rsid w:val="00991B9D"/>
    <w:rsid w:val="00992BF7"/>
    <w:rsid w:val="00992EB4"/>
    <w:rsid w:val="00994FE2"/>
    <w:rsid w:val="00995ED4"/>
    <w:rsid w:val="009962C7"/>
    <w:rsid w:val="009965A0"/>
    <w:rsid w:val="009967B1"/>
    <w:rsid w:val="0099685F"/>
    <w:rsid w:val="00996CBB"/>
    <w:rsid w:val="009974FA"/>
    <w:rsid w:val="00997510"/>
    <w:rsid w:val="009A0DBF"/>
    <w:rsid w:val="009A1040"/>
    <w:rsid w:val="009A13B9"/>
    <w:rsid w:val="009A188A"/>
    <w:rsid w:val="009A318B"/>
    <w:rsid w:val="009A3276"/>
    <w:rsid w:val="009A356E"/>
    <w:rsid w:val="009A472B"/>
    <w:rsid w:val="009A5E3B"/>
    <w:rsid w:val="009A73F0"/>
    <w:rsid w:val="009A7A1E"/>
    <w:rsid w:val="009B08A7"/>
    <w:rsid w:val="009B1B2B"/>
    <w:rsid w:val="009B1E4C"/>
    <w:rsid w:val="009B2E75"/>
    <w:rsid w:val="009B3E08"/>
    <w:rsid w:val="009B4562"/>
    <w:rsid w:val="009B6C31"/>
    <w:rsid w:val="009B779E"/>
    <w:rsid w:val="009C2292"/>
    <w:rsid w:val="009C2D3D"/>
    <w:rsid w:val="009C39A7"/>
    <w:rsid w:val="009C3A8C"/>
    <w:rsid w:val="009C3E04"/>
    <w:rsid w:val="009C4144"/>
    <w:rsid w:val="009C4C71"/>
    <w:rsid w:val="009C5248"/>
    <w:rsid w:val="009C5806"/>
    <w:rsid w:val="009C5AD2"/>
    <w:rsid w:val="009C7D7D"/>
    <w:rsid w:val="009D0739"/>
    <w:rsid w:val="009D267E"/>
    <w:rsid w:val="009D36C4"/>
    <w:rsid w:val="009D3C4E"/>
    <w:rsid w:val="009D43BA"/>
    <w:rsid w:val="009D456B"/>
    <w:rsid w:val="009D51E4"/>
    <w:rsid w:val="009D767A"/>
    <w:rsid w:val="009E07E8"/>
    <w:rsid w:val="009E0B19"/>
    <w:rsid w:val="009E17F3"/>
    <w:rsid w:val="009E2134"/>
    <w:rsid w:val="009E2689"/>
    <w:rsid w:val="009E3321"/>
    <w:rsid w:val="009E773F"/>
    <w:rsid w:val="009E7F90"/>
    <w:rsid w:val="009F13FC"/>
    <w:rsid w:val="009F16FA"/>
    <w:rsid w:val="009F423B"/>
    <w:rsid w:val="009F4706"/>
    <w:rsid w:val="009F6CDF"/>
    <w:rsid w:val="009F6E06"/>
    <w:rsid w:val="00A008AD"/>
    <w:rsid w:val="00A01178"/>
    <w:rsid w:val="00A0180B"/>
    <w:rsid w:val="00A01C30"/>
    <w:rsid w:val="00A02EAE"/>
    <w:rsid w:val="00A03077"/>
    <w:rsid w:val="00A03C7C"/>
    <w:rsid w:val="00A04AD5"/>
    <w:rsid w:val="00A06415"/>
    <w:rsid w:val="00A075BF"/>
    <w:rsid w:val="00A07AE3"/>
    <w:rsid w:val="00A11169"/>
    <w:rsid w:val="00A114F5"/>
    <w:rsid w:val="00A11FF5"/>
    <w:rsid w:val="00A1352D"/>
    <w:rsid w:val="00A13638"/>
    <w:rsid w:val="00A13E53"/>
    <w:rsid w:val="00A13EF9"/>
    <w:rsid w:val="00A148A7"/>
    <w:rsid w:val="00A15135"/>
    <w:rsid w:val="00A1617C"/>
    <w:rsid w:val="00A16E5D"/>
    <w:rsid w:val="00A20E85"/>
    <w:rsid w:val="00A20FCC"/>
    <w:rsid w:val="00A21B12"/>
    <w:rsid w:val="00A24142"/>
    <w:rsid w:val="00A250E3"/>
    <w:rsid w:val="00A25508"/>
    <w:rsid w:val="00A2578A"/>
    <w:rsid w:val="00A2592C"/>
    <w:rsid w:val="00A2619E"/>
    <w:rsid w:val="00A2631D"/>
    <w:rsid w:val="00A2655F"/>
    <w:rsid w:val="00A26C51"/>
    <w:rsid w:val="00A30084"/>
    <w:rsid w:val="00A30366"/>
    <w:rsid w:val="00A30E69"/>
    <w:rsid w:val="00A323AA"/>
    <w:rsid w:val="00A33288"/>
    <w:rsid w:val="00A343E9"/>
    <w:rsid w:val="00A34608"/>
    <w:rsid w:val="00A35B03"/>
    <w:rsid w:val="00A36A7B"/>
    <w:rsid w:val="00A36FF4"/>
    <w:rsid w:val="00A375C9"/>
    <w:rsid w:val="00A410D7"/>
    <w:rsid w:val="00A43FC1"/>
    <w:rsid w:val="00A440AD"/>
    <w:rsid w:val="00A441D2"/>
    <w:rsid w:val="00A44B05"/>
    <w:rsid w:val="00A46A61"/>
    <w:rsid w:val="00A47236"/>
    <w:rsid w:val="00A47C36"/>
    <w:rsid w:val="00A5164C"/>
    <w:rsid w:val="00A51F25"/>
    <w:rsid w:val="00A5277E"/>
    <w:rsid w:val="00A53088"/>
    <w:rsid w:val="00A55671"/>
    <w:rsid w:val="00A55A78"/>
    <w:rsid w:val="00A55D1B"/>
    <w:rsid w:val="00A57D75"/>
    <w:rsid w:val="00A57FE7"/>
    <w:rsid w:val="00A60C35"/>
    <w:rsid w:val="00A61418"/>
    <w:rsid w:val="00A6626A"/>
    <w:rsid w:val="00A678FF"/>
    <w:rsid w:val="00A710C5"/>
    <w:rsid w:val="00A710ED"/>
    <w:rsid w:val="00A71601"/>
    <w:rsid w:val="00A717D1"/>
    <w:rsid w:val="00A73198"/>
    <w:rsid w:val="00A80172"/>
    <w:rsid w:val="00A80E6F"/>
    <w:rsid w:val="00A8276F"/>
    <w:rsid w:val="00A82C90"/>
    <w:rsid w:val="00A83D4D"/>
    <w:rsid w:val="00A83DFB"/>
    <w:rsid w:val="00A852DA"/>
    <w:rsid w:val="00A86523"/>
    <w:rsid w:val="00A86CC3"/>
    <w:rsid w:val="00A872BF"/>
    <w:rsid w:val="00A9076B"/>
    <w:rsid w:val="00A91B08"/>
    <w:rsid w:val="00A91C3B"/>
    <w:rsid w:val="00A92845"/>
    <w:rsid w:val="00A92EAA"/>
    <w:rsid w:val="00A9475C"/>
    <w:rsid w:val="00A948C5"/>
    <w:rsid w:val="00A9513E"/>
    <w:rsid w:val="00A9567A"/>
    <w:rsid w:val="00A968DA"/>
    <w:rsid w:val="00A975B7"/>
    <w:rsid w:val="00AA032B"/>
    <w:rsid w:val="00AA12B2"/>
    <w:rsid w:val="00AA398B"/>
    <w:rsid w:val="00AA5E18"/>
    <w:rsid w:val="00AA620B"/>
    <w:rsid w:val="00AA6712"/>
    <w:rsid w:val="00AA7AE0"/>
    <w:rsid w:val="00AB0AF3"/>
    <w:rsid w:val="00AB0E1E"/>
    <w:rsid w:val="00AB22CB"/>
    <w:rsid w:val="00AB27F4"/>
    <w:rsid w:val="00AB467F"/>
    <w:rsid w:val="00AB77CA"/>
    <w:rsid w:val="00AB7CC2"/>
    <w:rsid w:val="00AC0213"/>
    <w:rsid w:val="00AC1439"/>
    <w:rsid w:val="00AC273F"/>
    <w:rsid w:val="00AC38BA"/>
    <w:rsid w:val="00AC65B2"/>
    <w:rsid w:val="00AC6B58"/>
    <w:rsid w:val="00AC748B"/>
    <w:rsid w:val="00AC79B4"/>
    <w:rsid w:val="00AC7C7E"/>
    <w:rsid w:val="00AD0E14"/>
    <w:rsid w:val="00AD14BF"/>
    <w:rsid w:val="00AD19C6"/>
    <w:rsid w:val="00AD1C4C"/>
    <w:rsid w:val="00AD1EBE"/>
    <w:rsid w:val="00AD25A9"/>
    <w:rsid w:val="00AD25D3"/>
    <w:rsid w:val="00AD37DC"/>
    <w:rsid w:val="00AD4444"/>
    <w:rsid w:val="00AD7DEC"/>
    <w:rsid w:val="00AE38EB"/>
    <w:rsid w:val="00AE3D7D"/>
    <w:rsid w:val="00AE4922"/>
    <w:rsid w:val="00AE4CC7"/>
    <w:rsid w:val="00AE5409"/>
    <w:rsid w:val="00AE59A3"/>
    <w:rsid w:val="00AE705B"/>
    <w:rsid w:val="00AF053D"/>
    <w:rsid w:val="00AF1472"/>
    <w:rsid w:val="00AF248F"/>
    <w:rsid w:val="00AF38B1"/>
    <w:rsid w:val="00AF3B8D"/>
    <w:rsid w:val="00AF5024"/>
    <w:rsid w:val="00AF540C"/>
    <w:rsid w:val="00AF5D40"/>
    <w:rsid w:val="00AF5EEE"/>
    <w:rsid w:val="00AF7BF9"/>
    <w:rsid w:val="00B00C27"/>
    <w:rsid w:val="00B01CE0"/>
    <w:rsid w:val="00B02784"/>
    <w:rsid w:val="00B02D91"/>
    <w:rsid w:val="00B0456E"/>
    <w:rsid w:val="00B04574"/>
    <w:rsid w:val="00B046CF"/>
    <w:rsid w:val="00B05581"/>
    <w:rsid w:val="00B05B57"/>
    <w:rsid w:val="00B06A2F"/>
    <w:rsid w:val="00B06B39"/>
    <w:rsid w:val="00B10518"/>
    <w:rsid w:val="00B11FFD"/>
    <w:rsid w:val="00B13B1C"/>
    <w:rsid w:val="00B13DA5"/>
    <w:rsid w:val="00B15FF5"/>
    <w:rsid w:val="00B16378"/>
    <w:rsid w:val="00B16640"/>
    <w:rsid w:val="00B20E20"/>
    <w:rsid w:val="00B22BC2"/>
    <w:rsid w:val="00B22D3A"/>
    <w:rsid w:val="00B23AA7"/>
    <w:rsid w:val="00B2426C"/>
    <w:rsid w:val="00B24461"/>
    <w:rsid w:val="00B24940"/>
    <w:rsid w:val="00B253A7"/>
    <w:rsid w:val="00B2633D"/>
    <w:rsid w:val="00B27DEC"/>
    <w:rsid w:val="00B301A8"/>
    <w:rsid w:val="00B307D6"/>
    <w:rsid w:val="00B30A09"/>
    <w:rsid w:val="00B32A4C"/>
    <w:rsid w:val="00B338D6"/>
    <w:rsid w:val="00B34D60"/>
    <w:rsid w:val="00B3517C"/>
    <w:rsid w:val="00B379C7"/>
    <w:rsid w:val="00B40965"/>
    <w:rsid w:val="00B419D7"/>
    <w:rsid w:val="00B420FE"/>
    <w:rsid w:val="00B42184"/>
    <w:rsid w:val="00B43E57"/>
    <w:rsid w:val="00B446DF"/>
    <w:rsid w:val="00B45611"/>
    <w:rsid w:val="00B45727"/>
    <w:rsid w:val="00B45D3B"/>
    <w:rsid w:val="00B46051"/>
    <w:rsid w:val="00B4620A"/>
    <w:rsid w:val="00B466DD"/>
    <w:rsid w:val="00B46E31"/>
    <w:rsid w:val="00B50190"/>
    <w:rsid w:val="00B50877"/>
    <w:rsid w:val="00B51709"/>
    <w:rsid w:val="00B52625"/>
    <w:rsid w:val="00B53341"/>
    <w:rsid w:val="00B5339C"/>
    <w:rsid w:val="00B54CD1"/>
    <w:rsid w:val="00B56368"/>
    <w:rsid w:val="00B56A23"/>
    <w:rsid w:val="00B570E1"/>
    <w:rsid w:val="00B57E19"/>
    <w:rsid w:val="00B60331"/>
    <w:rsid w:val="00B60670"/>
    <w:rsid w:val="00B611FD"/>
    <w:rsid w:val="00B61CC9"/>
    <w:rsid w:val="00B636C7"/>
    <w:rsid w:val="00B63C27"/>
    <w:rsid w:val="00B63FB8"/>
    <w:rsid w:val="00B6428C"/>
    <w:rsid w:val="00B64530"/>
    <w:rsid w:val="00B646B2"/>
    <w:rsid w:val="00B656A1"/>
    <w:rsid w:val="00B66653"/>
    <w:rsid w:val="00B671DD"/>
    <w:rsid w:val="00B7032A"/>
    <w:rsid w:val="00B70A1B"/>
    <w:rsid w:val="00B722E3"/>
    <w:rsid w:val="00B75B83"/>
    <w:rsid w:val="00B764E8"/>
    <w:rsid w:val="00B7699F"/>
    <w:rsid w:val="00B772B4"/>
    <w:rsid w:val="00B77618"/>
    <w:rsid w:val="00B777B4"/>
    <w:rsid w:val="00B809F8"/>
    <w:rsid w:val="00B830D5"/>
    <w:rsid w:val="00B83D1B"/>
    <w:rsid w:val="00B84223"/>
    <w:rsid w:val="00B8459C"/>
    <w:rsid w:val="00B84955"/>
    <w:rsid w:val="00B84999"/>
    <w:rsid w:val="00B858B6"/>
    <w:rsid w:val="00B8642C"/>
    <w:rsid w:val="00B86AA3"/>
    <w:rsid w:val="00B86FE6"/>
    <w:rsid w:val="00B87230"/>
    <w:rsid w:val="00B8785C"/>
    <w:rsid w:val="00B9020E"/>
    <w:rsid w:val="00B910E0"/>
    <w:rsid w:val="00B91AE3"/>
    <w:rsid w:val="00B91B59"/>
    <w:rsid w:val="00B92116"/>
    <w:rsid w:val="00B92441"/>
    <w:rsid w:val="00B92A82"/>
    <w:rsid w:val="00B9306C"/>
    <w:rsid w:val="00B93A27"/>
    <w:rsid w:val="00B93A43"/>
    <w:rsid w:val="00B93C69"/>
    <w:rsid w:val="00B93F5B"/>
    <w:rsid w:val="00B9534E"/>
    <w:rsid w:val="00B9594F"/>
    <w:rsid w:val="00B96192"/>
    <w:rsid w:val="00B962C0"/>
    <w:rsid w:val="00B97929"/>
    <w:rsid w:val="00BA144F"/>
    <w:rsid w:val="00BA1B64"/>
    <w:rsid w:val="00BA21D4"/>
    <w:rsid w:val="00BA2BD0"/>
    <w:rsid w:val="00BA33D6"/>
    <w:rsid w:val="00BA3D34"/>
    <w:rsid w:val="00BA3D43"/>
    <w:rsid w:val="00BA3E8F"/>
    <w:rsid w:val="00BA4278"/>
    <w:rsid w:val="00BA5AC8"/>
    <w:rsid w:val="00BA6E39"/>
    <w:rsid w:val="00BB12A8"/>
    <w:rsid w:val="00BB1D19"/>
    <w:rsid w:val="00BB1D40"/>
    <w:rsid w:val="00BB1F19"/>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293F"/>
    <w:rsid w:val="00BC3BE7"/>
    <w:rsid w:val="00BC553E"/>
    <w:rsid w:val="00BC5865"/>
    <w:rsid w:val="00BC6528"/>
    <w:rsid w:val="00BC6739"/>
    <w:rsid w:val="00BC6B2A"/>
    <w:rsid w:val="00BC7309"/>
    <w:rsid w:val="00BC7E59"/>
    <w:rsid w:val="00BD1A73"/>
    <w:rsid w:val="00BD1E6A"/>
    <w:rsid w:val="00BD1E6B"/>
    <w:rsid w:val="00BD2F4B"/>
    <w:rsid w:val="00BD39A4"/>
    <w:rsid w:val="00BD57EF"/>
    <w:rsid w:val="00BD58FB"/>
    <w:rsid w:val="00BD7609"/>
    <w:rsid w:val="00BD7FE5"/>
    <w:rsid w:val="00BE01EF"/>
    <w:rsid w:val="00BE108B"/>
    <w:rsid w:val="00BE3A54"/>
    <w:rsid w:val="00BE46CF"/>
    <w:rsid w:val="00BE5BD0"/>
    <w:rsid w:val="00BE6717"/>
    <w:rsid w:val="00BE6E90"/>
    <w:rsid w:val="00BE7C3B"/>
    <w:rsid w:val="00BF0914"/>
    <w:rsid w:val="00BF32FE"/>
    <w:rsid w:val="00BF5BF7"/>
    <w:rsid w:val="00BF725A"/>
    <w:rsid w:val="00BF75CE"/>
    <w:rsid w:val="00C01555"/>
    <w:rsid w:val="00C02160"/>
    <w:rsid w:val="00C02D79"/>
    <w:rsid w:val="00C0399A"/>
    <w:rsid w:val="00C04521"/>
    <w:rsid w:val="00C065DC"/>
    <w:rsid w:val="00C06BE3"/>
    <w:rsid w:val="00C10D9A"/>
    <w:rsid w:val="00C11139"/>
    <w:rsid w:val="00C11DB7"/>
    <w:rsid w:val="00C12E58"/>
    <w:rsid w:val="00C140D3"/>
    <w:rsid w:val="00C146EC"/>
    <w:rsid w:val="00C147FA"/>
    <w:rsid w:val="00C156C7"/>
    <w:rsid w:val="00C15972"/>
    <w:rsid w:val="00C161B1"/>
    <w:rsid w:val="00C179CE"/>
    <w:rsid w:val="00C21B4C"/>
    <w:rsid w:val="00C2254A"/>
    <w:rsid w:val="00C230E6"/>
    <w:rsid w:val="00C23A04"/>
    <w:rsid w:val="00C240A1"/>
    <w:rsid w:val="00C24953"/>
    <w:rsid w:val="00C249D4"/>
    <w:rsid w:val="00C270AF"/>
    <w:rsid w:val="00C3011D"/>
    <w:rsid w:val="00C305F4"/>
    <w:rsid w:val="00C309B3"/>
    <w:rsid w:val="00C350D3"/>
    <w:rsid w:val="00C3517E"/>
    <w:rsid w:val="00C35C37"/>
    <w:rsid w:val="00C36FAE"/>
    <w:rsid w:val="00C37926"/>
    <w:rsid w:val="00C40FCF"/>
    <w:rsid w:val="00C41BB4"/>
    <w:rsid w:val="00C4331E"/>
    <w:rsid w:val="00C459B7"/>
    <w:rsid w:val="00C467A3"/>
    <w:rsid w:val="00C46F66"/>
    <w:rsid w:val="00C50B4C"/>
    <w:rsid w:val="00C54D44"/>
    <w:rsid w:val="00C5544B"/>
    <w:rsid w:val="00C55C16"/>
    <w:rsid w:val="00C57021"/>
    <w:rsid w:val="00C57098"/>
    <w:rsid w:val="00C579BC"/>
    <w:rsid w:val="00C604F6"/>
    <w:rsid w:val="00C607EE"/>
    <w:rsid w:val="00C622E4"/>
    <w:rsid w:val="00C632D8"/>
    <w:rsid w:val="00C6350F"/>
    <w:rsid w:val="00C63CFD"/>
    <w:rsid w:val="00C64212"/>
    <w:rsid w:val="00C650E5"/>
    <w:rsid w:val="00C65F14"/>
    <w:rsid w:val="00C67170"/>
    <w:rsid w:val="00C678A6"/>
    <w:rsid w:val="00C706FF"/>
    <w:rsid w:val="00C70984"/>
    <w:rsid w:val="00C7204B"/>
    <w:rsid w:val="00C7221A"/>
    <w:rsid w:val="00C7278F"/>
    <w:rsid w:val="00C72F61"/>
    <w:rsid w:val="00C75CCE"/>
    <w:rsid w:val="00C7604D"/>
    <w:rsid w:val="00C76EA6"/>
    <w:rsid w:val="00C77018"/>
    <w:rsid w:val="00C771BE"/>
    <w:rsid w:val="00C77394"/>
    <w:rsid w:val="00C77918"/>
    <w:rsid w:val="00C77EDB"/>
    <w:rsid w:val="00C81FA1"/>
    <w:rsid w:val="00C82EB0"/>
    <w:rsid w:val="00C85548"/>
    <w:rsid w:val="00C8600A"/>
    <w:rsid w:val="00C8639B"/>
    <w:rsid w:val="00C914A6"/>
    <w:rsid w:val="00C91803"/>
    <w:rsid w:val="00C92514"/>
    <w:rsid w:val="00C92744"/>
    <w:rsid w:val="00C940E1"/>
    <w:rsid w:val="00C955CC"/>
    <w:rsid w:val="00C962A0"/>
    <w:rsid w:val="00CA0448"/>
    <w:rsid w:val="00CA195E"/>
    <w:rsid w:val="00CA2AF9"/>
    <w:rsid w:val="00CA414A"/>
    <w:rsid w:val="00CA450A"/>
    <w:rsid w:val="00CA6E9E"/>
    <w:rsid w:val="00CA6F9E"/>
    <w:rsid w:val="00CA7B96"/>
    <w:rsid w:val="00CB17DA"/>
    <w:rsid w:val="00CB45D5"/>
    <w:rsid w:val="00CB50F3"/>
    <w:rsid w:val="00CB6B58"/>
    <w:rsid w:val="00CB7F9E"/>
    <w:rsid w:val="00CC1AF7"/>
    <w:rsid w:val="00CC2605"/>
    <w:rsid w:val="00CC2DB1"/>
    <w:rsid w:val="00CC3C79"/>
    <w:rsid w:val="00CC4A5F"/>
    <w:rsid w:val="00CC4CE6"/>
    <w:rsid w:val="00CC5700"/>
    <w:rsid w:val="00CD0857"/>
    <w:rsid w:val="00CD1DBE"/>
    <w:rsid w:val="00CD2266"/>
    <w:rsid w:val="00CD2649"/>
    <w:rsid w:val="00CD46CA"/>
    <w:rsid w:val="00CD46E9"/>
    <w:rsid w:val="00CD4D73"/>
    <w:rsid w:val="00CD559D"/>
    <w:rsid w:val="00CD5F05"/>
    <w:rsid w:val="00CD6024"/>
    <w:rsid w:val="00CD6414"/>
    <w:rsid w:val="00CD7517"/>
    <w:rsid w:val="00CD7B0D"/>
    <w:rsid w:val="00CD7E7F"/>
    <w:rsid w:val="00CD7EB1"/>
    <w:rsid w:val="00CD7FDF"/>
    <w:rsid w:val="00CE013E"/>
    <w:rsid w:val="00CE0889"/>
    <w:rsid w:val="00CE41FD"/>
    <w:rsid w:val="00CE44C8"/>
    <w:rsid w:val="00CE4960"/>
    <w:rsid w:val="00CE5CE5"/>
    <w:rsid w:val="00CE6554"/>
    <w:rsid w:val="00CE6B6D"/>
    <w:rsid w:val="00CE7FE0"/>
    <w:rsid w:val="00CF0425"/>
    <w:rsid w:val="00CF1614"/>
    <w:rsid w:val="00CF1BFB"/>
    <w:rsid w:val="00CF220A"/>
    <w:rsid w:val="00CF2A26"/>
    <w:rsid w:val="00CF3208"/>
    <w:rsid w:val="00CF3F05"/>
    <w:rsid w:val="00CF535B"/>
    <w:rsid w:val="00CF5C18"/>
    <w:rsid w:val="00CF637F"/>
    <w:rsid w:val="00CF6C5B"/>
    <w:rsid w:val="00D00489"/>
    <w:rsid w:val="00D00871"/>
    <w:rsid w:val="00D00EDE"/>
    <w:rsid w:val="00D0136B"/>
    <w:rsid w:val="00D01386"/>
    <w:rsid w:val="00D0278F"/>
    <w:rsid w:val="00D04D4F"/>
    <w:rsid w:val="00D05B88"/>
    <w:rsid w:val="00D06E80"/>
    <w:rsid w:val="00D07029"/>
    <w:rsid w:val="00D07505"/>
    <w:rsid w:val="00D07F72"/>
    <w:rsid w:val="00D10191"/>
    <w:rsid w:val="00D10647"/>
    <w:rsid w:val="00D12D0D"/>
    <w:rsid w:val="00D142FF"/>
    <w:rsid w:val="00D16EFA"/>
    <w:rsid w:val="00D177D1"/>
    <w:rsid w:val="00D20224"/>
    <w:rsid w:val="00D204D6"/>
    <w:rsid w:val="00D21129"/>
    <w:rsid w:val="00D21538"/>
    <w:rsid w:val="00D21CA1"/>
    <w:rsid w:val="00D2265C"/>
    <w:rsid w:val="00D24148"/>
    <w:rsid w:val="00D24D72"/>
    <w:rsid w:val="00D25B27"/>
    <w:rsid w:val="00D26DF2"/>
    <w:rsid w:val="00D27247"/>
    <w:rsid w:val="00D30989"/>
    <w:rsid w:val="00D3179E"/>
    <w:rsid w:val="00D31965"/>
    <w:rsid w:val="00D31DC3"/>
    <w:rsid w:val="00D3219B"/>
    <w:rsid w:val="00D32890"/>
    <w:rsid w:val="00D32E99"/>
    <w:rsid w:val="00D33155"/>
    <w:rsid w:val="00D34BDF"/>
    <w:rsid w:val="00D350DE"/>
    <w:rsid w:val="00D35A37"/>
    <w:rsid w:val="00D36B33"/>
    <w:rsid w:val="00D36DED"/>
    <w:rsid w:val="00D4057B"/>
    <w:rsid w:val="00D40CAE"/>
    <w:rsid w:val="00D41436"/>
    <w:rsid w:val="00D42987"/>
    <w:rsid w:val="00D431D6"/>
    <w:rsid w:val="00D435FE"/>
    <w:rsid w:val="00D4379B"/>
    <w:rsid w:val="00D43E2F"/>
    <w:rsid w:val="00D4475A"/>
    <w:rsid w:val="00D4494C"/>
    <w:rsid w:val="00D44BB7"/>
    <w:rsid w:val="00D44C1B"/>
    <w:rsid w:val="00D44E63"/>
    <w:rsid w:val="00D4588F"/>
    <w:rsid w:val="00D45A41"/>
    <w:rsid w:val="00D45EE3"/>
    <w:rsid w:val="00D45FE1"/>
    <w:rsid w:val="00D46169"/>
    <w:rsid w:val="00D46269"/>
    <w:rsid w:val="00D46307"/>
    <w:rsid w:val="00D46A8F"/>
    <w:rsid w:val="00D47BAA"/>
    <w:rsid w:val="00D47CD9"/>
    <w:rsid w:val="00D50535"/>
    <w:rsid w:val="00D508E6"/>
    <w:rsid w:val="00D5112E"/>
    <w:rsid w:val="00D5163E"/>
    <w:rsid w:val="00D51B34"/>
    <w:rsid w:val="00D51F2F"/>
    <w:rsid w:val="00D532D4"/>
    <w:rsid w:val="00D55CDB"/>
    <w:rsid w:val="00D55EA3"/>
    <w:rsid w:val="00D562C3"/>
    <w:rsid w:val="00D566FE"/>
    <w:rsid w:val="00D56DCA"/>
    <w:rsid w:val="00D60951"/>
    <w:rsid w:val="00D6272B"/>
    <w:rsid w:val="00D62766"/>
    <w:rsid w:val="00D62A93"/>
    <w:rsid w:val="00D62C3F"/>
    <w:rsid w:val="00D65EC3"/>
    <w:rsid w:val="00D6717E"/>
    <w:rsid w:val="00D70446"/>
    <w:rsid w:val="00D70ECF"/>
    <w:rsid w:val="00D7304E"/>
    <w:rsid w:val="00D731BE"/>
    <w:rsid w:val="00D73992"/>
    <w:rsid w:val="00D75D36"/>
    <w:rsid w:val="00D77096"/>
    <w:rsid w:val="00D7776D"/>
    <w:rsid w:val="00D77937"/>
    <w:rsid w:val="00D8087A"/>
    <w:rsid w:val="00D8146D"/>
    <w:rsid w:val="00D81C3F"/>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21CD"/>
    <w:rsid w:val="00DB2C98"/>
    <w:rsid w:val="00DB3D0F"/>
    <w:rsid w:val="00DB413C"/>
    <w:rsid w:val="00DB6F0E"/>
    <w:rsid w:val="00DB7308"/>
    <w:rsid w:val="00DC02AE"/>
    <w:rsid w:val="00DC0440"/>
    <w:rsid w:val="00DC0746"/>
    <w:rsid w:val="00DC24C0"/>
    <w:rsid w:val="00DC2AC0"/>
    <w:rsid w:val="00DC447C"/>
    <w:rsid w:val="00DC6814"/>
    <w:rsid w:val="00DD0026"/>
    <w:rsid w:val="00DD1825"/>
    <w:rsid w:val="00DD1A6E"/>
    <w:rsid w:val="00DD2103"/>
    <w:rsid w:val="00DD219C"/>
    <w:rsid w:val="00DD2A4A"/>
    <w:rsid w:val="00DD341B"/>
    <w:rsid w:val="00DD4034"/>
    <w:rsid w:val="00DD522D"/>
    <w:rsid w:val="00DD601D"/>
    <w:rsid w:val="00DD6B14"/>
    <w:rsid w:val="00DD7E67"/>
    <w:rsid w:val="00DE1D2F"/>
    <w:rsid w:val="00DE222B"/>
    <w:rsid w:val="00DE3427"/>
    <w:rsid w:val="00DE3802"/>
    <w:rsid w:val="00DE395D"/>
    <w:rsid w:val="00DE3DE9"/>
    <w:rsid w:val="00DE4C84"/>
    <w:rsid w:val="00DE680B"/>
    <w:rsid w:val="00DE6C8A"/>
    <w:rsid w:val="00DF265C"/>
    <w:rsid w:val="00DF28A2"/>
    <w:rsid w:val="00DF2AC8"/>
    <w:rsid w:val="00DF415C"/>
    <w:rsid w:val="00DF50F7"/>
    <w:rsid w:val="00DF524F"/>
    <w:rsid w:val="00DF56A1"/>
    <w:rsid w:val="00DF5834"/>
    <w:rsid w:val="00DF6268"/>
    <w:rsid w:val="00DF6C7D"/>
    <w:rsid w:val="00DF7032"/>
    <w:rsid w:val="00E00384"/>
    <w:rsid w:val="00E01F31"/>
    <w:rsid w:val="00E02B5A"/>
    <w:rsid w:val="00E05DBE"/>
    <w:rsid w:val="00E05FC2"/>
    <w:rsid w:val="00E061AE"/>
    <w:rsid w:val="00E0645F"/>
    <w:rsid w:val="00E07197"/>
    <w:rsid w:val="00E0726C"/>
    <w:rsid w:val="00E075D6"/>
    <w:rsid w:val="00E07731"/>
    <w:rsid w:val="00E107C2"/>
    <w:rsid w:val="00E11AA2"/>
    <w:rsid w:val="00E12394"/>
    <w:rsid w:val="00E14211"/>
    <w:rsid w:val="00E14E25"/>
    <w:rsid w:val="00E14F60"/>
    <w:rsid w:val="00E16AAC"/>
    <w:rsid w:val="00E17EE6"/>
    <w:rsid w:val="00E20756"/>
    <w:rsid w:val="00E20FD4"/>
    <w:rsid w:val="00E214CB"/>
    <w:rsid w:val="00E21AFB"/>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389"/>
    <w:rsid w:val="00E37695"/>
    <w:rsid w:val="00E40B8F"/>
    <w:rsid w:val="00E410DF"/>
    <w:rsid w:val="00E414CF"/>
    <w:rsid w:val="00E42EDA"/>
    <w:rsid w:val="00E44A59"/>
    <w:rsid w:val="00E50046"/>
    <w:rsid w:val="00E50821"/>
    <w:rsid w:val="00E519F9"/>
    <w:rsid w:val="00E5314D"/>
    <w:rsid w:val="00E53AD2"/>
    <w:rsid w:val="00E54DFC"/>
    <w:rsid w:val="00E550FE"/>
    <w:rsid w:val="00E5706C"/>
    <w:rsid w:val="00E57664"/>
    <w:rsid w:val="00E57706"/>
    <w:rsid w:val="00E57C00"/>
    <w:rsid w:val="00E60C1D"/>
    <w:rsid w:val="00E60D34"/>
    <w:rsid w:val="00E62A90"/>
    <w:rsid w:val="00E62E77"/>
    <w:rsid w:val="00E6333A"/>
    <w:rsid w:val="00E64215"/>
    <w:rsid w:val="00E64AAC"/>
    <w:rsid w:val="00E64F0A"/>
    <w:rsid w:val="00E65573"/>
    <w:rsid w:val="00E6604D"/>
    <w:rsid w:val="00E67ABE"/>
    <w:rsid w:val="00E708D3"/>
    <w:rsid w:val="00E70AEF"/>
    <w:rsid w:val="00E72A81"/>
    <w:rsid w:val="00E73AAB"/>
    <w:rsid w:val="00E7655D"/>
    <w:rsid w:val="00E779DB"/>
    <w:rsid w:val="00E8143D"/>
    <w:rsid w:val="00E818E4"/>
    <w:rsid w:val="00E84E0D"/>
    <w:rsid w:val="00E86B10"/>
    <w:rsid w:val="00E8763A"/>
    <w:rsid w:val="00E9043C"/>
    <w:rsid w:val="00E91A95"/>
    <w:rsid w:val="00E924E1"/>
    <w:rsid w:val="00E94445"/>
    <w:rsid w:val="00E95E67"/>
    <w:rsid w:val="00E9632D"/>
    <w:rsid w:val="00E966E3"/>
    <w:rsid w:val="00E97CF8"/>
    <w:rsid w:val="00E97F12"/>
    <w:rsid w:val="00EA0601"/>
    <w:rsid w:val="00EA0BE2"/>
    <w:rsid w:val="00EA103B"/>
    <w:rsid w:val="00EA13FD"/>
    <w:rsid w:val="00EA24D2"/>
    <w:rsid w:val="00EA296C"/>
    <w:rsid w:val="00EA3A1A"/>
    <w:rsid w:val="00EA4007"/>
    <w:rsid w:val="00EA530E"/>
    <w:rsid w:val="00EA5BB6"/>
    <w:rsid w:val="00EA6211"/>
    <w:rsid w:val="00EA7215"/>
    <w:rsid w:val="00EB3086"/>
    <w:rsid w:val="00EB32E9"/>
    <w:rsid w:val="00EB3B4A"/>
    <w:rsid w:val="00EB40B9"/>
    <w:rsid w:val="00EB52D3"/>
    <w:rsid w:val="00EB665F"/>
    <w:rsid w:val="00EB6A7A"/>
    <w:rsid w:val="00EB6FB5"/>
    <w:rsid w:val="00EB7DB0"/>
    <w:rsid w:val="00EC02B1"/>
    <w:rsid w:val="00EC1A31"/>
    <w:rsid w:val="00EC3059"/>
    <w:rsid w:val="00EC39FA"/>
    <w:rsid w:val="00EC3A3D"/>
    <w:rsid w:val="00EC3DD9"/>
    <w:rsid w:val="00EC4544"/>
    <w:rsid w:val="00EC4579"/>
    <w:rsid w:val="00EC4999"/>
    <w:rsid w:val="00EC7C83"/>
    <w:rsid w:val="00EC7D13"/>
    <w:rsid w:val="00EC7E6B"/>
    <w:rsid w:val="00EC7EAB"/>
    <w:rsid w:val="00ED046E"/>
    <w:rsid w:val="00ED2632"/>
    <w:rsid w:val="00ED27BB"/>
    <w:rsid w:val="00ED5BD7"/>
    <w:rsid w:val="00ED5D0E"/>
    <w:rsid w:val="00ED5DE5"/>
    <w:rsid w:val="00ED6232"/>
    <w:rsid w:val="00ED7A58"/>
    <w:rsid w:val="00EE05B5"/>
    <w:rsid w:val="00EE0737"/>
    <w:rsid w:val="00EE0AD3"/>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A72"/>
    <w:rsid w:val="00F06C9D"/>
    <w:rsid w:val="00F06D24"/>
    <w:rsid w:val="00F10756"/>
    <w:rsid w:val="00F11691"/>
    <w:rsid w:val="00F11D5D"/>
    <w:rsid w:val="00F121B7"/>
    <w:rsid w:val="00F1279C"/>
    <w:rsid w:val="00F12BFD"/>
    <w:rsid w:val="00F13950"/>
    <w:rsid w:val="00F13995"/>
    <w:rsid w:val="00F178AA"/>
    <w:rsid w:val="00F17FEA"/>
    <w:rsid w:val="00F215EA"/>
    <w:rsid w:val="00F2295E"/>
    <w:rsid w:val="00F22B11"/>
    <w:rsid w:val="00F25DEA"/>
    <w:rsid w:val="00F267D7"/>
    <w:rsid w:val="00F33910"/>
    <w:rsid w:val="00F34502"/>
    <w:rsid w:val="00F34FE2"/>
    <w:rsid w:val="00F350BD"/>
    <w:rsid w:val="00F3594B"/>
    <w:rsid w:val="00F35954"/>
    <w:rsid w:val="00F3651C"/>
    <w:rsid w:val="00F427CF"/>
    <w:rsid w:val="00F436EB"/>
    <w:rsid w:val="00F43819"/>
    <w:rsid w:val="00F43DAD"/>
    <w:rsid w:val="00F43F9F"/>
    <w:rsid w:val="00F44083"/>
    <w:rsid w:val="00F4437E"/>
    <w:rsid w:val="00F44CBA"/>
    <w:rsid w:val="00F46A5C"/>
    <w:rsid w:val="00F473CE"/>
    <w:rsid w:val="00F479E8"/>
    <w:rsid w:val="00F52E07"/>
    <w:rsid w:val="00F5369A"/>
    <w:rsid w:val="00F53CC5"/>
    <w:rsid w:val="00F53D05"/>
    <w:rsid w:val="00F55302"/>
    <w:rsid w:val="00F558DB"/>
    <w:rsid w:val="00F55B1F"/>
    <w:rsid w:val="00F561C8"/>
    <w:rsid w:val="00F56869"/>
    <w:rsid w:val="00F57AEE"/>
    <w:rsid w:val="00F603A9"/>
    <w:rsid w:val="00F604FE"/>
    <w:rsid w:val="00F61E14"/>
    <w:rsid w:val="00F63F0B"/>
    <w:rsid w:val="00F642CA"/>
    <w:rsid w:val="00F6479E"/>
    <w:rsid w:val="00F6489F"/>
    <w:rsid w:val="00F64D01"/>
    <w:rsid w:val="00F64F90"/>
    <w:rsid w:val="00F663F8"/>
    <w:rsid w:val="00F6654D"/>
    <w:rsid w:val="00F66BDA"/>
    <w:rsid w:val="00F6709F"/>
    <w:rsid w:val="00F670EC"/>
    <w:rsid w:val="00F671B8"/>
    <w:rsid w:val="00F7054D"/>
    <w:rsid w:val="00F71476"/>
    <w:rsid w:val="00F73A89"/>
    <w:rsid w:val="00F761B0"/>
    <w:rsid w:val="00F77F7C"/>
    <w:rsid w:val="00F80BA8"/>
    <w:rsid w:val="00F81668"/>
    <w:rsid w:val="00F81734"/>
    <w:rsid w:val="00F828A4"/>
    <w:rsid w:val="00F82C66"/>
    <w:rsid w:val="00F83048"/>
    <w:rsid w:val="00F83BC9"/>
    <w:rsid w:val="00F83EAA"/>
    <w:rsid w:val="00F85FB9"/>
    <w:rsid w:val="00F86770"/>
    <w:rsid w:val="00F86D56"/>
    <w:rsid w:val="00F86DBF"/>
    <w:rsid w:val="00F871DE"/>
    <w:rsid w:val="00F9042E"/>
    <w:rsid w:val="00F90E25"/>
    <w:rsid w:val="00F91993"/>
    <w:rsid w:val="00F92122"/>
    <w:rsid w:val="00F933DC"/>
    <w:rsid w:val="00F9478C"/>
    <w:rsid w:val="00F954DB"/>
    <w:rsid w:val="00F95D67"/>
    <w:rsid w:val="00F963D0"/>
    <w:rsid w:val="00F97A05"/>
    <w:rsid w:val="00FA03E7"/>
    <w:rsid w:val="00FA13CD"/>
    <w:rsid w:val="00FA1B59"/>
    <w:rsid w:val="00FA317F"/>
    <w:rsid w:val="00FA385E"/>
    <w:rsid w:val="00FB1B14"/>
    <w:rsid w:val="00FB1CC1"/>
    <w:rsid w:val="00FB2573"/>
    <w:rsid w:val="00FB2579"/>
    <w:rsid w:val="00FB4B7C"/>
    <w:rsid w:val="00FB6737"/>
    <w:rsid w:val="00FB697C"/>
    <w:rsid w:val="00FC05E4"/>
    <w:rsid w:val="00FC1F03"/>
    <w:rsid w:val="00FC2C46"/>
    <w:rsid w:val="00FC3192"/>
    <w:rsid w:val="00FC3D25"/>
    <w:rsid w:val="00FC43F4"/>
    <w:rsid w:val="00FC4657"/>
    <w:rsid w:val="00FC4F04"/>
    <w:rsid w:val="00FC52A0"/>
    <w:rsid w:val="00FC63C7"/>
    <w:rsid w:val="00FC6F69"/>
    <w:rsid w:val="00FC7C8C"/>
    <w:rsid w:val="00FD1212"/>
    <w:rsid w:val="00FD1815"/>
    <w:rsid w:val="00FD38D3"/>
    <w:rsid w:val="00FD4AA8"/>
    <w:rsid w:val="00FD54AA"/>
    <w:rsid w:val="00FD54FA"/>
    <w:rsid w:val="00FD5810"/>
    <w:rsid w:val="00FD6F1B"/>
    <w:rsid w:val="00FE24D3"/>
    <w:rsid w:val="00FE33F1"/>
    <w:rsid w:val="00FE366E"/>
    <w:rsid w:val="00FE47F7"/>
    <w:rsid w:val="00FF1577"/>
    <w:rsid w:val="00FF466F"/>
    <w:rsid w:val="00FF4E29"/>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245169F4"/>
  <w15:docId w15:val="{7686D06E-23EE-4018-BDB3-ABB7EC1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E97CF8"/>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B4D5D"/>
    <w:rPr>
      <w:color w:val="808080"/>
      <w:shd w:val="clear" w:color="auto" w:fill="E6E6E6"/>
    </w:rPr>
  </w:style>
  <w:style w:type="paragraph" w:styleId="Title">
    <w:name w:val="Title"/>
    <w:basedOn w:val="Normal"/>
    <w:link w:val="TitleChar"/>
    <w:qFormat/>
    <w:rsid w:val="003F51F4"/>
    <w:pPr>
      <w:spacing w:before="0" w:after="600" w:line="240" w:lineRule="auto"/>
      <w:jc w:val="center"/>
    </w:pPr>
    <w:rPr>
      <w:rFonts w:ascii="Times New Roman" w:hAnsi="Times New Roman"/>
      <w:kern w:val="28"/>
      <w:sz w:val="32"/>
      <w:lang w:eastAsia="en-US"/>
    </w:rPr>
  </w:style>
  <w:style w:type="character" w:customStyle="1" w:styleId="TitleChar">
    <w:name w:val="Title Char"/>
    <w:basedOn w:val="DefaultParagraphFont"/>
    <w:link w:val="Title"/>
    <w:rsid w:val="003F51F4"/>
    <w:rPr>
      <w:kern w:val="28"/>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97664115">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6786673">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8028152">
      <w:bodyDiv w:val="1"/>
      <w:marLeft w:val="0"/>
      <w:marRight w:val="0"/>
      <w:marTop w:val="0"/>
      <w:marBottom w:val="0"/>
      <w:divBdr>
        <w:top w:val="none" w:sz="0" w:space="0" w:color="auto"/>
        <w:left w:val="none" w:sz="0" w:space="0" w:color="auto"/>
        <w:bottom w:val="none" w:sz="0" w:space="0" w:color="auto"/>
        <w:right w:val="none" w:sz="0" w:space="0" w:color="auto"/>
      </w:divBdr>
    </w:div>
    <w:div w:id="126145129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39257630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07080758">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07375279">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fca.org.uk/instrument/2020/FCA_2020_51.pdf" TargetMode="Externa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eader" Target="header4.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 Id="rId61" Type="http://schemas.openxmlformats.org/officeDocument/2006/relationships/header" Target="header4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registration@fca.org.uk"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hyperlink" Target="http://www.fca.org.uk/privacy"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FDDD787063B4CB194B1C9F390003C" ma:contentTypeVersion="7" ma:contentTypeDescription="Create a new document." ma:contentTypeScope="" ma:versionID="4fe82cbf72855ec7f5af658ce87892bd">
  <xsd:schema xmlns:xsd="http://www.w3.org/2001/XMLSchema" xmlns:xs="http://www.w3.org/2001/XMLSchema" xmlns:p="http://schemas.microsoft.com/office/2006/metadata/properties" xmlns:ns3="3be0e0cb-33ce-403c-aaa4-777bb1c216fd" xmlns:ns4="94c3ed01-4e4e-4b4e-a54a-6ac000c6e104" targetNamespace="http://schemas.microsoft.com/office/2006/metadata/properties" ma:root="true" ma:fieldsID="6bd980c67852d3a3b894e035c24170ef" ns3:_="" ns4:_="">
    <xsd:import namespace="3be0e0cb-33ce-403c-aaa4-777bb1c216fd"/>
    <xsd:import namespace="94c3ed01-4e4e-4b4e-a54a-6ac000c6e1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e0cb-33ce-403c-aaa4-777bb1c21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ed01-4e4e-4b4e-a54a-6ac000c6e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E830-A0F4-4940-8662-3CDD9550AB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c3ed01-4e4e-4b4e-a54a-6ac000c6e104"/>
    <ds:schemaRef ds:uri="3be0e0cb-33ce-403c-aaa4-777bb1c216fd"/>
    <ds:schemaRef ds:uri="http://www.w3.org/XML/1998/namespace"/>
    <ds:schemaRef ds:uri="http://purl.org/dc/dcmitype/"/>
  </ds:schemaRefs>
</ds:datastoreItem>
</file>

<file path=customXml/itemProps2.xml><?xml version="1.0" encoding="utf-8"?>
<ds:datastoreItem xmlns:ds="http://schemas.openxmlformats.org/officeDocument/2006/customXml" ds:itemID="{7DF9D5C5-5780-4551-BF06-28C32762409A}">
  <ds:schemaRefs>
    <ds:schemaRef ds:uri="http://schemas.microsoft.com/sharepoint/v3/contenttype/forms"/>
  </ds:schemaRefs>
</ds:datastoreItem>
</file>

<file path=customXml/itemProps3.xml><?xml version="1.0" encoding="utf-8"?>
<ds:datastoreItem xmlns:ds="http://schemas.openxmlformats.org/officeDocument/2006/customXml" ds:itemID="{266DAF1C-4468-4255-A8D6-F85E5D165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e0cb-33ce-403c-aaa4-777bb1c216fd"/>
    <ds:schemaRef ds:uri="94c3ed01-4e4e-4b4e-a54a-6ac000c6e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E0872-C160-4233-BBE1-30A08C4D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7568</Words>
  <Characters>43141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50608</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4</cp:revision>
  <cp:lastPrinted>2018-03-22T14:55:00Z</cp:lastPrinted>
  <dcterms:created xsi:type="dcterms:W3CDTF">2020-12-04T14:25:00Z</dcterms:created>
  <dcterms:modified xsi:type="dcterms:W3CDTF">2020-12-14T11:26:00Z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0x010100D93FDDD787063B4CB194B1C9F390003C</vt:lpwstr>
  </property>
</Properties>
</file>