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02C4A" w14:textId="34765239" w:rsidR="00606417" w:rsidRDefault="00606417" w:rsidP="00606417">
      <w:pPr>
        <w:jc w:val="center"/>
      </w:pPr>
      <w:r>
        <w:rPr>
          <w:noProof/>
        </w:rPr>
        <w:drawing>
          <wp:anchor distT="0" distB="0" distL="114300" distR="114300" simplePos="0" relativeHeight="251658240" behindDoc="0" locked="0" layoutInCell="1" allowOverlap="1" wp14:anchorId="3C4B2E68" wp14:editId="0F61C2AE">
            <wp:simplePos x="0" y="0"/>
            <wp:positionH relativeFrom="page">
              <wp:align>right</wp:align>
            </wp:positionH>
            <wp:positionV relativeFrom="paragraph">
              <wp:posOffset>635</wp:posOffset>
            </wp:positionV>
            <wp:extent cx="3463290" cy="1480185"/>
            <wp:effectExtent l="0" t="0" r="381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57EFEAEC" w14:textId="77777777" w:rsidR="00606417" w:rsidRDefault="00606417" w:rsidP="00606417">
      <w:pPr>
        <w:jc w:val="center"/>
      </w:pPr>
    </w:p>
    <w:p w14:paraId="2A1449FC" w14:textId="77777777" w:rsidR="00606417" w:rsidRDefault="00606417" w:rsidP="00606417">
      <w:pPr>
        <w:jc w:val="center"/>
      </w:pPr>
    </w:p>
    <w:p w14:paraId="676711C0" w14:textId="77777777" w:rsidR="00606417" w:rsidRDefault="00606417" w:rsidP="00606417">
      <w:pPr>
        <w:jc w:val="center"/>
      </w:pPr>
    </w:p>
    <w:p w14:paraId="7820DE58" w14:textId="77777777" w:rsidR="00606417" w:rsidRDefault="00606417" w:rsidP="00606417">
      <w:pPr>
        <w:ind w:left="720" w:firstLine="720"/>
        <w:jc w:val="right"/>
        <w:rPr>
          <w:rFonts w:ascii="Calibri" w:hAnsi="Calibri"/>
          <w:b/>
          <w:sz w:val="28"/>
          <w:szCs w:val="28"/>
        </w:rPr>
      </w:pPr>
      <w:r>
        <w:rPr>
          <w:rFonts w:ascii="Calibri" w:hAnsi="Calibri"/>
          <w:b/>
          <w:sz w:val="28"/>
          <w:szCs w:val="28"/>
        </w:rPr>
        <w:t xml:space="preserve">   ANNEX III</w:t>
      </w:r>
    </w:p>
    <w:p w14:paraId="1FFECFE1" w14:textId="77777777" w:rsidR="00606417" w:rsidRDefault="00606417" w:rsidP="00606417">
      <w:pPr>
        <w:ind w:right="-188"/>
        <w:rPr>
          <w:rFonts w:ascii="Calibri" w:hAnsi="Calibri"/>
          <w:b/>
          <w:sz w:val="8"/>
          <w:szCs w:val="8"/>
        </w:rPr>
      </w:pPr>
      <w:r>
        <w:rPr>
          <w:rFonts w:ascii="Calibri" w:hAnsi="Calibri"/>
          <w:b/>
          <w:sz w:val="28"/>
          <w:szCs w:val="28"/>
        </w:rPr>
        <w:t>Notification form for changes to the membership of the management body</w:t>
      </w:r>
      <w:r>
        <w:rPr>
          <w:rFonts w:ascii="Calibri" w:hAnsi="Calibri"/>
          <w:b/>
          <w:sz w:val="28"/>
          <w:szCs w:val="28"/>
        </w:rPr>
        <w:br/>
      </w:r>
    </w:p>
    <w:p w14:paraId="0D79B299" w14:textId="77777777" w:rsidR="00606417" w:rsidRDefault="00606417" w:rsidP="00606417">
      <w:pPr>
        <w:autoSpaceDE w:val="0"/>
        <w:autoSpaceDN w:val="0"/>
        <w:adjustRightInd w:val="0"/>
        <w:spacing w:after="0" w:line="240" w:lineRule="auto"/>
        <w:ind w:left="5040"/>
        <w:rPr>
          <w:rFonts w:cs="ArialMT"/>
        </w:rPr>
      </w:pPr>
      <w:r>
        <w:rPr>
          <w:rFonts w:cs="ArialMT"/>
        </w:rPr>
        <w:t xml:space="preserve">Reference number: </w:t>
      </w:r>
      <w:r>
        <w:fldChar w:fldCharType="begin">
          <w:ffData>
            <w:name w:val="Text55"/>
            <w:enabled/>
            <w:calcOnExit w:val="0"/>
            <w:textInput/>
          </w:ffData>
        </w:fldChar>
      </w:r>
      <w:bookmarkStart w:id="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0C5527B" w14:textId="77777777" w:rsidR="00606417" w:rsidRDefault="00606417" w:rsidP="00606417">
      <w:pPr>
        <w:autoSpaceDE w:val="0"/>
        <w:autoSpaceDN w:val="0"/>
        <w:adjustRightInd w:val="0"/>
        <w:spacing w:after="0" w:line="240" w:lineRule="auto"/>
        <w:ind w:left="5040"/>
      </w:pPr>
      <w:r>
        <w:rPr>
          <w:rFonts w:cs="ArialMT"/>
        </w:rPr>
        <w:t>Date:</w:t>
      </w:r>
      <w:r>
        <w:t xml:space="preserv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F9E350" w14:textId="77777777" w:rsidR="00606417" w:rsidRDefault="00606417" w:rsidP="00606417">
      <w:pPr>
        <w:spacing w:after="120"/>
      </w:pPr>
    </w:p>
    <w:p w14:paraId="199281D4" w14:textId="77777777" w:rsidR="00606417" w:rsidRDefault="00606417" w:rsidP="00606417">
      <w:pPr>
        <w:rPr>
          <w:b/>
        </w:rPr>
      </w:pPr>
      <w:r>
        <w:rPr>
          <w:b/>
        </w:rPr>
        <w:t>FROM:</w:t>
      </w:r>
    </w:p>
    <w:p w14:paraId="248B6EF8" w14:textId="77777777" w:rsidR="00606417" w:rsidRDefault="00606417" w:rsidP="00606417">
      <w:r>
        <w:t xml:space="preserve">Name of the data reporting services provider: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2CE87A" w14:textId="77777777" w:rsidR="00606417" w:rsidRDefault="00606417" w:rsidP="00606417">
      <w:r>
        <w:t xml:space="preserve">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DF55A2" w14:textId="77777777" w:rsidR="00606417" w:rsidRDefault="00606417" w:rsidP="00606417">
      <w:r>
        <w:t xml:space="preserve">Legal Entity Identifier (where applicable):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E4DC01" w14:textId="77777777" w:rsidR="00606417" w:rsidRDefault="00606417" w:rsidP="00606417">
      <w:pPr>
        <w:spacing w:after="120"/>
        <w:rPr>
          <w:b/>
        </w:rPr>
      </w:pPr>
    </w:p>
    <w:p w14:paraId="11D8D607" w14:textId="77777777" w:rsidR="00606417" w:rsidRDefault="00606417" w:rsidP="00606417">
      <w:pPr>
        <w:rPr>
          <w:b/>
        </w:rPr>
      </w:pPr>
      <w:r>
        <w:rPr>
          <w:b/>
        </w:rPr>
        <w:t>Contact details of the designated contact person at the data reporting services provider</w:t>
      </w:r>
    </w:p>
    <w:p w14:paraId="46977ED8" w14:textId="77777777" w:rsidR="00606417" w:rsidRDefault="00606417" w:rsidP="00606417">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E9F611" w14:textId="77777777" w:rsidR="00606417" w:rsidRDefault="00606417" w:rsidP="00606417">
      <w:r>
        <w:t xml:space="preserve">Telephone: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91BC98" w14:textId="77777777" w:rsidR="00606417" w:rsidRDefault="00606417" w:rsidP="00606417">
      <w:r>
        <w:t xml:space="preserve">Email: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FD0BED" w14:textId="77777777" w:rsidR="00606417" w:rsidRDefault="00606417" w:rsidP="00606417">
      <w:pPr>
        <w:spacing w:after="120"/>
        <w:rPr>
          <w:b/>
        </w:rPr>
      </w:pPr>
    </w:p>
    <w:p w14:paraId="39BF74EA" w14:textId="77777777" w:rsidR="00606417" w:rsidRDefault="00606417" w:rsidP="00606417">
      <w:pPr>
        <w:rPr>
          <w:b/>
        </w:rPr>
      </w:pPr>
      <w:r>
        <w:rPr>
          <w:b/>
        </w:rPr>
        <w:t>TO:</w:t>
      </w:r>
    </w:p>
    <w:p w14:paraId="00F50B7B" w14:textId="03CECEB6" w:rsidR="00606417" w:rsidRDefault="00606417" w:rsidP="00606417">
      <w:r>
        <w:t>Financial Conduct Authority</w:t>
      </w:r>
    </w:p>
    <w:p w14:paraId="53C61253" w14:textId="77777777" w:rsidR="00606417" w:rsidRDefault="00606417" w:rsidP="00606417">
      <w:r>
        <w:t xml:space="preserve">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B9CD2C" w14:textId="77777777" w:rsidR="00606417" w:rsidRDefault="00606417" w:rsidP="00606417">
      <w:pPr>
        <w:spacing w:after="120"/>
        <w:rPr>
          <w:b/>
        </w:rPr>
      </w:pPr>
    </w:p>
    <w:p w14:paraId="2301002E" w14:textId="072E5701" w:rsidR="00606417" w:rsidRDefault="00606417" w:rsidP="00606417">
      <w:pPr>
        <w:rPr>
          <w:b/>
        </w:rPr>
      </w:pPr>
      <w:r>
        <w:rPr>
          <w:b/>
        </w:rPr>
        <w:t>Contact details of the designated contact point at the FCA</w:t>
      </w:r>
    </w:p>
    <w:p w14:paraId="7870AD77" w14:textId="77777777" w:rsidR="00606417" w:rsidRDefault="00606417" w:rsidP="00606417">
      <w:r>
        <w:t xml:space="preserve">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BB9662" w14:textId="77777777" w:rsidR="00606417" w:rsidRDefault="00606417" w:rsidP="00606417">
      <w:r>
        <w:t xml:space="preserve">Telephone: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84F3A9" w14:textId="77777777" w:rsidR="00606417" w:rsidRDefault="00606417" w:rsidP="00606417">
      <w:r>
        <w:t xml:space="preserve">Email: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846DDC" w14:textId="77777777" w:rsidR="00606417" w:rsidRDefault="00606417" w:rsidP="00606417">
      <w:r>
        <w:t xml:space="preserve">Dear [insert appropriate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779E77" w14:textId="61609121" w:rsidR="00606417" w:rsidRDefault="00606417" w:rsidP="00606417">
      <w:pPr>
        <w:jc w:val="both"/>
      </w:pPr>
      <w:r>
        <w:lastRenderedPageBreak/>
        <w:t>In accordance with MAR 9.3.2R, please find attached the notification on changes to the membership of the management body.</w:t>
      </w:r>
    </w:p>
    <w:p w14:paraId="0606F35B" w14:textId="77777777" w:rsidR="00606417" w:rsidRDefault="00606417" w:rsidP="00606417"/>
    <w:p w14:paraId="53B29F68" w14:textId="77777777" w:rsidR="00606417" w:rsidRDefault="00606417" w:rsidP="00606417">
      <w:pPr>
        <w:rPr>
          <w:b/>
        </w:rPr>
      </w:pPr>
      <w:r>
        <w:rPr>
          <w:b/>
        </w:rPr>
        <w:t>Person at the data reporting services provider in charge of preparing the notification:</w:t>
      </w:r>
    </w:p>
    <w:p w14:paraId="069A3F36" w14:textId="77777777" w:rsidR="00606417" w:rsidRDefault="00606417" w:rsidP="00606417">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77B9B4" w14:textId="77777777" w:rsidR="00606417" w:rsidRDefault="00606417" w:rsidP="00606417">
      <w:r>
        <w:t xml:space="preserve">Status/position: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1C2C59" w14:textId="77777777" w:rsidR="00606417" w:rsidRDefault="00606417" w:rsidP="00606417">
      <w:r>
        <w:t xml:space="preserve">Telephone: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DE12C5" w14:textId="77777777" w:rsidR="00606417" w:rsidRDefault="00606417" w:rsidP="00606417">
      <w:r>
        <w:t xml:space="preserve">E-mail: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82F17F" w14:textId="77777777" w:rsidR="00606417" w:rsidRDefault="00606417" w:rsidP="00606417">
      <w:r>
        <w:t>Date:</w:t>
      </w:r>
    </w:p>
    <w:p w14:paraId="01777E7D" w14:textId="77777777" w:rsidR="00606417" w:rsidRDefault="00606417" w:rsidP="00606417">
      <w:r>
        <w:t>Signed:</w:t>
      </w:r>
    </w:p>
    <w:p w14:paraId="603C43DF" w14:textId="77777777" w:rsidR="00606417" w:rsidRDefault="00606417" w:rsidP="00606417">
      <w:pPr>
        <w:rPr>
          <w:b/>
        </w:rPr>
      </w:pPr>
      <w:r>
        <w:rPr>
          <w:rFonts w:ascii="Times New Roman" w:eastAsia="Calibri" w:hAnsi="Times New Roman"/>
          <w:sz w:val="24"/>
          <w:szCs w:val="24"/>
          <w:lang w:eastAsia="en-GB"/>
        </w:rPr>
        <w:br w:type="page"/>
      </w:r>
      <w:r>
        <w:rPr>
          <w:b/>
        </w:rPr>
        <w:lastRenderedPageBreak/>
        <w:t>Information on member(s) leaving the management body</w:t>
      </w:r>
    </w:p>
    <w:p w14:paraId="0304A047" w14:textId="77777777" w:rsidR="00606417" w:rsidRDefault="00606417" w:rsidP="00606417">
      <w:r>
        <w:t>Member 1</w:t>
      </w:r>
    </w:p>
    <w:p w14:paraId="63856FB3" w14:textId="77777777" w:rsidR="00606417" w:rsidRDefault="00606417" w:rsidP="00606417">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B10CE" w14:textId="77777777" w:rsidR="00606417" w:rsidRDefault="00606417" w:rsidP="00606417">
      <w:r>
        <w:t xml:space="preserve">Contact details (Telephone and email 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607318" w14:textId="77777777" w:rsidR="00606417" w:rsidRDefault="00606417" w:rsidP="00606417">
      <w:r>
        <w:t xml:space="preserve">Position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2C4BC4" w14:textId="77777777" w:rsidR="00606417" w:rsidRDefault="00606417" w:rsidP="00606417">
      <w:r>
        <w:t xml:space="preserve">Effective date of departure from management body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637532" w14:textId="77777777" w:rsidR="00606417" w:rsidRDefault="00606417" w:rsidP="00606417">
      <w:r>
        <w:t xml:space="preserve">Reasons for the departure from management body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93D494" w14:textId="77777777" w:rsidR="00606417" w:rsidRDefault="00606417" w:rsidP="00606417"/>
    <w:p w14:paraId="2B4F34AB" w14:textId="77777777" w:rsidR="00606417" w:rsidRDefault="00606417" w:rsidP="00606417">
      <w:r>
        <w:t>Member [n]</w:t>
      </w:r>
    </w:p>
    <w:p w14:paraId="18A44430" w14:textId="77777777" w:rsidR="00606417" w:rsidRDefault="00606417" w:rsidP="00606417">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D8A486" w14:textId="77777777" w:rsidR="00606417" w:rsidRDefault="00606417" w:rsidP="00606417">
      <w:r>
        <w:t xml:space="preserve">Contact details (Telephone and email 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2CA6A2" w14:textId="77777777" w:rsidR="00606417" w:rsidRDefault="00606417" w:rsidP="00606417">
      <w:r>
        <w:t xml:space="preserve">Position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017BBA" w14:textId="77777777" w:rsidR="00606417" w:rsidRDefault="00606417" w:rsidP="00606417">
      <w:r>
        <w:t xml:space="preserve">Effective date of departure from management body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F47778" w14:textId="77777777" w:rsidR="00606417" w:rsidRDefault="00606417" w:rsidP="00606417">
      <w:r>
        <w:t xml:space="preserve">Reasons for the departure from management body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981BD2" w14:textId="77777777" w:rsidR="00606417" w:rsidRDefault="00606417" w:rsidP="00606417"/>
    <w:p w14:paraId="18703057" w14:textId="77777777" w:rsidR="00606417" w:rsidRDefault="00606417" w:rsidP="00606417"/>
    <w:p w14:paraId="22FB4669" w14:textId="77777777" w:rsidR="00606417" w:rsidRDefault="00606417" w:rsidP="00606417">
      <w:pPr>
        <w:rPr>
          <w:b/>
        </w:rPr>
      </w:pPr>
      <w:r>
        <w:rPr>
          <w:b/>
        </w:rPr>
        <w:t>Information on new member(s) of the management body</w:t>
      </w:r>
    </w:p>
    <w:p w14:paraId="1CC8E497" w14:textId="77777777" w:rsidR="00606417" w:rsidRDefault="00606417" w:rsidP="00606417">
      <w:r>
        <w:t>Member 1</w:t>
      </w:r>
    </w:p>
    <w:p w14:paraId="61F64268" w14:textId="77777777" w:rsidR="00606417" w:rsidRDefault="00606417" w:rsidP="00606417">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E698C" w14:textId="77777777" w:rsidR="00606417" w:rsidRDefault="00606417" w:rsidP="00606417">
      <w:r>
        <w:t xml:space="preserve">Date and place of birth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03EA91" w14:textId="77777777" w:rsidR="00606417" w:rsidRDefault="00606417" w:rsidP="00606417">
      <w:r>
        <w:t xml:space="preserve">Personal national identification number or equivalent thereof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4A73D3" w14:textId="77777777" w:rsidR="00606417" w:rsidRDefault="00606417" w:rsidP="00606417">
      <w:r>
        <w:t xml:space="preserve">Private 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44A3380" w14:textId="77777777" w:rsidR="00606417" w:rsidRDefault="00606417" w:rsidP="00606417">
      <w:r>
        <w:t xml:space="preserve">Contact details (telephone and email 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A6AB23" w14:textId="77777777" w:rsidR="00606417" w:rsidRDefault="00606417" w:rsidP="00606417">
      <w:r>
        <w:t xml:space="preserve">Position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003E4C" w14:textId="77777777" w:rsidR="00606417" w:rsidRDefault="00606417" w:rsidP="00606417">
      <w:r>
        <w:t xml:space="preserve">Curriculum vitae attached to application:  </w:t>
      </w:r>
      <w:r>
        <w:fldChar w:fldCharType="begin">
          <w:ffData>
            <w:name w:val="Check16"/>
            <w:enabled/>
            <w:calcOnExit w:val="0"/>
            <w:checkBox>
              <w:sizeAuto/>
              <w:default w:val="0"/>
            </w:checkBox>
          </w:ffData>
        </w:fldChar>
      </w:r>
      <w:r>
        <w:instrText xml:space="preserve"> FORMCHECKBOX </w:instrText>
      </w:r>
      <w:r w:rsidR="00627BBC">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rsidR="00627BBC">
        <w:fldChar w:fldCharType="separate"/>
      </w:r>
      <w:r>
        <w:fldChar w:fldCharType="end"/>
      </w:r>
      <w:r>
        <w:t xml:space="preserve"> No</w:t>
      </w:r>
    </w:p>
    <w:p w14:paraId="2A62C89F" w14:textId="77777777" w:rsidR="00606417" w:rsidRDefault="00606417" w:rsidP="00606417">
      <w:r>
        <w:t>Professional experience and other relevant experience</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B73B87" w14:textId="77777777" w:rsidR="00606417" w:rsidRDefault="00606417" w:rsidP="00606417">
      <w:r>
        <w:lastRenderedPageBreak/>
        <w:t>Educational qualification and relevant training</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73739F" w14:textId="79BE56E5" w:rsidR="00606417" w:rsidRDefault="00606417" w:rsidP="00606417">
      <w:r>
        <w:t>Criminal records attached to this application OR self-declaration of good repute and authorisation to the FCA to make enquiries into whether the member has been convicted of any criminal offence in connection with the provision of financial or data services or in relation to acts of fraud or embezzlement</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2782D7" w14:textId="10E17857" w:rsidR="00606417" w:rsidRDefault="00606417" w:rsidP="00606417">
      <w:r>
        <w:t>Self-declaration of good repute and authorisation to the FCA to make enquiries into the matters set out in footnote 1 in relation to the member</w:t>
      </w:r>
      <w:r>
        <w:rPr>
          <w:rStyle w:val="FootnoteReference"/>
        </w:rPr>
        <w:footnoteReference w:id="2"/>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D3310C" w14:textId="77777777" w:rsidR="00606417" w:rsidRDefault="00606417" w:rsidP="00606417">
      <w:r>
        <w:t>Minimum time (approximate) that will be devoted to the performance of the person’s functions within the data reporting services provider</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0D6304" w14:textId="77777777" w:rsidR="00606417" w:rsidRDefault="00606417" w:rsidP="00606417">
      <w:r>
        <w:t>Declaration of any potential conflicts of interest that may exist or arise in performing the duties and how these conflicts are managed</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9C5922" w14:textId="00F72B13" w:rsidR="00606417" w:rsidRDefault="00606417" w:rsidP="00606417">
      <w:r>
        <w:lastRenderedPageBreak/>
        <w:t xml:space="preserve">Additional information relevant for the assessment that the member is sufficiently good repute, possesses sufficient knowledge, skills and experience and commits sufficient time to perform the duties referred to in MAR 9.2B.1R.  </w:t>
      </w:r>
    </w:p>
    <w:p w14:paraId="2E144E89" w14:textId="77777777" w:rsidR="00606417" w:rsidRDefault="00606417" w:rsidP="00606417">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15A7CC" w14:textId="77777777" w:rsidR="00606417" w:rsidRDefault="00606417" w:rsidP="00606417">
      <w:r>
        <w:t xml:space="preserve">Effective date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D328A2" w14:textId="77777777" w:rsidR="00606417" w:rsidRDefault="00606417" w:rsidP="00606417">
      <w:pPr>
        <w:jc w:val="both"/>
        <w:rPr>
          <w:b/>
        </w:rPr>
      </w:pPr>
      <w:r>
        <w:rPr>
          <w:b/>
        </w:rPr>
        <w:t>Please set out that information here or provide an explanation of how it will be provided, or make reference to the relevant annexes containing the information</w:t>
      </w:r>
    </w:p>
    <w:p w14:paraId="50CA9B6D" w14:textId="77777777" w:rsidR="00606417" w:rsidRDefault="00606417" w:rsidP="00606417">
      <w:pPr>
        <w:jc w:val="both"/>
        <w:rPr>
          <w:b/>
        </w:rPr>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996DE" w14:textId="77777777" w:rsidR="00606417" w:rsidRDefault="00606417" w:rsidP="00606417">
      <w:r>
        <w:t xml:space="preserve">Member [n] </w:t>
      </w:r>
    </w:p>
    <w:p w14:paraId="75DD7632" w14:textId="77777777" w:rsidR="00606417" w:rsidRDefault="00606417" w:rsidP="00606417">
      <w:pPr>
        <w:rPr>
          <w:b/>
        </w:rPr>
      </w:pPr>
      <w:r>
        <w:t xml:space="preserve">Full name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0C5B2B" w14:textId="77777777" w:rsidR="00606417" w:rsidRDefault="00606417" w:rsidP="00606417">
      <w:r>
        <w:t xml:space="preserve">Date and place of birth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255F8" w14:textId="77777777" w:rsidR="00606417" w:rsidRDefault="00606417" w:rsidP="00606417">
      <w:r>
        <w:t xml:space="preserve">Personal national identification number or equivalent thereof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78BA4D" w14:textId="77777777" w:rsidR="00606417" w:rsidRDefault="00606417" w:rsidP="00606417">
      <w:r>
        <w:t xml:space="preserve">Private address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8FE015" w14:textId="77777777" w:rsidR="00606417" w:rsidRDefault="00606417" w:rsidP="00606417">
      <w:r>
        <w:t xml:space="preserve">Position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9463BD" w14:textId="77777777" w:rsidR="00606417" w:rsidRDefault="00606417" w:rsidP="00606417">
      <w:r>
        <w:t xml:space="preserve">Curriculum vitae attached to application: </w:t>
      </w:r>
      <w:r>
        <w:fldChar w:fldCharType="begin">
          <w:ffData>
            <w:name w:val="Check16"/>
            <w:enabled/>
            <w:calcOnExit w:val="0"/>
            <w:checkBox>
              <w:sizeAuto/>
              <w:default w:val="0"/>
            </w:checkBox>
          </w:ffData>
        </w:fldChar>
      </w:r>
      <w:r>
        <w:instrText xml:space="preserve"> FORMCHECKBOX </w:instrText>
      </w:r>
      <w:r w:rsidR="00627BBC">
        <w:fldChar w:fldCharType="separate"/>
      </w:r>
      <w:r>
        <w:fldChar w:fldCharType="end"/>
      </w:r>
      <w:r>
        <w:t xml:space="preserve"> Yes  </w:t>
      </w:r>
      <w:r>
        <w:fldChar w:fldCharType="begin">
          <w:ffData>
            <w:name w:val="Check16"/>
            <w:enabled/>
            <w:calcOnExit w:val="0"/>
            <w:checkBox>
              <w:sizeAuto/>
              <w:default w:val="0"/>
            </w:checkBox>
          </w:ffData>
        </w:fldChar>
      </w:r>
      <w:r>
        <w:instrText xml:space="preserve"> FORMCHECKBOX </w:instrText>
      </w:r>
      <w:r w:rsidR="00627BBC">
        <w:fldChar w:fldCharType="separate"/>
      </w:r>
      <w:r>
        <w:fldChar w:fldCharType="end"/>
      </w:r>
      <w:r>
        <w:t xml:space="preserve"> No</w:t>
      </w:r>
    </w:p>
    <w:p w14:paraId="7EC328E4" w14:textId="77777777" w:rsidR="00606417" w:rsidRDefault="00606417" w:rsidP="00606417">
      <w:r>
        <w:t>Professional experience and other relevant experience</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04ADDD" w14:textId="77777777" w:rsidR="00606417" w:rsidRDefault="00606417" w:rsidP="00606417">
      <w:r>
        <w:t>Educational qualification and relevant training</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34725" w14:textId="77777777" w:rsidR="00606417" w:rsidRDefault="00606417" w:rsidP="00606417">
      <w:r>
        <w:t xml:space="preserve">Criminal records attached to this application OR self-declaration of good repute and authorisation to the FCA to make enquiries into whether the member has been convicted of any criminal offence in connection with the provision of financial or data services or in relation to acts of fraud or embezzlement </w:t>
      </w:r>
    </w:p>
    <w:p w14:paraId="6E8EB4A6" w14:textId="195A2CBE" w:rsidR="00606417" w:rsidRDefault="00606417" w:rsidP="00606417">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DAD25F" w14:textId="77777777" w:rsidR="00606417" w:rsidRDefault="00606417" w:rsidP="00606417">
      <w:r>
        <w:t>Self-declaration of good repute and authorisation to the FCA to make enquiries into the matters set out in footnote 1 in relation to the member</w:t>
      </w:r>
    </w:p>
    <w:p w14:paraId="73B53B70" w14:textId="26DC05E4" w:rsidR="00606417" w:rsidRDefault="00606417" w:rsidP="00606417">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B630B3" w14:textId="77777777" w:rsidR="00606417" w:rsidRDefault="00606417" w:rsidP="00606417">
      <w:r>
        <w:t>Minimum time (approximate) that will be devoted to the performance of the person’s functions within the data reporting services provider</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7703FE" w14:textId="77777777" w:rsidR="00606417" w:rsidRDefault="00606417" w:rsidP="00606417">
      <w:r>
        <w:lastRenderedPageBreak/>
        <w:t>Declaration of any potential conflicts of interest that may exist or arise in performing the duties and how these conflicts are managed</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E0ED42" w14:textId="72A31878" w:rsidR="00606417" w:rsidRDefault="00606417" w:rsidP="00606417">
      <w:r>
        <w:t xml:space="preserve">Additional information relevant for the assessment that the member is of sufficiently good repute, possesses sufficient knowledge, skills and experience and commits sufficient time to perform the duties referred to in MAR 9.2B.1R.  </w:t>
      </w:r>
      <w:r>
        <w:br/>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FAC97A" w14:textId="77777777" w:rsidR="00606417" w:rsidRDefault="00606417" w:rsidP="00606417">
      <w:r>
        <w:t xml:space="preserve">Effective date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10389F" w14:textId="77777777" w:rsidR="00606417" w:rsidRDefault="00606417" w:rsidP="00606417">
      <w:pPr>
        <w:rPr>
          <w:b/>
        </w:rPr>
      </w:pPr>
      <w:r>
        <w:rPr>
          <w:b/>
        </w:rPr>
        <w:t>Please set out that information here or provide an explanation of how it will be provided, or make reference to the relevant annexes containing the information</w:t>
      </w:r>
    </w:p>
    <w:p w14:paraId="5A58E36F" w14:textId="77777777" w:rsidR="00606417" w:rsidRDefault="00606417" w:rsidP="00606417">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19F198" w14:textId="77777777" w:rsidR="00606417" w:rsidRDefault="00606417" w:rsidP="00606417">
      <w:pPr>
        <w:rPr>
          <w:b/>
        </w:rPr>
      </w:pPr>
      <w:r>
        <w:rPr>
          <w:b/>
        </w:rPr>
        <w:t>Complete updated list of members of the management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3008"/>
        <w:gridCol w:w="3011"/>
      </w:tblGrid>
      <w:tr w:rsidR="00606417" w14:paraId="54680F3D" w14:textId="77777777" w:rsidTr="00606417">
        <w:trPr>
          <w:trHeight w:val="575"/>
        </w:trPr>
        <w:tc>
          <w:tcPr>
            <w:tcW w:w="3080" w:type="dxa"/>
            <w:tcBorders>
              <w:top w:val="single" w:sz="4" w:space="0" w:color="auto"/>
              <w:left w:val="single" w:sz="4" w:space="0" w:color="auto"/>
              <w:bottom w:val="single" w:sz="4" w:space="0" w:color="auto"/>
              <w:right w:val="single" w:sz="4" w:space="0" w:color="auto"/>
            </w:tcBorders>
            <w:hideMark/>
          </w:tcPr>
          <w:p w14:paraId="415606A5" w14:textId="77777777" w:rsidR="00606417" w:rsidRDefault="00606417">
            <w:pPr>
              <w:spacing w:after="0" w:line="240" w:lineRule="auto"/>
              <w:rPr>
                <w:b/>
              </w:rPr>
            </w:pPr>
            <w:r>
              <w:rPr>
                <w:b/>
              </w:rPr>
              <w:t>Name</w:t>
            </w:r>
          </w:p>
        </w:tc>
        <w:tc>
          <w:tcPr>
            <w:tcW w:w="3081" w:type="dxa"/>
            <w:tcBorders>
              <w:top w:val="single" w:sz="4" w:space="0" w:color="auto"/>
              <w:left w:val="single" w:sz="4" w:space="0" w:color="auto"/>
              <w:bottom w:val="single" w:sz="4" w:space="0" w:color="auto"/>
              <w:right w:val="single" w:sz="4" w:space="0" w:color="auto"/>
            </w:tcBorders>
            <w:hideMark/>
          </w:tcPr>
          <w:p w14:paraId="1C49CB26" w14:textId="77777777" w:rsidR="00606417" w:rsidRDefault="00606417">
            <w:pPr>
              <w:spacing w:after="0" w:line="240" w:lineRule="auto"/>
              <w:rPr>
                <w:b/>
              </w:rPr>
            </w:pPr>
            <w:r>
              <w:rPr>
                <w:b/>
              </w:rPr>
              <w:t>Position</w:t>
            </w:r>
          </w:p>
        </w:tc>
        <w:tc>
          <w:tcPr>
            <w:tcW w:w="3081" w:type="dxa"/>
            <w:tcBorders>
              <w:top w:val="single" w:sz="4" w:space="0" w:color="auto"/>
              <w:left w:val="single" w:sz="4" w:space="0" w:color="auto"/>
              <w:bottom w:val="single" w:sz="4" w:space="0" w:color="auto"/>
              <w:right w:val="single" w:sz="4" w:space="0" w:color="auto"/>
            </w:tcBorders>
            <w:hideMark/>
          </w:tcPr>
          <w:p w14:paraId="56033729" w14:textId="77777777" w:rsidR="00606417" w:rsidRDefault="00606417">
            <w:pPr>
              <w:spacing w:after="0" w:line="240" w:lineRule="auto"/>
              <w:rPr>
                <w:b/>
              </w:rPr>
            </w:pPr>
            <w:r>
              <w:rPr>
                <w:b/>
              </w:rPr>
              <w:t>Effective date</w:t>
            </w:r>
          </w:p>
        </w:tc>
      </w:tr>
      <w:tr w:rsidR="00606417" w14:paraId="0283482A"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hideMark/>
          </w:tcPr>
          <w:p w14:paraId="371D6DDA"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7F0C241A"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0FD1E678"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6417" w14:paraId="2EBA29D5"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hideMark/>
          </w:tcPr>
          <w:p w14:paraId="01741A13"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5E1901D3"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0067F1F6"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6417" w14:paraId="689E9A16"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hideMark/>
          </w:tcPr>
          <w:p w14:paraId="36E3A473"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5628B05C"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7202986E"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6417" w14:paraId="6F49D6DA"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hideMark/>
          </w:tcPr>
          <w:p w14:paraId="278A2E03"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7B13F1C4"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472EF3C0"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6417" w14:paraId="0DE2855C"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hideMark/>
          </w:tcPr>
          <w:p w14:paraId="7EC45BAF"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4DFE3765"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2C9FEA0B"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6417" w14:paraId="05C4F2C1"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hideMark/>
          </w:tcPr>
          <w:p w14:paraId="4622DA56"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421EECC2"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376DAE50"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6417" w14:paraId="22DB5484"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tcPr>
          <w:p w14:paraId="6FA198B9"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6CDD68" w14:textId="77777777" w:rsidR="00606417" w:rsidRDefault="00606417">
            <w:pPr>
              <w:spacing w:after="0" w:line="240" w:lineRule="auto"/>
            </w:pPr>
          </w:p>
        </w:tc>
        <w:tc>
          <w:tcPr>
            <w:tcW w:w="3081" w:type="dxa"/>
            <w:tcBorders>
              <w:top w:val="single" w:sz="4" w:space="0" w:color="auto"/>
              <w:left w:val="single" w:sz="4" w:space="0" w:color="auto"/>
              <w:bottom w:val="single" w:sz="4" w:space="0" w:color="auto"/>
              <w:right w:val="single" w:sz="4" w:space="0" w:color="auto"/>
            </w:tcBorders>
            <w:hideMark/>
          </w:tcPr>
          <w:p w14:paraId="5C769D58"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4D7F2C82"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6417" w14:paraId="4686078D"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hideMark/>
          </w:tcPr>
          <w:p w14:paraId="534604E6"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4036C731"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10848243"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6417" w14:paraId="04F962D2"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hideMark/>
          </w:tcPr>
          <w:p w14:paraId="1EDC8371"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0CAB4A04"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22432544"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6417" w14:paraId="44445848" w14:textId="77777777" w:rsidTr="00606417">
        <w:trPr>
          <w:trHeight w:val="454"/>
        </w:trPr>
        <w:tc>
          <w:tcPr>
            <w:tcW w:w="3080" w:type="dxa"/>
            <w:tcBorders>
              <w:top w:val="single" w:sz="4" w:space="0" w:color="auto"/>
              <w:left w:val="single" w:sz="4" w:space="0" w:color="auto"/>
              <w:bottom w:val="single" w:sz="4" w:space="0" w:color="auto"/>
              <w:right w:val="single" w:sz="4" w:space="0" w:color="auto"/>
            </w:tcBorders>
            <w:hideMark/>
          </w:tcPr>
          <w:p w14:paraId="6E50BFD8"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2ADCAC18"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81" w:type="dxa"/>
            <w:tcBorders>
              <w:top w:val="single" w:sz="4" w:space="0" w:color="auto"/>
              <w:left w:val="single" w:sz="4" w:space="0" w:color="auto"/>
              <w:bottom w:val="single" w:sz="4" w:space="0" w:color="auto"/>
              <w:right w:val="single" w:sz="4" w:space="0" w:color="auto"/>
            </w:tcBorders>
            <w:hideMark/>
          </w:tcPr>
          <w:p w14:paraId="6EC2DA79" w14:textId="77777777" w:rsidR="00606417" w:rsidRDefault="00606417">
            <w:pPr>
              <w:spacing w:after="0" w:line="240" w:lineRule="auto"/>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FB939B" w14:textId="77777777" w:rsidR="00606417" w:rsidRDefault="00606417" w:rsidP="00606417"/>
    <w:p w14:paraId="2BADEDA0" w14:textId="77777777" w:rsidR="00CD1558" w:rsidRDefault="00CD1558"/>
    <w:sectPr w:rsidR="00CD1558">
      <w:headerReference w:type="even"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DD51" w14:textId="77777777" w:rsidR="00606417" w:rsidRDefault="00606417" w:rsidP="00606417">
      <w:pPr>
        <w:spacing w:after="0" w:line="240" w:lineRule="auto"/>
      </w:pPr>
      <w:r>
        <w:separator/>
      </w:r>
    </w:p>
  </w:endnote>
  <w:endnote w:type="continuationSeparator" w:id="0">
    <w:p w14:paraId="21BE44D0" w14:textId="77777777" w:rsidR="00606417" w:rsidRDefault="00606417" w:rsidP="00606417">
      <w:pPr>
        <w:spacing w:after="0" w:line="240" w:lineRule="auto"/>
      </w:pPr>
      <w:r>
        <w:continuationSeparator/>
      </w:r>
    </w:p>
  </w:endnote>
  <w:endnote w:type="continuationNotice" w:id="1">
    <w:p w14:paraId="0BB57D15" w14:textId="77777777" w:rsidR="006C383E" w:rsidRDefault="006C3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755D" w14:textId="77777777" w:rsidR="00606417" w:rsidRDefault="00606417" w:rsidP="00606417">
      <w:pPr>
        <w:spacing w:after="0" w:line="240" w:lineRule="auto"/>
      </w:pPr>
      <w:r>
        <w:separator/>
      </w:r>
    </w:p>
  </w:footnote>
  <w:footnote w:type="continuationSeparator" w:id="0">
    <w:p w14:paraId="20EAFB90" w14:textId="77777777" w:rsidR="00606417" w:rsidRDefault="00606417" w:rsidP="00606417">
      <w:pPr>
        <w:spacing w:after="0" w:line="240" w:lineRule="auto"/>
      </w:pPr>
      <w:r>
        <w:continuationSeparator/>
      </w:r>
    </w:p>
  </w:footnote>
  <w:footnote w:type="continuationNotice" w:id="1">
    <w:p w14:paraId="51EC91B4" w14:textId="77777777" w:rsidR="006C383E" w:rsidRDefault="006C383E">
      <w:pPr>
        <w:spacing w:after="0" w:line="240" w:lineRule="auto"/>
      </w:pPr>
    </w:p>
  </w:footnote>
  <w:footnote w:id="2">
    <w:p w14:paraId="24489065" w14:textId="77777777" w:rsidR="00606417" w:rsidRDefault="00606417">
      <w:pPr>
        <w:pStyle w:val="FootnoteText"/>
      </w:pPr>
      <w:r>
        <w:rPr>
          <w:rStyle w:val="FootnoteReference"/>
        </w:rPr>
        <w:footnoteRef/>
      </w:r>
      <w:r>
        <w:t xml:space="preserve"> The FCA is authorised to enquire into whether the member has been: </w:t>
      </w:r>
    </w:p>
    <w:p w14:paraId="16E39E49" w14:textId="77777777" w:rsidR="00606417" w:rsidRDefault="00606417" w:rsidP="00606417">
      <w:pPr>
        <w:pStyle w:val="FootnoteText"/>
        <w:ind w:left="720"/>
      </w:pPr>
      <w:r>
        <w:t xml:space="preserve">(i) subject to an adverse decision in any proceedings of a disciplinary nature brought by a regulatory authority or government body or is the subject of any such proceedings which are not concluded; </w:t>
      </w:r>
    </w:p>
    <w:p w14:paraId="5C7AA03F" w14:textId="77777777" w:rsidR="00606417" w:rsidRDefault="00606417" w:rsidP="00606417">
      <w:pPr>
        <w:pStyle w:val="FootnoteText"/>
        <w:ind w:left="720"/>
      </w:pPr>
      <w:r>
        <w:t xml:space="preserve">(ii) subject to an adverse judicial finding in civil proceedings before a court in connection with the provision of financial or data services, or for misconduct or fraud in the management of a business; </w:t>
      </w:r>
    </w:p>
    <w:p w14:paraId="46714A0F" w14:textId="77777777" w:rsidR="00606417" w:rsidRDefault="00606417" w:rsidP="00606417">
      <w:pPr>
        <w:pStyle w:val="FootnoteText"/>
        <w:ind w:left="720"/>
      </w:pPr>
      <w:r>
        <w:t xml:space="preserve">(iii) part of the management body of an undertaking which was subject to an adverse decision or penalty by a regulatory authority or whose registration or authorisation was withdrawn by a regulatory authority; </w:t>
      </w:r>
    </w:p>
    <w:p w14:paraId="57F2DFA1" w14:textId="77777777" w:rsidR="00606417" w:rsidRDefault="00606417" w:rsidP="00606417">
      <w:pPr>
        <w:pStyle w:val="FootnoteText"/>
        <w:ind w:left="720"/>
      </w:pPr>
      <w:r>
        <w:t xml:space="preserve">(iv) refused the right to carry on activities which require registration or authorisation by a regulatory authority; </w:t>
      </w:r>
    </w:p>
    <w:p w14:paraId="32A20090" w14:textId="77777777" w:rsidR="00606417" w:rsidRDefault="00606417" w:rsidP="00606417">
      <w:pPr>
        <w:pStyle w:val="FootnoteText"/>
        <w:ind w:left="720"/>
      </w:pPr>
      <w:r>
        <w:t xml:space="preserve">(v) part of the management body of an undertaking which went into insolvency or liquidation while the person held such position or within a year after which the person ceased to hold such a position; </w:t>
      </w:r>
    </w:p>
    <w:p w14:paraId="6ABC46A3" w14:textId="77777777" w:rsidR="00606417" w:rsidRDefault="00606417" w:rsidP="00606417">
      <w:pPr>
        <w:pStyle w:val="FootnoteText"/>
        <w:ind w:left="720"/>
      </w:pPr>
      <w:r>
        <w:t xml:space="preserve">(vi) otherwise fined, suspended, disqualified or subject to any other sanction in relation to fraud, embezzlement or in connection with the provision of financial or data services, by a professional body; or </w:t>
      </w:r>
    </w:p>
    <w:p w14:paraId="34D25263" w14:textId="0BFC57AD" w:rsidR="00606417" w:rsidRDefault="00606417" w:rsidP="00606417">
      <w:pPr>
        <w:pStyle w:val="FootnoteText"/>
        <w:ind w:left="720"/>
      </w:pPr>
      <w:r>
        <w:t>(vii) disqualified from acting as a director, disqualified from acting in any managerial capacity, dismissed from employment or other appointment in an undertaking as a consequence of misconduct or malpractice.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F8D2" w14:textId="3E305564" w:rsidR="00606417" w:rsidRDefault="00606417">
    <w:pPr>
      <w:pStyle w:val="Header"/>
    </w:pPr>
    <w:r>
      <w:rPr>
        <w:noProof/>
      </w:rPr>
      <mc:AlternateContent>
        <mc:Choice Requires="wps">
          <w:drawing>
            <wp:anchor distT="0" distB="0" distL="0" distR="0" simplePos="0" relativeHeight="251658241" behindDoc="0" locked="0" layoutInCell="1" allowOverlap="1" wp14:anchorId="5F48A82E" wp14:editId="2DC56553">
              <wp:simplePos x="635" y="635"/>
              <wp:positionH relativeFrom="leftMargin">
                <wp:align>left</wp:align>
              </wp:positionH>
              <wp:positionV relativeFrom="paragraph">
                <wp:posOffset>635</wp:posOffset>
              </wp:positionV>
              <wp:extent cx="443865" cy="443865"/>
              <wp:effectExtent l="0" t="0" r="10795" b="18415"/>
              <wp:wrapSquare wrapText="bothSides"/>
              <wp:docPr id="3"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4BEE3" w14:textId="019BEF83" w:rsidR="00606417" w:rsidRPr="00606417" w:rsidRDefault="00606417">
                          <w:pPr>
                            <w:rPr>
                              <w:rFonts w:ascii="Calibri" w:eastAsia="Calibri" w:hAnsi="Calibri" w:cs="Calibri"/>
                              <w:noProof/>
                              <w:color w:val="000000"/>
                              <w:sz w:val="20"/>
                              <w:szCs w:val="20"/>
                            </w:rPr>
                          </w:pPr>
                          <w:r w:rsidRPr="00606417">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48A82E" id="_x0000_t202" coordsize="21600,21600" o:spt="202" path="m,l,21600r21600,l21600,xe">
              <v:stroke joinstyle="miter"/>
              <v:path gradientshapeok="t" o:connecttype="rect"/>
            </v:shapetype>
            <v:shape id="Text Box 3" o:spid="_x0000_s1026" type="#_x0000_t202" alt="FCA 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A84BEE3" w14:textId="019BEF83" w:rsidR="00606417" w:rsidRPr="00606417" w:rsidRDefault="00606417">
                    <w:pPr>
                      <w:rPr>
                        <w:rFonts w:ascii="Calibri" w:eastAsia="Calibri" w:hAnsi="Calibri" w:cs="Calibri"/>
                        <w:noProof/>
                        <w:color w:val="000000"/>
                        <w:sz w:val="20"/>
                        <w:szCs w:val="20"/>
                      </w:rPr>
                    </w:pPr>
                    <w:r w:rsidRPr="00606417">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45E7" w14:textId="6E47BDB0" w:rsidR="00606417" w:rsidRDefault="00606417">
    <w:pPr>
      <w:pStyle w:val="Header"/>
    </w:pPr>
    <w:r>
      <w:rPr>
        <w:noProof/>
      </w:rPr>
      <mc:AlternateContent>
        <mc:Choice Requires="wps">
          <w:drawing>
            <wp:anchor distT="0" distB="0" distL="0" distR="0" simplePos="0" relativeHeight="251658240" behindDoc="0" locked="0" layoutInCell="1" allowOverlap="1" wp14:anchorId="5144F163" wp14:editId="2023989C">
              <wp:simplePos x="635" y="635"/>
              <wp:positionH relativeFrom="leftMargin">
                <wp:align>left</wp:align>
              </wp:positionH>
              <wp:positionV relativeFrom="paragraph">
                <wp:posOffset>635</wp:posOffset>
              </wp:positionV>
              <wp:extent cx="443865" cy="443865"/>
              <wp:effectExtent l="0" t="0" r="10795" b="18415"/>
              <wp:wrapSquare wrapText="bothSides"/>
              <wp:docPr id="2"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40CCE" w14:textId="284C3186" w:rsidR="00606417" w:rsidRPr="00606417" w:rsidRDefault="00606417">
                          <w:pPr>
                            <w:rPr>
                              <w:rFonts w:ascii="Calibri" w:eastAsia="Calibri" w:hAnsi="Calibri" w:cs="Calibri"/>
                              <w:noProof/>
                              <w:color w:val="000000"/>
                              <w:sz w:val="20"/>
                              <w:szCs w:val="20"/>
                            </w:rPr>
                          </w:pPr>
                          <w:r w:rsidRPr="00606417">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144F163" id="_x0000_t202" coordsize="21600,21600" o:spt="202" path="m,l,21600r21600,l21600,xe">
              <v:stroke joinstyle="miter"/>
              <v:path gradientshapeok="t" o:connecttype="rect"/>
            </v:shapetype>
            <v:shape id="Text Box 2" o:spid="_x0000_s1027" type="#_x0000_t202" alt="FCA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B640CCE" w14:textId="284C3186" w:rsidR="00606417" w:rsidRPr="00606417" w:rsidRDefault="00606417">
                    <w:pPr>
                      <w:rPr>
                        <w:rFonts w:ascii="Calibri" w:eastAsia="Calibri" w:hAnsi="Calibri" w:cs="Calibri"/>
                        <w:noProof/>
                        <w:color w:val="000000"/>
                        <w:sz w:val="20"/>
                        <w:szCs w:val="20"/>
                      </w:rPr>
                    </w:pPr>
                    <w:r w:rsidRPr="00606417">
                      <w:rPr>
                        <w:rFonts w:ascii="Calibri" w:eastAsia="Calibri" w:hAnsi="Calibri" w:cs="Calibri"/>
                        <w:noProof/>
                        <w:color w:val="000000"/>
                        <w:sz w:val="20"/>
                        <w:szCs w:val="2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2aW50hpRo7clXrdAvU+TCtx1aF0U9fs4rwXWu5MVZ5aDYr/VaMDcoxGT/pJOnV6dvHluxLMRMZ/QRi67qk6FVA==" w:salt="Us+sKceJnyRb1xtBlLmHy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17"/>
    <w:rsid w:val="005468E7"/>
    <w:rsid w:val="00606417"/>
    <w:rsid w:val="00627BBC"/>
    <w:rsid w:val="006C383E"/>
    <w:rsid w:val="00B05EC8"/>
    <w:rsid w:val="00CD1558"/>
    <w:rsid w:val="00E628D0"/>
    <w:rsid w:val="00EE0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6E85D"/>
  <w15:chartTrackingRefBased/>
  <w15:docId w15:val="{815098C5-6881-4C5D-A9C6-2A04494A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17"/>
    <w:pPr>
      <w:spacing w:after="200" w:line="276" w:lineRule="auto"/>
    </w:pPr>
    <w:rPr>
      <w:rFonts w:ascii="Verdana" w:eastAsia="Verdan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6417"/>
    <w:rPr>
      <w:sz w:val="20"/>
      <w:szCs w:val="20"/>
    </w:rPr>
  </w:style>
  <w:style w:type="character" w:customStyle="1" w:styleId="FootnoteTextChar">
    <w:name w:val="Footnote Text Char"/>
    <w:basedOn w:val="DefaultParagraphFont"/>
    <w:link w:val="FootnoteText"/>
    <w:uiPriority w:val="99"/>
    <w:semiHidden/>
    <w:rsid w:val="00606417"/>
    <w:rPr>
      <w:rFonts w:ascii="Verdana" w:eastAsia="Verdana" w:hAnsi="Verdana" w:cs="Times New Roman"/>
      <w:sz w:val="20"/>
      <w:szCs w:val="20"/>
    </w:rPr>
  </w:style>
  <w:style w:type="character" w:styleId="FootnoteReference">
    <w:name w:val="footnote reference"/>
    <w:uiPriority w:val="99"/>
    <w:semiHidden/>
    <w:unhideWhenUsed/>
    <w:rsid w:val="00606417"/>
    <w:rPr>
      <w:vertAlign w:val="superscript"/>
    </w:rPr>
  </w:style>
  <w:style w:type="paragraph" w:styleId="Header">
    <w:name w:val="header"/>
    <w:basedOn w:val="Normal"/>
    <w:link w:val="HeaderChar"/>
    <w:uiPriority w:val="99"/>
    <w:unhideWhenUsed/>
    <w:rsid w:val="00606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417"/>
    <w:rPr>
      <w:rFonts w:ascii="Verdana" w:eastAsia="Verdana" w:hAnsi="Verdana" w:cs="Times New Roman"/>
    </w:rPr>
  </w:style>
  <w:style w:type="paragraph" w:styleId="Footer">
    <w:name w:val="footer"/>
    <w:basedOn w:val="Normal"/>
    <w:link w:val="FooterChar"/>
    <w:uiPriority w:val="99"/>
    <w:unhideWhenUsed/>
    <w:rsid w:val="00606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417"/>
    <w:rPr>
      <w:rFonts w:ascii="Verdana" w:eastAsia="Verdana"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2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1bad0b-5ec6-4ecd-811e-f9d8ff358b9c" ContentTypeId="0x0101005A9549D9A06FAF49B2796176C16A6E1108" PreviousValue="false"/>
</file>

<file path=customXml/item3.xml><?xml version="1.0" encoding="utf-8"?>
<ct:contentTypeSchema xmlns:ct="http://schemas.microsoft.com/office/2006/metadata/contentType" xmlns:ma="http://schemas.microsoft.com/office/2006/metadata/properties/metaAttributes" ct:_="" ma:_="" ma:contentTypeName="Policy Document" ma:contentTypeID="0x0101005A9549D9A06FAF49B2796176C16A6E1108001FB0DCC56E3E0940A36A40303D7F6B5B" ma:contentTypeVersion="89" ma:contentTypeDescription="Policy Document" ma:contentTypeScope="" ma:versionID="0123b5df7dc71bf9cdf3edba496be5c4">
  <xsd:schema xmlns:xsd="http://www.w3.org/2001/XMLSchema" xmlns:xs="http://www.w3.org/2001/XMLSchema" xmlns:p="http://schemas.microsoft.com/office/2006/metadata/properties" xmlns:ns1="http://schemas.microsoft.com/sharepoint/v3" xmlns:ns2="964f0a7c-bcf0-4337-b577-3747e0a5c4bc" xmlns:ns3="23666b18-a32b-4f1b-b652-0da3674d8fb4" xmlns:ns4="cf30d7ce-ca04-4a57-bafc-fbb638bdcb9a" targetNamespace="http://schemas.microsoft.com/office/2006/metadata/properties" ma:root="true" ma:fieldsID="b60d3b696a471ee1f1f7b9a432a5e432" ns1:_="" ns2:_="" ns3:_="" ns4:_="">
    <xsd:import namespace="http://schemas.microsoft.com/sharepoint/v3"/>
    <xsd:import namespace="964f0a7c-bcf0-4337-b577-3747e0a5c4bc"/>
    <xsd:import namespace="23666b18-a32b-4f1b-b652-0da3674d8fb4"/>
    <xsd:import namespace="cf30d7ce-ca04-4a57-bafc-fbb638bdcb9a"/>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ad97dc22bc6148f2899b1e9654321f7f" minOccurs="0"/>
                <xsd:element ref="ns3:MediaServiceEventHashCode"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2:fca_livelink_local_metadata" minOccurs="0"/>
                <xsd:element ref="ns1:fca_livelink_accessed_date" minOccurs="0"/>
                <xsd:element ref="ns2:fca_mig_stage" minOccurs="0"/>
                <xsd:element ref="ns3:lcf76f155ced4ddcb4097134ff3c332f" minOccurs="0"/>
                <xsd:element ref="ns3:Mon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36"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68f0bf1-e4a6-4703-a085-ae86adcc6e8d}" ma:internalName="TaxCatchAll" ma:showField="CatchAllData"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68f0bf1-e4a6-4703-a085-ae86adcc6e8d}" ma:internalName="TaxCatchAllLabel" ma:readOnly="true" ma:showField="CatchAllDataLabel"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6;#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ad97dc22bc6148f2899b1e9654321f7f" ma:index="26" ma:taxonomy="true" ma:internalName="ad97dc22bc6148f2899b1e9654321f7f" ma:taxonomyFieldName="fca_policy_doc_type" ma:displayName="Policy Document Type" ma:readOnly="false" ma:default="" ma:fieldId="{ad97dc22-bc61-48f2-899b-1e9654321f7f}" ma:taxonomyMulti="true" ma:sspId="141bad0b-5ec6-4ecd-811e-f9d8ff358b9c" ma:termSetId="f0f2c6ac-d81c-4b85-a940-121ff2307cb3" ma:anchorId="00000000-0000-0000-0000-000000000000" ma:open="false" ma:isKeyword="false">
      <xsd:complexType>
        <xsd:sequence>
          <xsd:element ref="pc:Terms" minOccurs="0" maxOccurs="1"/>
        </xsd:sequence>
      </xsd:complexType>
    </xsd:element>
    <xsd:element name="fca_livelink_local_metadata" ma:index="35" nillable="true" ma:displayName="Local Livelink Metadata" ma:internalName="fca_livelink_local_metadata">
      <xsd:simpleType>
        <xsd:restriction base="dms:Note">
          <xsd:maxLength value="255"/>
        </xsd:restriction>
      </xsd:simpleType>
    </xsd:element>
    <xsd:element name="fca_mig_stage" ma:index="37"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666b18-a32b-4f1b-b652-0da3674d8fb4" elementFormDefault="qualified">
    <xsd:import namespace="http://schemas.microsoft.com/office/2006/documentManagement/types"/>
    <xsd:import namespace="http://schemas.microsoft.com/office/infopath/2007/PartnerControls"/>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141bad0b-5ec6-4ecd-811e-f9d8ff358b9c" ma:termSetId="09814cd3-568e-fe90-9814-8d621ff8fb84" ma:anchorId="fba54fb3-c3e1-fe81-a776-ca4b69148c4d" ma:open="true" ma:isKeyword="false">
      <xsd:complexType>
        <xsd:sequence>
          <xsd:element ref="pc:Terms" minOccurs="0" maxOccurs="1"/>
        </xsd:sequence>
      </xsd:complexType>
    </xsd:element>
    <xsd:element name="Month" ma:index="40" nillable="true" ma:displayName="Month" ma:description="Month the item is being published" ma:format="Dropdown" ma:internalName="Month">
      <xsd:simpleType>
        <xsd:restriction base="dms:Text">
          <xsd:maxLength value="255"/>
        </xsd:restrict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0d7ce-ca04-4a57-bafc-fbb638bdcb9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Value>
      <Value>25</Value>
      <Value>45</Value>
    </TaxCatchAll>
    <ad97dc22bc6148f2899b1e9654321f7f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df8f1923-2e92-478c-b022-68dd26385159</TermId>
        </TermInfo>
      </Terms>
    </ad97dc22bc6148f2899b1e9654321f7f>
    <fca_livelink_recstatus xmlns="http://schemas.microsoft.com/sharepoint/v3" xsi:nil="true"/>
    <lcf76f155ced4ddcb4097134ff3c332f xmlns="23666b18-a32b-4f1b-b652-0da3674d8fb4">
      <Terms xmlns="http://schemas.microsoft.com/office/infopath/2007/PartnerControls"/>
    </lcf76f155ced4ddcb4097134ff3c332f>
    <Month xmlns="23666b18-a32b-4f1b-b652-0da3674d8fb4"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DNHJC25ERDK7-2073045525-25103</_dlc_DocId>
    <_dlc_DocIdPersistId xmlns="964f0a7c-bcf0-4337-b577-3747e0a5c4bc" xsi:nil="true"/>
    <_dlc_DocIdUrl xmlns="964f0a7c-bcf0-4337-b577-3747e0a5c4bc">
      <Url>https://thefca.sharepoint.com/sites/Han/_layouts/15/DocIdRedir.aspx?ID=DNHJC25ERDK7-2073045525-25103</Url>
      <Description>DNHJC25ERDK7-2073045525-25103</Description>
    </_dlc_DocIdUrl>
  </documentManagement>
</p:properties>
</file>

<file path=customXml/itemProps1.xml><?xml version="1.0" encoding="utf-8"?>
<ds:datastoreItem xmlns:ds="http://schemas.openxmlformats.org/officeDocument/2006/customXml" ds:itemID="{6EC8DCB7-F9A6-42A4-923B-5F41B21368E0}">
  <ds:schemaRefs>
    <ds:schemaRef ds:uri="http://schemas.microsoft.com/sharepoint/events"/>
  </ds:schemaRefs>
</ds:datastoreItem>
</file>

<file path=customXml/itemProps2.xml><?xml version="1.0" encoding="utf-8"?>
<ds:datastoreItem xmlns:ds="http://schemas.openxmlformats.org/officeDocument/2006/customXml" ds:itemID="{E3664A74-351B-471D-B440-9A14244FB128}">
  <ds:schemaRefs>
    <ds:schemaRef ds:uri="Microsoft.SharePoint.Taxonomy.ContentTypeSync"/>
  </ds:schemaRefs>
</ds:datastoreItem>
</file>

<file path=customXml/itemProps3.xml><?xml version="1.0" encoding="utf-8"?>
<ds:datastoreItem xmlns:ds="http://schemas.openxmlformats.org/officeDocument/2006/customXml" ds:itemID="{E3FBE85C-B5BC-4C04-952F-CD8DF029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23666b18-a32b-4f1b-b652-0da3674d8fb4"/>
    <ds:schemaRef ds:uri="cf30d7ce-ca04-4a57-bafc-fbb638bdc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B625B-1450-4B87-B7F6-466691A45502}">
  <ds:schemaRefs>
    <ds:schemaRef ds:uri="http://schemas.openxmlformats.org/officeDocument/2006/bibliography"/>
  </ds:schemaRefs>
</ds:datastoreItem>
</file>

<file path=customXml/itemProps5.xml><?xml version="1.0" encoding="utf-8"?>
<ds:datastoreItem xmlns:ds="http://schemas.openxmlformats.org/officeDocument/2006/customXml" ds:itemID="{4911BE4D-25B4-4EF8-8BB0-6F5C723794F5}">
  <ds:schemaRefs>
    <ds:schemaRef ds:uri="http://schemas.microsoft.com/sharepoint/v3/contenttype/forms"/>
  </ds:schemaRefs>
</ds:datastoreItem>
</file>

<file path=customXml/itemProps6.xml><?xml version="1.0" encoding="utf-8"?>
<ds:datastoreItem xmlns:ds="http://schemas.openxmlformats.org/officeDocument/2006/customXml" ds:itemID="{FD5C2D99-A849-4897-BCC3-E67E15A91266}">
  <ds:schemaRefs>
    <ds:schemaRef ds:uri="http://schemas.microsoft.com/office/2006/metadata/properties"/>
    <ds:schemaRef ds:uri="http://schemas.microsoft.com/office/infopath/2007/PartnerControls"/>
    <ds:schemaRef ds:uri="http://schemas.microsoft.com/sharepoint/v3"/>
    <ds:schemaRef ds:uri="964f0a7c-bcf0-4337-b577-3747e0a5c4bc"/>
    <ds:schemaRef ds:uri="23666b18-a32b-4f1b-b652-0da3674d8fb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McGowan</dc:creator>
  <cp:keywords/>
  <dc:description/>
  <cp:lastModifiedBy>Mary McGowan</cp:lastModifiedBy>
  <cp:revision>5</cp:revision>
  <dcterms:created xsi:type="dcterms:W3CDTF">2024-04-05T07:24:00Z</dcterms:created>
  <dcterms:modified xsi:type="dcterms:W3CDTF">2024-04-05T10:09:00Z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0x0101005A9549D9A06FAF49B2796176C16A6E1108001FB0DCC56E3E0940A36A40303D7F6B5B</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FCA Official</vt:lpwstr>
  </property>
  <property fmtid="{D5CDD505-2E9C-101B-9397-08002B2CF9AE}" pid="6" name="MSIP_Label_dec5709d-e239-496d-88c9-7dae94c5106e_Enabled">
    <vt:lpwstr>true</vt:lpwstr>
  </property>
  <property fmtid="{D5CDD505-2E9C-101B-9397-08002B2CF9AE}" pid="7" name="MSIP_Label_dec5709d-e239-496d-88c9-7dae94c5106e_SetDate">
    <vt:lpwstr>2024-04-05T07:28:19Z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a69bed5e-a35c-4b88-a50c-16710c2083d7</vt:lpwstr>
  </property>
  <property fmtid="{D5CDD505-2E9C-101B-9397-08002B2CF9AE}" pid="12" name="MSIP_Label_dec5709d-e239-496d-88c9-7dae94c5106e_ContentBits">
    <vt:lpwstr>1</vt:lpwstr>
  </property>
  <property fmtid="{D5CDD505-2E9C-101B-9397-08002B2CF9AE}" pid="13" name="fca_policy_doc_type">
    <vt:lpwstr>45;#Policy development|df8f1923-2e92-478c-b022-68dd26385159</vt:lpwstr>
  </property>
  <property fmtid="{D5CDD505-2E9C-101B-9397-08002B2CF9AE}" pid="14" name="MediaServiceImageTags">
    <vt:lpwstr/>
  </property>
  <property fmtid="{D5CDD505-2E9C-101B-9397-08002B2CF9AE}" pid="15" name="fca_information_classification">
    <vt:lpwstr>6</vt:lpwstr>
  </property>
  <property fmtid="{D5CDD505-2E9C-101B-9397-08002B2CF9AE}" pid="16" name="fca_document_purpose">
    <vt:lpwstr>25;#Policy Development|845b5560-9b6f-4a1e-a867-32755fd1e2ef</vt:lpwstr>
  </property>
  <property fmtid="{D5CDD505-2E9C-101B-9397-08002B2CF9AE}" pid="17" name="_dlc_DocIdItemGuid">
    <vt:lpwstr>e2b43838-7bfa-4c4b-8051-ab6370304af2</vt:lpwstr>
  </property>
  <property fmtid="{D5CDD505-2E9C-101B-9397-08002B2CF9AE}" pid="18" name="Is_FirstChKInDone">
    <vt:lpwstr>Yes</vt:lpwstr>
  </property>
  <property fmtid="{D5CDD505-2E9C-101B-9397-08002B2CF9AE}" pid="19" name="_docset_NoMedatataSyncRequired">
    <vt:lpwstr>False</vt:lpwstr>
  </property>
</Properties>
</file>