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3AF2" w14:textId="77777777" w:rsidR="00E519AE" w:rsidRDefault="00E519AE" w:rsidP="00B446DF">
      <w:pPr>
        <w:pStyle w:val="Text"/>
        <w:ind w:left="-2410"/>
        <w:rPr>
          <w:rFonts w:ascii="Verdana" w:hAnsi="Verdana" w:cs="Arial"/>
          <w:b/>
          <w:sz w:val="32"/>
          <w:szCs w:val="32"/>
        </w:rPr>
      </w:pPr>
    </w:p>
    <w:p w14:paraId="14522FA3" w14:textId="1BAD39DE" w:rsidR="00B446DF" w:rsidRPr="002F61A3" w:rsidRDefault="000949AD" w:rsidP="00B446DF">
      <w:pPr>
        <w:pStyle w:val="Text"/>
        <w:ind w:left="-2410"/>
        <w:rPr>
          <w:rFonts w:ascii="Verdana" w:hAnsi="Verdana"/>
          <w:b/>
          <w:sz w:val="32"/>
          <w:szCs w:val="32"/>
        </w:rPr>
      </w:pPr>
      <w:r>
        <w:rPr>
          <w:noProof/>
        </w:rPr>
        <w:pict w14:anchorId="08FE9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198" type="#_x0000_t75" style="position:absolute;left:0;text-align:left;margin-left:164.2pt;margin-top:-84.9pt;width:226.6pt;height:108.6pt;z-index:251656704;visibility:visible">
            <v:imagedata r:id="rId14" o:title="" cropright="38186f"/>
          </v:shape>
        </w:pict>
      </w:r>
      <w:r w:rsidR="00C15A8C">
        <w:rPr>
          <w:rFonts w:ascii="Verdana" w:hAnsi="Verdana" w:cs="Arial"/>
          <w:b/>
          <w:sz w:val="32"/>
          <w:szCs w:val="32"/>
        </w:rPr>
        <w:t>Autho</w:t>
      </w:r>
      <w:r w:rsidR="00B446DF" w:rsidRPr="002F61A3">
        <w:rPr>
          <w:rFonts w:ascii="Verdana" w:hAnsi="Verdana" w:cs="Arial"/>
          <w:b/>
          <w:sz w:val="32"/>
          <w:szCs w:val="32"/>
        </w:rPr>
        <w:t>risation</w:t>
      </w:r>
      <w:r w:rsidR="00491B1F">
        <w:rPr>
          <w:rFonts w:ascii="Verdana" w:hAnsi="Verdana" w:cs="Arial"/>
          <w:b/>
          <w:sz w:val="32"/>
          <w:szCs w:val="32"/>
        </w:rPr>
        <w:t xml:space="preserve"> application form</w:t>
      </w:r>
      <w:r w:rsidR="00B446DF" w:rsidRPr="002F61A3">
        <w:rPr>
          <w:rFonts w:ascii="Verdana" w:hAnsi="Verdana" w:cs="Arial"/>
          <w:b/>
          <w:sz w:val="32"/>
          <w:szCs w:val="32"/>
        </w:rPr>
        <w:br/>
      </w:r>
      <w:r w:rsidR="00B446DF" w:rsidRPr="002F61A3">
        <w:rPr>
          <w:rFonts w:ascii="Verdana" w:hAnsi="Verdana" w:cs="Arial"/>
          <w:b/>
          <w:sz w:val="32"/>
          <w:szCs w:val="32"/>
        </w:rPr>
        <w:br/>
      </w:r>
      <w:r w:rsidR="00944EC7">
        <w:rPr>
          <w:rFonts w:ascii="Verdana" w:hAnsi="Verdana" w:cs="Arial"/>
          <w:b/>
          <w:sz w:val="28"/>
          <w:szCs w:val="28"/>
        </w:rPr>
        <w:t xml:space="preserve">Consumer credit limited permission </w:t>
      </w:r>
    </w:p>
    <w:p w14:paraId="2FFA4DD8" w14:textId="77777777" w:rsidR="00B446DF" w:rsidRPr="002F61A3" w:rsidRDefault="00B446DF" w:rsidP="00B446DF">
      <w:pPr>
        <w:ind w:left="-2410"/>
        <w:jc w:val="both"/>
        <w:rPr>
          <w:rFonts w:ascii="Verdana" w:hAnsi="Verdana"/>
          <w:b/>
          <w:sz w:val="24"/>
          <w:szCs w:val="24"/>
        </w:rPr>
      </w:pPr>
      <w:r w:rsidRPr="002F61A3">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2F61A3" w14:paraId="245EDCD3" w14:textId="77777777" w:rsidTr="0099685F">
        <w:trPr>
          <w:trHeight w:val="463"/>
        </w:trPr>
        <w:tc>
          <w:tcPr>
            <w:tcW w:w="10491" w:type="dxa"/>
          </w:tcPr>
          <w:p w14:paraId="308911D7" w14:textId="77777777" w:rsidR="002B684C" w:rsidRPr="002F61A3" w:rsidRDefault="00B446DF" w:rsidP="0099685F">
            <w:pPr>
              <w:ind w:left="176"/>
              <w:rPr>
                <w:rFonts w:ascii="Verdana" w:hAnsi="Verdana"/>
                <w:noProof/>
              </w:rPr>
            </w:pPr>
            <w:r w:rsidRPr="002F61A3">
              <w:rPr>
                <w:rFonts w:ascii="Verdana" w:hAnsi="Verdana"/>
              </w:rPr>
              <w:fldChar w:fldCharType="begin">
                <w:ffData>
                  <w:name w:val="Text55"/>
                  <w:enabled/>
                  <w:calcOnExit w:val="0"/>
                  <w:textInput/>
                </w:ffData>
              </w:fldChar>
            </w:r>
            <w:bookmarkStart w:id="0" w:name="Text55"/>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p>
          <w:p w14:paraId="157E2BB1" w14:textId="77777777" w:rsidR="00B446DF" w:rsidRPr="002F61A3" w:rsidRDefault="00B446DF" w:rsidP="0099685F">
            <w:pPr>
              <w:ind w:left="176"/>
              <w:rPr>
                <w:rFonts w:ascii="Verdana" w:hAnsi="Verdana"/>
              </w:rPr>
            </w:pPr>
            <w:r w:rsidRPr="002F61A3">
              <w:rPr>
                <w:rFonts w:ascii="Verdana" w:hAnsi="Verdana"/>
              </w:rPr>
              <w:fldChar w:fldCharType="end"/>
            </w:r>
            <w:bookmarkEnd w:id="0"/>
          </w:p>
        </w:tc>
      </w:tr>
    </w:tbl>
    <w:p w14:paraId="664A54FB" w14:textId="77777777" w:rsidR="00F83EAA" w:rsidRPr="002F61A3" w:rsidRDefault="000949AD">
      <w:r>
        <w:rPr>
          <w:noProof/>
        </w:rPr>
        <w:pict w14:anchorId="29A062C8">
          <v:rect id="Rectangle 126" o:spid="_x0000_s2199" style="position:absolute;margin-left:37.85pt;margin-top:225.85pt;width:519.65pt;height:523.3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">
            <v:textbox style="mso-next-textbox:#Rectangle 126" inset="8mm,0,5mm,0">
              <w:txbxContent>
                <w:p w14:paraId="36EC8382" w14:textId="77777777" w:rsidR="00474DB0" w:rsidRPr="00250B8E" w:rsidRDefault="00474DB0" w:rsidP="00AA56CA">
                  <w:pPr>
                    <w:spacing w:before="360"/>
                    <w:ind w:left="142"/>
                    <w:rPr>
                      <w:rFonts w:ascii="Verdana" w:hAnsi="Verdana"/>
                      <w:b/>
                      <w:sz w:val="22"/>
                      <w:u w:val="single"/>
                    </w:rPr>
                  </w:pPr>
                  <w:r w:rsidRPr="00250B8E">
                    <w:rPr>
                      <w:rFonts w:ascii="Verdana" w:hAnsi="Verdana"/>
                      <w:b/>
                      <w:sz w:val="22"/>
                      <w:u w:val="single"/>
                    </w:rPr>
                    <w:t>Purpose of this form</w:t>
                  </w:r>
                </w:p>
                <w:p w14:paraId="2A7DD13E" w14:textId="77777777" w:rsidR="00474DB0" w:rsidRPr="00250B8E" w:rsidRDefault="00474DB0" w:rsidP="00AA56CA">
                  <w:pPr>
                    <w:ind w:left="142"/>
                    <w:rPr>
                      <w:rFonts w:ascii="Verdana" w:hAnsi="Verdana"/>
                    </w:rPr>
                  </w:pPr>
                  <w:r w:rsidRPr="00250B8E">
                    <w:rPr>
                      <w:rFonts w:ascii="Verdana" w:hAnsi="Verdana"/>
                    </w:rPr>
                    <w:t xml:space="preserve">This </w:t>
                  </w:r>
                  <w:r>
                    <w:rPr>
                      <w:rFonts w:ascii="Verdana" w:hAnsi="Verdana"/>
                    </w:rPr>
                    <w:t xml:space="preserve">form </w:t>
                  </w:r>
                  <w:r w:rsidRPr="00250B8E">
                    <w:rPr>
                      <w:rFonts w:ascii="Verdana" w:hAnsi="Verdana"/>
                    </w:rPr>
                    <w:t>collects information that is specific to the type of business the applicant firm is applying for.</w:t>
                  </w:r>
                </w:p>
                <w:p w14:paraId="37D10826" w14:textId="77777777" w:rsidR="00474DB0" w:rsidRPr="00250B8E" w:rsidRDefault="00474DB0" w:rsidP="00AA56CA">
                  <w:pPr>
                    <w:ind w:left="142"/>
                    <w:rPr>
                      <w:rFonts w:ascii="Verdana" w:hAnsi="Verdana"/>
                    </w:rPr>
                  </w:pPr>
                </w:p>
                <w:p w14:paraId="69325E5D" w14:textId="77777777" w:rsidR="00474DB0" w:rsidRPr="00250B8E" w:rsidRDefault="00474DB0" w:rsidP="00AA56CA">
                  <w:pPr>
                    <w:ind w:left="142"/>
                    <w:rPr>
                      <w:rFonts w:ascii="Verdana" w:hAnsi="Verdana"/>
                    </w:rPr>
                  </w:pPr>
                  <w:r w:rsidRPr="00250B8E">
                    <w:rPr>
                      <w:rFonts w:ascii="Verdana" w:hAnsi="Verdana"/>
                      <w:b/>
                    </w:rPr>
                    <w:t xml:space="preserve">You must answer every question. If a question </w:t>
                  </w:r>
                  <w:r>
                    <w:rPr>
                      <w:rFonts w:ascii="Verdana" w:hAnsi="Verdana"/>
                      <w:b/>
                    </w:rPr>
                    <w:t xml:space="preserve">does not apply </w:t>
                  </w:r>
                  <w:r w:rsidRPr="00250B8E">
                    <w:rPr>
                      <w:rFonts w:ascii="Verdana" w:hAnsi="Verdana"/>
                      <w:b/>
                    </w:rPr>
                    <w:t>to the applicant firm</w:t>
                  </w:r>
                  <w:r w:rsidR="002551E7">
                    <w:rPr>
                      <w:rFonts w:ascii="Verdana" w:hAnsi="Verdana"/>
                      <w:b/>
                    </w:rPr>
                    <w:t>, please write</w:t>
                  </w:r>
                  <w:r w:rsidRPr="00250B8E">
                    <w:rPr>
                      <w:rFonts w:ascii="Verdana" w:hAnsi="Verdana"/>
                      <w:b/>
                    </w:rPr>
                    <w:t xml:space="preserve"> 'Not Applicable'.</w:t>
                  </w:r>
                </w:p>
                <w:p w14:paraId="32A37872" w14:textId="77777777" w:rsidR="00474DB0" w:rsidRPr="00250B8E" w:rsidRDefault="00474DB0" w:rsidP="00AA56CA">
                  <w:pPr>
                    <w:tabs>
                      <w:tab w:val="right" w:pos="4253"/>
                    </w:tabs>
                    <w:spacing w:before="120" w:line="240" w:lineRule="exact"/>
                    <w:ind w:left="624" w:right="312" w:hanging="284"/>
                    <w:rPr>
                      <w:rFonts w:ascii="Verdana" w:hAnsi="Verdana"/>
                    </w:rPr>
                  </w:pPr>
                  <w:r w:rsidRPr="00250B8E">
                    <w:rPr>
                      <w:rFonts w:ascii="Verdana" w:hAnsi="Verdana"/>
                      <w:sz w:val="18"/>
                    </w:rPr>
                    <w:tab/>
                  </w:r>
                </w:p>
              </w:txbxContent>
            </v:textbox>
            <w10:wrap anchorx="page" anchory="page"/>
          </v:rect>
        </w:pict>
      </w:r>
    </w:p>
    <w:p w14:paraId="4CAB0237" w14:textId="77777777" w:rsidR="00F83EAA" w:rsidRPr="002F61A3" w:rsidRDefault="00F83EAA" w:rsidP="00F83EAA"/>
    <w:p w14:paraId="5780DA6F" w14:textId="77777777" w:rsidR="00F83EAA" w:rsidRPr="002F61A3" w:rsidRDefault="00F83EAA" w:rsidP="00F83EAA"/>
    <w:p w14:paraId="0548C818" w14:textId="77777777" w:rsidR="00F83EAA" w:rsidRPr="002F61A3" w:rsidRDefault="00F83EAA" w:rsidP="00F83EAA"/>
    <w:p w14:paraId="5430E62F" w14:textId="77777777" w:rsidR="00F83EAA" w:rsidRPr="002F61A3" w:rsidRDefault="00F83EAA" w:rsidP="00675C5C">
      <w:pPr>
        <w:ind w:left="-1701"/>
      </w:pPr>
    </w:p>
    <w:p w14:paraId="72FB6C04" w14:textId="77777777" w:rsidR="00F83EAA" w:rsidRPr="002F61A3" w:rsidRDefault="00F83EAA" w:rsidP="00F83EAA"/>
    <w:p w14:paraId="326BD894" w14:textId="77777777" w:rsidR="00F83EAA" w:rsidRPr="002F61A3" w:rsidRDefault="00F83EAA" w:rsidP="00F83EAA"/>
    <w:p w14:paraId="6E607ACF" w14:textId="77777777" w:rsidR="00F83EAA" w:rsidRPr="002F61A3" w:rsidRDefault="00F83EAA" w:rsidP="00F83EAA"/>
    <w:p w14:paraId="06543743" w14:textId="77777777" w:rsidR="00F83EAA" w:rsidRPr="002F61A3" w:rsidRDefault="00F83EAA" w:rsidP="00F83EAA"/>
    <w:p w14:paraId="67D8B3B8" w14:textId="77777777" w:rsidR="00F83EAA" w:rsidRPr="002F61A3" w:rsidRDefault="00F83EAA" w:rsidP="00F83EAA"/>
    <w:p w14:paraId="7F738463" w14:textId="77777777" w:rsidR="00F83EAA" w:rsidRPr="002F61A3" w:rsidRDefault="00F83EAA" w:rsidP="00F83EAA"/>
    <w:p w14:paraId="0DAAD569" w14:textId="77777777" w:rsidR="00F83EAA" w:rsidRPr="002F61A3" w:rsidRDefault="00F83EAA" w:rsidP="00F83EAA"/>
    <w:p w14:paraId="6DC9D1F7" w14:textId="77777777" w:rsidR="009528D1" w:rsidRPr="002F61A3" w:rsidRDefault="009528D1"/>
    <w:p w14:paraId="7288F31A" w14:textId="77777777" w:rsidR="0077281B" w:rsidRDefault="0077281B">
      <w:pPr>
        <w:pStyle w:val="Sectionnumber"/>
        <w:sectPr w:rsidR="0077281B" w:rsidSect="00101EDE">
          <w:headerReference w:type="even" r:id="rId15"/>
          <w:headerReference w:type="default" r:id="rId16"/>
          <w:footerReference w:type="even" r:id="rId17"/>
          <w:footerReference w:type="default" r:id="rId18"/>
          <w:headerReference w:type="first" r:id="rId19"/>
          <w:footerReference w:type="first" r:id="rId20"/>
          <w:pgSz w:w="11901" w:h="16846" w:code="9"/>
          <w:pgMar w:top="1701" w:right="680" w:bottom="907" w:left="3402" w:header="567" w:footer="680" w:gutter="0"/>
          <w:cols w:space="720"/>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F61A3" w14:paraId="1F9DE6EB" w14:textId="77777777" w:rsidTr="00047382">
        <w:trPr>
          <w:trHeight w:val="1701"/>
        </w:trPr>
        <w:tc>
          <w:tcPr>
            <w:tcW w:w="2268" w:type="dxa"/>
            <w:shd w:val="clear" w:color="auto" w:fill="701B45"/>
          </w:tcPr>
          <w:p w14:paraId="0DB8B56B" w14:textId="77777777" w:rsidR="000442C8" w:rsidRPr="002F61A3" w:rsidRDefault="000442C8">
            <w:pPr>
              <w:pStyle w:val="Sectionnumber"/>
            </w:pPr>
            <w:bookmarkStart w:id="1" w:name="_Hlk63859435"/>
            <w:r w:rsidRPr="002F61A3">
              <w:lastRenderedPageBreak/>
              <w:t>1</w:t>
            </w:r>
          </w:p>
        </w:tc>
        <w:tc>
          <w:tcPr>
            <w:tcW w:w="7825" w:type="dxa"/>
            <w:shd w:val="clear" w:color="auto" w:fill="701B45"/>
          </w:tcPr>
          <w:p w14:paraId="02148418" w14:textId="77777777" w:rsidR="000442C8" w:rsidRPr="002F61A3" w:rsidRDefault="00A12B3A">
            <w:pPr>
              <w:pStyle w:val="Sectionheading"/>
              <w:rPr>
                <w:rFonts w:ascii="Verdana" w:hAnsi="Verdana"/>
                <w:sz w:val="28"/>
                <w:szCs w:val="28"/>
              </w:rPr>
            </w:pPr>
            <w:r w:rsidRPr="002F61A3">
              <w:rPr>
                <w:rFonts w:ascii="Verdana" w:hAnsi="Verdana"/>
                <w:sz w:val="28"/>
                <w:szCs w:val="28"/>
              </w:rPr>
              <w:t>Application contact details</w:t>
            </w:r>
          </w:p>
          <w:p w14:paraId="681C455D" w14:textId="77777777" w:rsidR="000442C8" w:rsidRPr="002F61A3" w:rsidRDefault="00A6626A" w:rsidP="005527F4">
            <w:pPr>
              <w:tabs>
                <w:tab w:val="left" w:pos="7350"/>
              </w:tabs>
              <w:spacing w:before="120" w:after="284"/>
              <w:ind w:right="175"/>
              <w:rPr>
                <w:rFonts w:ascii="Verdana" w:hAnsi="Verdana"/>
              </w:rPr>
            </w:pPr>
            <w:r w:rsidRPr="002F61A3">
              <w:rPr>
                <w:rFonts w:ascii="Verdana" w:hAnsi="Verdana"/>
              </w:rPr>
              <w:t xml:space="preserve">We need this information in case we need to contact you </w:t>
            </w:r>
            <w:r w:rsidR="0086783F" w:rsidRPr="002F61A3">
              <w:rPr>
                <w:rFonts w:ascii="Verdana" w:hAnsi="Verdana"/>
              </w:rPr>
              <w:t xml:space="preserve">when </w:t>
            </w:r>
            <w:r w:rsidR="006E0B99" w:rsidRPr="002F61A3">
              <w:rPr>
                <w:rFonts w:ascii="Verdana" w:hAnsi="Verdana"/>
              </w:rPr>
              <w:t>assessing</w:t>
            </w:r>
            <w:r w:rsidR="0086783F" w:rsidRPr="002F61A3">
              <w:rPr>
                <w:rFonts w:ascii="Verdana" w:hAnsi="Verdana"/>
              </w:rPr>
              <w:t xml:space="preserve"> </w:t>
            </w:r>
            <w:r w:rsidRPr="002F61A3">
              <w:rPr>
                <w:rFonts w:ascii="Verdana" w:hAnsi="Verdana"/>
              </w:rPr>
              <w:t>t</w:t>
            </w:r>
            <w:r w:rsidR="006D3756" w:rsidRPr="002F61A3">
              <w:rPr>
                <w:rFonts w:ascii="Verdana" w:hAnsi="Verdana"/>
              </w:rPr>
              <w:t>his</w:t>
            </w:r>
            <w:r w:rsidRPr="002F61A3">
              <w:rPr>
                <w:rFonts w:ascii="Verdana" w:hAnsi="Verdana"/>
              </w:rPr>
              <w:t xml:space="preserve"> application. </w:t>
            </w:r>
          </w:p>
        </w:tc>
      </w:tr>
    </w:tbl>
    <w:bookmarkEnd w:id="1"/>
    <w:p w14:paraId="07B07F98" w14:textId="77777777" w:rsidR="000442C8" w:rsidRPr="002F61A3" w:rsidRDefault="0026711D" w:rsidP="0058743B">
      <w:pPr>
        <w:pStyle w:val="Qsheading1"/>
        <w:rPr>
          <w:rFonts w:ascii="Verdana" w:hAnsi="Verdana"/>
          <w:szCs w:val="22"/>
        </w:rPr>
      </w:pPr>
      <w:r w:rsidRPr="002F61A3">
        <w:rPr>
          <w:rFonts w:ascii="Verdana" w:hAnsi="Verdana"/>
          <w:szCs w:val="22"/>
        </w:rPr>
        <w:t>C</w:t>
      </w:r>
      <w:r w:rsidR="000442C8" w:rsidRPr="002F61A3">
        <w:rPr>
          <w:rFonts w:ascii="Verdana" w:hAnsi="Verdana"/>
          <w:szCs w:val="22"/>
        </w:rPr>
        <w:t xml:space="preserve">ontact </w:t>
      </w:r>
      <w:r w:rsidR="00124236" w:rsidRPr="002F61A3">
        <w:rPr>
          <w:rFonts w:ascii="Verdana" w:hAnsi="Verdana"/>
          <w:szCs w:val="22"/>
        </w:rPr>
        <w:t>for this application</w:t>
      </w:r>
    </w:p>
    <w:p w14:paraId="191BA2DE" w14:textId="06151BC0" w:rsidR="000442C8" w:rsidRPr="002F61A3" w:rsidRDefault="000442C8" w:rsidP="0058743B">
      <w:pPr>
        <w:pStyle w:val="Question"/>
        <w:keepNext/>
        <w:rPr>
          <w:rFonts w:ascii="Verdana" w:hAnsi="Verdana"/>
          <w:b/>
        </w:rPr>
      </w:pPr>
      <w:r w:rsidRPr="002F61A3">
        <w:rPr>
          <w:rFonts w:ascii="Verdana" w:hAnsi="Verdana"/>
          <w:b/>
        </w:rPr>
        <w:tab/>
        <w:t>1.1</w:t>
      </w:r>
      <w:r w:rsidRPr="002F61A3">
        <w:rPr>
          <w:rFonts w:ascii="Verdana" w:hAnsi="Verdana"/>
          <w:b/>
        </w:rPr>
        <w:tab/>
      </w:r>
      <w:r w:rsidR="00C91C15">
        <w:rPr>
          <w:rFonts w:ascii="Verdana" w:hAnsi="Verdana"/>
          <w:b/>
        </w:rPr>
        <w:t>E</w:t>
      </w:r>
      <w:r w:rsidR="00704FE2" w:rsidRPr="002F61A3">
        <w:rPr>
          <w:rFonts w:ascii="Verdana" w:hAnsi="Verdana"/>
          <w:b/>
        </w:rPr>
        <w:t>nter the contact details of the person we will get in touch with about this application</w:t>
      </w:r>
    </w:p>
    <w:p w14:paraId="5443DE69" w14:textId="77777777" w:rsidR="007C6B65" w:rsidRDefault="0086783F" w:rsidP="0058743B">
      <w:pPr>
        <w:pStyle w:val="QuestionnoteChar"/>
        <w:keepNext/>
        <w:rPr>
          <w:rFonts w:ascii="Verdana" w:hAnsi="Verdana"/>
        </w:rPr>
      </w:pPr>
      <w:r w:rsidRPr="002F61A3">
        <w:rPr>
          <w:rFonts w:ascii="Verdana" w:hAnsi="Verdana"/>
        </w:rPr>
        <w:t>This</w:t>
      </w:r>
      <w:r w:rsidR="007C6B65" w:rsidRPr="002F61A3">
        <w:rPr>
          <w:rFonts w:ascii="Verdana" w:hAnsi="Verdana"/>
        </w:rPr>
        <w:t xml:space="preserve"> </w:t>
      </w:r>
      <w:r w:rsidR="006D3756" w:rsidRPr="002F61A3">
        <w:rPr>
          <w:rFonts w:ascii="Verdana" w:hAnsi="Verdana"/>
        </w:rPr>
        <w:t xml:space="preserve">must </w:t>
      </w:r>
      <w:r w:rsidR="007C6B65" w:rsidRPr="002F61A3">
        <w:rPr>
          <w:rFonts w:ascii="Verdana" w:hAnsi="Verdana"/>
        </w:rPr>
        <w:t>be some</w:t>
      </w:r>
      <w:r w:rsidRPr="002F61A3">
        <w:rPr>
          <w:rFonts w:ascii="Verdana" w:hAnsi="Verdana"/>
        </w:rPr>
        <w:t>one</w:t>
      </w:r>
      <w:r w:rsidR="00CD452C" w:rsidRPr="002F61A3">
        <w:rPr>
          <w:rFonts w:ascii="Verdana" w:hAnsi="Verdana"/>
        </w:rPr>
        <w:t xml:space="preserve"> directly employed by the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44ECB77B"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B85216" w14:textId="77777777" w:rsidR="00FD42C4" w:rsidRPr="002F61A3" w:rsidRDefault="00FD42C4" w:rsidP="002538AC">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1C31FE12" w14:textId="3AE59BF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000B1293">
              <w:rPr>
                <w:rFonts w:ascii="Verdana" w:hAnsi="Verdana"/>
                <w:color w:val="auto"/>
              </w:rPr>
              <w:t> </w:t>
            </w:r>
            <w:r w:rsidR="000B1293">
              <w:rPr>
                <w:rFonts w:ascii="Verdana" w:hAnsi="Verdana"/>
                <w:color w:val="auto"/>
              </w:rPr>
              <w:t> </w:t>
            </w:r>
            <w:r w:rsidR="000B1293">
              <w:rPr>
                <w:rFonts w:ascii="Verdana" w:hAnsi="Verdana"/>
                <w:color w:val="auto"/>
              </w:rPr>
              <w:t> </w:t>
            </w:r>
            <w:r w:rsidR="000B1293">
              <w:rPr>
                <w:rFonts w:ascii="Verdana" w:hAnsi="Verdana"/>
                <w:color w:val="auto"/>
              </w:rPr>
              <w:t> </w:t>
            </w:r>
            <w:r w:rsidR="000B1293">
              <w:rPr>
                <w:rFonts w:ascii="Verdana" w:hAnsi="Verdana"/>
                <w:color w:val="auto"/>
              </w:rPr>
              <w:t> </w:t>
            </w:r>
            <w:r w:rsidRPr="002F61A3">
              <w:rPr>
                <w:rFonts w:ascii="Verdana" w:hAnsi="Verdana"/>
                <w:color w:val="auto"/>
              </w:rPr>
              <w:fldChar w:fldCharType="end"/>
            </w:r>
          </w:p>
        </w:tc>
      </w:tr>
    </w:tbl>
    <w:p w14:paraId="4847B357"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7763116B"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B7D94A" w14:textId="77777777" w:rsidR="00FD42C4" w:rsidRPr="002F61A3" w:rsidRDefault="00FD42C4" w:rsidP="002538AC">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0517A6B5"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EA03863"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283CBA4E"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3A008B4" w14:textId="77777777" w:rsidR="00FD42C4" w:rsidRPr="002F61A3" w:rsidRDefault="00FD42C4" w:rsidP="002538AC">
            <w:pPr>
              <w:pStyle w:val="QspromptChar"/>
              <w:keepNext/>
              <w:rPr>
                <w:rFonts w:ascii="Verdana" w:hAnsi="Verdana"/>
              </w:rPr>
            </w:pPr>
            <w:r w:rsidRPr="002F61A3">
              <w:rPr>
                <w:rFonts w:ascii="Verdana" w:hAnsi="Verdana"/>
              </w:rPr>
              <w:t>Last name</w:t>
            </w:r>
          </w:p>
        </w:tc>
        <w:tc>
          <w:tcPr>
            <w:tcW w:w="5387" w:type="dxa"/>
            <w:tcBorders>
              <w:left w:val="nil"/>
              <w:bottom w:val="single" w:sz="4" w:space="0" w:color="auto"/>
            </w:tcBorders>
            <w:vAlign w:val="center"/>
          </w:tcPr>
          <w:p w14:paraId="3D7AB9F5"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3CC4150F"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57CA2D37"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968A84E" w14:textId="77777777" w:rsidR="00FD42C4" w:rsidRPr="002F61A3" w:rsidRDefault="00FD42C4" w:rsidP="002538AC">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4F0D9998"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2357E63"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4B674B68"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3E428D" w14:textId="77777777" w:rsidR="00FD42C4" w:rsidRPr="002F61A3" w:rsidRDefault="00FD42C4" w:rsidP="002538AC">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448C09F8"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4C4A63A"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1C2A9E2E" w14:textId="77777777" w:rsidTr="002538AC">
        <w:trPr>
          <w:trHeight w:val="397"/>
        </w:trPr>
        <w:tc>
          <w:tcPr>
            <w:tcW w:w="1701" w:type="dxa"/>
            <w:tcBorders>
              <w:top w:val="single" w:sz="4" w:space="0" w:color="auto"/>
              <w:left w:val="single" w:sz="4" w:space="0" w:color="auto"/>
              <w:bottom w:val="nil"/>
              <w:right w:val="single" w:sz="12" w:space="0" w:color="C0C0C0"/>
            </w:tcBorders>
            <w:vAlign w:val="center"/>
          </w:tcPr>
          <w:p w14:paraId="1729E9EC" w14:textId="77777777" w:rsidR="00FD42C4" w:rsidRPr="002F61A3" w:rsidRDefault="00FD42C4" w:rsidP="002538AC">
            <w:pPr>
              <w:pStyle w:val="QspromptChar"/>
              <w:keepNext/>
              <w:rPr>
                <w:rFonts w:ascii="Verdana" w:hAnsi="Verdana"/>
              </w:rPr>
            </w:pPr>
            <w:r w:rsidRPr="002F61A3">
              <w:rPr>
                <w:rFonts w:ascii="Verdana" w:hAnsi="Verdana"/>
              </w:rPr>
              <w:t>Address</w:t>
            </w:r>
          </w:p>
        </w:tc>
        <w:tc>
          <w:tcPr>
            <w:tcW w:w="5387" w:type="dxa"/>
            <w:vMerge w:val="restart"/>
            <w:tcBorders>
              <w:left w:val="nil"/>
            </w:tcBorders>
          </w:tcPr>
          <w:p w14:paraId="3DFFB6F6"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36"/>
                  <w:enabled/>
                  <w:calcOnExit w:val="0"/>
                  <w:textInput/>
                </w:ffData>
              </w:fldChar>
            </w:r>
            <w:bookmarkStart w:id="2" w:name="Text36"/>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bookmarkStart w:id="3" w:name="Text4"/>
            <w:bookmarkEnd w:id="2"/>
          </w:p>
          <w:bookmarkEnd w:id="3"/>
          <w:p w14:paraId="161AC600" w14:textId="77777777" w:rsidR="00FD42C4" w:rsidRPr="002F61A3" w:rsidRDefault="00FD42C4" w:rsidP="002538AC">
            <w:pPr>
              <w:pStyle w:val="Qsanswer"/>
              <w:keepNext/>
              <w:spacing w:before="20"/>
              <w:ind w:right="57"/>
              <w:rPr>
                <w:rFonts w:ascii="Verdana" w:hAnsi="Verdana"/>
                <w:color w:val="auto"/>
              </w:rPr>
            </w:pPr>
          </w:p>
        </w:tc>
      </w:tr>
      <w:tr w:rsidR="00FD42C4" w:rsidRPr="002F61A3" w14:paraId="6F99EA0F" w14:textId="77777777" w:rsidTr="002538AC">
        <w:trPr>
          <w:trHeight w:val="397"/>
        </w:trPr>
        <w:tc>
          <w:tcPr>
            <w:tcW w:w="1701" w:type="dxa"/>
            <w:tcBorders>
              <w:top w:val="nil"/>
              <w:left w:val="single" w:sz="4" w:space="0" w:color="auto"/>
              <w:bottom w:val="nil"/>
              <w:right w:val="single" w:sz="12" w:space="0" w:color="C0C0C0"/>
            </w:tcBorders>
            <w:vAlign w:val="center"/>
          </w:tcPr>
          <w:p w14:paraId="2A031CAF" w14:textId="77777777" w:rsidR="00FD42C4" w:rsidRPr="002F61A3" w:rsidRDefault="00FD42C4" w:rsidP="002538AC">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4703479" w14:textId="77777777" w:rsidR="00FD42C4" w:rsidRPr="002F61A3" w:rsidRDefault="00FD42C4" w:rsidP="002538AC">
            <w:pPr>
              <w:pStyle w:val="Qsanswer"/>
              <w:keepNext/>
              <w:spacing w:before="20"/>
              <w:ind w:right="57"/>
              <w:rPr>
                <w:rFonts w:ascii="Verdana" w:hAnsi="Verdana"/>
                <w:color w:val="auto"/>
              </w:rPr>
            </w:pPr>
          </w:p>
        </w:tc>
      </w:tr>
      <w:tr w:rsidR="00FD42C4" w:rsidRPr="002F61A3" w14:paraId="0403C650" w14:textId="77777777" w:rsidTr="002538AC">
        <w:trPr>
          <w:trHeight w:val="397"/>
        </w:trPr>
        <w:tc>
          <w:tcPr>
            <w:tcW w:w="1701" w:type="dxa"/>
            <w:tcBorders>
              <w:top w:val="nil"/>
              <w:left w:val="single" w:sz="4" w:space="0" w:color="auto"/>
              <w:bottom w:val="nil"/>
              <w:right w:val="single" w:sz="12" w:space="0" w:color="C0C0C0"/>
            </w:tcBorders>
            <w:vAlign w:val="center"/>
          </w:tcPr>
          <w:p w14:paraId="7EB5350F" w14:textId="77777777" w:rsidR="00FD42C4" w:rsidRPr="002F61A3" w:rsidRDefault="00FD42C4" w:rsidP="002538AC">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8C18B25" w14:textId="77777777" w:rsidR="00FD42C4" w:rsidRPr="002F61A3" w:rsidRDefault="00FD42C4" w:rsidP="002538AC">
            <w:pPr>
              <w:pStyle w:val="Qsanswer"/>
              <w:keepNext/>
              <w:spacing w:before="20"/>
              <w:ind w:right="57"/>
              <w:rPr>
                <w:rFonts w:ascii="Verdana" w:hAnsi="Verdana"/>
                <w:color w:val="auto"/>
              </w:rPr>
            </w:pPr>
          </w:p>
        </w:tc>
      </w:tr>
      <w:tr w:rsidR="00FD42C4" w:rsidRPr="002F61A3" w14:paraId="54B39FE6" w14:textId="77777777" w:rsidTr="002538AC">
        <w:trPr>
          <w:trHeight w:val="161"/>
        </w:trPr>
        <w:tc>
          <w:tcPr>
            <w:tcW w:w="1701" w:type="dxa"/>
            <w:tcBorders>
              <w:top w:val="nil"/>
              <w:left w:val="single" w:sz="4" w:space="0" w:color="auto"/>
              <w:bottom w:val="nil"/>
              <w:right w:val="single" w:sz="12" w:space="0" w:color="C0C0C0"/>
            </w:tcBorders>
            <w:vAlign w:val="center"/>
          </w:tcPr>
          <w:p w14:paraId="1FDBA390" w14:textId="77777777" w:rsidR="00FD42C4" w:rsidRPr="002F61A3" w:rsidRDefault="00FD42C4" w:rsidP="002538AC">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81E7D24" w14:textId="77777777" w:rsidR="00FD42C4" w:rsidRPr="002F61A3" w:rsidRDefault="00FD42C4" w:rsidP="002538AC">
            <w:pPr>
              <w:pStyle w:val="Qsanswer"/>
              <w:keepNext/>
              <w:spacing w:before="20" w:after="0"/>
              <w:ind w:right="57"/>
              <w:rPr>
                <w:rFonts w:ascii="Verdana" w:hAnsi="Verdana"/>
                <w:color w:val="auto"/>
              </w:rPr>
            </w:pPr>
          </w:p>
        </w:tc>
      </w:tr>
      <w:tr w:rsidR="00FD42C4" w:rsidRPr="002F61A3" w14:paraId="62AA957E" w14:textId="77777777" w:rsidTr="002538AC">
        <w:trPr>
          <w:trHeight w:val="397"/>
        </w:trPr>
        <w:tc>
          <w:tcPr>
            <w:tcW w:w="1701" w:type="dxa"/>
            <w:tcBorders>
              <w:top w:val="nil"/>
              <w:left w:val="single" w:sz="4" w:space="0" w:color="auto"/>
              <w:bottom w:val="single" w:sz="4" w:space="0" w:color="auto"/>
              <w:right w:val="single" w:sz="12" w:space="0" w:color="C0C0C0"/>
            </w:tcBorders>
            <w:vAlign w:val="center"/>
          </w:tcPr>
          <w:p w14:paraId="0A0A21E2" w14:textId="77777777" w:rsidR="00FD42C4" w:rsidRPr="002F61A3" w:rsidRDefault="00FD42C4" w:rsidP="002538AC">
            <w:pPr>
              <w:pStyle w:val="QspromptChar"/>
              <w:keepNext/>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41C2A116"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bookmarkStart w:id="4" w:name="Text6"/>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bookmarkEnd w:id="4"/>
          </w:p>
        </w:tc>
      </w:tr>
    </w:tbl>
    <w:p w14:paraId="4535EE12"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D42C4" w:rsidRPr="002F61A3" w14:paraId="767131E8" w14:textId="77777777" w:rsidTr="002538A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0FB0693" w14:textId="77777777" w:rsidR="00FD42C4" w:rsidRPr="002F61A3" w:rsidRDefault="00FD42C4" w:rsidP="002538AC">
            <w:pPr>
              <w:pStyle w:val="QspromptChar"/>
              <w:keepNext/>
              <w:rPr>
                <w:rFonts w:ascii="Verdana" w:hAnsi="Verdana"/>
              </w:rPr>
            </w:pPr>
            <w:r w:rsidRPr="002F61A3">
              <w:rPr>
                <w:rFonts w:ascii="Verdana" w:hAnsi="Verdana"/>
              </w:rPr>
              <w:t>Mobile number</w:t>
            </w:r>
          </w:p>
        </w:tc>
        <w:tc>
          <w:tcPr>
            <w:tcW w:w="3969" w:type="dxa"/>
            <w:tcBorders>
              <w:left w:val="nil"/>
              <w:bottom w:val="single" w:sz="4" w:space="0" w:color="auto"/>
            </w:tcBorders>
            <w:vAlign w:val="center"/>
          </w:tcPr>
          <w:p w14:paraId="79380DAA"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F949AEC"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D42C4" w:rsidRPr="002F61A3" w14:paraId="5CC9B655" w14:textId="77777777" w:rsidTr="002538A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3084380" w14:textId="77777777" w:rsidR="00FD42C4" w:rsidRPr="002F61A3" w:rsidRDefault="00407516" w:rsidP="002538AC">
            <w:pPr>
              <w:pStyle w:val="QspromptChar"/>
              <w:keepNext/>
              <w:rPr>
                <w:rFonts w:ascii="Verdana" w:hAnsi="Verdana"/>
              </w:rPr>
            </w:pPr>
            <w:r>
              <w:rPr>
                <w:rFonts w:ascii="Verdana" w:hAnsi="Verdana"/>
              </w:rPr>
              <w:t>Phone n</w:t>
            </w:r>
            <w:r w:rsidR="00FD42C4" w:rsidRPr="002F61A3">
              <w:rPr>
                <w:rFonts w:ascii="Verdana" w:hAnsi="Verdana"/>
              </w:rPr>
              <w:t>umber country code</w:t>
            </w:r>
          </w:p>
        </w:tc>
        <w:tc>
          <w:tcPr>
            <w:tcW w:w="3969" w:type="dxa"/>
            <w:tcBorders>
              <w:left w:val="nil"/>
              <w:bottom w:val="single" w:sz="4" w:space="0" w:color="auto"/>
            </w:tcBorders>
            <w:vAlign w:val="center"/>
          </w:tcPr>
          <w:p w14:paraId="5F125167"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164B385"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D42C4" w:rsidRPr="002F61A3" w14:paraId="29377FF4" w14:textId="77777777" w:rsidTr="002538A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F47CA96" w14:textId="77777777" w:rsidR="00FD42C4" w:rsidRPr="002F61A3" w:rsidRDefault="00FD42C4" w:rsidP="002538AC">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1033AB18"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FD42C4" w:rsidRPr="002F61A3" w14:paraId="33CA2BBE" w14:textId="77777777" w:rsidTr="002538A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1346B03" w14:textId="77777777" w:rsidR="00FD42C4" w:rsidRPr="002F61A3" w:rsidRDefault="00407516" w:rsidP="002538AC">
            <w:pPr>
              <w:pStyle w:val="QspromptChar"/>
              <w:keepNext/>
              <w:rPr>
                <w:rFonts w:ascii="Verdana" w:hAnsi="Verdana"/>
              </w:rPr>
            </w:pPr>
            <w:r>
              <w:rPr>
                <w:rFonts w:ascii="Verdana" w:hAnsi="Verdana"/>
              </w:rPr>
              <w:t>Fax number country code</w:t>
            </w:r>
          </w:p>
        </w:tc>
        <w:tc>
          <w:tcPr>
            <w:tcW w:w="3969" w:type="dxa"/>
            <w:tcBorders>
              <w:left w:val="nil"/>
            </w:tcBorders>
            <w:vAlign w:val="center"/>
          </w:tcPr>
          <w:p w14:paraId="62FA34D8" w14:textId="77777777" w:rsidR="00FD42C4" w:rsidRPr="002F61A3" w:rsidRDefault="00407516"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FD42C4" w:rsidRPr="002F61A3" w14:paraId="6FC30AFC" w14:textId="77777777" w:rsidTr="002538AC">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DFCF9BA" w14:textId="77777777" w:rsidR="00FD42C4" w:rsidRPr="002F61A3" w:rsidRDefault="00407516" w:rsidP="002538AC">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1D054F61" w14:textId="77777777" w:rsidR="00FD42C4" w:rsidRPr="002F61A3" w:rsidRDefault="00407516"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8896214" w14:textId="66757F84" w:rsidR="00FD42C4" w:rsidRPr="00653DF9" w:rsidRDefault="00FD42C4" w:rsidP="00960541">
      <w:pPr>
        <w:pStyle w:val="Qsheading1"/>
        <w:tabs>
          <w:tab w:val="right" w:pos="7819"/>
        </w:tabs>
        <w:outlineLvl w:val="0"/>
        <w:rPr>
          <w:rFonts w:ascii="Verdana" w:hAnsi="Verdana" w:cs="Arial"/>
          <w:szCs w:val="22"/>
        </w:rPr>
      </w:pPr>
      <w:r w:rsidRPr="00653DF9">
        <w:rPr>
          <w:rFonts w:ascii="Verdana" w:hAnsi="Verdana" w:cs="Arial"/>
          <w:szCs w:val="22"/>
        </w:rPr>
        <w:t>Pre-application case</w:t>
      </w:r>
      <w:r w:rsidR="00960541">
        <w:rPr>
          <w:rFonts w:ascii="Verdana" w:hAnsi="Verdana" w:cs="Arial"/>
          <w:szCs w:val="22"/>
        </w:rPr>
        <w:tab/>
      </w:r>
    </w:p>
    <w:p w14:paraId="39846EE9" w14:textId="77777777" w:rsidR="00FD42C4" w:rsidRPr="00653DF9" w:rsidRDefault="00FD42C4" w:rsidP="00FD42C4">
      <w:pPr>
        <w:rPr>
          <w:rFonts w:ascii="Verdana" w:hAnsi="Verdana" w:cs="Arial"/>
          <w:sz w:val="18"/>
          <w:szCs w:val="18"/>
        </w:rPr>
      </w:pPr>
      <w:r w:rsidRPr="00653DF9">
        <w:rPr>
          <w:rFonts w:ascii="Verdana" w:hAnsi="Verdana" w:cs="Arial"/>
          <w:sz w:val="18"/>
          <w:szCs w:val="18"/>
        </w:rPr>
        <w:t xml:space="preserve">A pre-application meeting is not </w:t>
      </w:r>
      <w:proofErr w:type="gramStart"/>
      <w:r w:rsidRPr="00653DF9">
        <w:rPr>
          <w:rFonts w:ascii="Verdana" w:hAnsi="Verdana" w:cs="Arial"/>
          <w:sz w:val="18"/>
          <w:szCs w:val="18"/>
        </w:rPr>
        <w:t>compulsory</w:t>
      </w:r>
      <w:proofErr w:type="gramEnd"/>
      <w:r w:rsidRPr="00653DF9">
        <w:rPr>
          <w:rFonts w:ascii="Verdana" w:hAnsi="Verdana" w:cs="Arial"/>
          <w:sz w:val="18"/>
          <w:szCs w:val="18"/>
        </w:rPr>
        <w:t xml:space="preserve"> and we only recommend one if you believe that the meeting would significantly help you get specific support not ordinarily available to you from our website, Handbook, and other guidance materials.</w:t>
      </w:r>
    </w:p>
    <w:p w14:paraId="289FABB9" w14:textId="77777777" w:rsidR="00FD42C4" w:rsidRPr="00653DF9" w:rsidRDefault="00FD42C4" w:rsidP="00FD42C4">
      <w:pPr>
        <w:rPr>
          <w:rFonts w:ascii="Verdana" w:hAnsi="Verdana" w:cs="Arial"/>
          <w:sz w:val="18"/>
          <w:szCs w:val="18"/>
        </w:rPr>
      </w:pPr>
      <w:hyperlink r:id="rId21" w:history="1">
        <w:r w:rsidRPr="00653DF9">
          <w:rPr>
            <w:rStyle w:val="Hyperlink"/>
            <w:rFonts w:ascii="Verdana" w:hAnsi="Verdana" w:cs="Arial"/>
            <w:sz w:val="18"/>
            <w:szCs w:val="18"/>
            <w:u w:val="none"/>
          </w:rPr>
          <w:t>Innovate and Innovation Hub</w:t>
        </w:r>
      </w:hyperlink>
      <w:r w:rsidRPr="00653DF9">
        <w:rPr>
          <w:rFonts w:ascii="Verdana" w:hAnsi="Verdana" w:cs="Arial"/>
          <w:sz w:val="18"/>
          <w:szCs w:val="18"/>
        </w:rPr>
        <w:br/>
      </w:r>
      <w:hyperlink r:id="rId22" w:history="1">
        <w:r w:rsidRPr="00653DF9">
          <w:rPr>
            <w:rStyle w:val="Hyperlink"/>
            <w:rFonts w:ascii="Verdana" w:hAnsi="Verdana" w:cs="Arial"/>
            <w:sz w:val="18"/>
            <w:szCs w:val="18"/>
            <w:u w:val="none"/>
          </w:rPr>
          <w:t>Asset managers and authorisation Hub</w:t>
        </w:r>
      </w:hyperlink>
    </w:p>
    <w:p w14:paraId="108BB233" w14:textId="77777777" w:rsidR="00FD42C4" w:rsidRPr="00653DF9" w:rsidRDefault="00FD42C4" w:rsidP="00FD42C4">
      <w:pPr>
        <w:pStyle w:val="Question"/>
        <w:keepNext/>
        <w:rPr>
          <w:rFonts w:ascii="Verdana" w:hAnsi="Verdana"/>
          <w:b/>
        </w:rPr>
      </w:pPr>
      <w:r w:rsidRPr="00653DF9">
        <w:rPr>
          <w:rFonts w:ascii="Verdana" w:hAnsi="Verdana"/>
          <w:b/>
        </w:rPr>
        <w:lastRenderedPageBreak/>
        <w:tab/>
        <w:t>1.2</w:t>
      </w:r>
      <w:r w:rsidRPr="00653DF9">
        <w:rPr>
          <w:rFonts w:ascii="Verdana" w:hAnsi="Verdana"/>
          <w:b/>
        </w:rPr>
        <w:tab/>
        <w:t>Please specify if you have received support from the Innovation</w:t>
      </w:r>
      <w:r w:rsidR="00DC034D">
        <w:rPr>
          <w:rFonts w:ascii="Verdana" w:hAnsi="Verdana"/>
          <w:b/>
        </w:rPr>
        <w:t xml:space="preserve"> Hub or the Asset Management Hub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D42C4" w:rsidRPr="00653DF9" w14:paraId="65770813" w14:textId="77777777" w:rsidTr="002538AC">
        <w:trPr>
          <w:trHeight w:val="1115"/>
        </w:trPr>
        <w:tc>
          <w:tcPr>
            <w:tcW w:w="7088" w:type="dxa"/>
          </w:tcPr>
          <w:p w14:paraId="5A4007C5" w14:textId="77777777" w:rsidR="00FD42C4" w:rsidRPr="00653DF9" w:rsidRDefault="00FD42C4" w:rsidP="002538AC">
            <w:pPr>
              <w:pStyle w:val="Qsanswer"/>
              <w:tabs>
                <w:tab w:val="clear" w:pos="1418"/>
                <w:tab w:val="clear" w:pos="2552"/>
                <w:tab w:val="left" w:pos="2730"/>
              </w:tabs>
              <w:spacing w:before="40" w:after="0" w:line="240" w:lineRule="exact"/>
              <w:ind w:right="57"/>
              <w:rPr>
                <w:rFonts w:ascii="Verdana" w:hAnsi="Verdana"/>
                <w:color w:val="auto"/>
              </w:rPr>
            </w:pPr>
            <w:r w:rsidRPr="00653DF9">
              <w:rPr>
                <w:rFonts w:ascii="Verdana" w:hAnsi="Verdana"/>
                <w:color w:val="auto"/>
              </w:rPr>
              <w:fldChar w:fldCharType="begin">
                <w:ffData>
                  <w:name w:val="Text7"/>
                  <w:enabled/>
                  <w:calcOnExit w:val="0"/>
                  <w:textInput/>
                </w:ffData>
              </w:fldChar>
            </w:r>
            <w:r w:rsidRPr="00653DF9">
              <w:rPr>
                <w:rFonts w:ascii="Verdana" w:hAnsi="Verdana"/>
                <w:color w:val="auto"/>
              </w:rPr>
              <w:instrText xml:space="preserve"> FORMTEXT </w:instrText>
            </w:r>
            <w:r w:rsidRPr="00653DF9">
              <w:rPr>
                <w:rFonts w:ascii="Verdana" w:hAnsi="Verdana"/>
                <w:color w:val="auto"/>
              </w:rPr>
            </w:r>
            <w:r w:rsidRPr="00653DF9">
              <w:rPr>
                <w:rFonts w:ascii="Verdana" w:hAnsi="Verdana"/>
                <w:color w:val="auto"/>
              </w:rPr>
              <w:fldChar w:fldCharType="separate"/>
            </w:r>
            <w:r w:rsidRPr="00653DF9">
              <w:rPr>
                <w:rFonts w:ascii="Verdana" w:hAnsi="Verdana"/>
                <w:noProof/>
                <w:color w:val="auto"/>
              </w:rPr>
              <w:t> </w:t>
            </w:r>
            <w:r w:rsidRPr="00653DF9">
              <w:rPr>
                <w:rFonts w:ascii="Verdana" w:hAnsi="Verdana"/>
                <w:noProof/>
                <w:color w:val="auto"/>
              </w:rPr>
              <w:t> </w:t>
            </w:r>
            <w:r w:rsidRPr="00653DF9">
              <w:rPr>
                <w:rFonts w:ascii="Verdana" w:hAnsi="Verdana"/>
                <w:noProof/>
                <w:color w:val="auto"/>
              </w:rPr>
              <w:t> </w:t>
            </w:r>
            <w:r w:rsidRPr="00653DF9">
              <w:rPr>
                <w:rFonts w:ascii="Verdana" w:hAnsi="Verdana"/>
                <w:noProof/>
                <w:color w:val="auto"/>
              </w:rPr>
              <w:t> </w:t>
            </w:r>
            <w:r w:rsidRPr="00653DF9">
              <w:rPr>
                <w:rFonts w:ascii="Verdana" w:hAnsi="Verdana"/>
                <w:noProof/>
                <w:color w:val="auto"/>
              </w:rPr>
              <w:t> </w:t>
            </w:r>
            <w:r w:rsidRPr="00653DF9">
              <w:rPr>
                <w:rFonts w:ascii="Verdana" w:hAnsi="Verdana"/>
                <w:color w:val="auto"/>
              </w:rPr>
              <w:fldChar w:fldCharType="end"/>
            </w:r>
          </w:p>
        </w:tc>
      </w:tr>
    </w:tbl>
    <w:p w14:paraId="36E8537E" w14:textId="77777777" w:rsidR="00FD42C4" w:rsidRDefault="00FD42C4">
      <w:pPr>
        <w:pStyle w:val="Sectionnumber"/>
        <w:sectPr w:rsidR="00FD42C4" w:rsidSect="006D4FBD">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F61A3" w14:paraId="6107917A" w14:textId="77777777" w:rsidTr="00047382">
        <w:trPr>
          <w:trHeight w:val="1847"/>
        </w:trPr>
        <w:tc>
          <w:tcPr>
            <w:tcW w:w="2268" w:type="dxa"/>
            <w:shd w:val="clear" w:color="auto" w:fill="701B45"/>
          </w:tcPr>
          <w:p w14:paraId="09D7E2EA" w14:textId="77777777" w:rsidR="000442C8" w:rsidRPr="002F61A3" w:rsidRDefault="000949AD">
            <w:pPr>
              <w:pStyle w:val="Sectionnumber"/>
            </w:pPr>
            <w:r>
              <w:rPr>
                <w:noProof/>
              </w:rPr>
              <w:lastRenderedPageBreak/>
              <w:pict w14:anchorId="08FA5D5D">
                <v:rect id="_x0000_s2050" style="position:absolute;left:0;text-align:left;margin-left:-112.65pt;margin-top:.1pt;width:504.4pt;height:95.05pt;z-index:-251657728" o:allowincell="f" fillcolor="#8fb58f" stroked="f"/>
              </w:pict>
            </w:r>
            <w:r w:rsidR="000442C8" w:rsidRPr="002F61A3">
              <w:t>2</w:t>
            </w:r>
          </w:p>
        </w:tc>
        <w:tc>
          <w:tcPr>
            <w:tcW w:w="7825" w:type="dxa"/>
            <w:shd w:val="clear" w:color="auto" w:fill="701B45"/>
          </w:tcPr>
          <w:p w14:paraId="3A28F231" w14:textId="77777777" w:rsidR="000442C8" w:rsidRPr="002F61A3" w:rsidRDefault="00724049">
            <w:pPr>
              <w:pStyle w:val="Sectionheading"/>
              <w:rPr>
                <w:rFonts w:ascii="Verdana" w:hAnsi="Verdana"/>
                <w:sz w:val="28"/>
                <w:szCs w:val="28"/>
              </w:rPr>
            </w:pPr>
            <w:r w:rsidRPr="002F61A3">
              <w:rPr>
                <w:rFonts w:ascii="Verdana" w:hAnsi="Verdana"/>
                <w:sz w:val="28"/>
                <w:szCs w:val="28"/>
              </w:rPr>
              <w:t>Firm details</w:t>
            </w:r>
          </w:p>
          <w:p w14:paraId="4FE00AB5" w14:textId="77777777" w:rsidR="000442C8" w:rsidRPr="002F61A3" w:rsidRDefault="00D73992" w:rsidP="009A60B7">
            <w:pPr>
              <w:spacing w:before="120" w:after="284"/>
              <w:ind w:right="601"/>
              <w:rPr>
                <w:rFonts w:ascii="Verdana" w:hAnsi="Verdana"/>
              </w:rPr>
            </w:pPr>
            <w:r w:rsidRPr="002F61A3">
              <w:rPr>
                <w:rFonts w:ascii="Verdana" w:hAnsi="Verdana"/>
              </w:rPr>
              <w:t xml:space="preserve">We need to know general information about the applicant firm </w:t>
            </w:r>
            <w:r w:rsidR="0086783F" w:rsidRPr="002F61A3">
              <w:rPr>
                <w:rFonts w:ascii="Verdana" w:hAnsi="Verdana"/>
              </w:rPr>
              <w:t xml:space="preserve">so we can </w:t>
            </w:r>
            <w:r w:rsidRPr="002F61A3">
              <w:rPr>
                <w:rFonts w:ascii="Verdana" w:hAnsi="Verdana"/>
              </w:rPr>
              <w:t>process th</w:t>
            </w:r>
            <w:r w:rsidR="006D3756" w:rsidRPr="002F61A3">
              <w:rPr>
                <w:rFonts w:ascii="Verdana" w:hAnsi="Verdana"/>
              </w:rPr>
              <w:t>is</w:t>
            </w:r>
            <w:r w:rsidRPr="002F61A3">
              <w:rPr>
                <w:rFonts w:ascii="Verdana" w:hAnsi="Verdana"/>
              </w:rPr>
              <w:t xml:space="preserve"> applicat</w:t>
            </w:r>
            <w:r w:rsidR="002551E7">
              <w:rPr>
                <w:rFonts w:ascii="Verdana" w:hAnsi="Verdana"/>
              </w:rPr>
              <w:t>ion as efficiently as possible.</w:t>
            </w:r>
            <w:r w:rsidRPr="002F61A3">
              <w:rPr>
                <w:rFonts w:ascii="Verdana" w:hAnsi="Verdana"/>
              </w:rPr>
              <w:t xml:space="preserve"> We also need the applicant</w:t>
            </w:r>
            <w:r w:rsidR="008549F7" w:rsidRPr="002F61A3">
              <w:rPr>
                <w:rFonts w:ascii="Verdana" w:hAnsi="Verdana"/>
              </w:rPr>
              <w:t xml:space="preserve"> firm</w:t>
            </w:r>
            <w:r w:rsidR="00E40B8F" w:rsidRPr="002F61A3">
              <w:rPr>
                <w:rFonts w:ascii="Verdana" w:hAnsi="Verdana"/>
              </w:rPr>
              <w:t>'</w:t>
            </w:r>
            <w:r w:rsidR="008549F7" w:rsidRPr="002F61A3">
              <w:rPr>
                <w:rFonts w:ascii="Verdana" w:hAnsi="Verdana"/>
              </w:rPr>
              <w:t>s</w:t>
            </w:r>
            <w:r w:rsidRPr="002F61A3">
              <w:rPr>
                <w:rFonts w:ascii="Verdana" w:hAnsi="Verdana"/>
              </w:rPr>
              <w:t xml:space="preserve"> details for the F</w:t>
            </w:r>
            <w:r w:rsidR="007701DA" w:rsidRPr="002F61A3">
              <w:rPr>
                <w:rFonts w:ascii="Verdana" w:hAnsi="Verdana"/>
              </w:rPr>
              <w:t>inancial Services</w:t>
            </w:r>
            <w:r w:rsidRPr="002F61A3">
              <w:rPr>
                <w:rFonts w:ascii="Verdana" w:hAnsi="Verdana"/>
              </w:rPr>
              <w:t xml:space="preserve"> </w:t>
            </w:r>
            <w:r w:rsidR="0086783F" w:rsidRPr="002F61A3">
              <w:rPr>
                <w:rFonts w:ascii="Verdana" w:hAnsi="Verdana"/>
              </w:rPr>
              <w:t>R</w:t>
            </w:r>
            <w:r w:rsidRPr="002F61A3">
              <w:rPr>
                <w:rFonts w:ascii="Verdana" w:hAnsi="Verdana"/>
              </w:rPr>
              <w:t xml:space="preserve">egister, </w:t>
            </w:r>
            <w:r w:rsidR="00050E4B" w:rsidRPr="002F61A3">
              <w:rPr>
                <w:rFonts w:ascii="Verdana" w:hAnsi="Verdana"/>
              </w:rPr>
              <w:t xml:space="preserve">which is </w:t>
            </w:r>
            <w:r w:rsidRPr="002F61A3">
              <w:rPr>
                <w:rFonts w:ascii="Verdana" w:hAnsi="Verdana"/>
              </w:rPr>
              <w:t>our public record of authorised firms</w:t>
            </w:r>
            <w:r w:rsidR="007701DA" w:rsidRPr="002F61A3">
              <w:rPr>
                <w:rFonts w:ascii="Verdana" w:hAnsi="Verdana"/>
              </w:rPr>
              <w:t>:</w:t>
            </w:r>
            <w:r w:rsidR="007701DA" w:rsidRPr="002F61A3">
              <w:rPr>
                <w:rFonts w:ascii="Verdana" w:hAnsi="Verdana"/>
              </w:rPr>
              <w:br/>
            </w:r>
            <w:hyperlink r:id="rId26" w:history="1">
              <w:r w:rsidR="00ED6637" w:rsidRPr="002F61A3">
                <w:rPr>
                  <w:rStyle w:val="Hyperlink"/>
                  <w:rFonts w:ascii="Verdana" w:hAnsi="Verdana"/>
                </w:rPr>
                <w:t>https://register.fca.org.uk/</w:t>
              </w:r>
            </w:hyperlink>
            <w:r w:rsidR="00ED6637" w:rsidRPr="002F61A3">
              <w:rPr>
                <w:rFonts w:ascii="Verdana" w:hAnsi="Verdana"/>
              </w:rPr>
              <w:t xml:space="preserve"> </w:t>
            </w:r>
          </w:p>
        </w:tc>
      </w:tr>
    </w:tbl>
    <w:p w14:paraId="7A64D959" w14:textId="77777777" w:rsidR="00724049" w:rsidRPr="002F61A3" w:rsidRDefault="00724049" w:rsidP="00724049">
      <w:pPr>
        <w:pStyle w:val="Qsheading1"/>
        <w:outlineLvl w:val="0"/>
        <w:rPr>
          <w:rFonts w:ascii="Verdana" w:hAnsi="Verdana"/>
          <w:szCs w:val="22"/>
        </w:rPr>
      </w:pPr>
      <w:r w:rsidRPr="002F61A3">
        <w:rPr>
          <w:rFonts w:ascii="Verdana" w:hAnsi="Verdana"/>
          <w:szCs w:val="22"/>
        </w:rPr>
        <w:t>Firm details</w:t>
      </w:r>
    </w:p>
    <w:p w14:paraId="09F317FB" w14:textId="77777777" w:rsidR="00724049" w:rsidRPr="002F61A3" w:rsidRDefault="00724049" w:rsidP="00724049">
      <w:pPr>
        <w:pStyle w:val="Question"/>
        <w:keepNext/>
        <w:rPr>
          <w:rFonts w:ascii="Verdana" w:hAnsi="Verdana"/>
          <w:b/>
        </w:rPr>
      </w:pPr>
      <w:r w:rsidRPr="002F61A3">
        <w:rPr>
          <w:rFonts w:ascii="Verdana" w:hAnsi="Verdana"/>
          <w:b/>
        </w:rPr>
        <w:tab/>
      </w:r>
      <w:r w:rsidR="00C971D7" w:rsidRPr="002F61A3">
        <w:rPr>
          <w:rFonts w:ascii="Verdana" w:hAnsi="Verdana"/>
          <w:b/>
        </w:rPr>
        <w:t>2.1</w:t>
      </w:r>
      <w:r w:rsidRPr="002F61A3">
        <w:rPr>
          <w:rFonts w:ascii="Verdana" w:hAnsi="Verdana"/>
          <w:b/>
        </w:rPr>
        <w:tab/>
        <w:t>Is the</w:t>
      </w:r>
      <w:r w:rsidR="00067876">
        <w:rPr>
          <w:rFonts w:ascii="Verdana" w:hAnsi="Verdana"/>
          <w:b/>
        </w:rPr>
        <w:t xml:space="preserve"> firm authorised by the FCA </w:t>
      </w:r>
      <w:r w:rsidRPr="002F61A3">
        <w:rPr>
          <w:rFonts w:ascii="Verdana" w:hAnsi="Verdana"/>
          <w:b/>
        </w:rPr>
        <w:t>or PRA?</w:t>
      </w:r>
    </w:p>
    <w:p w14:paraId="4DEBBA58" w14:textId="77777777" w:rsidR="00F374B5" w:rsidRDefault="00C971D7" w:rsidP="00C971D7">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007572F5" w:rsidRPr="002F61A3">
        <w:rPr>
          <w:rFonts w:ascii="Verdana" w:hAnsi="Verdana"/>
        </w:rPr>
        <w:sym w:font="Webdings" w:char="F034"/>
      </w:r>
      <w:r w:rsidR="007572F5">
        <w:rPr>
          <w:rFonts w:ascii="Verdana" w:hAnsi="Verdana"/>
        </w:rPr>
        <w:t>Continue to Question 2.2</w:t>
      </w:r>
    </w:p>
    <w:p w14:paraId="6758AAB7" w14:textId="77777777" w:rsidR="00C971D7" w:rsidRPr="002F61A3" w:rsidRDefault="00C971D7" w:rsidP="00C971D7">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Firm Reference Number</w:t>
      </w:r>
      <w:r w:rsidR="00C03419" w:rsidRPr="002F61A3">
        <w:rPr>
          <w:rFonts w:ascii="Verdana" w:hAnsi="Verdana"/>
        </w:rPr>
        <w:t xml:space="preserve"> (FRN)</w:t>
      </w:r>
      <w:r w:rsidRPr="002F61A3">
        <w:rPr>
          <w:rFonts w:ascii="Verdana" w:hAnsi="Verdana"/>
        </w:rPr>
        <w:t xml:space="preserve"> below</w:t>
      </w:r>
    </w:p>
    <w:p w14:paraId="4F9A2C22" w14:textId="77777777" w:rsidR="00C03419" w:rsidRPr="002F61A3" w:rsidRDefault="00C03419" w:rsidP="00C034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3419" w:rsidRPr="002F61A3" w14:paraId="16C33620"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89C05A4" w14:textId="77777777" w:rsidR="00C03419" w:rsidRPr="002F61A3" w:rsidRDefault="00C03419" w:rsidP="00F25862">
            <w:pPr>
              <w:pStyle w:val="QspromptChar"/>
              <w:rPr>
                <w:rFonts w:ascii="Verdana" w:hAnsi="Verdana"/>
              </w:rPr>
            </w:pPr>
            <w:r w:rsidRPr="002F61A3">
              <w:rPr>
                <w:rFonts w:ascii="Verdana" w:hAnsi="Verdana"/>
              </w:rPr>
              <w:t>FRN</w:t>
            </w:r>
          </w:p>
        </w:tc>
        <w:tc>
          <w:tcPr>
            <w:tcW w:w="5387" w:type="dxa"/>
            <w:tcBorders>
              <w:left w:val="nil"/>
              <w:bottom w:val="single" w:sz="4" w:space="0" w:color="auto"/>
            </w:tcBorders>
            <w:vAlign w:val="center"/>
          </w:tcPr>
          <w:p w14:paraId="449156FE"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A003A06" w14:textId="77777777" w:rsidR="00C03419" w:rsidRPr="002F61A3" w:rsidRDefault="00C03419" w:rsidP="00C034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3419" w:rsidRPr="002F61A3" w14:paraId="5C690B60"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5BECE32" w14:textId="77777777" w:rsidR="00C03419" w:rsidRPr="002F61A3" w:rsidRDefault="00C03419" w:rsidP="00F25862">
            <w:pPr>
              <w:pStyle w:val="QspromptChar"/>
              <w:rPr>
                <w:rFonts w:ascii="Verdana" w:hAnsi="Verdana"/>
              </w:rPr>
            </w:pPr>
            <w:r w:rsidRPr="002F61A3">
              <w:rPr>
                <w:rFonts w:ascii="Verdana" w:hAnsi="Verdana"/>
              </w:rPr>
              <w:t>Firm name</w:t>
            </w:r>
          </w:p>
        </w:tc>
        <w:tc>
          <w:tcPr>
            <w:tcW w:w="5387" w:type="dxa"/>
            <w:tcBorders>
              <w:left w:val="nil"/>
              <w:bottom w:val="single" w:sz="4" w:space="0" w:color="auto"/>
            </w:tcBorders>
            <w:vAlign w:val="center"/>
          </w:tcPr>
          <w:p w14:paraId="13F94216"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4E6435B" w14:textId="77777777" w:rsidR="00724049" w:rsidRPr="002F61A3" w:rsidRDefault="00724049" w:rsidP="00724049">
      <w:pPr>
        <w:pStyle w:val="Qsheading1"/>
        <w:spacing w:before="360" w:line="240" w:lineRule="exact"/>
        <w:outlineLvl w:val="0"/>
        <w:rPr>
          <w:rFonts w:ascii="Verdana" w:hAnsi="Verdana"/>
          <w:szCs w:val="22"/>
        </w:rPr>
      </w:pPr>
      <w:r w:rsidRPr="002F61A3">
        <w:rPr>
          <w:rFonts w:ascii="Verdana" w:hAnsi="Verdana"/>
          <w:szCs w:val="22"/>
        </w:rPr>
        <w:t>About the le</w:t>
      </w:r>
      <w:r w:rsidR="004908E2" w:rsidRPr="002F61A3">
        <w:rPr>
          <w:rFonts w:ascii="Verdana" w:hAnsi="Verdana"/>
          <w:szCs w:val="22"/>
        </w:rPr>
        <w:t>gal status of the applicant</w:t>
      </w:r>
    </w:p>
    <w:p w14:paraId="50B2DFF6" w14:textId="77777777" w:rsidR="00C971D7" w:rsidRPr="002F61A3" w:rsidRDefault="00C971D7" w:rsidP="00C971D7">
      <w:pPr>
        <w:pStyle w:val="Question"/>
        <w:keepNext/>
        <w:rPr>
          <w:rFonts w:ascii="Verdana" w:hAnsi="Verdana"/>
          <w:b/>
        </w:rPr>
      </w:pPr>
      <w:r w:rsidRPr="002F61A3">
        <w:rPr>
          <w:rFonts w:ascii="Verdana" w:hAnsi="Verdana"/>
          <w:b/>
        </w:rPr>
        <w:tab/>
        <w:t>2.2</w:t>
      </w:r>
      <w:r w:rsidRPr="002F61A3">
        <w:rPr>
          <w:rFonts w:ascii="Verdana" w:hAnsi="Verdana"/>
          <w:b/>
        </w:rPr>
        <w:tab/>
        <w:t>Wha</w:t>
      </w:r>
      <w:r w:rsidR="00CD452C" w:rsidRPr="002F61A3">
        <w:rPr>
          <w:rFonts w:ascii="Verdana" w:hAnsi="Verdana"/>
          <w:b/>
        </w:rPr>
        <w:t>t type of firm is the applicant?</w:t>
      </w:r>
    </w:p>
    <w:p w14:paraId="7946BB67" w14:textId="77777777" w:rsidR="00C971D7" w:rsidRPr="002F61A3" w:rsidRDefault="00C971D7" w:rsidP="00C971D7">
      <w:pPr>
        <w:pStyle w:val="QsyesnoCharChar"/>
        <w:keepNext/>
        <w:rPr>
          <w:rFonts w:ascii="Verdana" w:hAnsi="Verdana"/>
        </w:rPr>
      </w:pPr>
      <w:r w:rsidRPr="002F61A3">
        <w:rPr>
          <w:rFonts w:ascii="Verdana" w:hAnsi="Verdana"/>
        </w:rPr>
        <w:fldChar w:fldCharType="begin">
          <w:ffData>
            <w:name w:val="Check17"/>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 xml:space="preserve">Sole trader </w:t>
      </w:r>
      <w:r w:rsidRPr="002F61A3">
        <w:rPr>
          <w:rFonts w:ascii="Verdana" w:hAnsi="Verdana"/>
        </w:rPr>
        <w:sym w:font="Webdings" w:char="F034"/>
      </w:r>
      <w:r w:rsidR="00E91AFD" w:rsidRPr="002F61A3">
        <w:rPr>
          <w:rFonts w:ascii="Verdana" w:hAnsi="Verdana"/>
        </w:rPr>
        <w:t xml:space="preserve">Continue to Question </w:t>
      </w:r>
      <w:r w:rsidR="007B3AA8" w:rsidRPr="002F61A3">
        <w:rPr>
          <w:rFonts w:ascii="Verdana" w:hAnsi="Verdana"/>
        </w:rPr>
        <w:t>2.8</w:t>
      </w:r>
    </w:p>
    <w:p w14:paraId="299052DC" w14:textId="77777777" w:rsidR="00C971D7" w:rsidRPr="002F61A3" w:rsidRDefault="00C971D7" w:rsidP="00C971D7">
      <w:pPr>
        <w:pStyle w:val="QsyesnoCharChar"/>
        <w:keepNext/>
        <w:rPr>
          <w:rFonts w:ascii="Verdana" w:hAnsi="Verdana"/>
        </w:rPr>
      </w:pPr>
      <w:r w:rsidRPr="002F61A3">
        <w:rPr>
          <w:rFonts w:ascii="Verdana" w:hAnsi="Verdana"/>
        </w:rPr>
        <w:fldChar w:fldCharType="begin">
          <w:ffData>
            <w:name w:val="Check19"/>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Public limited company</w:t>
      </w:r>
    </w:p>
    <w:p w14:paraId="20C77FE4" w14:textId="77777777" w:rsidR="00C971D7" w:rsidRPr="002F61A3" w:rsidRDefault="00C971D7" w:rsidP="00C971D7">
      <w:pPr>
        <w:pStyle w:val="QsyesnoCharChar"/>
        <w:keepNext/>
        <w:rPr>
          <w:rFonts w:ascii="Verdana" w:hAnsi="Verdana"/>
        </w:rPr>
      </w:pPr>
      <w:r w:rsidRPr="002F61A3">
        <w:rPr>
          <w:rFonts w:ascii="Verdana" w:hAnsi="Verdana"/>
        </w:rPr>
        <w:fldChar w:fldCharType="begin">
          <w:ffData>
            <w:name w:val="Check19"/>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Private limited company</w:t>
      </w:r>
    </w:p>
    <w:p w14:paraId="208209A0" w14:textId="77777777" w:rsidR="00C971D7" w:rsidRPr="002F61A3" w:rsidRDefault="00C971D7" w:rsidP="00C971D7">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Unincorporated association</w:t>
      </w:r>
    </w:p>
    <w:p w14:paraId="37B7F0A7" w14:textId="77777777" w:rsidR="00C971D7" w:rsidRPr="002F61A3" w:rsidRDefault="00C971D7" w:rsidP="00C971D7">
      <w:pPr>
        <w:pStyle w:val="QsyesnoCharChar"/>
        <w:keepNext/>
        <w:rPr>
          <w:rFonts w:ascii="Verdana" w:hAnsi="Verdana"/>
        </w:rPr>
      </w:pPr>
      <w:r w:rsidRPr="002F61A3">
        <w:rPr>
          <w:rFonts w:ascii="Verdana" w:hAnsi="Verdana"/>
        </w:rPr>
        <w:fldChar w:fldCharType="begin">
          <w:ffData>
            <w:name w:val="Check20"/>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Partnership (other than limited partnership or limited liability partnership)</w:t>
      </w:r>
    </w:p>
    <w:p w14:paraId="269812FB" w14:textId="77777777" w:rsidR="00C971D7" w:rsidRPr="002F61A3" w:rsidRDefault="00C971D7" w:rsidP="00C971D7">
      <w:pPr>
        <w:pStyle w:val="QsyesnoCharChar"/>
        <w:keepNext/>
        <w:rPr>
          <w:rFonts w:ascii="Verdana" w:hAnsi="Verdana"/>
        </w:rPr>
      </w:pPr>
      <w:r w:rsidRPr="002F61A3">
        <w:rPr>
          <w:rFonts w:ascii="Verdana" w:hAnsi="Verdana"/>
        </w:rPr>
        <w:fldChar w:fldCharType="begin">
          <w:ffData>
            <w:name w:val="Check21"/>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Limited partnership</w:t>
      </w:r>
    </w:p>
    <w:p w14:paraId="331CF8A2" w14:textId="77777777" w:rsidR="00C971D7" w:rsidRPr="002F61A3" w:rsidRDefault="00C971D7" w:rsidP="00C971D7">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Limited liability partnership</w:t>
      </w:r>
    </w:p>
    <w:p w14:paraId="797B2355" w14:textId="77777777" w:rsidR="00C971D7" w:rsidRPr="002F61A3" w:rsidRDefault="00C971D7" w:rsidP="00C971D7">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Other </w:t>
      </w:r>
      <w:r w:rsidRPr="002F61A3">
        <w:rPr>
          <w:rFonts w:ascii="Verdana" w:hAnsi="Verdana"/>
        </w:rPr>
        <w:sym w:font="Webdings" w:char="F034"/>
      </w:r>
      <w:r w:rsidRPr="002F61A3">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71D7" w:rsidRPr="002F61A3" w14:paraId="2D19DA15" w14:textId="77777777" w:rsidTr="00E73468">
        <w:trPr>
          <w:trHeight w:val="465"/>
        </w:trPr>
        <w:tc>
          <w:tcPr>
            <w:tcW w:w="7088" w:type="dxa"/>
          </w:tcPr>
          <w:p w14:paraId="040774D6" w14:textId="77777777" w:rsidR="00C971D7" w:rsidRPr="002F61A3" w:rsidRDefault="00C971D7" w:rsidP="00E73468">
            <w:pPr>
              <w:pStyle w:val="Answer"/>
              <w:keepNext/>
              <w:rPr>
                <w:rFonts w:ascii="Verdana" w:hAnsi="Verdana"/>
              </w:rPr>
            </w:pPr>
            <w:r w:rsidRPr="002F61A3">
              <w:rPr>
                <w:rFonts w:ascii="Verdana" w:hAnsi="Verdana"/>
              </w:rPr>
              <w:fldChar w:fldCharType="begin">
                <w:ffData>
                  <w:name w:val="Text54"/>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3D03523" w14:textId="77777777" w:rsidR="00C42164" w:rsidRPr="002F61A3" w:rsidRDefault="00C42164" w:rsidP="00C42164">
      <w:pPr>
        <w:pStyle w:val="Question"/>
        <w:keepNext/>
        <w:rPr>
          <w:rFonts w:ascii="Verdana" w:hAnsi="Verdana"/>
          <w:b/>
        </w:rPr>
      </w:pPr>
      <w:r w:rsidRPr="002F61A3">
        <w:rPr>
          <w:rFonts w:ascii="Verdana" w:hAnsi="Verdana"/>
          <w:b/>
        </w:rPr>
        <w:tab/>
        <w:t>2.</w:t>
      </w:r>
      <w:r w:rsidR="00A67DC4" w:rsidRPr="002F61A3">
        <w:rPr>
          <w:rFonts w:ascii="Verdana" w:hAnsi="Verdana"/>
          <w:b/>
        </w:rPr>
        <w:t>3</w:t>
      </w:r>
      <w:r w:rsidRPr="002F61A3">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42164" w:rsidRPr="002F61A3" w14:paraId="3D054E1D" w14:textId="77777777" w:rsidTr="00F2586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5" w:name="Text40"/>
          <w:p w14:paraId="759373ED"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34D340BC"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bookmarkStart w:id="6" w:name="Text41"/>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6"/>
          </w:p>
        </w:tc>
        <w:tc>
          <w:tcPr>
            <w:tcW w:w="360" w:type="dxa"/>
            <w:tcBorders>
              <w:top w:val="nil"/>
              <w:left w:val="single" w:sz="4" w:space="0" w:color="auto"/>
              <w:bottom w:val="nil"/>
              <w:right w:val="single" w:sz="4" w:space="0" w:color="auto"/>
            </w:tcBorders>
            <w:vAlign w:val="center"/>
          </w:tcPr>
          <w:p w14:paraId="27674D08"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102F27D"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bookmarkStart w:id="7" w:name="Text42"/>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291D834C"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bookmarkStart w:id="8" w:name="Text43"/>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8"/>
          </w:p>
        </w:tc>
        <w:tc>
          <w:tcPr>
            <w:tcW w:w="360" w:type="dxa"/>
            <w:tcBorders>
              <w:top w:val="nil"/>
              <w:left w:val="single" w:sz="4" w:space="0" w:color="auto"/>
              <w:bottom w:val="nil"/>
              <w:right w:val="single" w:sz="4" w:space="0" w:color="auto"/>
            </w:tcBorders>
            <w:vAlign w:val="center"/>
          </w:tcPr>
          <w:p w14:paraId="6C42C4F0"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88A0C38"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bookmarkStart w:id="9" w:name="Text44"/>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9"/>
          </w:p>
        </w:tc>
        <w:tc>
          <w:tcPr>
            <w:tcW w:w="360" w:type="dxa"/>
            <w:tcBorders>
              <w:top w:val="single" w:sz="4" w:space="0" w:color="auto"/>
              <w:left w:val="single" w:sz="4" w:space="0" w:color="auto"/>
              <w:bottom w:val="single" w:sz="4" w:space="0" w:color="auto"/>
              <w:right w:val="single" w:sz="4" w:space="0" w:color="auto"/>
            </w:tcBorders>
            <w:vAlign w:val="center"/>
          </w:tcPr>
          <w:p w14:paraId="4303A2E0"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bookmarkStart w:id="10" w:name="Text45"/>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7D8C3FBE"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bookmarkStart w:id="11" w:name="Text46"/>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1"/>
          </w:p>
        </w:tc>
        <w:tc>
          <w:tcPr>
            <w:tcW w:w="360" w:type="dxa"/>
            <w:tcBorders>
              <w:top w:val="single" w:sz="4" w:space="0" w:color="auto"/>
              <w:left w:val="single" w:sz="4" w:space="0" w:color="auto"/>
              <w:bottom w:val="single" w:sz="4" w:space="0" w:color="auto"/>
              <w:right w:val="single" w:sz="4" w:space="0" w:color="auto"/>
            </w:tcBorders>
            <w:vAlign w:val="center"/>
          </w:tcPr>
          <w:p w14:paraId="08764A19"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bookmarkStart w:id="12" w:name="Text47"/>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2"/>
          </w:p>
        </w:tc>
      </w:tr>
    </w:tbl>
    <w:p w14:paraId="0F928EBF" w14:textId="77777777" w:rsidR="00C42164" w:rsidRPr="002F61A3" w:rsidRDefault="00A67DC4" w:rsidP="00C42164">
      <w:pPr>
        <w:pStyle w:val="Question"/>
        <w:keepNext/>
        <w:rPr>
          <w:rFonts w:ascii="Verdana" w:hAnsi="Verdana"/>
          <w:b/>
        </w:rPr>
      </w:pPr>
      <w:r w:rsidRPr="002F61A3">
        <w:rPr>
          <w:rFonts w:ascii="Verdana" w:hAnsi="Verdana"/>
          <w:b/>
        </w:rPr>
        <w:tab/>
        <w:t>2.4</w:t>
      </w:r>
      <w:r w:rsidR="00C42164" w:rsidRPr="002F61A3">
        <w:rPr>
          <w:rFonts w:ascii="Verdana" w:hAnsi="Verdana"/>
          <w:b/>
        </w:rPr>
        <w:tab/>
        <w:t>Where was the applicant firm incorporated or formed?</w:t>
      </w:r>
    </w:p>
    <w:p w14:paraId="047AF18F" w14:textId="77777777" w:rsidR="00C42164" w:rsidRPr="002F61A3" w:rsidRDefault="00C42164" w:rsidP="00C42164">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England/ Wales</w:t>
      </w:r>
    </w:p>
    <w:p w14:paraId="7B91A8F4" w14:textId="77777777" w:rsidR="00C42164" w:rsidRPr="002F61A3" w:rsidRDefault="00C42164" w:rsidP="00C42164">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Scotland</w:t>
      </w:r>
    </w:p>
    <w:p w14:paraId="1E0B86B6" w14:textId="77777777" w:rsidR="00C42164" w:rsidRPr="002F61A3" w:rsidRDefault="00C42164" w:rsidP="00C42164">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Northern Ireland</w:t>
      </w:r>
    </w:p>
    <w:p w14:paraId="3B3BC783" w14:textId="77777777" w:rsidR="00C42164" w:rsidRPr="002F61A3" w:rsidRDefault="00C42164" w:rsidP="00C42164">
      <w:pPr>
        <w:pStyle w:val="Answer"/>
        <w:keepNext/>
        <w:rPr>
          <w:rFonts w:ascii="Verdana" w:hAnsi="Verdana"/>
          <w:b/>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Outside the UK</w:t>
      </w:r>
      <w:r w:rsidRPr="002F61A3">
        <w:rPr>
          <w:rFonts w:ascii="Verdana" w:hAnsi="Verdana"/>
        </w:rPr>
        <w:sym w:font="Webdings" w:char="F034"/>
      </w:r>
      <w:r w:rsidRPr="002F61A3">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164" w:rsidRPr="002F61A3" w14:paraId="65FA90A3" w14:textId="77777777" w:rsidTr="00F25862">
        <w:trPr>
          <w:trHeight w:hRule="exact" w:val="397"/>
        </w:trPr>
        <w:tc>
          <w:tcPr>
            <w:tcW w:w="7088" w:type="dxa"/>
            <w:vAlign w:val="center"/>
          </w:tcPr>
          <w:p w14:paraId="7F61CCCB" w14:textId="77777777" w:rsidR="00C42164" w:rsidRPr="002F61A3" w:rsidRDefault="00C42164"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88BB805" w14:textId="77777777" w:rsidR="00C42164" w:rsidRPr="002F61A3" w:rsidRDefault="00C42164" w:rsidP="00C42164">
      <w:pPr>
        <w:pStyle w:val="Question"/>
        <w:keepNext/>
        <w:rPr>
          <w:rFonts w:ascii="Verdana" w:hAnsi="Verdana"/>
          <w:b/>
        </w:rPr>
      </w:pPr>
    </w:p>
    <w:p w14:paraId="031F8CDC" w14:textId="77777777" w:rsidR="00C42164" w:rsidRPr="002F61A3" w:rsidRDefault="00C42164" w:rsidP="00C42164">
      <w:pPr>
        <w:pStyle w:val="Question"/>
        <w:keepNext/>
        <w:rPr>
          <w:rFonts w:ascii="Verdana" w:hAnsi="Verdana"/>
          <w:b/>
        </w:rPr>
      </w:pPr>
      <w:r w:rsidRPr="002F61A3">
        <w:rPr>
          <w:rFonts w:ascii="Verdana" w:hAnsi="Verdana"/>
          <w:b/>
        </w:rPr>
        <w:br w:type="page"/>
      </w:r>
      <w:r w:rsidR="00A67DC4" w:rsidRPr="002F61A3">
        <w:rPr>
          <w:rFonts w:ascii="Verdana" w:hAnsi="Verdana"/>
          <w:b/>
        </w:rPr>
        <w:lastRenderedPageBreak/>
        <w:tab/>
        <w:t>2.</w:t>
      </w:r>
      <w:r w:rsidR="00267C58">
        <w:rPr>
          <w:rFonts w:ascii="Verdana" w:hAnsi="Verdana"/>
          <w:b/>
        </w:rPr>
        <w:t>5</w:t>
      </w:r>
      <w:r w:rsidRPr="002F61A3">
        <w:rPr>
          <w:rFonts w:ascii="Verdana" w:hAnsi="Verdana"/>
          <w:b/>
        </w:rPr>
        <w:tab/>
        <w:t>Does the applicant firm have a registered number e.g. Companies House number?</w:t>
      </w:r>
    </w:p>
    <w:p w14:paraId="6C6B7CC1" w14:textId="77777777" w:rsidR="00C42164" w:rsidRPr="002F61A3" w:rsidRDefault="00C42164" w:rsidP="00C42164">
      <w:pPr>
        <w:pStyle w:val="Answer"/>
        <w:keepNext/>
        <w:rPr>
          <w:rFonts w:ascii="Verdana" w:hAnsi="Verdana"/>
          <w:b/>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Co</w:t>
      </w:r>
      <w:r w:rsidR="00C17D69">
        <w:rPr>
          <w:rFonts w:ascii="Verdana" w:hAnsi="Verdana"/>
        </w:rPr>
        <w:t>ntinue to Question 2.</w:t>
      </w:r>
      <w:r w:rsidR="007A48CC">
        <w:rPr>
          <w:rFonts w:ascii="Verdana" w:hAnsi="Verdana"/>
        </w:rPr>
        <w:t>8</w:t>
      </w:r>
    </w:p>
    <w:p w14:paraId="729DF817" w14:textId="77777777" w:rsidR="00C42164" w:rsidRPr="002F61A3" w:rsidRDefault="00C42164" w:rsidP="00C42164">
      <w:pPr>
        <w:pStyle w:val="Answer"/>
        <w:keepNext/>
        <w:rPr>
          <w:rFonts w:ascii="Verdana" w:hAnsi="Verdana"/>
          <w:b/>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C42164" w:rsidRPr="002F61A3" w14:paraId="0ECB733A" w14:textId="77777777" w:rsidTr="00F2586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1438491"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416C0C"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DAB2C6"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090210"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A0F920"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822E3E"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34F6D6"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EE4263"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75B736"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029E82"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87BFDD"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D84493" w14:textId="77777777" w:rsidR="00C42164" w:rsidRPr="002F61A3" w:rsidRDefault="00C42164"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r>
    </w:tbl>
    <w:p w14:paraId="2E1037E9" w14:textId="77777777" w:rsidR="00C42164" w:rsidRPr="002F61A3" w:rsidRDefault="00A67DC4" w:rsidP="00C42164">
      <w:pPr>
        <w:pStyle w:val="QuestionCharChar"/>
        <w:rPr>
          <w:rFonts w:ascii="Verdana" w:hAnsi="Verdana"/>
        </w:rPr>
      </w:pPr>
      <w:r w:rsidRPr="002F61A3">
        <w:rPr>
          <w:rFonts w:ascii="Verdana" w:hAnsi="Verdana"/>
        </w:rPr>
        <w:tab/>
        <w:t>2.</w:t>
      </w:r>
      <w:r w:rsidR="00267C58">
        <w:rPr>
          <w:rFonts w:ascii="Verdana" w:hAnsi="Verdana"/>
        </w:rPr>
        <w:t>6</w:t>
      </w:r>
      <w:r w:rsidR="00C42164" w:rsidRPr="002F61A3">
        <w:rPr>
          <w:rFonts w:ascii="Verdana" w:hAnsi="Verdana"/>
        </w:rPr>
        <w:tab/>
        <w:t>You must confirm that all details given in this section match companies house records</w:t>
      </w:r>
    </w:p>
    <w:p w14:paraId="3F3DB631" w14:textId="77777777" w:rsidR="00C42164" w:rsidRPr="002F61A3" w:rsidRDefault="00C42164" w:rsidP="00C42164">
      <w:pPr>
        <w:pStyle w:val="Answer"/>
        <w:keepNext/>
        <w:rPr>
          <w:rFonts w:ascii="Verdana" w:hAnsi="Verdana"/>
          <w:b/>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p>
    <w:p w14:paraId="3D8359C1" w14:textId="77777777" w:rsidR="00C42164" w:rsidRPr="002F61A3" w:rsidRDefault="00C42164" w:rsidP="00C42164">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42164" w:rsidRPr="002F61A3" w14:paraId="5A37FFE1" w14:textId="77777777" w:rsidTr="00F25862">
        <w:trPr>
          <w:trHeight w:hRule="exact" w:val="397"/>
        </w:trPr>
        <w:tc>
          <w:tcPr>
            <w:tcW w:w="7088" w:type="dxa"/>
            <w:vAlign w:val="center"/>
          </w:tcPr>
          <w:p w14:paraId="731726CA" w14:textId="77777777" w:rsidR="00C42164" w:rsidRPr="002F61A3" w:rsidRDefault="00C42164"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160352E" w14:textId="77777777" w:rsidR="00C03419" w:rsidRPr="002F61A3" w:rsidRDefault="00C03419" w:rsidP="00C03419">
      <w:pPr>
        <w:pStyle w:val="Qsheading1"/>
        <w:rPr>
          <w:rFonts w:ascii="Verdana" w:hAnsi="Verdana"/>
          <w:szCs w:val="22"/>
        </w:rPr>
      </w:pPr>
      <w:r w:rsidRPr="002F61A3">
        <w:rPr>
          <w:rFonts w:ascii="Verdana" w:hAnsi="Verdana"/>
          <w:szCs w:val="22"/>
        </w:rPr>
        <w:t>Financial year end</w:t>
      </w:r>
    </w:p>
    <w:p w14:paraId="52E4E267" w14:textId="77777777" w:rsidR="00C03419" w:rsidRPr="002F61A3" w:rsidRDefault="00C03419" w:rsidP="00C03419">
      <w:pPr>
        <w:pStyle w:val="Question"/>
        <w:keepNext/>
        <w:rPr>
          <w:rFonts w:ascii="Verdana" w:hAnsi="Verdana"/>
          <w:sz w:val="24"/>
          <w:szCs w:val="24"/>
        </w:rPr>
      </w:pPr>
      <w:r w:rsidRPr="002F61A3">
        <w:rPr>
          <w:rFonts w:ascii="Verdana" w:hAnsi="Verdana"/>
          <w:b/>
        </w:rPr>
        <w:tab/>
        <w:t>2.</w:t>
      </w:r>
      <w:r w:rsidR="00267C58">
        <w:rPr>
          <w:rFonts w:ascii="Verdana" w:hAnsi="Verdana"/>
          <w:b/>
        </w:rPr>
        <w:t>7</w:t>
      </w:r>
      <w:r w:rsidRPr="002F61A3">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C03419" w:rsidRPr="002F61A3" w14:paraId="6D8B90EE" w14:textId="77777777" w:rsidTr="00F2586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1CE6834" w14:textId="77777777" w:rsidR="00C03419" w:rsidRPr="002F61A3" w:rsidRDefault="00C03419"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8"/>
                  <w:enabled/>
                  <w:calcOnExit w:val="0"/>
                  <w:textInput/>
                </w:ffData>
              </w:fldChar>
            </w:r>
            <w:bookmarkStart w:id="13" w:name="Text48"/>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3"/>
          </w:p>
        </w:tc>
        <w:tc>
          <w:tcPr>
            <w:tcW w:w="360" w:type="dxa"/>
            <w:tcBorders>
              <w:top w:val="single" w:sz="4" w:space="0" w:color="auto"/>
              <w:left w:val="single" w:sz="4" w:space="0" w:color="auto"/>
              <w:bottom w:val="single" w:sz="4" w:space="0" w:color="auto"/>
              <w:right w:val="single" w:sz="4" w:space="0" w:color="auto"/>
            </w:tcBorders>
            <w:vAlign w:val="center"/>
          </w:tcPr>
          <w:p w14:paraId="5680641D" w14:textId="77777777" w:rsidR="00C03419" w:rsidRPr="002F61A3" w:rsidRDefault="00C03419"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9"/>
                  <w:enabled/>
                  <w:calcOnExit w:val="0"/>
                  <w:textInput/>
                </w:ffData>
              </w:fldChar>
            </w:r>
            <w:bookmarkStart w:id="14" w:name="Text49"/>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4"/>
          </w:p>
        </w:tc>
        <w:tc>
          <w:tcPr>
            <w:tcW w:w="360" w:type="dxa"/>
            <w:tcBorders>
              <w:top w:val="nil"/>
              <w:left w:val="single" w:sz="4" w:space="0" w:color="auto"/>
              <w:bottom w:val="nil"/>
              <w:right w:val="single" w:sz="4" w:space="0" w:color="auto"/>
            </w:tcBorders>
            <w:vAlign w:val="center"/>
          </w:tcPr>
          <w:p w14:paraId="168D827B" w14:textId="77777777" w:rsidR="00C03419" w:rsidRPr="002F61A3" w:rsidRDefault="00C03419" w:rsidP="00F2586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DD36945" w14:textId="77777777" w:rsidR="00C03419" w:rsidRPr="002F61A3" w:rsidRDefault="00C03419"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50"/>
                  <w:enabled/>
                  <w:calcOnExit w:val="0"/>
                  <w:textInput/>
                </w:ffData>
              </w:fldChar>
            </w:r>
            <w:bookmarkStart w:id="15" w:name="Text50"/>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5"/>
          </w:p>
        </w:tc>
        <w:tc>
          <w:tcPr>
            <w:tcW w:w="360" w:type="dxa"/>
            <w:tcBorders>
              <w:top w:val="single" w:sz="4" w:space="0" w:color="auto"/>
              <w:left w:val="single" w:sz="4" w:space="0" w:color="auto"/>
              <w:bottom w:val="single" w:sz="4" w:space="0" w:color="auto"/>
              <w:right w:val="single" w:sz="4" w:space="0" w:color="auto"/>
            </w:tcBorders>
            <w:vAlign w:val="center"/>
          </w:tcPr>
          <w:p w14:paraId="427A6BEF" w14:textId="77777777" w:rsidR="00C03419" w:rsidRPr="002F61A3" w:rsidRDefault="00C03419" w:rsidP="00F25862">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51"/>
                  <w:enabled/>
                  <w:calcOnExit w:val="0"/>
                  <w:textInput/>
                </w:ffData>
              </w:fldChar>
            </w:r>
            <w:bookmarkStart w:id="16" w:name="Text51"/>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bookmarkEnd w:id="16"/>
          </w:p>
        </w:tc>
      </w:tr>
    </w:tbl>
    <w:p w14:paraId="1342C340" w14:textId="50DFC122" w:rsidR="00791F94" w:rsidRPr="002F61A3" w:rsidRDefault="00791F94" w:rsidP="00791F94">
      <w:pPr>
        <w:pStyle w:val="Qsheading1"/>
        <w:rPr>
          <w:rFonts w:ascii="Verdana" w:hAnsi="Verdana"/>
          <w:szCs w:val="22"/>
        </w:rPr>
      </w:pPr>
      <w:r>
        <w:rPr>
          <w:rFonts w:ascii="Verdana" w:hAnsi="Verdana"/>
          <w:szCs w:val="22"/>
        </w:rPr>
        <w:t>Credit Agreement Details</w:t>
      </w:r>
    </w:p>
    <w:p w14:paraId="7ACBA1D9" w14:textId="487C25D6" w:rsidR="00791F94" w:rsidRPr="002F61A3" w:rsidRDefault="00791F94" w:rsidP="00791F94">
      <w:pPr>
        <w:pStyle w:val="QuestionCharChar"/>
        <w:rPr>
          <w:rFonts w:ascii="Verdana" w:hAnsi="Verdana"/>
        </w:rPr>
      </w:pPr>
      <w:r w:rsidRPr="002F61A3">
        <w:rPr>
          <w:rFonts w:ascii="Verdana" w:hAnsi="Verdana"/>
        </w:rPr>
        <w:tab/>
        <w:t>2.</w:t>
      </w:r>
      <w:r w:rsidR="00A675DE">
        <w:rPr>
          <w:rFonts w:ascii="Verdana" w:hAnsi="Verdana"/>
        </w:rPr>
        <w:t>8</w:t>
      </w:r>
      <w:r w:rsidRPr="002F61A3">
        <w:rPr>
          <w:rFonts w:ascii="Verdana" w:hAnsi="Verdana"/>
        </w:rPr>
        <w:tab/>
      </w:r>
      <w:r>
        <w:rPr>
          <w:rFonts w:ascii="Verdana" w:hAnsi="Verdana"/>
        </w:rPr>
        <w:t>Has the applicant firm completed any credit agreements with consumers prior to becoming authorised?</w:t>
      </w:r>
    </w:p>
    <w:p w14:paraId="710D0CF9" w14:textId="110BD490" w:rsidR="00791F94" w:rsidRPr="002F61A3" w:rsidRDefault="00791F94" w:rsidP="00791F94">
      <w:pPr>
        <w:pStyle w:val="Answer"/>
        <w:keepNext/>
        <w:rPr>
          <w:rFonts w:ascii="Verdana" w:hAnsi="Verdana"/>
          <w:b/>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A675DE">
        <w:rPr>
          <w:rFonts w:ascii="Verdana" w:hAnsi="Verdana"/>
        </w:rPr>
        <w:t>No</w:t>
      </w:r>
      <w:r w:rsidR="00A675DE" w:rsidRPr="002F61A3">
        <w:rPr>
          <w:rFonts w:ascii="Verdana" w:hAnsi="Verdana"/>
        </w:rPr>
        <w:sym w:font="Webdings" w:char="F034"/>
      </w:r>
      <w:r w:rsidR="00A675DE">
        <w:rPr>
          <w:rFonts w:ascii="Verdana" w:hAnsi="Verdana"/>
        </w:rPr>
        <w:t>Continue to Question 2.10</w:t>
      </w:r>
    </w:p>
    <w:p w14:paraId="1CB79223" w14:textId="10BF8632" w:rsidR="00791F94" w:rsidRPr="002F61A3" w:rsidRDefault="00791F94" w:rsidP="00791F94">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A675DE">
        <w:rPr>
          <w:rFonts w:ascii="Verdana" w:hAnsi="Verdana"/>
        </w:rPr>
        <w:t>Yes</w:t>
      </w:r>
    </w:p>
    <w:p w14:paraId="381066B3" w14:textId="7A57920D" w:rsidR="001501AD" w:rsidRPr="002F61A3" w:rsidRDefault="001501AD" w:rsidP="001501AD">
      <w:pPr>
        <w:pStyle w:val="QuestionCharChar"/>
        <w:rPr>
          <w:rFonts w:ascii="Verdana" w:hAnsi="Verdana"/>
        </w:rPr>
      </w:pPr>
      <w:r w:rsidRPr="002F61A3">
        <w:rPr>
          <w:rFonts w:ascii="Verdana" w:hAnsi="Verdana"/>
        </w:rPr>
        <w:tab/>
        <w:t>2.</w:t>
      </w:r>
      <w:r>
        <w:rPr>
          <w:rFonts w:ascii="Verdana" w:hAnsi="Verdana"/>
        </w:rPr>
        <w:t>9</w:t>
      </w:r>
      <w:r w:rsidRPr="002F61A3">
        <w:rPr>
          <w:rFonts w:ascii="Verdana" w:hAnsi="Verdana"/>
        </w:rPr>
        <w:tab/>
      </w:r>
      <w:r>
        <w:rPr>
          <w:rFonts w:ascii="Verdana" w:hAnsi="Verdana"/>
        </w:rPr>
        <w:t>Has the applicant applied (or is the applicant going to apply) for a validation order relating to these agreements? (a validation order also covers an application for compensation / to keep repayments of an unauthorised loan)?</w:t>
      </w:r>
    </w:p>
    <w:p w14:paraId="6840C2BB" w14:textId="09F269D4" w:rsidR="001501AD" w:rsidRPr="002F61A3" w:rsidRDefault="001501AD" w:rsidP="001501AD">
      <w:pPr>
        <w:pStyle w:val="Answer"/>
        <w:keepNext/>
        <w:rPr>
          <w:rFonts w:ascii="Verdana" w:hAnsi="Verdana"/>
          <w:b/>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r w:rsidRPr="002F61A3">
        <w:rPr>
          <w:rFonts w:ascii="Verdana" w:hAnsi="Verdana"/>
        </w:rPr>
        <w:sym w:font="Webdings" w:char="F034"/>
      </w:r>
      <w:r>
        <w:rPr>
          <w:rFonts w:ascii="Verdana" w:hAnsi="Verdana"/>
        </w:rPr>
        <w:t>Continue to Question 2.</w:t>
      </w:r>
      <w:r w:rsidR="00915E91">
        <w:rPr>
          <w:rFonts w:ascii="Verdana" w:hAnsi="Verdana"/>
        </w:rPr>
        <w:t>10</w:t>
      </w:r>
    </w:p>
    <w:p w14:paraId="177B7ABE" w14:textId="4DE8EF9D" w:rsidR="001501AD" w:rsidRDefault="001501AD" w:rsidP="001501AD">
      <w:pPr>
        <w:pStyle w:val="Answer"/>
        <w:keepNext/>
        <w:rPr>
          <w:rFonts w:ascii="Verdana" w:hAnsi="Verdana"/>
        </w:rPr>
      </w:pPr>
      <w:r w:rsidRPr="002F61A3">
        <w:rPr>
          <w:rFonts w:ascii="Verdana" w:hAnsi="Verdana"/>
        </w:rPr>
        <w:fldChar w:fldCharType="begin">
          <w:ffData>
            <w:name w:val="Check22"/>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r w:rsidRPr="002F61A3">
        <w:rPr>
          <w:rFonts w:ascii="Verdana" w:hAnsi="Verdana"/>
        </w:rPr>
        <w:sym w:font="Webdings" w:char="F034"/>
      </w:r>
      <w:r w:rsidR="00B351F4">
        <w:rPr>
          <w:rFonts w:ascii="Verdana" w:hAnsi="Verdana"/>
        </w:rPr>
        <w:t>Provide an explanation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15E91" w:rsidRPr="002F61A3" w14:paraId="669F3B55" w14:textId="77777777" w:rsidTr="00915E91">
        <w:trPr>
          <w:trHeight w:val="1134"/>
        </w:trPr>
        <w:tc>
          <w:tcPr>
            <w:tcW w:w="7088" w:type="dxa"/>
            <w:vAlign w:val="center"/>
          </w:tcPr>
          <w:p w14:paraId="75EED646" w14:textId="77777777" w:rsidR="00915E91" w:rsidRPr="002F61A3" w:rsidRDefault="00915E91" w:rsidP="009A419B">
            <w:pPr>
              <w:pStyle w:val="Qsprompt"/>
              <w:rPr>
                <w:rFonts w:ascii="Verdana" w:hAnsi="Verdana"/>
                <w:szCs w:val="18"/>
              </w:rPr>
            </w:pPr>
            <w:r w:rsidRPr="002F61A3">
              <w:rPr>
                <w:rFonts w:ascii="Verdana" w:hAnsi="Verdana"/>
                <w:szCs w:val="18"/>
              </w:rPr>
              <w:fldChar w:fldCharType="begin">
                <w:ffData>
                  <w:name w:val="Text7"/>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1E43E3E3" w14:textId="77777777" w:rsidR="00C03419" w:rsidRPr="002F61A3" w:rsidRDefault="00C03419" w:rsidP="00C03419">
      <w:pPr>
        <w:pStyle w:val="Qsheading1"/>
        <w:rPr>
          <w:rFonts w:ascii="Verdana" w:hAnsi="Verdana"/>
          <w:szCs w:val="22"/>
        </w:rPr>
      </w:pPr>
      <w:r w:rsidRPr="002F61A3">
        <w:rPr>
          <w:rFonts w:ascii="Verdana" w:hAnsi="Verdana"/>
          <w:szCs w:val="22"/>
        </w:rPr>
        <w:t>Firm Address Details</w:t>
      </w:r>
    </w:p>
    <w:p w14:paraId="2D8A44D2" w14:textId="6BE5C2F8" w:rsidR="00C03419" w:rsidRPr="002F61A3" w:rsidRDefault="00C03419" w:rsidP="00C03419">
      <w:pPr>
        <w:pStyle w:val="Question"/>
        <w:keepNext/>
        <w:rPr>
          <w:rFonts w:ascii="Verdana" w:hAnsi="Verdana"/>
          <w:b/>
        </w:rPr>
      </w:pPr>
      <w:r w:rsidRPr="002F61A3">
        <w:rPr>
          <w:rFonts w:ascii="Verdana" w:hAnsi="Verdana"/>
          <w:b/>
        </w:rPr>
        <w:tab/>
        <w:t>2.</w:t>
      </w:r>
      <w:r w:rsidR="00915E91">
        <w:rPr>
          <w:rFonts w:ascii="Verdana" w:hAnsi="Verdana"/>
          <w:b/>
        </w:rPr>
        <w:t>10</w:t>
      </w:r>
      <w:r w:rsidRPr="002F61A3">
        <w:rPr>
          <w:rFonts w:ascii="Verdana" w:hAnsi="Verdana"/>
          <w:b/>
        </w:rPr>
        <w:tab/>
        <w:t>Principal place of business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3419" w:rsidRPr="002F61A3" w14:paraId="6E3AE983" w14:textId="77777777" w:rsidTr="00F25862">
        <w:trPr>
          <w:trHeight w:val="397"/>
        </w:trPr>
        <w:tc>
          <w:tcPr>
            <w:tcW w:w="1701" w:type="dxa"/>
            <w:tcBorders>
              <w:top w:val="single" w:sz="4" w:space="0" w:color="auto"/>
              <w:left w:val="single" w:sz="4" w:space="0" w:color="auto"/>
              <w:bottom w:val="nil"/>
              <w:right w:val="single" w:sz="12" w:space="0" w:color="C0C0C0"/>
            </w:tcBorders>
            <w:vAlign w:val="center"/>
          </w:tcPr>
          <w:p w14:paraId="2C7EFF76" w14:textId="77777777" w:rsidR="00C03419" w:rsidRPr="002F61A3" w:rsidRDefault="00C03419" w:rsidP="00F25862">
            <w:pPr>
              <w:pStyle w:val="QspromptChar"/>
              <w:keepNext/>
              <w:rPr>
                <w:rFonts w:ascii="Verdana" w:hAnsi="Verdana"/>
              </w:rPr>
            </w:pPr>
            <w:r w:rsidRPr="002F61A3">
              <w:rPr>
                <w:rFonts w:ascii="Verdana" w:hAnsi="Verdana"/>
              </w:rPr>
              <w:t>Principal place of business address</w:t>
            </w:r>
          </w:p>
        </w:tc>
        <w:tc>
          <w:tcPr>
            <w:tcW w:w="5387" w:type="dxa"/>
            <w:vMerge w:val="restart"/>
            <w:tcBorders>
              <w:left w:val="nil"/>
            </w:tcBorders>
          </w:tcPr>
          <w:p w14:paraId="1F1B1D2C" w14:textId="77777777" w:rsidR="00C03419" w:rsidRPr="002F61A3" w:rsidRDefault="00C03419" w:rsidP="00F25862">
            <w:pPr>
              <w:pStyle w:val="Qsanswer"/>
              <w:keepNext/>
              <w:spacing w:before="20"/>
              <w:ind w:right="57"/>
              <w:rPr>
                <w:rFonts w:ascii="Verdana" w:hAnsi="Verdana"/>
                <w:color w:val="auto"/>
              </w:rPr>
            </w:pPr>
            <w:r w:rsidRPr="002F61A3">
              <w:rPr>
                <w:rFonts w:ascii="Verdana" w:hAnsi="Verdana"/>
                <w:color w:val="auto"/>
              </w:rPr>
              <w:fldChar w:fldCharType="begin">
                <w:ffData>
                  <w:name w:val="Text3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C03419" w:rsidRPr="002F61A3" w14:paraId="37587AC1" w14:textId="77777777" w:rsidTr="00F25862">
        <w:trPr>
          <w:trHeight w:val="397"/>
        </w:trPr>
        <w:tc>
          <w:tcPr>
            <w:tcW w:w="1701" w:type="dxa"/>
            <w:tcBorders>
              <w:top w:val="nil"/>
              <w:left w:val="single" w:sz="4" w:space="0" w:color="auto"/>
              <w:bottom w:val="nil"/>
              <w:right w:val="single" w:sz="12" w:space="0" w:color="C0C0C0"/>
            </w:tcBorders>
            <w:vAlign w:val="center"/>
          </w:tcPr>
          <w:p w14:paraId="651D4032" w14:textId="77777777" w:rsidR="00C03419" w:rsidRPr="002F61A3" w:rsidRDefault="00C03419" w:rsidP="00F2586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E34B6E0" w14:textId="77777777" w:rsidR="00C03419" w:rsidRPr="002F61A3" w:rsidRDefault="00C03419" w:rsidP="00F25862">
            <w:pPr>
              <w:pStyle w:val="Qsanswer"/>
              <w:keepNext/>
              <w:spacing w:before="20"/>
              <w:ind w:right="57"/>
              <w:rPr>
                <w:rFonts w:ascii="Verdana" w:hAnsi="Verdana"/>
                <w:color w:val="auto"/>
              </w:rPr>
            </w:pPr>
          </w:p>
        </w:tc>
      </w:tr>
      <w:tr w:rsidR="00C03419" w:rsidRPr="002F61A3" w14:paraId="45E76A8A" w14:textId="77777777" w:rsidTr="00F25862">
        <w:trPr>
          <w:trHeight w:val="397"/>
        </w:trPr>
        <w:tc>
          <w:tcPr>
            <w:tcW w:w="1701" w:type="dxa"/>
            <w:tcBorders>
              <w:top w:val="nil"/>
              <w:left w:val="single" w:sz="4" w:space="0" w:color="auto"/>
              <w:bottom w:val="nil"/>
              <w:right w:val="single" w:sz="12" w:space="0" w:color="C0C0C0"/>
            </w:tcBorders>
            <w:vAlign w:val="center"/>
          </w:tcPr>
          <w:p w14:paraId="586A0D9C" w14:textId="77777777" w:rsidR="00C03419" w:rsidRPr="002F61A3" w:rsidRDefault="00C03419" w:rsidP="00F2586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7990F28" w14:textId="77777777" w:rsidR="00C03419" w:rsidRPr="002F61A3" w:rsidRDefault="00C03419" w:rsidP="00F25862">
            <w:pPr>
              <w:pStyle w:val="Qsanswer"/>
              <w:keepNext/>
              <w:spacing w:before="20"/>
              <w:ind w:right="57"/>
              <w:rPr>
                <w:rFonts w:ascii="Verdana" w:hAnsi="Verdana"/>
                <w:color w:val="auto"/>
              </w:rPr>
            </w:pPr>
          </w:p>
        </w:tc>
      </w:tr>
      <w:tr w:rsidR="00C03419" w:rsidRPr="002F61A3" w14:paraId="4429AAB2" w14:textId="77777777" w:rsidTr="00F25862">
        <w:trPr>
          <w:trHeight w:val="397"/>
        </w:trPr>
        <w:tc>
          <w:tcPr>
            <w:tcW w:w="1701" w:type="dxa"/>
            <w:tcBorders>
              <w:top w:val="nil"/>
              <w:left w:val="single" w:sz="4" w:space="0" w:color="auto"/>
              <w:bottom w:val="single" w:sz="4" w:space="0" w:color="auto"/>
              <w:right w:val="single" w:sz="12" w:space="0" w:color="C0C0C0"/>
            </w:tcBorders>
            <w:vAlign w:val="center"/>
          </w:tcPr>
          <w:p w14:paraId="59EF1775" w14:textId="77777777" w:rsidR="00C03419" w:rsidRPr="002F61A3" w:rsidRDefault="00C03419" w:rsidP="00F25862">
            <w:pPr>
              <w:pStyle w:val="QspromptChar"/>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4463CFDA"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D8659F7" w14:textId="77777777" w:rsidR="00C03419" w:rsidRPr="002F61A3" w:rsidRDefault="00C03419" w:rsidP="00C03419">
      <w:pPr>
        <w:keepNext/>
        <w:spacing w:before="0" w:line="240" w:lineRule="auto"/>
        <w:outlineLvl w:val="0"/>
        <w:rPr>
          <w:rFonts w:ascii="Verdana" w:hAnsi="Verdana"/>
          <w:sz w:val="4"/>
        </w:rPr>
      </w:pPr>
    </w:p>
    <w:p w14:paraId="76361066" w14:textId="77777777" w:rsidR="00C03419" w:rsidRPr="002F61A3" w:rsidRDefault="00C03419" w:rsidP="00C034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03419" w:rsidRPr="002F61A3" w14:paraId="232B2BBC"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32017B0" w14:textId="77777777" w:rsidR="00C03419" w:rsidRPr="002F61A3" w:rsidRDefault="00C03419" w:rsidP="00F25862">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51396D83"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A39896A" w14:textId="77777777" w:rsidR="00C03419" w:rsidRPr="002F61A3" w:rsidRDefault="00C03419" w:rsidP="00C034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03419" w:rsidRPr="002F61A3" w14:paraId="4DDDE242"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C59713D" w14:textId="77777777" w:rsidR="00C03419" w:rsidRPr="002F61A3" w:rsidRDefault="00C03419" w:rsidP="00F25862">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2E5A00CF"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0CD1DF85"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43DEEBE"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66FCD706"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106436DE"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A7898BA"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2F88063E"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F999AEB" w14:textId="77777777" w:rsidR="00C03419" w:rsidRPr="002F61A3" w:rsidRDefault="00C03419" w:rsidP="00C03419">
      <w:pPr>
        <w:keepNext/>
        <w:spacing w:before="0" w:line="240" w:lineRule="auto"/>
        <w:rPr>
          <w:rFonts w:ascii="Verdana" w:hAnsi="Verdana"/>
          <w:sz w:val="4"/>
        </w:rPr>
      </w:pPr>
    </w:p>
    <w:p w14:paraId="72D91304" w14:textId="77777777" w:rsidR="00C03419" w:rsidRPr="002F61A3" w:rsidRDefault="00C03419" w:rsidP="00C034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3419" w:rsidRPr="002F61A3" w14:paraId="60E44A17"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CBB8528" w14:textId="77777777" w:rsidR="00C03419" w:rsidRPr="002F61A3" w:rsidRDefault="00C03419" w:rsidP="00F25862">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10EFF706"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0FB34F0" w14:textId="77777777" w:rsidR="00C03419" w:rsidRPr="002F61A3" w:rsidRDefault="00C03419" w:rsidP="00C03419">
      <w:pPr>
        <w:keepNext/>
        <w:spacing w:before="0" w:line="240" w:lineRule="auto"/>
        <w:outlineLvl w:val="0"/>
        <w:rPr>
          <w:rFonts w:ascii="Verdana" w:hAnsi="Verdana"/>
          <w:sz w:val="4"/>
        </w:rPr>
      </w:pPr>
    </w:p>
    <w:p w14:paraId="7235F64A" w14:textId="2C744C30" w:rsidR="002275B6" w:rsidRPr="002F61A3" w:rsidRDefault="00C03419" w:rsidP="002275B6">
      <w:pPr>
        <w:pStyle w:val="Question"/>
        <w:keepNext/>
        <w:rPr>
          <w:rFonts w:ascii="Verdana" w:hAnsi="Verdana"/>
          <w:b/>
        </w:rPr>
      </w:pPr>
      <w:r w:rsidRPr="002F61A3">
        <w:rPr>
          <w:rFonts w:ascii="Verdana" w:hAnsi="Verdana"/>
          <w:b/>
        </w:rPr>
        <w:tab/>
      </w:r>
      <w:r w:rsidR="002275B6" w:rsidRPr="002F61A3">
        <w:rPr>
          <w:rFonts w:ascii="Verdana" w:hAnsi="Verdana"/>
          <w:b/>
        </w:rPr>
        <w:t>2.</w:t>
      </w:r>
      <w:r w:rsidR="00EE5FC2">
        <w:rPr>
          <w:rFonts w:ascii="Verdana" w:hAnsi="Verdana"/>
          <w:b/>
        </w:rPr>
        <w:t>11</w:t>
      </w:r>
      <w:r w:rsidR="002275B6" w:rsidRPr="002F61A3">
        <w:rPr>
          <w:rFonts w:ascii="Verdana" w:hAnsi="Verdana"/>
          <w:b/>
        </w:rPr>
        <w:tab/>
        <w:t xml:space="preserve">Registered Office Address </w:t>
      </w:r>
      <w:r w:rsidR="00CD452C" w:rsidRPr="002F61A3">
        <w:rPr>
          <w:rFonts w:ascii="Verdana" w:hAnsi="Verdana"/>
          <w:b/>
        </w:rPr>
        <w:t>(if applicable)</w:t>
      </w:r>
    </w:p>
    <w:p w14:paraId="1B3664D4" w14:textId="77777777" w:rsidR="002275B6" w:rsidRPr="002F61A3" w:rsidRDefault="002275B6" w:rsidP="002275B6">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Please tick this box if the registered office address is the same as the principal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75B6" w:rsidRPr="002F61A3" w14:paraId="03B58CD1" w14:textId="77777777" w:rsidTr="00B96584">
        <w:trPr>
          <w:trHeight w:val="397"/>
        </w:trPr>
        <w:tc>
          <w:tcPr>
            <w:tcW w:w="1701" w:type="dxa"/>
            <w:tcBorders>
              <w:top w:val="single" w:sz="4" w:space="0" w:color="auto"/>
              <w:left w:val="single" w:sz="4" w:space="0" w:color="auto"/>
              <w:bottom w:val="nil"/>
              <w:right w:val="single" w:sz="12" w:space="0" w:color="C0C0C0"/>
            </w:tcBorders>
            <w:vAlign w:val="center"/>
          </w:tcPr>
          <w:p w14:paraId="10C6DAE1" w14:textId="77777777" w:rsidR="002275B6" w:rsidRPr="002F61A3" w:rsidRDefault="002275B6" w:rsidP="00B96584">
            <w:pPr>
              <w:pStyle w:val="QspromptChar"/>
              <w:keepNext/>
              <w:rPr>
                <w:rFonts w:ascii="Verdana" w:hAnsi="Verdana"/>
              </w:rPr>
            </w:pPr>
            <w:r w:rsidRPr="002F61A3">
              <w:rPr>
                <w:rFonts w:ascii="Verdana" w:hAnsi="Verdana"/>
              </w:rPr>
              <w:t>Registered Office business address</w:t>
            </w:r>
          </w:p>
        </w:tc>
        <w:tc>
          <w:tcPr>
            <w:tcW w:w="5387" w:type="dxa"/>
            <w:vMerge w:val="restart"/>
            <w:tcBorders>
              <w:left w:val="nil"/>
            </w:tcBorders>
          </w:tcPr>
          <w:p w14:paraId="37C7B69E" w14:textId="77777777" w:rsidR="002275B6" w:rsidRPr="002F61A3" w:rsidRDefault="002275B6" w:rsidP="00B96584">
            <w:pPr>
              <w:pStyle w:val="Qsanswer"/>
              <w:keepNext/>
              <w:spacing w:before="20"/>
              <w:ind w:right="57"/>
              <w:rPr>
                <w:rFonts w:ascii="Verdana" w:hAnsi="Verdana"/>
                <w:color w:val="auto"/>
              </w:rPr>
            </w:pPr>
            <w:r w:rsidRPr="002F61A3">
              <w:rPr>
                <w:rFonts w:ascii="Verdana" w:hAnsi="Verdana"/>
                <w:color w:val="auto"/>
              </w:rPr>
              <w:fldChar w:fldCharType="begin">
                <w:ffData>
                  <w:name w:val="Text3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2275B6" w:rsidRPr="002F61A3" w14:paraId="2BE9FBB1" w14:textId="77777777" w:rsidTr="00B96584">
        <w:trPr>
          <w:trHeight w:val="397"/>
        </w:trPr>
        <w:tc>
          <w:tcPr>
            <w:tcW w:w="1701" w:type="dxa"/>
            <w:tcBorders>
              <w:top w:val="nil"/>
              <w:left w:val="single" w:sz="4" w:space="0" w:color="auto"/>
              <w:bottom w:val="nil"/>
              <w:right w:val="single" w:sz="12" w:space="0" w:color="C0C0C0"/>
            </w:tcBorders>
            <w:vAlign w:val="center"/>
          </w:tcPr>
          <w:p w14:paraId="66E7D0FD" w14:textId="77777777" w:rsidR="002275B6" w:rsidRPr="002F61A3" w:rsidRDefault="002275B6" w:rsidP="00B96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6497A69" w14:textId="77777777" w:rsidR="002275B6" w:rsidRPr="002F61A3" w:rsidRDefault="002275B6" w:rsidP="00B96584">
            <w:pPr>
              <w:pStyle w:val="Qsanswer"/>
              <w:keepNext/>
              <w:spacing w:before="20"/>
              <w:ind w:right="57"/>
              <w:rPr>
                <w:rFonts w:ascii="Verdana" w:hAnsi="Verdana"/>
                <w:color w:val="auto"/>
              </w:rPr>
            </w:pPr>
          </w:p>
        </w:tc>
      </w:tr>
      <w:tr w:rsidR="002275B6" w:rsidRPr="002F61A3" w14:paraId="571608D9" w14:textId="77777777" w:rsidTr="00B96584">
        <w:trPr>
          <w:trHeight w:val="397"/>
        </w:trPr>
        <w:tc>
          <w:tcPr>
            <w:tcW w:w="1701" w:type="dxa"/>
            <w:tcBorders>
              <w:top w:val="nil"/>
              <w:left w:val="single" w:sz="4" w:space="0" w:color="auto"/>
              <w:bottom w:val="nil"/>
              <w:right w:val="single" w:sz="12" w:space="0" w:color="C0C0C0"/>
            </w:tcBorders>
            <w:vAlign w:val="center"/>
          </w:tcPr>
          <w:p w14:paraId="4A697E35" w14:textId="77777777" w:rsidR="002275B6" w:rsidRPr="002F61A3" w:rsidRDefault="002275B6" w:rsidP="00B96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C1B86FA" w14:textId="77777777" w:rsidR="002275B6" w:rsidRPr="002F61A3" w:rsidRDefault="002275B6" w:rsidP="00B96584">
            <w:pPr>
              <w:pStyle w:val="Qsanswer"/>
              <w:keepNext/>
              <w:spacing w:before="20"/>
              <w:ind w:right="57"/>
              <w:rPr>
                <w:rFonts w:ascii="Verdana" w:hAnsi="Verdana"/>
                <w:color w:val="auto"/>
              </w:rPr>
            </w:pPr>
          </w:p>
        </w:tc>
      </w:tr>
      <w:tr w:rsidR="002275B6" w:rsidRPr="002F61A3" w14:paraId="4A64D87A" w14:textId="77777777" w:rsidTr="00B96584">
        <w:trPr>
          <w:trHeight w:val="397"/>
        </w:trPr>
        <w:tc>
          <w:tcPr>
            <w:tcW w:w="1701" w:type="dxa"/>
            <w:tcBorders>
              <w:top w:val="nil"/>
              <w:left w:val="single" w:sz="4" w:space="0" w:color="auto"/>
              <w:bottom w:val="single" w:sz="4" w:space="0" w:color="auto"/>
              <w:right w:val="single" w:sz="12" w:space="0" w:color="C0C0C0"/>
            </w:tcBorders>
            <w:vAlign w:val="center"/>
          </w:tcPr>
          <w:p w14:paraId="035E597B" w14:textId="77777777" w:rsidR="002275B6" w:rsidRPr="002F61A3" w:rsidRDefault="002275B6" w:rsidP="00B96584">
            <w:pPr>
              <w:pStyle w:val="QspromptChar"/>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559B85B2" w14:textId="77777777" w:rsidR="002275B6" w:rsidRPr="002F61A3" w:rsidRDefault="002275B6" w:rsidP="00B96584">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9D19FDB" w14:textId="77777777" w:rsidR="002275B6" w:rsidRPr="002F61A3" w:rsidRDefault="002275B6" w:rsidP="002275B6">
      <w:pPr>
        <w:keepNext/>
        <w:spacing w:before="0" w:line="240" w:lineRule="auto"/>
        <w:outlineLvl w:val="0"/>
        <w:rPr>
          <w:rFonts w:ascii="Verdana" w:hAnsi="Verdana"/>
          <w:sz w:val="4"/>
        </w:rPr>
      </w:pPr>
    </w:p>
    <w:p w14:paraId="19EE5EBE" w14:textId="77777777" w:rsidR="002275B6" w:rsidRPr="002F61A3" w:rsidRDefault="002275B6" w:rsidP="002275B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275B6" w:rsidRPr="002F61A3" w14:paraId="32D99937" w14:textId="77777777" w:rsidTr="00B9658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8B54BC1" w14:textId="77777777" w:rsidR="002275B6" w:rsidRPr="002F61A3" w:rsidRDefault="002275B6" w:rsidP="00B96584">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0E2815D1" w14:textId="77777777" w:rsidR="002275B6" w:rsidRPr="002F61A3" w:rsidRDefault="002275B6" w:rsidP="00B96584">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0D7A5D9" w14:textId="77777777" w:rsidR="002275B6" w:rsidRPr="002F61A3" w:rsidRDefault="002275B6" w:rsidP="002275B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275B6" w:rsidRPr="002F61A3" w14:paraId="4FC488D8"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C0271FD" w14:textId="77777777" w:rsidR="002275B6" w:rsidRPr="002F61A3" w:rsidRDefault="002275B6" w:rsidP="00B96584">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14DBCFEE" w14:textId="77777777" w:rsidR="002275B6" w:rsidRPr="002F61A3" w:rsidRDefault="002275B6" w:rsidP="00B96584">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47DDBA64" w14:textId="77777777" w:rsidTr="00B9658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1C2A6D4"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6386DD1E"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4BB71F00" w14:textId="77777777" w:rsidTr="00B9658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04456C9"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78C2294B"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B2D2D79" w14:textId="77777777" w:rsidR="002275B6" w:rsidRPr="002F61A3" w:rsidRDefault="002275B6" w:rsidP="002275B6">
      <w:pPr>
        <w:keepNext/>
        <w:spacing w:before="0" w:line="240" w:lineRule="auto"/>
        <w:rPr>
          <w:rFonts w:ascii="Verdana" w:hAnsi="Verdana"/>
          <w:sz w:val="4"/>
        </w:rPr>
      </w:pPr>
    </w:p>
    <w:p w14:paraId="1F365912" w14:textId="77777777" w:rsidR="002275B6" w:rsidRPr="002F61A3" w:rsidRDefault="002275B6" w:rsidP="002275B6">
      <w:pPr>
        <w:keepNext/>
        <w:spacing w:before="0" w:line="240" w:lineRule="auto"/>
        <w:rPr>
          <w:rFonts w:ascii="Verdana" w:hAnsi="Verdana"/>
          <w:sz w:val="4"/>
        </w:rPr>
      </w:pPr>
    </w:p>
    <w:p w14:paraId="0303C06A" w14:textId="4222A3B0" w:rsidR="002275B6" w:rsidRPr="002F61A3" w:rsidRDefault="002275B6" w:rsidP="002275B6">
      <w:pPr>
        <w:pStyle w:val="Question"/>
        <w:keepNext/>
        <w:rPr>
          <w:rFonts w:ascii="Verdana" w:hAnsi="Verdana"/>
          <w:b/>
        </w:rPr>
      </w:pPr>
      <w:r w:rsidRPr="002F61A3">
        <w:rPr>
          <w:rFonts w:ascii="Verdana" w:hAnsi="Verdana"/>
          <w:b/>
        </w:rPr>
        <w:tab/>
        <w:t>2.</w:t>
      </w:r>
      <w:r w:rsidR="00CD452C" w:rsidRPr="002F61A3">
        <w:rPr>
          <w:rFonts w:ascii="Verdana" w:hAnsi="Verdana"/>
          <w:b/>
        </w:rPr>
        <w:t>1</w:t>
      </w:r>
      <w:r w:rsidR="004D4DAC">
        <w:rPr>
          <w:rFonts w:ascii="Verdana" w:hAnsi="Verdana"/>
          <w:b/>
        </w:rPr>
        <w:t>2</w:t>
      </w:r>
      <w:r w:rsidRPr="002F61A3">
        <w:rPr>
          <w:rFonts w:ascii="Verdana" w:hAnsi="Verdana"/>
          <w:b/>
        </w:rPr>
        <w:tab/>
        <w:t xml:space="preserve">Head Office Address </w:t>
      </w:r>
    </w:p>
    <w:p w14:paraId="41F950D0" w14:textId="77777777" w:rsidR="002275B6" w:rsidRPr="002F61A3" w:rsidRDefault="002275B6" w:rsidP="002275B6">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Please tick this box if the head office address is the same as the principal place of business</w:t>
      </w:r>
    </w:p>
    <w:p w14:paraId="149E1F26" w14:textId="77777777" w:rsidR="002275B6" w:rsidRPr="002F61A3" w:rsidRDefault="002275B6" w:rsidP="002275B6">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Please tick this box if the head office address is the same as the registered office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75B6" w:rsidRPr="002F61A3" w14:paraId="2112D568" w14:textId="77777777" w:rsidTr="00B96584">
        <w:trPr>
          <w:trHeight w:val="397"/>
        </w:trPr>
        <w:tc>
          <w:tcPr>
            <w:tcW w:w="1701" w:type="dxa"/>
            <w:tcBorders>
              <w:top w:val="single" w:sz="4" w:space="0" w:color="auto"/>
              <w:left w:val="single" w:sz="4" w:space="0" w:color="auto"/>
              <w:bottom w:val="nil"/>
              <w:right w:val="single" w:sz="12" w:space="0" w:color="C0C0C0"/>
            </w:tcBorders>
            <w:vAlign w:val="center"/>
          </w:tcPr>
          <w:p w14:paraId="111DA849" w14:textId="77777777" w:rsidR="002275B6" w:rsidRPr="002F61A3" w:rsidRDefault="002275B6" w:rsidP="00EE38F3">
            <w:pPr>
              <w:pStyle w:val="QspromptChar"/>
              <w:keepNext/>
              <w:ind w:left="0"/>
              <w:rPr>
                <w:rFonts w:ascii="Verdana" w:hAnsi="Verdana"/>
              </w:rPr>
            </w:pPr>
            <w:r w:rsidRPr="002F61A3">
              <w:rPr>
                <w:rFonts w:ascii="Verdana" w:hAnsi="Verdana"/>
              </w:rPr>
              <w:t>Head Office business address</w:t>
            </w:r>
          </w:p>
        </w:tc>
        <w:tc>
          <w:tcPr>
            <w:tcW w:w="5387" w:type="dxa"/>
            <w:vMerge w:val="restart"/>
            <w:tcBorders>
              <w:left w:val="nil"/>
            </w:tcBorders>
          </w:tcPr>
          <w:p w14:paraId="39CDA3D4" w14:textId="77777777" w:rsidR="002275B6" w:rsidRPr="002F61A3" w:rsidRDefault="002275B6" w:rsidP="00B96584">
            <w:pPr>
              <w:pStyle w:val="Qsanswer"/>
              <w:keepNext/>
              <w:spacing w:before="20"/>
              <w:ind w:right="57"/>
              <w:rPr>
                <w:rFonts w:ascii="Verdana" w:hAnsi="Verdana"/>
                <w:color w:val="auto"/>
              </w:rPr>
            </w:pPr>
            <w:r w:rsidRPr="002F61A3">
              <w:rPr>
                <w:rFonts w:ascii="Verdana" w:hAnsi="Verdana"/>
                <w:color w:val="auto"/>
              </w:rPr>
              <w:fldChar w:fldCharType="begin">
                <w:ffData>
                  <w:name w:val="Text3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2275B6" w:rsidRPr="002F61A3" w14:paraId="26559FAA" w14:textId="77777777" w:rsidTr="00B96584">
        <w:trPr>
          <w:trHeight w:val="397"/>
        </w:trPr>
        <w:tc>
          <w:tcPr>
            <w:tcW w:w="1701" w:type="dxa"/>
            <w:tcBorders>
              <w:top w:val="nil"/>
              <w:left w:val="single" w:sz="4" w:space="0" w:color="auto"/>
              <w:bottom w:val="nil"/>
              <w:right w:val="single" w:sz="12" w:space="0" w:color="C0C0C0"/>
            </w:tcBorders>
            <w:vAlign w:val="center"/>
          </w:tcPr>
          <w:p w14:paraId="6A91C501" w14:textId="77777777" w:rsidR="002275B6" w:rsidRPr="002F61A3" w:rsidRDefault="002275B6" w:rsidP="00B96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53FA97A" w14:textId="77777777" w:rsidR="002275B6" w:rsidRPr="002F61A3" w:rsidRDefault="002275B6" w:rsidP="00B96584">
            <w:pPr>
              <w:pStyle w:val="Qsanswer"/>
              <w:keepNext/>
              <w:spacing w:before="20"/>
              <w:ind w:right="57"/>
              <w:rPr>
                <w:rFonts w:ascii="Verdana" w:hAnsi="Verdana"/>
                <w:color w:val="auto"/>
              </w:rPr>
            </w:pPr>
          </w:p>
        </w:tc>
      </w:tr>
      <w:tr w:rsidR="002275B6" w:rsidRPr="002F61A3" w14:paraId="4D432D7D" w14:textId="77777777" w:rsidTr="00B96584">
        <w:trPr>
          <w:trHeight w:val="397"/>
        </w:trPr>
        <w:tc>
          <w:tcPr>
            <w:tcW w:w="1701" w:type="dxa"/>
            <w:tcBorders>
              <w:top w:val="nil"/>
              <w:left w:val="single" w:sz="4" w:space="0" w:color="auto"/>
              <w:bottom w:val="nil"/>
              <w:right w:val="single" w:sz="12" w:space="0" w:color="C0C0C0"/>
            </w:tcBorders>
            <w:vAlign w:val="center"/>
          </w:tcPr>
          <w:p w14:paraId="3DDAF76D" w14:textId="77777777" w:rsidR="002275B6" w:rsidRPr="002F61A3" w:rsidRDefault="002275B6" w:rsidP="00B96584">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452F30E" w14:textId="77777777" w:rsidR="002275B6" w:rsidRPr="002F61A3" w:rsidRDefault="002275B6" w:rsidP="00B96584">
            <w:pPr>
              <w:pStyle w:val="Qsanswer"/>
              <w:keepNext/>
              <w:spacing w:before="20"/>
              <w:ind w:right="57"/>
              <w:rPr>
                <w:rFonts w:ascii="Verdana" w:hAnsi="Verdana"/>
                <w:color w:val="auto"/>
              </w:rPr>
            </w:pPr>
          </w:p>
        </w:tc>
      </w:tr>
      <w:tr w:rsidR="002275B6" w:rsidRPr="002F61A3" w14:paraId="14998393" w14:textId="77777777" w:rsidTr="00B96584">
        <w:trPr>
          <w:trHeight w:val="397"/>
        </w:trPr>
        <w:tc>
          <w:tcPr>
            <w:tcW w:w="1701" w:type="dxa"/>
            <w:tcBorders>
              <w:top w:val="nil"/>
              <w:left w:val="single" w:sz="4" w:space="0" w:color="auto"/>
              <w:bottom w:val="single" w:sz="4" w:space="0" w:color="auto"/>
              <w:right w:val="single" w:sz="12" w:space="0" w:color="C0C0C0"/>
            </w:tcBorders>
            <w:vAlign w:val="center"/>
          </w:tcPr>
          <w:p w14:paraId="2534E03D" w14:textId="77777777" w:rsidR="002275B6" w:rsidRPr="002F61A3" w:rsidRDefault="002275B6" w:rsidP="00B96584">
            <w:pPr>
              <w:pStyle w:val="QspromptChar"/>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788B571A" w14:textId="77777777" w:rsidR="002275B6" w:rsidRPr="002F61A3" w:rsidRDefault="002275B6" w:rsidP="00B96584">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0594D15" w14:textId="77777777" w:rsidR="002275B6" w:rsidRPr="002F61A3" w:rsidRDefault="002275B6" w:rsidP="002275B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275B6" w:rsidRPr="002F61A3" w14:paraId="35429005" w14:textId="77777777" w:rsidTr="00B9658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CEEFEAF" w14:textId="77777777" w:rsidR="002275B6" w:rsidRPr="002F61A3" w:rsidRDefault="002275B6" w:rsidP="00B96584">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57AD7A88" w14:textId="77777777" w:rsidR="002275B6" w:rsidRPr="002F61A3" w:rsidRDefault="002275B6" w:rsidP="00B96584">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59BD6C6" w14:textId="77777777" w:rsidR="002275B6" w:rsidRPr="002F61A3" w:rsidRDefault="002275B6" w:rsidP="002275B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275B6" w:rsidRPr="002F61A3" w14:paraId="071D18CA"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68B444B" w14:textId="77777777" w:rsidR="002275B6" w:rsidRPr="002F61A3" w:rsidRDefault="002275B6" w:rsidP="00B96584">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37C7CD55" w14:textId="77777777" w:rsidR="002275B6" w:rsidRPr="002F61A3" w:rsidRDefault="002275B6" w:rsidP="00B96584">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51C032BB" w14:textId="77777777" w:rsidTr="00B9658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24CA7DF"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51D0C91D"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3046E057" w14:textId="77777777" w:rsidTr="00B9658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5670E91"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6DA6BA52"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A192985" w14:textId="77777777" w:rsidR="002275B6" w:rsidRPr="002F61A3" w:rsidRDefault="002275B6" w:rsidP="002275B6">
      <w:pPr>
        <w:keepNext/>
        <w:spacing w:before="0" w:line="240" w:lineRule="auto"/>
        <w:rPr>
          <w:rFonts w:ascii="Verdana" w:hAnsi="Verdana"/>
          <w:sz w:val="4"/>
        </w:rPr>
      </w:pPr>
    </w:p>
    <w:p w14:paraId="225AAAD6" w14:textId="65E2658D" w:rsidR="00C03419" w:rsidRPr="002F61A3" w:rsidRDefault="00C03419" w:rsidP="00C03419">
      <w:pPr>
        <w:pStyle w:val="Question"/>
        <w:keepNext/>
        <w:rPr>
          <w:rFonts w:ascii="Verdana" w:hAnsi="Verdana"/>
          <w:b/>
        </w:rPr>
      </w:pPr>
      <w:r w:rsidRPr="002F61A3">
        <w:rPr>
          <w:rFonts w:ascii="Verdana" w:hAnsi="Verdana"/>
          <w:b/>
        </w:rPr>
        <w:t>2.</w:t>
      </w:r>
      <w:r w:rsidR="00CD452C" w:rsidRPr="002F61A3">
        <w:rPr>
          <w:rFonts w:ascii="Verdana" w:hAnsi="Verdana"/>
          <w:b/>
        </w:rPr>
        <w:t>1</w:t>
      </w:r>
      <w:r w:rsidR="004D4DAC">
        <w:rPr>
          <w:rFonts w:ascii="Verdana" w:hAnsi="Verdana"/>
          <w:b/>
        </w:rPr>
        <w:t>3</w:t>
      </w:r>
      <w:r w:rsidRPr="002F61A3">
        <w:rPr>
          <w:rFonts w:ascii="Verdana" w:hAnsi="Verdana"/>
          <w:b/>
        </w:rPr>
        <w:tab/>
        <w:t>Does the applicant firm have a website address?</w:t>
      </w:r>
    </w:p>
    <w:p w14:paraId="0B588D37" w14:textId="77777777" w:rsidR="00C03419" w:rsidRPr="002F61A3" w:rsidRDefault="00C03419" w:rsidP="00C03419">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005A2259" w:rsidRPr="002F61A3">
        <w:rPr>
          <w:rFonts w:ascii="Verdana" w:hAnsi="Verdana"/>
        </w:rPr>
        <w:t xml:space="preserve"> </w:t>
      </w:r>
    </w:p>
    <w:p w14:paraId="5F2E36AB" w14:textId="77777777" w:rsidR="00C03419" w:rsidRPr="002F61A3" w:rsidRDefault="00C03419" w:rsidP="00C03419">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address below</w:t>
      </w:r>
    </w:p>
    <w:p w14:paraId="0AF42719" w14:textId="77777777" w:rsidR="00C03419" w:rsidRPr="002F61A3" w:rsidRDefault="00C03419" w:rsidP="00C03419">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Being developed</w:t>
      </w:r>
      <w:r w:rsidRPr="002F61A3">
        <w:rPr>
          <w:rFonts w:ascii="Verdana" w:hAnsi="Verdana"/>
        </w:rPr>
        <w:sym w:font="Webdings" w:char="F034"/>
      </w:r>
      <w:r w:rsidRPr="002F61A3">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3419" w:rsidRPr="002F61A3" w14:paraId="574588EF" w14:textId="77777777" w:rsidTr="00F25862">
        <w:trPr>
          <w:trHeight w:val="397"/>
        </w:trPr>
        <w:tc>
          <w:tcPr>
            <w:tcW w:w="7088" w:type="dxa"/>
            <w:vAlign w:val="center"/>
          </w:tcPr>
          <w:p w14:paraId="538CAFEA" w14:textId="77777777" w:rsidR="00C03419" w:rsidRPr="002F61A3" w:rsidRDefault="00C03419"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868F3C7" w14:textId="205D075E" w:rsidR="00EE5FC2" w:rsidRPr="002703B7" w:rsidRDefault="00EE5FC2" w:rsidP="00EE5FC2">
      <w:pPr>
        <w:pStyle w:val="Question"/>
        <w:keepNext/>
        <w:spacing w:after="0"/>
        <w:rPr>
          <w:rFonts w:ascii="Verdana" w:hAnsi="Verdana"/>
          <w:bCs/>
        </w:rPr>
      </w:pPr>
      <w:r w:rsidRPr="002F61A3">
        <w:rPr>
          <w:rFonts w:ascii="Verdana" w:hAnsi="Verdana"/>
          <w:b/>
        </w:rPr>
        <w:t>2.1</w:t>
      </w:r>
      <w:r w:rsidR="004D4DAC">
        <w:rPr>
          <w:rFonts w:ascii="Verdana" w:hAnsi="Verdana"/>
          <w:b/>
        </w:rPr>
        <w:t>4</w:t>
      </w:r>
      <w:r w:rsidRPr="002F61A3">
        <w:rPr>
          <w:rFonts w:ascii="Verdana" w:hAnsi="Verdana"/>
          <w:b/>
        </w:rPr>
        <w:tab/>
      </w:r>
      <w:r w:rsidR="002048E3">
        <w:rPr>
          <w:rFonts w:ascii="Verdana" w:hAnsi="Verdana"/>
          <w:b/>
        </w:rPr>
        <w:t xml:space="preserve">Does all </w:t>
      </w:r>
      <w:r w:rsidR="004D4DAC">
        <w:rPr>
          <w:rFonts w:ascii="Verdana" w:hAnsi="Verdana"/>
          <w:b/>
        </w:rPr>
        <w:t>relevant details match Companies House records</w:t>
      </w:r>
      <w:r w:rsidR="002048E3">
        <w:rPr>
          <w:rFonts w:ascii="Verdana" w:hAnsi="Verdana"/>
          <w:b/>
        </w:rPr>
        <w:t>?</w:t>
      </w:r>
      <w:r w:rsidR="000100DD">
        <w:rPr>
          <w:rFonts w:ascii="Verdana" w:hAnsi="Verdana"/>
          <w:b/>
        </w:rPr>
        <w:br/>
      </w:r>
      <w:r w:rsidR="000100DD" w:rsidRPr="002703B7">
        <w:rPr>
          <w:rFonts w:ascii="Verdana" w:hAnsi="Verdana"/>
          <w:bCs/>
        </w:rPr>
        <w:t>This confirmation applies to applicants who are incorporated firms registered at Companies House, others (e.g. Sole Traders &amp; Partnerships should answer N/A</w:t>
      </w:r>
    </w:p>
    <w:p w14:paraId="1D5D16F3" w14:textId="67029997" w:rsidR="00EE5FC2" w:rsidRDefault="00EE5FC2" w:rsidP="00EE5FC2">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w:t>
      </w:r>
      <w:r w:rsidR="002048E3">
        <w:rPr>
          <w:rFonts w:ascii="Verdana" w:hAnsi="Verdana"/>
        </w:rPr>
        <w:t>Yes</w:t>
      </w:r>
    </w:p>
    <w:p w14:paraId="7F04F901" w14:textId="438C2115" w:rsidR="006F0794" w:rsidRPr="002F61A3" w:rsidRDefault="006F0794" w:rsidP="006F0794">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2048E3">
        <w:rPr>
          <w:rFonts w:ascii="Verdana" w:hAnsi="Verdana"/>
        </w:rPr>
        <w:t>No</w:t>
      </w:r>
      <w:r w:rsidRPr="002F61A3">
        <w:rPr>
          <w:rFonts w:ascii="Verdana" w:hAnsi="Verdana"/>
        </w:rPr>
        <w:sym w:font="Webdings" w:char="F034"/>
      </w:r>
      <w:r w:rsidR="002048E3">
        <w:rPr>
          <w:rFonts w:ascii="Verdana" w:hAnsi="Verdana"/>
        </w:rPr>
        <w:t>You must provide an explanation as to why the Applicant’s relevant details do not match Companies House records</w:t>
      </w:r>
    </w:p>
    <w:p w14:paraId="66946952" w14:textId="5B2E5FC3" w:rsidR="006F0794" w:rsidRPr="002F61A3" w:rsidRDefault="002703B7" w:rsidP="002703B7">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w:t>
      </w:r>
      <w:r>
        <w:rPr>
          <w:rFonts w:ascii="Verdana" w:hAnsi="Verdana"/>
        </w:rPr>
        <w:t>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F0794" w:rsidRPr="002F61A3" w14:paraId="251BF0C7" w14:textId="77777777" w:rsidTr="002703B7">
        <w:trPr>
          <w:trHeight w:val="1122"/>
        </w:trPr>
        <w:tc>
          <w:tcPr>
            <w:tcW w:w="7088" w:type="dxa"/>
            <w:vAlign w:val="center"/>
          </w:tcPr>
          <w:p w14:paraId="6699609A" w14:textId="77777777" w:rsidR="006F0794" w:rsidRPr="002F61A3" w:rsidRDefault="006F0794" w:rsidP="009A419B">
            <w:pPr>
              <w:pStyle w:val="Qsanswer"/>
              <w:keepNext/>
              <w:spacing w:before="20" w:after="0"/>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8FD4031" w14:textId="77777777" w:rsidR="006F0794" w:rsidRPr="002F61A3" w:rsidRDefault="006F0794" w:rsidP="00EE5FC2">
      <w:pPr>
        <w:pStyle w:val="Questionnote"/>
        <w:rPr>
          <w:rFonts w:ascii="Verdana" w:hAnsi="Verdana"/>
        </w:rPr>
      </w:pPr>
    </w:p>
    <w:p w14:paraId="21A32C5E" w14:textId="77777777" w:rsidR="00F7067E" w:rsidRDefault="00F7067E" w:rsidP="000E3D5F">
      <w:pPr>
        <w:pStyle w:val="Qsheading1"/>
        <w:rPr>
          <w:rFonts w:ascii="Verdana" w:hAnsi="Verdana"/>
          <w:szCs w:val="22"/>
        </w:rPr>
      </w:pPr>
    </w:p>
    <w:p w14:paraId="0BE9C913" w14:textId="77777777" w:rsidR="000E3D5F" w:rsidRPr="002F61A3" w:rsidRDefault="00F7067E" w:rsidP="000E3D5F">
      <w:pPr>
        <w:pStyle w:val="Qsheading1"/>
        <w:rPr>
          <w:rFonts w:ascii="Verdana" w:hAnsi="Verdana"/>
          <w:szCs w:val="22"/>
        </w:rPr>
      </w:pPr>
      <w:r>
        <w:rPr>
          <w:rFonts w:ascii="Verdana" w:hAnsi="Verdana"/>
          <w:szCs w:val="22"/>
        </w:rPr>
        <w:br w:type="page"/>
      </w:r>
      <w:r w:rsidR="007B3AA8" w:rsidRPr="002F61A3">
        <w:rPr>
          <w:rFonts w:ascii="Verdana" w:hAnsi="Verdana"/>
          <w:szCs w:val="22"/>
        </w:rPr>
        <w:lastRenderedPageBreak/>
        <w:t>Complaint Contact</w:t>
      </w:r>
    </w:p>
    <w:p w14:paraId="22D396DA" w14:textId="3568796E" w:rsidR="00724049" w:rsidRPr="002F61A3" w:rsidRDefault="00724049" w:rsidP="00724049">
      <w:pPr>
        <w:pStyle w:val="Question"/>
        <w:keepNext/>
        <w:spacing w:after="0"/>
        <w:rPr>
          <w:rFonts w:ascii="Verdana" w:hAnsi="Verdana"/>
          <w:b/>
        </w:rPr>
      </w:pPr>
      <w:r w:rsidRPr="002F61A3">
        <w:rPr>
          <w:rFonts w:ascii="Verdana" w:hAnsi="Verdana"/>
          <w:b/>
        </w:rPr>
        <w:tab/>
      </w:r>
      <w:r w:rsidR="000E3D5F" w:rsidRPr="002F61A3">
        <w:rPr>
          <w:rFonts w:ascii="Verdana" w:hAnsi="Verdana"/>
          <w:b/>
        </w:rPr>
        <w:t>2.</w:t>
      </w:r>
      <w:r w:rsidR="003E659E" w:rsidRPr="002F61A3">
        <w:rPr>
          <w:rFonts w:ascii="Verdana" w:hAnsi="Verdana"/>
          <w:b/>
        </w:rPr>
        <w:t>1</w:t>
      </w:r>
      <w:r w:rsidR="00A71694">
        <w:rPr>
          <w:rFonts w:ascii="Verdana" w:hAnsi="Verdana"/>
          <w:b/>
        </w:rPr>
        <w:t>5</w:t>
      </w:r>
      <w:r w:rsidRPr="002F61A3">
        <w:rPr>
          <w:rFonts w:ascii="Verdana" w:hAnsi="Verdana"/>
          <w:b/>
        </w:rPr>
        <w:tab/>
        <w:t>Complaint contact person's details for the Financial Services Register</w:t>
      </w:r>
    </w:p>
    <w:p w14:paraId="2A4EDE79" w14:textId="77777777" w:rsidR="000E3D5F" w:rsidRPr="002F61A3" w:rsidRDefault="000E3D5F" w:rsidP="000E3D5F">
      <w:pPr>
        <w:pStyle w:val="Questionnote"/>
        <w:rPr>
          <w:rFonts w:ascii="Verdana" w:hAnsi="Verdana"/>
        </w:rPr>
      </w:pPr>
      <w:r w:rsidRPr="002F61A3">
        <w:rPr>
          <w:rFonts w:ascii="Verdana" w:hAnsi="Verdana"/>
        </w:rPr>
        <w:fldChar w:fldCharType="begin">
          <w:ffData>
            <w:name w:val=""/>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Tick here i</w:t>
      </w:r>
      <w:r w:rsidR="003073B9" w:rsidRPr="002F61A3">
        <w:rPr>
          <w:rFonts w:ascii="Verdana" w:hAnsi="Verdana"/>
        </w:rPr>
        <w:t>f</w:t>
      </w:r>
      <w:r w:rsidRPr="002F61A3">
        <w:rPr>
          <w:rFonts w:ascii="Verdana" w:hAnsi="Verdana"/>
        </w:rPr>
        <w:t xml:space="preserve"> the </w:t>
      </w:r>
      <w:r w:rsidR="00C83570">
        <w:rPr>
          <w:rFonts w:ascii="Verdana" w:hAnsi="Verdana"/>
        </w:rPr>
        <w:t>complaint contact details are the same as the application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07096FD4"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B9810E" w14:textId="77777777" w:rsidR="000E3D5F" w:rsidRPr="002F61A3" w:rsidRDefault="000E3D5F" w:rsidP="00F25862">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1D98B94D"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1013DBFB"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13F991AC"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4EAD5FE" w14:textId="77777777" w:rsidR="000E3D5F" w:rsidRPr="002F61A3" w:rsidRDefault="000E3D5F" w:rsidP="00F25862">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202058C0"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85637BE"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35D45BD3"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A56012" w14:textId="77777777" w:rsidR="000E3D5F" w:rsidRPr="002F61A3" w:rsidRDefault="000E3D5F" w:rsidP="00F25862">
            <w:pPr>
              <w:pStyle w:val="QspromptChar"/>
              <w:keepNext/>
              <w:rPr>
                <w:rFonts w:ascii="Verdana" w:hAnsi="Verdana"/>
              </w:rPr>
            </w:pPr>
            <w:r w:rsidRPr="002F61A3">
              <w:rPr>
                <w:rFonts w:ascii="Verdana" w:hAnsi="Verdana"/>
              </w:rPr>
              <w:t>Last name</w:t>
            </w:r>
          </w:p>
        </w:tc>
        <w:tc>
          <w:tcPr>
            <w:tcW w:w="5387" w:type="dxa"/>
            <w:tcBorders>
              <w:left w:val="nil"/>
              <w:bottom w:val="single" w:sz="4" w:space="0" w:color="auto"/>
            </w:tcBorders>
            <w:vAlign w:val="center"/>
          </w:tcPr>
          <w:p w14:paraId="39636988"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2ED38A31"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0DBE985D"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46939CB" w14:textId="77777777" w:rsidR="000E3D5F" w:rsidRPr="002F61A3" w:rsidRDefault="000E3D5F" w:rsidP="00F25862">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53DAD8DE"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3E7E7D9" w14:textId="77777777" w:rsidR="007B3AA8" w:rsidRPr="002F61A3" w:rsidRDefault="007B3AA8" w:rsidP="007B3AA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3AA8" w:rsidRPr="002F61A3" w14:paraId="734E7DF8" w14:textId="77777777" w:rsidTr="007B3AA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2B65549" w14:textId="77777777" w:rsidR="007B3AA8" w:rsidRPr="002F61A3" w:rsidRDefault="007B3AA8" w:rsidP="007B3AA8">
            <w:pPr>
              <w:pStyle w:val="QspromptChar"/>
              <w:keepNext/>
              <w:rPr>
                <w:rFonts w:ascii="Verdana" w:hAnsi="Verdana"/>
              </w:rPr>
            </w:pPr>
            <w:r w:rsidRPr="002F61A3">
              <w:rPr>
                <w:rFonts w:ascii="Verdana" w:hAnsi="Verdana"/>
              </w:rPr>
              <w:t>Mobile number</w:t>
            </w:r>
          </w:p>
        </w:tc>
        <w:tc>
          <w:tcPr>
            <w:tcW w:w="3969" w:type="dxa"/>
            <w:tcBorders>
              <w:left w:val="nil"/>
              <w:bottom w:val="single" w:sz="4" w:space="0" w:color="auto"/>
            </w:tcBorders>
            <w:vAlign w:val="center"/>
          </w:tcPr>
          <w:p w14:paraId="37F2A91D" w14:textId="77777777" w:rsidR="007B3AA8" w:rsidRPr="002F61A3" w:rsidRDefault="007B3AA8" w:rsidP="007B3AA8">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5439B64" w14:textId="77777777" w:rsidR="007B3AA8" w:rsidRPr="002F61A3" w:rsidRDefault="007B3AA8" w:rsidP="007B3AA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3AA8" w:rsidRPr="002F61A3" w14:paraId="25AEBBE0" w14:textId="77777777" w:rsidTr="007B3AA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DAD0E64" w14:textId="77777777" w:rsidR="007B3AA8" w:rsidRPr="002F61A3" w:rsidRDefault="007B3AA8" w:rsidP="007B3AA8">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630DDB9B" w14:textId="77777777" w:rsidR="007B3AA8" w:rsidRPr="002F61A3" w:rsidRDefault="007B3AA8" w:rsidP="007B3AA8">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B6A4FCD" w14:textId="77777777" w:rsidR="00060BF8" w:rsidRPr="002F61A3" w:rsidRDefault="00060BF8" w:rsidP="00060BF8">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 xml:space="preserve">Please tick this box if the </w:t>
      </w:r>
      <w:r>
        <w:rPr>
          <w:rFonts w:ascii="Verdana" w:hAnsi="Verdana"/>
        </w:rPr>
        <w:t>complaints</w:t>
      </w:r>
      <w:r w:rsidRPr="002F61A3">
        <w:rPr>
          <w:rFonts w:ascii="Verdana" w:hAnsi="Verdana"/>
        </w:rPr>
        <w:t xml:space="preserve"> address is the same as the principal place of business</w:t>
      </w:r>
    </w:p>
    <w:p w14:paraId="788433A0" w14:textId="77777777" w:rsidR="007B3AA8" w:rsidRPr="00060BF8" w:rsidRDefault="00060BF8" w:rsidP="00060BF8">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 xml:space="preserve">Please tick this box if the </w:t>
      </w:r>
      <w:r>
        <w:rPr>
          <w:rFonts w:ascii="Verdana" w:hAnsi="Verdana"/>
        </w:rPr>
        <w:t>complaints</w:t>
      </w:r>
      <w:r w:rsidRPr="002F61A3">
        <w:rPr>
          <w:rFonts w:ascii="Verdana" w:hAnsi="Verdana"/>
        </w:rPr>
        <w:t xml:space="preserve"> address is the same as the registered office</w:t>
      </w:r>
    </w:p>
    <w:p w14:paraId="02BD7E42" w14:textId="77777777" w:rsidR="00060BF8" w:rsidRPr="002F61A3" w:rsidRDefault="00060BF8"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4ADC4AD9" w14:textId="77777777" w:rsidTr="00F25862">
        <w:trPr>
          <w:trHeight w:val="397"/>
        </w:trPr>
        <w:tc>
          <w:tcPr>
            <w:tcW w:w="1701" w:type="dxa"/>
            <w:tcBorders>
              <w:top w:val="single" w:sz="4" w:space="0" w:color="auto"/>
              <w:left w:val="single" w:sz="4" w:space="0" w:color="auto"/>
              <w:bottom w:val="nil"/>
              <w:right w:val="single" w:sz="12" w:space="0" w:color="C0C0C0"/>
            </w:tcBorders>
            <w:vAlign w:val="center"/>
          </w:tcPr>
          <w:p w14:paraId="3AA16AA4" w14:textId="77777777" w:rsidR="000E3D5F" w:rsidRPr="002F61A3" w:rsidRDefault="000E3D5F" w:rsidP="00F25862">
            <w:pPr>
              <w:pStyle w:val="QspromptChar"/>
              <w:keepNext/>
              <w:rPr>
                <w:rFonts w:ascii="Verdana" w:hAnsi="Verdana"/>
              </w:rPr>
            </w:pPr>
            <w:r w:rsidRPr="002F61A3">
              <w:rPr>
                <w:rFonts w:ascii="Verdana" w:hAnsi="Verdana"/>
              </w:rPr>
              <w:t>Address</w:t>
            </w:r>
          </w:p>
        </w:tc>
        <w:tc>
          <w:tcPr>
            <w:tcW w:w="5387" w:type="dxa"/>
            <w:vMerge w:val="restart"/>
            <w:tcBorders>
              <w:left w:val="nil"/>
            </w:tcBorders>
          </w:tcPr>
          <w:p w14:paraId="5D84E60D"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3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p w14:paraId="4E7A74B6"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0FEDCA0B" w14:textId="77777777" w:rsidTr="00F25862">
        <w:trPr>
          <w:trHeight w:val="397"/>
        </w:trPr>
        <w:tc>
          <w:tcPr>
            <w:tcW w:w="1701" w:type="dxa"/>
            <w:tcBorders>
              <w:top w:val="nil"/>
              <w:left w:val="single" w:sz="4" w:space="0" w:color="auto"/>
              <w:bottom w:val="nil"/>
              <w:right w:val="single" w:sz="12" w:space="0" w:color="C0C0C0"/>
            </w:tcBorders>
            <w:vAlign w:val="center"/>
          </w:tcPr>
          <w:p w14:paraId="003053C8"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90AD72D"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6D1A3463" w14:textId="77777777" w:rsidTr="00F25862">
        <w:trPr>
          <w:trHeight w:val="397"/>
        </w:trPr>
        <w:tc>
          <w:tcPr>
            <w:tcW w:w="1701" w:type="dxa"/>
            <w:tcBorders>
              <w:top w:val="nil"/>
              <w:left w:val="single" w:sz="4" w:space="0" w:color="auto"/>
              <w:bottom w:val="nil"/>
              <w:right w:val="single" w:sz="12" w:space="0" w:color="C0C0C0"/>
            </w:tcBorders>
            <w:vAlign w:val="center"/>
          </w:tcPr>
          <w:p w14:paraId="306CD10D"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99CBD62"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23FBA515" w14:textId="77777777" w:rsidTr="00F25862">
        <w:trPr>
          <w:trHeight w:val="161"/>
        </w:trPr>
        <w:tc>
          <w:tcPr>
            <w:tcW w:w="1701" w:type="dxa"/>
            <w:tcBorders>
              <w:top w:val="nil"/>
              <w:left w:val="single" w:sz="4" w:space="0" w:color="auto"/>
              <w:bottom w:val="nil"/>
              <w:right w:val="single" w:sz="12" w:space="0" w:color="C0C0C0"/>
            </w:tcBorders>
            <w:vAlign w:val="center"/>
          </w:tcPr>
          <w:p w14:paraId="2158A75D"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11955C1" w14:textId="77777777" w:rsidR="000E3D5F" w:rsidRPr="002F61A3" w:rsidRDefault="000E3D5F" w:rsidP="00F25862">
            <w:pPr>
              <w:pStyle w:val="Qsanswer"/>
              <w:keepNext/>
              <w:spacing w:before="20" w:after="0"/>
              <w:ind w:right="57"/>
              <w:rPr>
                <w:rFonts w:ascii="Verdana" w:hAnsi="Verdana"/>
                <w:color w:val="auto"/>
              </w:rPr>
            </w:pPr>
          </w:p>
        </w:tc>
      </w:tr>
      <w:tr w:rsidR="000E3D5F" w:rsidRPr="002F61A3" w14:paraId="5D2E494C" w14:textId="77777777" w:rsidTr="00F25862">
        <w:trPr>
          <w:trHeight w:val="397"/>
        </w:trPr>
        <w:tc>
          <w:tcPr>
            <w:tcW w:w="1701" w:type="dxa"/>
            <w:tcBorders>
              <w:top w:val="nil"/>
              <w:left w:val="single" w:sz="4" w:space="0" w:color="auto"/>
              <w:bottom w:val="single" w:sz="4" w:space="0" w:color="auto"/>
              <w:right w:val="single" w:sz="12" w:space="0" w:color="C0C0C0"/>
            </w:tcBorders>
            <w:vAlign w:val="center"/>
          </w:tcPr>
          <w:p w14:paraId="07F8D38D" w14:textId="77777777" w:rsidR="000E3D5F" w:rsidRPr="002F61A3" w:rsidRDefault="000E3D5F" w:rsidP="00F25862">
            <w:pPr>
              <w:pStyle w:val="QspromptChar"/>
              <w:keepNext/>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6FD86F2F"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3BEBFC0" w14:textId="77777777" w:rsidR="000E3D5F" w:rsidRPr="002F61A3" w:rsidRDefault="000E3D5F" w:rsidP="000E3D5F">
      <w:pPr>
        <w:keepNext/>
        <w:spacing w:before="0" w:line="240" w:lineRule="auto"/>
        <w:rPr>
          <w:rFonts w:ascii="Verdana" w:hAnsi="Verdana"/>
          <w:sz w:val="4"/>
        </w:rPr>
      </w:pPr>
    </w:p>
    <w:p w14:paraId="57CF0C1B" w14:textId="77777777" w:rsidR="007B3AA8" w:rsidRPr="002F61A3" w:rsidRDefault="007B3AA8" w:rsidP="007B3AA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3AA8" w:rsidRPr="002F61A3" w14:paraId="208F0A4E" w14:textId="77777777" w:rsidTr="007B3AA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D103C1A" w14:textId="77777777" w:rsidR="007B3AA8" w:rsidRPr="002F61A3" w:rsidRDefault="007B3AA8" w:rsidP="007B3AA8">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32DE988C" w14:textId="77777777" w:rsidR="007B3AA8" w:rsidRPr="002F61A3" w:rsidRDefault="007B3AA8" w:rsidP="007B3AA8">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A8B04D7" w14:textId="77777777" w:rsidR="007B3AA8" w:rsidRPr="002F61A3" w:rsidRDefault="007B3AA8" w:rsidP="007B3AA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3AA8" w:rsidRPr="002F61A3" w14:paraId="26FEC607"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2456FEB" w14:textId="77777777" w:rsidR="007B3AA8" w:rsidRPr="002F61A3" w:rsidRDefault="007B3AA8" w:rsidP="007B3AA8">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2CE34C9C" w14:textId="77777777" w:rsidR="007B3AA8" w:rsidRPr="002F61A3" w:rsidRDefault="007B3AA8" w:rsidP="007B3AA8">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4D21D78D" w14:textId="77777777" w:rsidTr="007B3AA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6FFCDB7"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6E83B0C8"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193A4910" w14:textId="77777777" w:rsidTr="007B3AA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6570F78"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74F940DD"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C119824" w14:textId="77777777" w:rsidR="007B3AA8" w:rsidRPr="002F61A3" w:rsidRDefault="007B3AA8" w:rsidP="007B3AA8">
      <w:pPr>
        <w:keepNext/>
        <w:spacing w:before="0" w:line="240" w:lineRule="auto"/>
        <w:rPr>
          <w:rFonts w:ascii="Verdana" w:hAnsi="Verdana"/>
          <w:sz w:val="4"/>
        </w:rPr>
      </w:pPr>
    </w:p>
    <w:p w14:paraId="6A2E8BF0" w14:textId="23131715" w:rsidR="00724049" w:rsidRPr="002F61A3" w:rsidRDefault="000E3D5F" w:rsidP="007B3AA8">
      <w:pPr>
        <w:pStyle w:val="Question"/>
        <w:keepNext/>
        <w:spacing w:after="0"/>
        <w:rPr>
          <w:rFonts w:ascii="Verdana" w:hAnsi="Verdana"/>
          <w:b/>
        </w:rPr>
      </w:pPr>
      <w:r w:rsidRPr="002F61A3">
        <w:rPr>
          <w:rFonts w:ascii="Verdana" w:hAnsi="Verdana"/>
          <w:b/>
        </w:rPr>
        <w:t>2.</w:t>
      </w:r>
      <w:r w:rsidR="003E659E" w:rsidRPr="002F61A3">
        <w:rPr>
          <w:rFonts w:ascii="Verdana" w:hAnsi="Verdana"/>
          <w:b/>
        </w:rPr>
        <w:t>1</w:t>
      </w:r>
      <w:r w:rsidR="00A71694">
        <w:rPr>
          <w:rFonts w:ascii="Verdana" w:hAnsi="Verdana"/>
          <w:b/>
        </w:rPr>
        <w:t>6</w:t>
      </w:r>
      <w:r w:rsidR="00724049" w:rsidRPr="002F61A3">
        <w:rPr>
          <w:rFonts w:ascii="Verdana" w:hAnsi="Verdana"/>
          <w:b/>
        </w:rPr>
        <w:tab/>
        <w:t xml:space="preserve">Please confirm that the person named above has been informed </w:t>
      </w:r>
      <w:r w:rsidR="003E659E" w:rsidRPr="002F61A3">
        <w:rPr>
          <w:rFonts w:ascii="Verdana" w:hAnsi="Verdana"/>
          <w:b/>
        </w:rPr>
        <w:t>and</w:t>
      </w:r>
      <w:r w:rsidR="00060BF8">
        <w:rPr>
          <w:rFonts w:ascii="Verdana" w:hAnsi="Verdana"/>
          <w:b/>
        </w:rPr>
        <w:t xml:space="preserve"> has</w:t>
      </w:r>
      <w:r w:rsidR="003E659E" w:rsidRPr="002F61A3">
        <w:rPr>
          <w:rFonts w:ascii="Verdana" w:hAnsi="Verdana"/>
          <w:b/>
        </w:rPr>
        <w:t xml:space="preserve"> agreed </w:t>
      </w:r>
      <w:r w:rsidR="00724049" w:rsidRPr="002F61A3">
        <w:rPr>
          <w:rFonts w:ascii="Verdana" w:hAnsi="Verdana"/>
          <w:b/>
        </w:rPr>
        <w:t>that their details will be displayed on the Financial Services Register as a contact for complaints</w:t>
      </w:r>
    </w:p>
    <w:p w14:paraId="16BB727F" w14:textId="77777777" w:rsidR="000E3D5F" w:rsidRPr="002F61A3" w:rsidRDefault="000E3D5F" w:rsidP="000E3D5F">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r w:rsidR="004721C0">
        <w:rPr>
          <w:rFonts w:ascii="Verdana" w:hAnsi="Verdana"/>
        </w:rPr>
        <w:t>, the named person has agreed to their details being displayed on the FS Register</w:t>
      </w:r>
    </w:p>
    <w:p w14:paraId="302432BA" w14:textId="77777777" w:rsidR="000E3D5F" w:rsidRPr="002F61A3" w:rsidRDefault="000E3D5F" w:rsidP="000E3D5F">
      <w:pPr>
        <w:pStyle w:val="Questionnote"/>
        <w:rPr>
          <w:rFonts w:ascii="Verdana" w:hAnsi="Verdana"/>
        </w:rPr>
      </w:pPr>
    </w:p>
    <w:p w14:paraId="77BAD312" w14:textId="18C0D64A" w:rsidR="00724049" w:rsidRPr="002F61A3" w:rsidRDefault="000E3D5F" w:rsidP="000E3D5F">
      <w:pPr>
        <w:pStyle w:val="Question"/>
        <w:keepNext/>
        <w:spacing w:after="0"/>
        <w:rPr>
          <w:rFonts w:ascii="Verdana" w:hAnsi="Verdana"/>
          <w:b/>
        </w:rPr>
      </w:pPr>
      <w:r w:rsidRPr="002F61A3">
        <w:rPr>
          <w:rFonts w:ascii="Verdana" w:hAnsi="Verdana"/>
          <w:b/>
        </w:rPr>
        <w:lastRenderedPageBreak/>
        <w:tab/>
        <w:t>2.</w:t>
      </w:r>
      <w:r w:rsidR="003E659E" w:rsidRPr="002F61A3">
        <w:rPr>
          <w:rFonts w:ascii="Verdana" w:hAnsi="Verdana"/>
          <w:b/>
        </w:rPr>
        <w:t>1</w:t>
      </w:r>
      <w:r w:rsidR="00A71694">
        <w:rPr>
          <w:rFonts w:ascii="Verdana" w:hAnsi="Verdana"/>
          <w:b/>
        </w:rPr>
        <w:t>7</w:t>
      </w:r>
      <w:r w:rsidRPr="002F61A3">
        <w:rPr>
          <w:rFonts w:ascii="Verdana" w:hAnsi="Verdana"/>
          <w:b/>
        </w:rPr>
        <w:tab/>
        <w:t>D</w:t>
      </w:r>
      <w:r w:rsidR="00724049" w:rsidRPr="002F61A3">
        <w:rPr>
          <w:rFonts w:ascii="Verdana" w:hAnsi="Verdana"/>
          <w:b/>
        </w:rPr>
        <w:t>etails of auditor / reporting accountant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3B0C6873"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5406102" w14:textId="77777777" w:rsidR="000E3D5F" w:rsidRPr="002F61A3" w:rsidRDefault="000E3D5F" w:rsidP="00F25862">
            <w:pPr>
              <w:pStyle w:val="QspromptChar"/>
              <w:keepNext/>
              <w:rPr>
                <w:rFonts w:ascii="Verdana" w:hAnsi="Verdana"/>
              </w:rPr>
            </w:pPr>
            <w:r w:rsidRPr="002F61A3">
              <w:rPr>
                <w:rFonts w:ascii="Verdana" w:hAnsi="Verdana"/>
              </w:rPr>
              <w:t>Firm Name</w:t>
            </w:r>
          </w:p>
        </w:tc>
        <w:tc>
          <w:tcPr>
            <w:tcW w:w="5387" w:type="dxa"/>
            <w:tcBorders>
              <w:left w:val="nil"/>
              <w:bottom w:val="single" w:sz="4" w:space="0" w:color="auto"/>
            </w:tcBorders>
            <w:vAlign w:val="center"/>
          </w:tcPr>
          <w:p w14:paraId="21D67327"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660FCFFA"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7298FAC8"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7AA9F9D" w14:textId="77777777" w:rsidR="000E3D5F" w:rsidRPr="002F61A3" w:rsidRDefault="000E3D5F" w:rsidP="00F25862">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37B9EBD4"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71D9B188"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4CC5771F"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77C9761" w14:textId="77777777" w:rsidR="000E3D5F" w:rsidRPr="002F61A3" w:rsidRDefault="000E3D5F" w:rsidP="00F25862">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11C85083"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E77CFAE"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39306881"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56723DF" w14:textId="77777777" w:rsidR="000E3D5F" w:rsidRPr="002F61A3" w:rsidRDefault="000E3D5F" w:rsidP="00F25862">
            <w:pPr>
              <w:pStyle w:val="QspromptChar"/>
              <w:keepNext/>
              <w:rPr>
                <w:rFonts w:ascii="Verdana" w:hAnsi="Verdana"/>
              </w:rPr>
            </w:pPr>
            <w:r w:rsidRPr="002F61A3">
              <w:rPr>
                <w:rFonts w:ascii="Verdana" w:hAnsi="Verdana"/>
              </w:rPr>
              <w:t>Last name</w:t>
            </w:r>
          </w:p>
        </w:tc>
        <w:tc>
          <w:tcPr>
            <w:tcW w:w="5387" w:type="dxa"/>
            <w:tcBorders>
              <w:left w:val="nil"/>
              <w:bottom w:val="single" w:sz="4" w:space="0" w:color="auto"/>
            </w:tcBorders>
            <w:vAlign w:val="center"/>
          </w:tcPr>
          <w:p w14:paraId="40D7FDCD"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1125FE33"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64D30177"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9959C20" w14:textId="77777777" w:rsidR="000E3D5F" w:rsidRPr="002F61A3" w:rsidRDefault="000E3D5F" w:rsidP="00F25862">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7B938144"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DEC2480"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B4A9F" w:rsidRPr="002F61A3" w14:paraId="033BAA0F" w14:textId="77777777" w:rsidTr="00DB4A9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740F60D" w14:textId="77777777" w:rsidR="00DB4A9F" w:rsidRPr="002F61A3" w:rsidRDefault="00DB4A9F" w:rsidP="00DB4A9F">
            <w:pPr>
              <w:pStyle w:val="QspromptChar"/>
              <w:keepNext/>
              <w:rPr>
                <w:rFonts w:ascii="Verdana" w:hAnsi="Verdana"/>
              </w:rPr>
            </w:pPr>
            <w:r w:rsidRPr="002F61A3">
              <w:rPr>
                <w:rFonts w:ascii="Verdana" w:hAnsi="Verdana"/>
              </w:rPr>
              <w:t>Mobile number</w:t>
            </w:r>
          </w:p>
        </w:tc>
        <w:tc>
          <w:tcPr>
            <w:tcW w:w="3969" w:type="dxa"/>
            <w:tcBorders>
              <w:left w:val="nil"/>
              <w:bottom w:val="single" w:sz="4" w:space="0" w:color="auto"/>
            </w:tcBorders>
            <w:vAlign w:val="center"/>
          </w:tcPr>
          <w:p w14:paraId="522C295D"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2F7A9B0"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5A6F661C"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2358D2D" w14:textId="77777777" w:rsidR="00DB4A9F" w:rsidRPr="002F61A3" w:rsidRDefault="00DB4A9F" w:rsidP="00DB4A9F">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2B759F5C"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EAD2A44" w14:textId="77777777" w:rsidR="00DB4A9F" w:rsidRPr="002F61A3" w:rsidRDefault="00DB4A9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479AB91C" w14:textId="77777777" w:rsidTr="00F25862">
        <w:trPr>
          <w:trHeight w:val="397"/>
        </w:trPr>
        <w:tc>
          <w:tcPr>
            <w:tcW w:w="1701" w:type="dxa"/>
            <w:tcBorders>
              <w:top w:val="single" w:sz="4" w:space="0" w:color="auto"/>
              <w:left w:val="single" w:sz="4" w:space="0" w:color="auto"/>
              <w:bottom w:val="nil"/>
              <w:right w:val="single" w:sz="12" w:space="0" w:color="C0C0C0"/>
            </w:tcBorders>
            <w:vAlign w:val="center"/>
          </w:tcPr>
          <w:p w14:paraId="543B7AB2" w14:textId="77777777" w:rsidR="000E3D5F" w:rsidRPr="002F61A3" w:rsidRDefault="000E3D5F" w:rsidP="00F25862">
            <w:pPr>
              <w:pStyle w:val="QspromptChar"/>
              <w:keepNext/>
              <w:rPr>
                <w:rFonts w:ascii="Verdana" w:hAnsi="Verdana"/>
              </w:rPr>
            </w:pPr>
            <w:r w:rsidRPr="002F61A3">
              <w:rPr>
                <w:rFonts w:ascii="Verdana" w:hAnsi="Verdana"/>
              </w:rPr>
              <w:t>Address</w:t>
            </w:r>
          </w:p>
        </w:tc>
        <w:tc>
          <w:tcPr>
            <w:tcW w:w="5387" w:type="dxa"/>
            <w:vMerge w:val="restart"/>
            <w:tcBorders>
              <w:left w:val="nil"/>
            </w:tcBorders>
          </w:tcPr>
          <w:p w14:paraId="08DEF295"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3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p w14:paraId="6C0CF187"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7CA07DC2" w14:textId="77777777" w:rsidTr="00F25862">
        <w:trPr>
          <w:trHeight w:val="397"/>
        </w:trPr>
        <w:tc>
          <w:tcPr>
            <w:tcW w:w="1701" w:type="dxa"/>
            <w:tcBorders>
              <w:top w:val="nil"/>
              <w:left w:val="single" w:sz="4" w:space="0" w:color="auto"/>
              <w:bottom w:val="nil"/>
              <w:right w:val="single" w:sz="12" w:space="0" w:color="C0C0C0"/>
            </w:tcBorders>
            <w:vAlign w:val="center"/>
          </w:tcPr>
          <w:p w14:paraId="15BC44C3"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2A69B4B"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41AEB3DE" w14:textId="77777777" w:rsidTr="00F25862">
        <w:trPr>
          <w:trHeight w:val="397"/>
        </w:trPr>
        <w:tc>
          <w:tcPr>
            <w:tcW w:w="1701" w:type="dxa"/>
            <w:tcBorders>
              <w:top w:val="nil"/>
              <w:left w:val="single" w:sz="4" w:space="0" w:color="auto"/>
              <w:bottom w:val="nil"/>
              <w:right w:val="single" w:sz="12" w:space="0" w:color="C0C0C0"/>
            </w:tcBorders>
            <w:vAlign w:val="center"/>
          </w:tcPr>
          <w:p w14:paraId="340582DF"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27A878B"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78812B7A" w14:textId="77777777" w:rsidTr="00F25862">
        <w:trPr>
          <w:trHeight w:val="161"/>
        </w:trPr>
        <w:tc>
          <w:tcPr>
            <w:tcW w:w="1701" w:type="dxa"/>
            <w:tcBorders>
              <w:top w:val="nil"/>
              <w:left w:val="single" w:sz="4" w:space="0" w:color="auto"/>
              <w:bottom w:val="nil"/>
              <w:right w:val="single" w:sz="12" w:space="0" w:color="C0C0C0"/>
            </w:tcBorders>
            <w:vAlign w:val="center"/>
          </w:tcPr>
          <w:p w14:paraId="6637135A"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9EE5D60" w14:textId="77777777" w:rsidR="000E3D5F" w:rsidRPr="002F61A3" w:rsidRDefault="000E3D5F" w:rsidP="00F25862">
            <w:pPr>
              <w:pStyle w:val="Qsanswer"/>
              <w:keepNext/>
              <w:spacing w:before="20" w:after="0"/>
              <w:ind w:right="57"/>
              <w:rPr>
                <w:rFonts w:ascii="Verdana" w:hAnsi="Verdana"/>
                <w:color w:val="auto"/>
              </w:rPr>
            </w:pPr>
          </w:p>
        </w:tc>
      </w:tr>
      <w:tr w:rsidR="000E3D5F" w:rsidRPr="002F61A3" w14:paraId="4541F61C" w14:textId="77777777" w:rsidTr="00F25862">
        <w:trPr>
          <w:trHeight w:val="397"/>
        </w:trPr>
        <w:tc>
          <w:tcPr>
            <w:tcW w:w="1701" w:type="dxa"/>
            <w:tcBorders>
              <w:top w:val="nil"/>
              <w:left w:val="single" w:sz="4" w:space="0" w:color="auto"/>
              <w:bottom w:val="single" w:sz="4" w:space="0" w:color="auto"/>
              <w:right w:val="single" w:sz="12" w:space="0" w:color="C0C0C0"/>
            </w:tcBorders>
            <w:vAlign w:val="center"/>
          </w:tcPr>
          <w:p w14:paraId="0E6DCDFA" w14:textId="77777777" w:rsidR="000E3D5F" w:rsidRPr="002F61A3" w:rsidRDefault="000E3D5F" w:rsidP="00F25862">
            <w:pPr>
              <w:pStyle w:val="QspromptChar"/>
              <w:keepNext/>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25839D9A"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E8B6FDC"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3D5F" w:rsidRPr="002F61A3" w14:paraId="0F72157A"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64EFCAD" w14:textId="77777777" w:rsidR="000E3D5F" w:rsidRPr="002F61A3" w:rsidRDefault="000E3D5F" w:rsidP="00F25862">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6F4043B3"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6AEAF15"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3D5F" w:rsidRPr="002F61A3" w14:paraId="72F61D0F"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67F703B" w14:textId="77777777" w:rsidR="000E3D5F" w:rsidRPr="002F61A3" w:rsidRDefault="000E3D5F" w:rsidP="00F25862">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3201325E"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280C1DBA"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6C5AB47"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4848B31C"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345DBFA8"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3DD3944"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08EAD799"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B8E56EB" w14:textId="77777777" w:rsidR="000E3D5F" w:rsidRPr="002F61A3" w:rsidRDefault="000E3D5F" w:rsidP="000E3D5F">
      <w:pPr>
        <w:keepNext/>
        <w:spacing w:before="0" w:line="240" w:lineRule="auto"/>
        <w:rPr>
          <w:rFonts w:ascii="Verdana" w:hAnsi="Verdana"/>
          <w:sz w:val="4"/>
        </w:rPr>
      </w:pPr>
    </w:p>
    <w:p w14:paraId="6EA92267" w14:textId="77777777" w:rsidR="000E3D5F" w:rsidRPr="002F61A3" w:rsidRDefault="000E3D5F" w:rsidP="000E3D5F">
      <w:pPr>
        <w:keepNext/>
        <w:spacing w:before="0" w:line="240" w:lineRule="auto"/>
        <w:rPr>
          <w:rFonts w:ascii="Verdana" w:hAnsi="Verdana"/>
          <w:sz w:val="4"/>
        </w:rPr>
      </w:pPr>
    </w:p>
    <w:p w14:paraId="6999A9A0" w14:textId="75FCC7BF" w:rsidR="00DB4A9F" w:rsidRPr="002F61A3" w:rsidRDefault="00DB4A9F" w:rsidP="00DB4A9F">
      <w:pPr>
        <w:pStyle w:val="Question"/>
        <w:keepNext/>
        <w:spacing w:after="0"/>
        <w:rPr>
          <w:rFonts w:ascii="Verdana" w:hAnsi="Verdana"/>
          <w:b/>
        </w:rPr>
      </w:pPr>
      <w:r w:rsidRPr="002F61A3">
        <w:rPr>
          <w:rFonts w:ascii="Verdana" w:hAnsi="Verdana"/>
          <w:b/>
        </w:rPr>
        <w:t>2.1</w:t>
      </w:r>
      <w:r w:rsidR="009D2478">
        <w:rPr>
          <w:rFonts w:ascii="Verdana" w:hAnsi="Verdana"/>
          <w:b/>
        </w:rPr>
        <w:t>8</w:t>
      </w:r>
      <w:r w:rsidRPr="002F61A3">
        <w:rPr>
          <w:rFonts w:ascii="Verdana" w:hAnsi="Verdana"/>
          <w:b/>
        </w:rPr>
        <w:tab/>
        <w:t>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2D759D20"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70D41A8" w14:textId="77777777" w:rsidR="00DB4A9F" w:rsidRPr="002F61A3" w:rsidRDefault="00DB4A9F" w:rsidP="00DB4A9F">
            <w:pPr>
              <w:pStyle w:val="QspromptChar"/>
              <w:keepNext/>
              <w:rPr>
                <w:rFonts w:ascii="Verdana" w:hAnsi="Verdana"/>
              </w:rPr>
            </w:pPr>
            <w:r w:rsidRPr="002F61A3">
              <w:rPr>
                <w:rFonts w:ascii="Verdana" w:hAnsi="Verdana"/>
              </w:rPr>
              <w:t>Firm Name</w:t>
            </w:r>
          </w:p>
        </w:tc>
        <w:tc>
          <w:tcPr>
            <w:tcW w:w="5387" w:type="dxa"/>
            <w:tcBorders>
              <w:left w:val="nil"/>
              <w:bottom w:val="single" w:sz="4" w:space="0" w:color="auto"/>
            </w:tcBorders>
            <w:vAlign w:val="center"/>
          </w:tcPr>
          <w:p w14:paraId="629C9E66"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1419A7F3"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0C205A4A"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CC828" w14:textId="77777777" w:rsidR="00DB4A9F" w:rsidRPr="002F61A3" w:rsidRDefault="00DB4A9F" w:rsidP="00DB4A9F">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17A766D3"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50346DBF"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350E71DC"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6632051" w14:textId="77777777" w:rsidR="00DB4A9F" w:rsidRPr="002F61A3" w:rsidRDefault="00DB4A9F" w:rsidP="00DB4A9F">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23DB746E"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632CCDB"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5DAE0CF2"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5E9AF6B" w14:textId="77777777" w:rsidR="00DB4A9F" w:rsidRPr="002F61A3" w:rsidRDefault="00DB4A9F" w:rsidP="00DB4A9F">
            <w:pPr>
              <w:pStyle w:val="QspromptChar"/>
              <w:keepNext/>
              <w:rPr>
                <w:rFonts w:ascii="Verdana" w:hAnsi="Verdana"/>
              </w:rPr>
            </w:pPr>
            <w:r w:rsidRPr="002F61A3">
              <w:rPr>
                <w:rFonts w:ascii="Verdana" w:hAnsi="Verdana"/>
              </w:rPr>
              <w:t>Last name</w:t>
            </w:r>
          </w:p>
        </w:tc>
        <w:tc>
          <w:tcPr>
            <w:tcW w:w="5387" w:type="dxa"/>
            <w:tcBorders>
              <w:left w:val="nil"/>
              <w:bottom w:val="single" w:sz="4" w:space="0" w:color="auto"/>
            </w:tcBorders>
            <w:vAlign w:val="center"/>
          </w:tcPr>
          <w:p w14:paraId="50FB8F1C"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79338FB4"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17BB0FA7"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1CECE4" w14:textId="77777777" w:rsidR="00DB4A9F" w:rsidRPr="002F61A3" w:rsidRDefault="00DB4A9F" w:rsidP="00DB4A9F">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52B8D473"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E544544"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B4A9F" w:rsidRPr="002F61A3" w14:paraId="2892E69E" w14:textId="77777777" w:rsidTr="00DB4A9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1F24C79" w14:textId="77777777" w:rsidR="00DB4A9F" w:rsidRPr="002F61A3" w:rsidRDefault="00DB4A9F" w:rsidP="00DB4A9F">
            <w:pPr>
              <w:pStyle w:val="QspromptChar"/>
              <w:keepNext/>
              <w:rPr>
                <w:rFonts w:ascii="Verdana" w:hAnsi="Verdana"/>
              </w:rPr>
            </w:pPr>
            <w:r w:rsidRPr="002F61A3">
              <w:rPr>
                <w:rFonts w:ascii="Verdana" w:hAnsi="Verdana"/>
              </w:rPr>
              <w:t>Mobile number</w:t>
            </w:r>
          </w:p>
        </w:tc>
        <w:tc>
          <w:tcPr>
            <w:tcW w:w="3969" w:type="dxa"/>
            <w:tcBorders>
              <w:left w:val="nil"/>
              <w:bottom w:val="single" w:sz="4" w:space="0" w:color="auto"/>
            </w:tcBorders>
            <w:vAlign w:val="center"/>
          </w:tcPr>
          <w:p w14:paraId="476C80B8"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6A608BA"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0E81FBEF" w14:textId="77777777" w:rsidTr="00DB4A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A98C6E" w14:textId="77777777" w:rsidR="00DB4A9F" w:rsidRPr="002F61A3" w:rsidRDefault="00DB4A9F" w:rsidP="00DB4A9F">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657D2F07"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BAAB1E1"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B4A9F" w:rsidRPr="002F61A3" w14:paraId="3F04AF8D" w14:textId="77777777" w:rsidTr="00DB4A9F">
        <w:trPr>
          <w:trHeight w:val="397"/>
        </w:trPr>
        <w:tc>
          <w:tcPr>
            <w:tcW w:w="1701" w:type="dxa"/>
            <w:tcBorders>
              <w:top w:val="single" w:sz="4" w:space="0" w:color="auto"/>
              <w:left w:val="single" w:sz="4" w:space="0" w:color="auto"/>
              <w:bottom w:val="nil"/>
              <w:right w:val="single" w:sz="12" w:space="0" w:color="C0C0C0"/>
            </w:tcBorders>
            <w:vAlign w:val="center"/>
          </w:tcPr>
          <w:p w14:paraId="4E76C51A" w14:textId="77777777" w:rsidR="00DB4A9F" w:rsidRPr="002F61A3" w:rsidRDefault="00DB4A9F" w:rsidP="00DB4A9F">
            <w:pPr>
              <w:pStyle w:val="QspromptChar"/>
              <w:keepNext/>
              <w:rPr>
                <w:rFonts w:ascii="Verdana" w:hAnsi="Verdana"/>
              </w:rPr>
            </w:pPr>
            <w:r w:rsidRPr="002F61A3">
              <w:rPr>
                <w:rFonts w:ascii="Verdana" w:hAnsi="Verdana"/>
              </w:rPr>
              <w:t>Address</w:t>
            </w:r>
          </w:p>
        </w:tc>
        <w:tc>
          <w:tcPr>
            <w:tcW w:w="5387" w:type="dxa"/>
            <w:vMerge w:val="restart"/>
            <w:tcBorders>
              <w:left w:val="nil"/>
            </w:tcBorders>
          </w:tcPr>
          <w:p w14:paraId="3D745169"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3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p w14:paraId="3263F041" w14:textId="77777777" w:rsidR="00DB4A9F" w:rsidRPr="002F61A3" w:rsidRDefault="00DB4A9F" w:rsidP="00DB4A9F">
            <w:pPr>
              <w:pStyle w:val="Qsanswer"/>
              <w:keepNext/>
              <w:spacing w:before="20"/>
              <w:ind w:right="57"/>
              <w:rPr>
                <w:rFonts w:ascii="Verdana" w:hAnsi="Verdana"/>
                <w:color w:val="auto"/>
              </w:rPr>
            </w:pPr>
          </w:p>
        </w:tc>
      </w:tr>
      <w:tr w:rsidR="00DB4A9F" w:rsidRPr="002F61A3" w14:paraId="059BD030" w14:textId="77777777" w:rsidTr="00DB4A9F">
        <w:trPr>
          <w:trHeight w:val="397"/>
        </w:trPr>
        <w:tc>
          <w:tcPr>
            <w:tcW w:w="1701" w:type="dxa"/>
            <w:tcBorders>
              <w:top w:val="nil"/>
              <w:left w:val="single" w:sz="4" w:space="0" w:color="auto"/>
              <w:bottom w:val="nil"/>
              <w:right w:val="single" w:sz="12" w:space="0" w:color="C0C0C0"/>
            </w:tcBorders>
            <w:vAlign w:val="center"/>
          </w:tcPr>
          <w:p w14:paraId="31CF8812" w14:textId="77777777" w:rsidR="00DB4A9F" w:rsidRPr="002F61A3" w:rsidRDefault="00DB4A9F" w:rsidP="00DB4A9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1A3D7D6" w14:textId="77777777" w:rsidR="00DB4A9F" w:rsidRPr="002F61A3" w:rsidRDefault="00DB4A9F" w:rsidP="00DB4A9F">
            <w:pPr>
              <w:pStyle w:val="Qsanswer"/>
              <w:keepNext/>
              <w:spacing w:before="20"/>
              <w:ind w:right="57"/>
              <w:rPr>
                <w:rFonts w:ascii="Verdana" w:hAnsi="Verdana"/>
                <w:color w:val="auto"/>
              </w:rPr>
            </w:pPr>
          </w:p>
        </w:tc>
      </w:tr>
      <w:tr w:rsidR="00DB4A9F" w:rsidRPr="002F61A3" w14:paraId="677A5F7B" w14:textId="77777777" w:rsidTr="00DB4A9F">
        <w:trPr>
          <w:trHeight w:val="397"/>
        </w:trPr>
        <w:tc>
          <w:tcPr>
            <w:tcW w:w="1701" w:type="dxa"/>
            <w:tcBorders>
              <w:top w:val="nil"/>
              <w:left w:val="single" w:sz="4" w:space="0" w:color="auto"/>
              <w:bottom w:val="nil"/>
              <w:right w:val="single" w:sz="12" w:space="0" w:color="C0C0C0"/>
            </w:tcBorders>
            <w:vAlign w:val="center"/>
          </w:tcPr>
          <w:p w14:paraId="458E71B1" w14:textId="77777777" w:rsidR="00DB4A9F" w:rsidRPr="002F61A3" w:rsidRDefault="00DB4A9F" w:rsidP="00DB4A9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4AC77BE" w14:textId="77777777" w:rsidR="00DB4A9F" w:rsidRPr="002F61A3" w:rsidRDefault="00DB4A9F" w:rsidP="00DB4A9F">
            <w:pPr>
              <w:pStyle w:val="Qsanswer"/>
              <w:keepNext/>
              <w:spacing w:before="20"/>
              <w:ind w:right="57"/>
              <w:rPr>
                <w:rFonts w:ascii="Verdana" w:hAnsi="Verdana"/>
                <w:color w:val="auto"/>
              </w:rPr>
            </w:pPr>
          </w:p>
        </w:tc>
      </w:tr>
      <w:tr w:rsidR="00DB4A9F" w:rsidRPr="002F61A3" w14:paraId="6A07BB67" w14:textId="77777777" w:rsidTr="00DB4A9F">
        <w:trPr>
          <w:trHeight w:val="161"/>
        </w:trPr>
        <w:tc>
          <w:tcPr>
            <w:tcW w:w="1701" w:type="dxa"/>
            <w:tcBorders>
              <w:top w:val="nil"/>
              <w:left w:val="single" w:sz="4" w:space="0" w:color="auto"/>
              <w:bottom w:val="nil"/>
              <w:right w:val="single" w:sz="12" w:space="0" w:color="C0C0C0"/>
            </w:tcBorders>
            <w:vAlign w:val="center"/>
          </w:tcPr>
          <w:p w14:paraId="5CADD902" w14:textId="77777777" w:rsidR="00DB4A9F" w:rsidRPr="002F61A3" w:rsidRDefault="00DB4A9F" w:rsidP="00DB4A9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146B0E13" w14:textId="77777777" w:rsidR="00DB4A9F" w:rsidRPr="002F61A3" w:rsidRDefault="00DB4A9F" w:rsidP="00DB4A9F">
            <w:pPr>
              <w:pStyle w:val="Qsanswer"/>
              <w:keepNext/>
              <w:spacing w:before="20" w:after="0"/>
              <w:ind w:right="57"/>
              <w:rPr>
                <w:rFonts w:ascii="Verdana" w:hAnsi="Verdana"/>
                <w:color w:val="auto"/>
              </w:rPr>
            </w:pPr>
          </w:p>
        </w:tc>
      </w:tr>
      <w:tr w:rsidR="00DB4A9F" w:rsidRPr="002F61A3" w14:paraId="0EB2D339" w14:textId="77777777" w:rsidTr="00DB4A9F">
        <w:trPr>
          <w:trHeight w:val="397"/>
        </w:trPr>
        <w:tc>
          <w:tcPr>
            <w:tcW w:w="1701" w:type="dxa"/>
            <w:tcBorders>
              <w:top w:val="nil"/>
              <w:left w:val="single" w:sz="4" w:space="0" w:color="auto"/>
              <w:bottom w:val="single" w:sz="4" w:space="0" w:color="auto"/>
              <w:right w:val="single" w:sz="12" w:space="0" w:color="C0C0C0"/>
            </w:tcBorders>
            <w:vAlign w:val="center"/>
          </w:tcPr>
          <w:p w14:paraId="45AD49B7" w14:textId="77777777" w:rsidR="00DB4A9F" w:rsidRPr="002F61A3" w:rsidRDefault="00DB4A9F" w:rsidP="00DB4A9F">
            <w:pPr>
              <w:pStyle w:val="QspromptChar"/>
              <w:keepNext/>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23F1CF84"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D5DE421"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B4A9F" w:rsidRPr="002F61A3" w14:paraId="0FA00AAF" w14:textId="77777777" w:rsidTr="00DB4A9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605CF8F" w14:textId="77777777" w:rsidR="00DB4A9F" w:rsidRPr="002F61A3" w:rsidRDefault="00DB4A9F" w:rsidP="00DB4A9F">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77F8674E"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9C68C0E" w14:textId="77777777" w:rsidR="00DB4A9F" w:rsidRPr="002F61A3" w:rsidRDefault="00DB4A9F" w:rsidP="00DB4A9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B4A9F" w:rsidRPr="002F61A3" w14:paraId="269AA6BF"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0F7BC92" w14:textId="77777777" w:rsidR="00DB4A9F" w:rsidRPr="002F61A3" w:rsidRDefault="00DB4A9F" w:rsidP="00DB4A9F">
            <w:pPr>
              <w:pStyle w:val="QspromptChar"/>
              <w:keepNext/>
              <w:rPr>
                <w:rFonts w:ascii="Verdana" w:hAnsi="Verdana"/>
              </w:rPr>
            </w:pPr>
            <w:r w:rsidRPr="002F61A3">
              <w:rPr>
                <w:rFonts w:ascii="Verdana" w:hAnsi="Verdana"/>
              </w:rPr>
              <w:t>Phone number</w:t>
            </w:r>
          </w:p>
        </w:tc>
        <w:tc>
          <w:tcPr>
            <w:tcW w:w="3969" w:type="dxa"/>
            <w:tcBorders>
              <w:left w:val="nil"/>
            </w:tcBorders>
            <w:vAlign w:val="center"/>
          </w:tcPr>
          <w:p w14:paraId="5B09EB74" w14:textId="77777777" w:rsidR="00DB4A9F" w:rsidRPr="002F61A3" w:rsidRDefault="00DB4A9F" w:rsidP="00DB4A9F">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66F48A56" w14:textId="77777777" w:rsidTr="00DB4A9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5FBAC8E"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73177BC8"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013F5CE7" w14:textId="77777777" w:rsidTr="00DB4A9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E6BE79F"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1CA1AB8F"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6DBB61F" w14:textId="77777777" w:rsidR="00DB4A9F" w:rsidRPr="002F61A3" w:rsidRDefault="00DB4A9F" w:rsidP="00DB4A9F">
      <w:pPr>
        <w:keepNext/>
        <w:spacing w:before="0" w:line="240" w:lineRule="auto"/>
        <w:rPr>
          <w:rFonts w:ascii="Verdana" w:hAnsi="Verdana"/>
          <w:sz w:val="4"/>
        </w:rPr>
      </w:pPr>
    </w:p>
    <w:p w14:paraId="65E6C9E8" w14:textId="77777777" w:rsidR="00DB4A9F" w:rsidRPr="002F61A3" w:rsidRDefault="00DB4A9F" w:rsidP="00DB4A9F">
      <w:pPr>
        <w:keepNext/>
        <w:spacing w:before="0" w:line="240" w:lineRule="auto"/>
        <w:rPr>
          <w:rFonts w:ascii="Verdana" w:hAnsi="Verdana"/>
          <w:sz w:val="4"/>
        </w:rPr>
      </w:pPr>
    </w:p>
    <w:p w14:paraId="61DCBE64" w14:textId="7F59C4FA" w:rsidR="000E3D5F" w:rsidRPr="002F61A3" w:rsidRDefault="003E659E" w:rsidP="001E2904">
      <w:pPr>
        <w:pStyle w:val="Question"/>
        <w:keepNext/>
        <w:spacing w:after="0"/>
        <w:rPr>
          <w:rFonts w:ascii="Verdana" w:hAnsi="Verdana"/>
          <w:b/>
        </w:rPr>
      </w:pPr>
      <w:r w:rsidRPr="002F61A3">
        <w:rPr>
          <w:rFonts w:ascii="Verdana" w:hAnsi="Verdana"/>
          <w:b/>
        </w:rPr>
        <w:t>2.1</w:t>
      </w:r>
      <w:r w:rsidR="0032436E">
        <w:rPr>
          <w:rFonts w:ascii="Verdana" w:hAnsi="Verdana"/>
          <w:b/>
        </w:rPr>
        <w:t>9</w:t>
      </w:r>
      <w:r w:rsidR="000E3D5F" w:rsidRPr="002F61A3">
        <w:rPr>
          <w:rFonts w:ascii="Verdana" w:hAnsi="Verdana"/>
          <w:b/>
        </w:rPr>
        <w:tab/>
        <w:t>Please tick this box if the applicant wants us to copy all correspondence to the professional adviser</w:t>
      </w:r>
    </w:p>
    <w:p w14:paraId="6C80FEDB" w14:textId="77777777" w:rsidR="000E3D5F" w:rsidRPr="002F61A3" w:rsidRDefault="000E3D5F" w:rsidP="000E3D5F">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p>
    <w:p w14:paraId="2BBE136B" w14:textId="569224D7" w:rsidR="000E3D5F" w:rsidRPr="002F61A3" w:rsidRDefault="000E3D5F" w:rsidP="000E3D5F">
      <w:pPr>
        <w:pStyle w:val="Question"/>
        <w:keepNext/>
        <w:spacing w:after="0"/>
        <w:rPr>
          <w:rFonts w:ascii="Verdana" w:hAnsi="Verdana"/>
          <w:b/>
        </w:rPr>
      </w:pPr>
      <w:r w:rsidRPr="002F61A3">
        <w:rPr>
          <w:rFonts w:ascii="Verdana" w:hAnsi="Verdana"/>
          <w:b/>
        </w:rPr>
        <w:tab/>
        <w:t>2</w:t>
      </w:r>
      <w:r w:rsidR="003E659E" w:rsidRPr="002F61A3">
        <w:rPr>
          <w:rFonts w:ascii="Verdana" w:hAnsi="Verdana"/>
          <w:b/>
        </w:rPr>
        <w:t>.</w:t>
      </w:r>
      <w:r w:rsidR="0032436E">
        <w:rPr>
          <w:rFonts w:ascii="Verdana" w:hAnsi="Verdana"/>
          <w:b/>
        </w:rPr>
        <w:t>20</w:t>
      </w:r>
      <w:r w:rsidRPr="002F61A3">
        <w:rPr>
          <w:rFonts w:ascii="Verdana" w:hAnsi="Verdana"/>
          <w:b/>
        </w:rPr>
        <w:tab/>
        <w:t>Please tick this box i</w:t>
      </w:r>
      <w:r w:rsidR="00AB6509" w:rsidRPr="002F61A3">
        <w:rPr>
          <w:rFonts w:ascii="Verdana" w:hAnsi="Verdana"/>
          <w:b/>
        </w:rPr>
        <w:t>f the applicant plans to use this</w:t>
      </w:r>
      <w:r w:rsidRPr="002F61A3">
        <w:rPr>
          <w:rFonts w:ascii="Verdana" w:hAnsi="Verdana"/>
          <w:b/>
        </w:rPr>
        <w:t xml:space="preserve"> professional adviser</w:t>
      </w:r>
      <w:r w:rsidR="00AB6509" w:rsidRPr="002F61A3">
        <w:rPr>
          <w:rFonts w:ascii="Verdana" w:hAnsi="Verdana"/>
          <w:b/>
        </w:rPr>
        <w:t xml:space="preserve"> following authorisation</w:t>
      </w:r>
    </w:p>
    <w:p w14:paraId="35FBAD17" w14:textId="77777777" w:rsidR="000E3D5F" w:rsidRPr="002F61A3" w:rsidRDefault="000E3D5F" w:rsidP="000E3D5F">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p>
    <w:p w14:paraId="132C0E32" w14:textId="46175F26" w:rsidR="000E3D5F" w:rsidRPr="002F61A3" w:rsidRDefault="000E3D5F" w:rsidP="000E3D5F">
      <w:pPr>
        <w:pStyle w:val="Question"/>
        <w:keepNext/>
        <w:spacing w:after="0"/>
        <w:rPr>
          <w:rFonts w:ascii="Verdana" w:hAnsi="Verdana"/>
          <w:b/>
        </w:rPr>
      </w:pPr>
      <w:r w:rsidRPr="002F61A3">
        <w:rPr>
          <w:rFonts w:ascii="Verdana" w:hAnsi="Verdana"/>
          <w:b/>
        </w:rPr>
        <w:br w:type="page"/>
      </w:r>
      <w:r w:rsidRPr="002F61A3">
        <w:rPr>
          <w:rFonts w:ascii="Verdana" w:hAnsi="Verdana"/>
          <w:b/>
        </w:rPr>
        <w:lastRenderedPageBreak/>
        <w:tab/>
        <w:t>2.</w:t>
      </w:r>
      <w:r w:rsidR="003F2779">
        <w:rPr>
          <w:rFonts w:ascii="Verdana" w:hAnsi="Verdana"/>
          <w:b/>
        </w:rPr>
        <w:t>21</w:t>
      </w:r>
      <w:r w:rsidRPr="002F61A3">
        <w:rPr>
          <w:rFonts w:ascii="Verdana" w:hAnsi="Verdana"/>
          <w:b/>
        </w:rPr>
        <w:tab/>
        <w:t>Locum Details</w:t>
      </w:r>
    </w:p>
    <w:p w14:paraId="1C29488B" w14:textId="77777777" w:rsidR="00060BF8" w:rsidRDefault="000E3D5F" w:rsidP="000E3D5F">
      <w:pPr>
        <w:pStyle w:val="Question"/>
        <w:keepNext/>
        <w:spacing w:after="0"/>
        <w:rPr>
          <w:rFonts w:ascii="Verdana" w:hAnsi="Verdana"/>
          <w:b/>
        </w:rPr>
      </w:pPr>
      <w:r w:rsidRPr="002F61A3">
        <w:rPr>
          <w:rFonts w:ascii="Verdana" w:hAnsi="Verdana"/>
          <w:b/>
        </w:rPr>
        <w:tab/>
      </w:r>
      <w:r w:rsidRPr="002F61A3">
        <w:rPr>
          <w:rFonts w:ascii="Verdana" w:hAnsi="Verdana"/>
          <w:b/>
        </w:rPr>
        <w:tab/>
        <w:t>Please tick this box if the applicant is dependent on a single key person</w:t>
      </w:r>
      <w:r w:rsidR="00060BF8">
        <w:rPr>
          <w:rFonts w:ascii="Verdana" w:hAnsi="Verdana"/>
          <w:b/>
        </w:rPr>
        <w:t xml:space="preserve">. </w:t>
      </w:r>
    </w:p>
    <w:p w14:paraId="76D0AEB2" w14:textId="77777777" w:rsidR="00060BF8" w:rsidRDefault="00060BF8" w:rsidP="000E3D5F">
      <w:pPr>
        <w:pStyle w:val="Question"/>
        <w:keepNext/>
        <w:spacing w:after="0"/>
        <w:rPr>
          <w:rFonts w:ascii="Verdana" w:hAnsi="Verdana"/>
          <w:b/>
        </w:rPr>
      </w:pPr>
      <w:r>
        <w:rPr>
          <w:rFonts w:ascii="Verdana" w:hAnsi="Verdana"/>
        </w:rPr>
        <w:tab/>
      </w:r>
      <w:r>
        <w:rPr>
          <w:rFonts w:ascii="Verdana" w:hAnsi="Verdana"/>
        </w:rPr>
        <w:tab/>
      </w: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p>
    <w:p w14:paraId="3ECAD754" w14:textId="77777777" w:rsidR="000E3D5F" w:rsidRPr="002F61A3" w:rsidRDefault="00060BF8" w:rsidP="000E3D5F">
      <w:pPr>
        <w:pStyle w:val="Question"/>
        <w:keepNext/>
        <w:spacing w:after="0"/>
        <w:rPr>
          <w:rFonts w:ascii="Verdana" w:hAnsi="Verdana"/>
          <w:b/>
        </w:rPr>
      </w:pPr>
      <w:r>
        <w:rPr>
          <w:rFonts w:ascii="Verdana" w:hAnsi="Verdana"/>
          <w:b/>
        </w:rPr>
        <w:tab/>
      </w:r>
      <w:r>
        <w:rPr>
          <w:rFonts w:ascii="Verdana" w:hAnsi="Verdana"/>
          <w:b/>
        </w:rPr>
        <w:tab/>
        <w:t>Firms depende</w:t>
      </w:r>
      <w:r w:rsidR="00AB6509" w:rsidRPr="002F61A3">
        <w:rPr>
          <w:rFonts w:ascii="Verdana" w:hAnsi="Verdana"/>
          <w:b/>
        </w:rPr>
        <w:t>nt on a single key person are expected to appoint a locum, please provide the details of the applicant’s locum arrangement below.</w:t>
      </w:r>
    </w:p>
    <w:p w14:paraId="06B38451" w14:textId="77777777" w:rsidR="000E3D5F" w:rsidRPr="002F61A3" w:rsidRDefault="000E3D5F" w:rsidP="000E3D5F">
      <w:pPr>
        <w:pStyle w:val="Questionnote"/>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26899952"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FE7BFE3" w14:textId="77777777" w:rsidR="000E3D5F" w:rsidRPr="002F61A3" w:rsidRDefault="00C42164" w:rsidP="00F25862">
            <w:pPr>
              <w:pStyle w:val="QspromptChar"/>
              <w:keepNext/>
              <w:rPr>
                <w:rFonts w:ascii="Verdana" w:hAnsi="Verdana"/>
              </w:rPr>
            </w:pPr>
            <w:r w:rsidRPr="002F61A3">
              <w:rPr>
                <w:rFonts w:ascii="Verdana" w:hAnsi="Verdana"/>
              </w:rPr>
              <w:t>Firm name of locum</w:t>
            </w:r>
          </w:p>
        </w:tc>
        <w:tc>
          <w:tcPr>
            <w:tcW w:w="5387" w:type="dxa"/>
            <w:tcBorders>
              <w:left w:val="nil"/>
              <w:bottom w:val="single" w:sz="4" w:space="0" w:color="auto"/>
            </w:tcBorders>
            <w:vAlign w:val="center"/>
          </w:tcPr>
          <w:p w14:paraId="68B94499"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07CB9C4F"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7F6A3218"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9383B0C" w14:textId="77777777" w:rsidR="000E3D5F" w:rsidRPr="002F61A3" w:rsidRDefault="00C42164" w:rsidP="00F25862">
            <w:pPr>
              <w:pStyle w:val="QspromptChar"/>
              <w:keepNext/>
              <w:rPr>
                <w:rFonts w:ascii="Verdana" w:hAnsi="Verdana"/>
              </w:rPr>
            </w:pPr>
            <w:r w:rsidRPr="002F61A3">
              <w:rPr>
                <w:rFonts w:ascii="Verdana" w:hAnsi="Verdana"/>
              </w:rPr>
              <w:t>FRN of locum</w:t>
            </w:r>
          </w:p>
        </w:tc>
        <w:tc>
          <w:tcPr>
            <w:tcW w:w="5387" w:type="dxa"/>
            <w:tcBorders>
              <w:left w:val="nil"/>
              <w:bottom w:val="single" w:sz="4" w:space="0" w:color="auto"/>
            </w:tcBorders>
            <w:vAlign w:val="center"/>
          </w:tcPr>
          <w:p w14:paraId="6D3E059C"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2810CFCF"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14D9B6FB"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801133D" w14:textId="77777777" w:rsidR="000E3D5F" w:rsidRPr="002F61A3" w:rsidRDefault="000E3D5F" w:rsidP="00F25862">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4C4BD93C"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7F4D6909"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7B16CD90"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7C384C4" w14:textId="77777777" w:rsidR="000E3D5F" w:rsidRPr="002F61A3" w:rsidRDefault="000E3D5F" w:rsidP="00F25862">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02C92ED8"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4D8F6E4"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1F2FFE62"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28450B0" w14:textId="77777777" w:rsidR="000E3D5F" w:rsidRPr="002F61A3" w:rsidRDefault="000E3D5F" w:rsidP="00F25862">
            <w:pPr>
              <w:pStyle w:val="QspromptChar"/>
              <w:keepNext/>
              <w:rPr>
                <w:rFonts w:ascii="Verdana" w:hAnsi="Verdana"/>
              </w:rPr>
            </w:pPr>
            <w:r w:rsidRPr="002F61A3">
              <w:rPr>
                <w:rFonts w:ascii="Verdana" w:hAnsi="Verdana"/>
              </w:rPr>
              <w:t>Last name</w:t>
            </w:r>
          </w:p>
        </w:tc>
        <w:tc>
          <w:tcPr>
            <w:tcW w:w="5387" w:type="dxa"/>
            <w:tcBorders>
              <w:left w:val="nil"/>
              <w:bottom w:val="single" w:sz="4" w:space="0" w:color="auto"/>
            </w:tcBorders>
            <w:vAlign w:val="center"/>
          </w:tcPr>
          <w:p w14:paraId="29182AD5"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0F3EA748"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12D2A434" w14:textId="77777777" w:rsidTr="00F2586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A4390A" w14:textId="77777777" w:rsidR="000E3D5F" w:rsidRPr="002F61A3" w:rsidRDefault="000E3D5F" w:rsidP="00F25862">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442D2433"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5F2130B"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E2904" w:rsidRPr="002F61A3" w14:paraId="2B69D943" w14:textId="77777777" w:rsidTr="001E290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2D150A9" w14:textId="77777777" w:rsidR="001E2904" w:rsidRPr="002F61A3" w:rsidRDefault="001E2904" w:rsidP="001E2904">
            <w:pPr>
              <w:pStyle w:val="QspromptChar"/>
              <w:keepNext/>
              <w:rPr>
                <w:rFonts w:ascii="Verdana" w:hAnsi="Verdana"/>
              </w:rPr>
            </w:pPr>
            <w:r w:rsidRPr="002F61A3">
              <w:rPr>
                <w:rFonts w:ascii="Verdana" w:hAnsi="Verdana"/>
              </w:rPr>
              <w:t>Mobile number</w:t>
            </w:r>
          </w:p>
        </w:tc>
        <w:tc>
          <w:tcPr>
            <w:tcW w:w="3969" w:type="dxa"/>
            <w:tcBorders>
              <w:left w:val="nil"/>
              <w:bottom w:val="single" w:sz="4" w:space="0" w:color="auto"/>
            </w:tcBorders>
            <w:vAlign w:val="center"/>
          </w:tcPr>
          <w:p w14:paraId="531017B2" w14:textId="77777777" w:rsidR="001E2904" w:rsidRPr="002F61A3" w:rsidRDefault="001E2904" w:rsidP="001E2904">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6C0B1C4" w14:textId="77777777" w:rsidR="001E2904" w:rsidRPr="002F61A3" w:rsidRDefault="001E2904" w:rsidP="001E290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E2904" w:rsidRPr="002F61A3" w14:paraId="5B03C593" w14:textId="77777777" w:rsidTr="001E29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970582F" w14:textId="77777777" w:rsidR="001E2904" w:rsidRPr="002F61A3" w:rsidRDefault="001E2904" w:rsidP="001E2904">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65F3F4D0" w14:textId="77777777" w:rsidR="001E2904" w:rsidRPr="002F61A3" w:rsidRDefault="001E2904" w:rsidP="001E2904">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ABF7577" w14:textId="77777777" w:rsidR="001E2904" w:rsidRPr="002F61A3" w:rsidRDefault="001E2904"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3D5F" w:rsidRPr="002F61A3" w14:paraId="715BB22E" w14:textId="77777777" w:rsidTr="00F25862">
        <w:trPr>
          <w:trHeight w:val="397"/>
        </w:trPr>
        <w:tc>
          <w:tcPr>
            <w:tcW w:w="1701" w:type="dxa"/>
            <w:tcBorders>
              <w:top w:val="single" w:sz="4" w:space="0" w:color="auto"/>
              <w:left w:val="single" w:sz="4" w:space="0" w:color="auto"/>
              <w:bottom w:val="nil"/>
              <w:right w:val="single" w:sz="12" w:space="0" w:color="C0C0C0"/>
            </w:tcBorders>
            <w:vAlign w:val="center"/>
          </w:tcPr>
          <w:p w14:paraId="5E0A20A2" w14:textId="77777777" w:rsidR="000E3D5F" w:rsidRPr="002F61A3" w:rsidRDefault="000E3D5F" w:rsidP="00F25862">
            <w:pPr>
              <w:pStyle w:val="QspromptChar"/>
              <w:keepNext/>
              <w:rPr>
                <w:rFonts w:ascii="Verdana" w:hAnsi="Verdana"/>
              </w:rPr>
            </w:pPr>
            <w:r w:rsidRPr="002F61A3">
              <w:rPr>
                <w:rFonts w:ascii="Verdana" w:hAnsi="Verdana"/>
              </w:rPr>
              <w:t>Address</w:t>
            </w:r>
          </w:p>
        </w:tc>
        <w:tc>
          <w:tcPr>
            <w:tcW w:w="5387" w:type="dxa"/>
            <w:vMerge w:val="restart"/>
            <w:tcBorders>
              <w:left w:val="nil"/>
            </w:tcBorders>
          </w:tcPr>
          <w:p w14:paraId="4592CEDA"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3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p w14:paraId="2C165F88"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688A9A0E" w14:textId="77777777" w:rsidTr="00F25862">
        <w:trPr>
          <w:trHeight w:val="397"/>
        </w:trPr>
        <w:tc>
          <w:tcPr>
            <w:tcW w:w="1701" w:type="dxa"/>
            <w:tcBorders>
              <w:top w:val="nil"/>
              <w:left w:val="single" w:sz="4" w:space="0" w:color="auto"/>
              <w:bottom w:val="nil"/>
              <w:right w:val="single" w:sz="12" w:space="0" w:color="C0C0C0"/>
            </w:tcBorders>
            <w:vAlign w:val="center"/>
          </w:tcPr>
          <w:p w14:paraId="65CF7D61"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409D704"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71AACAE6" w14:textId="77777777" w:rsidTr="00F25862">
        <w:trPr>
          <w:trHeight w:val="397"/>
        </w:trPr>
        <w:tc>
          <w:tcPr>
            <w:tcW w:w="1701" w:type="dxa"/>
            <w:tcBorders>
              <w:top w:val="nil"/>
              <w:left w:val="single" w:sz="4" w:space="0" w:color="auto"/>
              <w:bottom w:val="nil"/>
              <w:right w:val="single" w:sz="12" w:space="0" w:color="C0C0C0"/>
            </w:tcBorders>
            <w:vAlign w:val="center"/>
          </w:tcPr>
          <w:p w14:paraId="2844F09E"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7CF9597" w14:textId="77777777" w:rsidR="000E3D5F" w:rsidRPr="002F61A3" w:rsidRDefault="000E3D5F" w:rsidP="00F25862">
            <w:pPr>
              <w:pStyle w:val="Qsanswer"/>
              <w:keepNext/>
              <w:spacing w:before="20"/>
              <w:ind w:right="57"/>
              <w:rPr>
                <w:rFonts w:ascii="Verdana" w:hAnsi="Verdana"/>
                <w:color w:val="auto"/>
              </w:rPr>
            </w:pPr>
          </w:p>
        </w:tc>
      </w:tr>
      <w:tr w:rsidR="000E3D5F" w:rsidRPr="002F61A3" w14:paraId="0FF1FF96" w14:textId="77777777" w:rsidTr="00F25862">
        <w:trPr>
          <w:trHeight w:val="161"/>
        </w:trPr>
        <w:tc>
          <w:tcPr>
            <w:tcW w:w="1701" w:type="dxa"/>
            <w:tcBorders>
              <w:top w:val="nil"/>
              <w:left w:val="single" w:sz="4" w:space="0" w:color="auto"/>
              <w:bottom w:val="nil"/>
              <w:right w:val="single" w:sz="12" w:space="0" w:color="C0C0C0"/>
            </w:tcBorders>
            <w:vAlign w:val="center"/>
          </w:tcPr>
          <w:p w14:paraId="4036BBF0" w14:textId="77777777" w:rsidR="000E3D5F" w:rsidRPr="002F61A3" w:rsidRDefault="000E3D5F" w:rsidP="00F2586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ED4ACB3" w14:textId="77777777" w:rsidR="000E3D5F" w:rsidRPr="002F61A3" w:rsidRDefault="000E3D5F" w:rsidP="00F25862">
            <w:pPr>
              <w:pStyle w:val="Qsanswer"/>
              <w:keepNext/>
              <w:spacing w:before="20" w:after="0"/>
              <w:ind w:right="57"/>
              <w:rPr>
                <w:rFonts w:ascii="Verdana" w:hAnsi="Verdana"/>
                <w:color w:val="auto"/>
              </w:rPr>
            </w:pPr>
          </w:p>
        </w:tc>
      </w:tr>
      <w:tr w:rsidR="000E3D5F" w:rsidRPr="002F61A3" w14:paraId="538ED836" w14:textId="77777777" w:rsidTr="00F25862">
        <w:trPr>
          <w:trHeight w:val="397"/>
        </w:trPr>
        <w:tc>
          <w:tcPr>
            <w:tcW w:w="1701" w:type="dxa"/>
            <w:tcBorders>
              <w:top w:val="nil"/>
              <w:left w:val="single" w:sz="4" w:space="0" w:color="auto"/>
              <w:bottom w:val="single" w:sz="4" w:space="0" w:color="auto"/>
              <w:right w:val="single" w:sz="12" w:space="0" w:color="C0C0C0"/>
            </w:tcBorders>
            <w:vAlign w:val="center"/>
          </w:tcPr>
          <w:p w14:paraId="51E6C594" w14:textId="77777777" w:rsidR="000E3D5F" w:rsidRPr="002F61A3" w:rsidRDefault="000E3D5F" w:rsidP="00F25862">
            <w:pPr>
              <w:pStyle w:val="QspromptChar"/>
              <w:keepNext/>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1D369F6D"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A0971A0"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3D5F" w:rsidRPr="002F61A3" w14:paraId="51ACD8FC"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758D114" w14:textId="77777777" w:rsidR="000E3D5F" w:rsidRPr="002F61A3" w:rsidRDefault="000E3D5F" w:rsidP="00F25862">
            <w:pPr>
              <w:pStyle w:val="QspromptChar"/>
              <w:keepNext/>
              <w:rPr>
                <w:rFonts w:ascii="Verdana" w:hAnsi="Verdana"/>
              </w:rPr>
            </w:pPr>
            <w:r w:rsidRPr="002F61A3">
              <w:rPr>
                <w:rFonts w:ascii="Verdana" w:hAnsi="Verdana"/>
              </w:rPr>
              <w:t>Phone Number country code</w:t>
            </w:r>
          </w:p>
        </w:tc>
        <w:tc>
          <w:tcPr>
            <w:tcW w:w="3969" w:type="dxa"/>
            <w:tcBorders>
              <w:left w:val="nil"/>
              <w:bottom w:val="single" w:sz="4" w:space="0" w:color="auto"/>
            </w:tcBorders>
            <w:vAlign w:val="center"/>
          </w:tcPr>
          <w:p w14:paraId="3559D0D2"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F0D2D6F" w14:textId="77777777" w:rsidR="000E3D5F" w:rsidRPr="002F61A3" w:rsidRDefault="000E3D5F" w:rsidP="000E3D5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3D5F" w:rsidRPr="002F61A3" w14:paraId="21706F7F" w14:textId="77777777" w:rsidTr="00407516">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794FF1F" w14:textId="77777777" w:rsidR="000E3D5F" w:rsidRPr="002F61A3" w:rsidRDefault="003E659E" w:rsidP="00F25862">
            <w:pPr>
              <w:pStyle w:val="QspromptChar"/>
              <w:keepNext/>
              <w:rPr>
                <w:rFonts w:ascii="Verdana" w:hAnsi="Verdana"/>
              </w:rPr>
            </w:pPr>
            <w:r w:rsidRPr="002F61A3">
              <w:rPr>
                <w:rFonts w:ascii="Verdana" w:hAnsi="Verdana"/>
              </w:rPr>
              <w:t>P</w:t>
            </w:r>
            <w:r w:rsidR="000E3D5F" w:rsidRPr="002F61A3">
              <w:rPr>
                <w:rFonts w:ascii="Verdana" w:hAnsi="Verdana"/>
              </w:rPr>
              <w:t>hone number</w:t>
            </w:r>
          </w:p>
        </w:tc>
        <w:tc>
          <w:tcPr>
            <w:tcW w:w="3969" w:type="dxa"/>
            <w:tcBorders>
              <w:left w:val="nil"/>
            </w:tcBorders>
            <w:vAlign w:val="center"/>
          </w:tcPr>
          <w:p w14:paraId="5A0C3595" w14:textId="77777777" w:rsidR="000E3D5F" w:rsidRPr="002F61A3" w:rsidRDefault="000E3D5F" w:rsidP="00F25862">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018F57DE"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17210DC" w14:textId="77777777" w:rsidR="00407516" w:rsidRPr="002F61A3" w:rsidRDefault="00407516" w:rsidP="00407516">
            <w:pPr>
              <w:pStyle w:val="QspromptChar"/>
              <w:keepNext/>
              <w:rPr>
                <w:rFonts w:ascii="Verdana" w:hAnsi="Verdana"/>
              </w:rPr>
            </w:pPr>
            <w:r>
              <w:rPr>
                <w:rFonts w:ascii="Verdana" w:hAnsi="Verdana"/>
              </w:rPr>
              <w:t>Fax number country code</w:t>
            </w:r>
          </w:p>
        </w:tc>
        <w:tc>
          <w:tcPr>
            <w:tcW w:w="3969" w:type="dxa"/>
            <w:tcBorders>
              <w:left w:val="nil"/>
              <w:bottom w:val="single" w:sz="4" w:space="0" w:color="auto"/>
            </w:tcBorders>
            <w:vAlign w:val="center"/>
          </w:tcPr>
          <w:p w14:paraId="3FFDAAD4"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407516" w:rsidRPr="002F61A3" w14:paraId="6E60AB28" w14:textId="77777777" w:rsidTr="00F2586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32A92BF" w14:textId="77777777" w:rsidR="00407516" w:rsidRPr="002F61A3" w:rsidRDefault="00407516" w:rsidP="00407516">
            <w:pPr>
              <w:pStyle w:val="QspromptChar"/>
              <w:keepNext/>
              <w:rPr>
                <w:rFonts w:ascii="Verdana" w:hAnsi="Verdana"/>
              </w:rPr>
            </w:pPr>
            <w:r>
              <w:rPr>
                <w:rFonts w:ascii="Verdana" w:hAnsi="Verdana"/>
              </w:rPr>
              <w:t>Fax number</w:t>
            </w:r>
          </w:p>
        </w:tc>
        <w:tc>
          <w:tcPr>
            <w:tcW w:w="3969" w:type="dxa"/>
            <w:tcBorders>
              <w:left w:val="nil"/>
              <w:bottom w:val="single" w:sz="4" w:space="0" w:color="auto"/>
            </w:tcBorders>
            <w:vAlign w:val="center"/>
          </w:tcPr>
          <w:p w14:paraId="434CA4F2" w14:textId="77777777" w:rsidR="00407516" w:rsidRPr="002F61A3" w:rsidRDefault="00407516" w:rsidP="00407516">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D93162B" w14:textId="77777777" w:rsidR="00724049" w:rsidRPr="002F61A3" w:rsidRDefault="003E659E" w:rsidP="001E2904">
      <w:pPr>
        <w:pStyle w:val="Qsheading1"/>
        <w:rPr>
          <w:rFonts w:ascii="Verdana" w:hAnsi="Verdana"/>
          <w:szCs w:val="22"/>
        </w:rPr>
      </w:pPr>
      <w:r w:rsidRPr="002F61A3">
        <w:rPr>
          <w:rFonts w:ascii="Verdana" w:hAnsi="Verdana"/>
          <w:szCs w:val="22"/>
        </w:rPr>
        <w:t>T</w:t>
      </w:r>
      <w:r w:rsidR="00724049" w:rsidRPr="002F61A3">
        <w:rPr>
          <w:rFonts w:ascii="Verdana" w:hAnsi="Verdana"/>
          <w:szCs w:val="22"/>
        </w:rPr>
        <w:t>rading names</w:t>
      </w:r>
    </w:p>
    <w:p w14:paraId="5EC6342E" w14:textId="77777777" w:rsidR="00724049" w:rsidRPr="002F61A3" w:rsidRDefault="00724049" w:rsidP="00724049">
      <w:pPr>
        <w:pStyle w:val="Questionnote"/>
        <w:spacing w:before="180"/>
      </w:pPr>
      <w:r w:rsidRPr="002F61A3">
        <w:rPr>
          <w:rFonts w:ascii="Verdana" w:hAnsi="Verdana"/>
        </w:rPr>
        <w:t xml:space="preserve">For more information about the Company, Limited Liability partnership and Business Names (Sensitive Words and Expressions) Regulations 2014, see </w:t>
      </w:r>
      <w:hyperlink r:id="rId27" w:history="1">
        <w:r w:rsidRPr="002F61A3">
          <w:rPr>
            <w:rStyle w:val="Hyperlink"/>
            <w:rFonts w:ascii="Verdana" w:hAnsi="Verdana"/>
          </w:rPr>
          <w:t>http://www.legislation.gov.uk/uksi/2014/3140/contents/made</w:t>
        </w:r>
      </w:hyperlink>
      <w:r w:rsidRPr="002F61A3">
        <w:t xml:space="preserve"> </w:t>
      </w:r>
    </w:p>
    <w:p w14:paraId="74CCAA44" w14:textId="4278DE39" w:rsidR="00C42164" w:rsidRPr="002F61A3" w:rsidRDefault="003E659E" w:rsidP="00C42164">
      <w:pPr>
        <w:pStyle w:val="Question"/>
        <w:keepNext/>
        <w:spacing w:after="0"/>
        <w:rPr>
          <w:rFonts w:ascii="Verdana" w:hAnsi="Verdana"/>
          <w:b/>
        </w:rPr>
      </w:pPr>
      <w:r w:rsidRPr="002F61A3">
        <w:rPr>
          <w:rFonts w:ascii="Verdana" w:hAnsi="Verdana"/>
          <w:b/>
        </w:rPr>
        <w:t>2.</w:t>
      </w:r>
      <w:r w:rsidR="003F2779">
        <w:rPr>
          <w:rFonts w:ascii="Verdana" w:hAnsi="Verdana"/>
          <w:b/>
        </w:rPr>
        <w:t>22</w:t>
      </w:r>
      <w:r w:rsidR="00C42164" w:rsidRPr="002F61A3">
        <w:rPr>
          <w:rFonts w:ascii="Verdana" w:hAnsi="Verdana"/>
          <w:b/>
        </w:rPr>
        <w:tab/>
        <w:t>Does the applicant firm intend to use any trading names as well as the name given on the front of this form?</w:t>
      </w:r>
    </w:p>
    <w:p w14:paraId="6AACDF92" w14:textId="77777777" w:rsidR="00C42164" w:rsidRPr="002F61A3" w:rsidRDefault="00C42164" w:rsidP="00C42164">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bookmarkStart w:id="17" w:name="Check23"/>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bookmarkEnd w:id="17"/>
      <w:r w:rsidRPr="002F61A3">
        <w:rPr>
          <w:rFonts w:ascii="Verdana" w:hAnsi="Verdana"/>
        </w:rPr>
        <w:tab/>
        <w:t>No</w:t>
      </w:r>
      <w:r w:rsidRPr="002F61A3">
        <w:rPr>
          <w:rFonts w:ascii="Verdana" w:hAnsi="Verdana"/>
        </w:rPr>
        <w:sym w:font="Webdings" w:char="F034"/>
      </w:r>
      <w:r w:rsidRPr="002F61A3">
        <w:rPr>
          <w:rFonts w:ascii="Verdana" w:hAnsi="Verdana"/>
        </w:rPr>
        <w:t xml:space="preserve">Continue </w:t>
      </w:r>
      <w:r w:rsidR="001E2904" w:rsidRPr="002F61A3">
        <w:rPr>
          <w:rFonts w:ascii="Verdana" w:hAnsi="Verdana"/>
        </w:rPr>
        <w:t>to Section 3</w:t>
      </w:r>
    </w:p>
    <w:p w14:paraId="0509E166" w14:textId="77777777" w:rsidR="00C42164" w:rsidRPr="002F61A3" w:rsidRDefault="00C42164" w:rsidP="00C42164">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bookmarkStart w:id="18" w:name="Check24"/>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bookmarkEnd w:id="18"/>
      <w:r w:rsidRPr="002F61A3">
        <w:rPr>
          <w:rFonts w:ascii="Verdana" w:hAnsi="Verdana"/>
        </w:rPr>
        <w:tab/>
        <w:t>Yes</w:t>
      </w:r>
      <w:r w:rsidRPr="002F61A3">
        <w:rPr>
          <w:rFonts w:ascii="Verdana" w:hAnsi="Verdana"/>
        </w:rPr>
        <w:tab/>
      </w:r>
      <w:r w:rsidRPr="002F61A3">
        <w:rPr>
          <w:rFonts w:ascii="Verdana" w:hAnsi="Verdana"/>
        </w:rPr>
        <w:sym w:font="Webdings" w:char="F034"/>
      </w:r>
      <w:r w:rsidRPr="002F61A3">
        <w:rPr>
          <w:rFonts w:ascii="Verdana" w:hAnsi="Verdana"/>
        </w:rPr>
        <w:tab/>
        <w:t>Give details below</w:t>
      </w:r>
    </w:p>
    <w:tbl>
      <w:tblPr>
        <w:tblW w:w="68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C42164" w:rsidRPr="002F61A3" w14:paraId="3375391B" w14:textId="77777777" w:rsidTr="0077281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718B51C" w14:textId="77777777" w:rsidR="00C42164" w:rsidRPr="002F61A3" w:rsidRDefault="00C42164" w:rsidP="00F25862">
            <w:pPr>
              <w:pStyle w:val="QspromptChar"/>
              <w:keepNext/>
              <w:rPr>
                <w:rFonts w:ascii="Verdana" w:hAnsi="Verdana"/>
              </w:rPr>
            </w:pPr>
            <w:r w:rsidRPr="002F61A3">
              <w:rPr>
                <w:rFonts w:ascii="Verdana" w:hAnsi="Verdana"/>
              </w:rPr>
              <w:t>Name</w:t>
            </w:r>
          </w:p>
        </w:tc>
        <w:tc>
          <w:tcPr>
            <w:tcW w:w="5103" w:type="dxa"/>
            <w:tcBorders>
              <w:left w:val="nil"/>
              <w:bottom w:val="single" w:sz="4" w:space="0" w:color="auto"/>
            </w:tcBorders>
            <w:vAlign w:val="center"/>
          </w:tcPr>
          <w:p w14:paraId="39E8CFB6" w14:textId="77777777" w:rsidR="00C42164" w:rsidRPr="002F61A3" w:rsidRDefault="00C42164" w:rsidP="00F25862">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6"/>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31C9F4B" w14:textId="77777777" w:rsidR="0077281B" w:rsidRDefault="0077281B" w:rsidP="00F25862">
      <w:pPr>
        <w:pStyle w:val="Sectionnumber"/>
        <w:sectPr w:rsidR="0077281B" w:rsidSect="0077281B">
          <w:headerReference w:type="even" r:id="rId28"/>
          <w:headerReference w:type="default" r:id="rId29"/>
          <w:headerReference w:type="first" r:id="rId30"/>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42164" w:rsidRPr="002F61A3" w14:paraId="42200132" w14:textId="77777777" w:rsidTr="0077281B">
        <w:trPr>
          <w:trHeight w:val="1701"/>
        </w:trPr>
        <w:tc>
          <w:tcPr>
            <w:tcW w:w="2268" w:type="dxa"/>
            <w:shd w:val="clear" w:color="auto" w:fill="701B45"/>
          </w:tcPr>
          <w:p w14:paraId="6C17DBF5" w14:textId="77777777" w:rsidR="00C42164" w:rsidRPr="002F61A3" w:rsidRDefault="00C42164" w:rsidP="00F25862">
            <w:pPr>
              <w:pStyle w:val="Sectionnumber"/>
            </w:pPr>
            <w:r w:rsidRPr="002F61A3">
              <w:lastRenderedPageBreak/>
              <w:tab/>
              <w:t>3</w:t>
            </w:r>
          </w:p>
        </w:tc>
        <w:tc>
          <w:tcPr>
            <w:tcW w:w="7825" w:type="dxa"/>
            <w:shd w:val="clear" w:color="auto" w:fill="701B45"/>
          </w:tcPr>
          <w:p w14:paraId="6A5E2C6E" w14:textId="77777777" w:rsidR="00106DB9" w:rsidRPr="00106DB9" w:rsidRDefault="00F501DC" w:rsidP="00106DB9">
            <w:pPr>
              <w:spacing w:before="240" w:line="380" w:lineRule="exact"/>
              <w:rPr>
                <w:rFonts w:ascii="Verdana" w:hAnsi="Verdana"/>
                <w:b/>
                <w:noProof/>
                <w:sz w:val="28"/>
                <w:szCs w:val="28"/>
              </w:rPr>
            </w:pPr>
            <w:r>
              <w:rPr>
                <w:rFonts w:ascii="Verdana" w:hAnsi="Verdana"/>
                <w:b/>
                <w:noProof/>
                <w:sz w:val="28"/>
                <w:szCs w:val="28"/>
              </w:rPr>
              <w:t>Scope of p</w:t>
            </w:r>
            <w:r w:rsidR="00106DB9" w:rsidRPr="00106DB9">
              <w:rPr>
                <w:rFonts w:ascii="Verdana" w:hAnsi="Verdana"/>
                <w:b/>
                <w:noProof/>
                <w:sz w:val="28"/>
                <w:szCs w:val="28"/>
              </w:rPr>
              <w:t>ermission</w:t>
            </w:r>
            <w:r>
              <w:rPr>
                <w:rFonts w:ascii="Verdana" w:hAnsi="Verdana"/>
                <w:b/>
                <w:noProof/>
                <w:sz w:val="28"/>
                <w:szCs w:val="28"/>
              </w:rPr>
              <w:t xml:space="preserve"> and f</w:t>
            </w:r>
            <w:r w:rsidR="000A0AD5">
              <w:rPr>
                <w:rFonts w:ascii="Verdana" w:hAnsi="Verdana"/>
                <w:b/>
                <w:noProof/>
                <w:sz w:val="28"/>
                <w:szCs w:val="28"/>
              </w:rPr>
              <w:t xml:space="preserve">ees </w:t>
            </w:r>
          </w:p>
          <w:p w14:paraId="39DB5D7D" w14:textId="77777777" w:rsidR="00106DB9" w:rsidRPr="00106DB9" w:rsidRDefault="00106DB9" w:rsidP="00106DB9">
            <w:pPr>
              <w:spacing w:before="0" w:line="240" w:lineRule="auto"/>
              <w:rPr>
                <w:rFonts w:ascii="Verdana" w:hAnsi="Verdana"/>
                <w:noProof/>
                <w:szCs w:val="28"/>
              </w:rPr>
            </w:pPr>
            <w:r w:rsidRPr="00106DB9">
              <w:rPr>
                <w:rFonts w:ascii="Verdana" w:hAnsi="Verdana"/>
                <w:noProof/>
                <w:szCs w:val="28"/>
              </w:rPr>
              <w:t>If we grant the applicant firm authorisation, we will issue a Scope of Permission Notice. This sets out:</w:t>
            </w:r>
          </w:p>
          <w:p w14:paraId="2F9E62F9" w14:textId="77777777" w:rsidR="00106DB9" w:rsidRPr="00106DB9" w:rsidRDefault="00106DB9" w:rsidP="00444981">
            <w:pPr>
              <w:numPr>
                <w:ilvl w:val="0"/>
                <w:numId w:val="5"/>
              </w:numPr>
              <w:spacing w:before="0" w:line="240" w:lineRule="auto"/>
              <w:rPr>
                <w:rFonts w:ascii="Verdana" w:hAnsi="Verdana"/>
                <w:noProof/>
                <w:szCs w:val="28"/>
              </w:rPr>
            </w:pPr>
            <w:r w:rsidRPr="00106DB9">
              <w:rPr>
                <w:rFonts w:ascii="Verdana" w:hAnsi="Verdana"/>
                <w:noProof/>
                <w:szCs w:val="28"/>
              </w:rPr>
              <w:t>the regulated activities the applicant firm is authorised to carry on</w:t>
            </w:r>
          </w:p>
          <w:p w14:paraId="6A47A6C6" w14:textId="77777777" w:rsidR="00106DB9" w:rsidRPr="00106DB9" w:rsidRDefault="00106DB9" w:rsidP="00444981">
            <w:pPr>
              <w:numPr>
                <w:ilvl w:val="0"/>
                <w:numId w:val="5"/>
              </w:numPr>
              <w:spacing w:before="0" w:line="240" w:lineRule="auto"/>
              <w:rPr>
                <w:rFonts w:ascii="Verdana" w:hAnsi="Verdana"/>
                <w:noProof/>
                <w:szCs w:val="28"/>
              </w:rPr>
            </w:pPr>
            <w:r w:rsidRPr="00106DB9">
              <w:rPr>
                <w:rFonts w:ascii="Verdana" w:hAnsi="Verdana"/>
                <w:noProof/>
                <w:szCs w:val="28"/>
              </w:rPr>
              <w:t>the client types</w:t>
            </w:r>
          </w:p>
          <w:p w14:paraId="59D5DC3C" w14:textId="77777777" w:rsidR="00106DB9" w:rsidRPr="00106DB9" w:rsidRDefault="00106DB9" w:rsidP="00444981">
            <w:pPr>
              <w:numPr>
                <w:ilvl w:val="0"/>
                <w:numId w:val="5"/>
              </w:numPr>
              <w:spacing w:before="0" w:line="240" w:lineRule="auto"/>
              <w:rPr>
                <w:rFonts w:ascii="Verdana" w:hAnsi="Verdana"/>
                <w:noProof/>
                <w:szCs w:val="28"/>
              </w:rPr>
            </w:pPr>
            <w:r w:rsidRPr="00106DB9">
              <w:rPr>
                <w:rFonts w:ascii="Verdana" w:hAnsi="Verdana"/>
                <w:noProof/>
                <w:szCs w:val="28"/>
              </w:rPr>
              <w:t>any limitations</w:t>
            </w:r>
          </w:p>
          <w:p w14:paraId="7C6ECF9F" w14:textId="77777777" w:rsidR="00ED779A" w:rsidRPr="00106DB9" w:rsidRDefault="00106DB9" w:rsidP="00444981">
            <w:pPr>
              <w:numPr>
                <w:ilvl w:val="0"/>
                <w:numId w:val="5"/>
              </w:numPr>
              <w:spacing w:before="0" w:line="240" w:lineRule="auto"/>
              <w:rPr>
                <w:rFonts w:ascii="Verdana" w:hAnsi="Verdana"/>
                <w:noProof/>
                <w:szCs w:val="28"/>
              </w:rPr>
            </w:pPr>
            <w:r w:rsidRPr="00106DB9">
              <w:rPr>
                <w:rFonts w:ascii="Verdana" w:hAnsi="Verdana"/>
                <w:noProof/>
                <w:szCs w:val="28"/>
              </w:rPr>
              <w:t>any requirements</w:t>
            </w:r>
          </w:p>
        </w:tc>
      </w:tr>
    </w:tbl>
    <w:p w14:paraId="2FFBDE62" w14:textId="77777777" w:rsidR="000F441D" w:rsidRDefault="000F441D" w:rsidP="002273B6">
      <w:pPr>
        <w:pStyle w:val="Question"/>
        <w:tabs>
          <w:tab w:val="clear" w:pos="284"/>
          <w:tab w:val="left" w:pos="0"/>
        </w:tabs>
        <w:ind w:firstLine="0"/>
        <w:rPr>
          <w:rFonts w:ascii="Verdana" w:hAnsi="Verdana"/>
        </w:rPr>
      </w:pPr>
    </w:p>
    <w:p w14:paraId="4095923F" w14:textId="77777777" w:rsidR="00872769" w:rsidRDefault="000F441D" w:rsidP="002273B6">
      <w:pPr>
        <w:pStyle w:val="Question"/>
        <w:tabs>
          <w:tab w:val="clear" w:pos="284"/>
          <w:tab w:val="left" w:pos="0"/>
        </w:tabs>
        <w:ind w:firstLine="0"/>
        <w:rPr>
          <w:rFonts w:ascii="Verdana" w:hAnsi="Verdana"/>
          <w:b/>
        </w:rPr>
      </w:pPr>
      <w:r w:rsidRPr="000F441D">
        <w:rPr>
          <w:rFonts w:ascii="Verdana" w:hAnsi="Verdana"/>
        </w:rPr>
        <w:t>Once you have selected or modified the permissions you require, you may need to complete an Approved Person application. An ‘approved person’ is an individual we approve to perform one or more activities on behalf of an authorised firm. These are activities that we refer to as ‘controlled functions’.</w:t>
      </w:r>
      <w:r w:rsidRPr="000F441D">
        <w:rPr>
          <w:rFonts w:ascii="Verdana" w:hAnsi="Verdana"/>
        </w:rPr>
        <w:br/>
      </w:r>
      <w:r w:rsidRPr="000F441D">
        <w:rPr>
          <w:rFonts w:ascii="Verdana" w:hAnsi="Verdana"/>
        </w:rPr>
        <w:br/>
        <w:t>At least one individual in all consumer credit firms (except most providers of not-for-profit debt advice bodies and some sole traders) must be approved by us to carry on controlled functions. This individual will be an approved person for your firm.</w:t>
      </w:r>
      <w:r>
        <w:rPr>
          <w:rFonts w:cs="Arial"/>
          <w:color w:val="000000"/>
          <w:szCs w:val="18"/>
        </w:rPr>
        <w:br/>
      </w:r>
    </w:p>
    <w:p w14:paraId="53815A9D" w14:textId="3F4F373A" w:rsidR="00106DB9" w:rsidRPr="00872769" w:rsidRDefault="00872769" w:rsidP="00872769">
      <w:pPr>
        <w:pStyle w:val="Question"/>
        <w:keepNext/>
        <w:spacing w:after="0"/>
        <w:rPr>
          <w:rFonts w:ascii="Verdana" w:hAnsi="Verdana"/>
          <w:b/>
        </w:rPr>
      </w:pPr>
      <w:r>
        <w:rPr>
          <w:rFonts w:ascii="Verdana" w:hAnsi="Verdana"/>
          <w:b/>
        </w:rPr>
        <w:tab/>
        <w:t>3.1</w:t>
      </w:r>
      <w:r>
        <w:rPr>
          <w:rFonts w:ascii="Verdana" w:hAnsi="Verdana"/>
          <w:b/>
        </w:rPr>
        <w:tab/>
      </w:r>
      <w:r w:rsidR="000F441D" w:rsidRPr="00872769">
        <w:rPr>
          <w:rFonts w:ascii="Verdana" w:hAnsi="Verdana"/>
          <w:b/>
        </w:rPr>
        <w:t>You must select one or more profiles.</w:t>
      </w:r>
    </w:p>
    <w:p w14:paraId="3EF6099E" w14:textId="77777777" w:rsidR="000F441D" w:rsidRDefault="000F441D" w:rsidP="00A7784C">
      <w:pPr>
        <w:pStyle w:val="QsyesnoCharChar"/>
        <w:tabs>
          <w:tab w:val="left" w:pos="624"/>
          <w:tab w:val="left" w:pos="709"/>
        </w:tabs>
        <w:spacing w:after="40"/>
        <w:rPr>
          <w:rFonts w:ascii="Verdana" w:hAnsi="Verdana"/>
          <w:b/>
          <w:bCs/>
        </w:rPr>
      </w:pPr>
    </w:p>
    <w:p w14:paraId="247E204A" w14:textId="2DC6CEBE" w:rsidR="005D67E7" w:rsidRPr="00E7203C" w:rsidRDefault="005D67E7" w:rsidP="00A7784C">
      <w:pPr>
        <w:pStyle w:val="QsyesnoCharChar"/>
        <w:tabs>
          <w:tab w:val="left" w:pos="624"/>
          <w:tab w:val="left" w:pos="709"/>
        </w:tabs>
        <w:spacing w:after="40"/>
        <w:rPr>
          <w:rFonts w:ascii="Verdana" w:hAnsi="Verdana"/>
          <w:b/>
          <w:bCs/>
        </w:rPr>
      </w:pPr>
      <w:r w:rsidRPr="00E7203C">
        <w:rPr>
          <w:rFonts w:ascii="Verdana" w:hAnsi="Verdana"/>
          <w:b/>
          <w:bCs/>
        </w:rPr>
        <w:fldChar w:fldCharType="begin">
          <w:ffData>
            <w:name w:val="Check24"/>
            <w:enabled/>
            <w:calcOnExit w:val="0"/>
            <w:checkBox>
              <w:sizeAuto/>
              <w:default w:val="0"/>
            </w:checkBox>
          </w:ffData>
        </w:fldChar>
      </w:r>
      <w:r w:rsidRPr="00E7203C">
        <w:rPr>
          <w:rFonts w:ascii="Verdana" w:hAnsi="Verdana"/>
          <w:b/>
          <w:bCs/>
        </w:rPr>
        <w:instrText xml:space="preserve"> FORMCHECKBOX </w:instrText>
      </w:r>
      <w:r w:rsidRPr="00E7203C">
        <w:rPr>
          <w:rFonts w:ascii="Verdana" w:hAnsi="Verdana"/>
          <w:b/>
          <w:bCs/>
        </w:rPr>
      </w:r>
      <w:r w:rsidRPr="00E7203C">
        <w:rPr>
          <w:rFonts w:ascii="Verdana" w:hAnsi="Verdana"/>
          <w:b/>
          <w:bCs/>
        </w:rPr>
        <w:fldChar w:fldCharType="separate"/>
      </w:r>
      <w:r w:rsidRPr="00E7203C">
        <w:rPr>
          <w:rFonts w:ascii="Verdana" w:hAnsi="Verdana"/>
          <w:b/>
          <w:bCs/>
        </w:rPr>
        <w:fldChar w:fldCharType="end"/>
      </w:r>
      <w:r w:rsidR="005A32B4" w:rsidRPr="00E7203C">
        <w:rPr>
          <w:rFonts w:ascii="Verdana" w:hAnsi="Verdana"/>
          <w:b/>
          <w:bCs/>
        </w:rPr>
        <w:tab/>
      </w:r>
      <w:r w:rsidR="002273B6" w:rsidRPr="00E7203C">
        <w:rPr>
          <w:rFonts w:ascii="Verdana" w:hAnsi="Verdana"/>
          <w:b/>
          <w:bCs/>
        </w:rPr>
        <w:t>Limited Permission lending</w:t>
      </w:r>
    </w:p>
    <w:p w14:paraId="381A75B2" w14:textId="2179FAD4" w:rsidR="004714B7" w:rsidRPr="004714B7" w:rsidRDefault="004714B7" w:rsidP="004714B7">
      <w:pPr>
        <w:pStyle w:val="QsyesnoCharChar"/>
        <w:ind w:hanging="426"/>
        <w:rPr>
          <w:rFonts w:ascii="Verdana" w:hAnsi="Verdana"/>
        </w:rPr>
      </w:pPr>
      <w:r>
        <w:rPr>
          <w:rFonts w:ascii="Verdana" w:hAnsi="Verdana"/>
        </w:rPr>
        <w:tab/>
      </w:r>
      <w:r>
        <w:rPr>
          <w:rFonts w:ascii="Verdana" w:hAnsi="Verdana"/>
        </w:rPr>
        <w:tab/>
      </w:r>
      <w:r w:rsidRPr="004714B7">
        <w:rPr>
          <w:rFonts w:ascii="Verdana" w:hAnsi="Verdana"/>
        </w:rPr>
        <w:t>The following regulated activities and limitations are associated with this profile: 'Entering into a regulated credit agreement as Lender (Excluding high-cost short-term credit, bill of sale loan agreement, and home credit loan agreement)'</w:t>
      </w:r>
      <w:r w:rsidRPr="004714B7">
        <w:rPr>
          <w:rFonts w:ascii="Verdana" w:hAnsi="Verdana"/>
        </w:rPr>
        <w:br/>
        <w:t>Limited permission lending - This permission is limited to lending which the firm carries on as a supplier and</w:t>
      </w:r>
      <w:r w:rsidRPr="004714B7">
        <w:rPr>
          <w:rFonts w:ascii="Verdana" w:hAnsi="Verdana"/>
        </w:rPr>
        <w:br/>
      </w:r>
    </w:p>
    <w:p w14:paraId="6A21F6B8" w14:textId="77777777" w:rsidR="004714B7" w:rsidRPr="004714B7" w:rsidRDefault="004714B7" w:rsidP="00444981">
      <w:pPr>
        <w:pStyle w:val="QsyesnoCharChar"/>
        <w:numPr>
          <w:ilvl w:val="0"/>
          <w:numId w:val="12"/>
        </w:numPr>
        <w:rPr>
          <w:rFonts w:ascii="Verdana" w:hAnsi="Verdana"/>
        </w:rPr>
      </w:pPr>
      <w:r w:rsidRPr="004714B7">
        <w:rPr>
          <w:rFonts w:ascii="Verdana" w:hAnsi="Verdana"/>
        </w:rPr>
        <w:t xml:space="preserve">no charge (by way of interest or otherwise) is payable by the borrower in connection with the provision of credit under the regulated credit </w:t>
      </w:r>
      <w:proofErr w:type="gramStart"/>
      <w:r w:rsidRPr="004714B7">
        <w:rPr>
          <w:rFonts w:ascii="Verdana" w:hAnsi="Verdana"/>
        </w:rPr>
        <w:t>agreement;</w:t>
      </w:r>
      <w:proofErr w:type="gramEnd"/>
    </w:p>
    <w:p w14:paraId="3402CE81" w14:textId="77777777" w:rsidR="004714B7" w:rsidRPr="004714B7" w:rsidRDefault="004714B7" w:rsidP="00444981">
      <w:pPr>
        <w:pStyle w:val="QsyesnoCharChar"/>
        <w:numPr>
          <w:ilvl w:val="0"/>
          <w:numId w:val="12"/>
        </w:numPr>
        <w:rPr>
          <w:rFonts w:ascii="Verdana" w:hAnsi="Verdana"/>
        </w:rPr>
      </w:pPr>
      <w:r w:rsidRPr="004714B7">
        <w:rPr>
          <w:rFonts w:ascii="Verdana" w:hAnsi="Verdana"/>
        </w:rPr>
        <w:t>the regulated credit agreement is not a hire-purchase agreement or a conditional sale agreement; and</w:t>
      </w:r>
    </w:p>
    <w:p w14:paraId="6AB906A6" w14:textId="77777777" w:rsidR="004714B7" w:rsidRPr="004714B7" w:rsidRDefault="004714B7" w:rsidP="00444981">
      <w:pPr>
        <w:pStyle w:val="QsyesnoCharChar"/>
        <w:numPr>
          <w:ilvl w:val="0"/>
          <w:numId w:val="12"/>
        </w:numPr>
        <w:rPr>
          <w:rFonts w:ascii="Verdana" w:hAnsi="Verdana"/>
        </w:rPr>
      </w:pPr>
      <w:r w:rsidRPr="004714B7">
        <w:rPr>
          <w:rFonts w:ascii="Verdana" w:hAnsi="Verdana"/>
        </w:rPr>
        <w:t>unless the firm is a not-for profit body, the obligation of the borrower to repay is not secured, and is not to be secured, by a legal mortgage on land</w:t>
      </w:r>
    </w:p>
    <w:p w14:paraId="0122AEBF" w14:textId="6537A357" w:rsidR="002273B6" w:rsidRDefault="002273B6" w:rsidP="00A7784C">
      <w:pPr>
        <w:pStyle w:val="QsyesnoCharChar"/>
        <w:tabs>
          <w:tab w:val="left" w:pos="624"/>
          <w:tab w:val="left" w:pos="709"/>
        </w:tabs>
        <w:spacing w:after="40"/>
        <w:rPr>
          <w:rFonts w:ascii="Verdana" w:hAnsi="Verdana"/>
        </w:rPr>
      </w:pPr>
    </w:p>
    <w:p w14:paraId="100A2804" w14:textId="0528753E" w:rsidR="00E7203C" w:rsidRPr="00E7203C" w:rsidRDefault="00E7203C" w:rsidP="00E7203C">
      <w:pPr>
        <w:pStyle w:val="QsyesnoCharChar"/>
        <w:ind w:hanging="426"/>
        <w:rPr>
          <w:rFonts w:ascii="Times New Roman" w:hAnsi="Times New Roman"/>
          <w:sz w:val="24"/>
          <w:szCs w:val="24"/>
        </w:rPr>
      </w:pPr>
      <w:r>
        <w:rPr>
          <w:rFonts w:ascii="Verdana" w:hAnsi="Verdana"/>
        </w:rPr>
        <w:tab/>
      </w:r>
      <w:r>
        <w:rPr>
          <w:rFonts w:ascii="Verdana" w:hAnsi="Verdana"/>
        </w:rPr>
        <w:tab/>
      </w:r>
      <w:r w:rsidRPr="00E7203C">
        <w:rPr>
          <w:rFonts w:ascii="Verdana" w:hAnsi="Verdana"/>
        </w:rPr>
        <w:t>And, 'Exercising or having the right to exercise the lender's rights and duties under a regulated credit agreement</w:t>
      </w:r>
      <w:r w:rsidRPr="00E7203C">
        <w:rPr>
          <w:rFonts w:ascii="Verdana" w:hAnsi="Verdana"/>
        </w:rPr>
        <w:br/>
        <w:t>(excluding high-cost short-term credit, bill of sale loan agreement, and home collected credit loan agreement)'</w:t>
      </w:r>
      <w:r w:rsidRPr="00E7203C">
        <w:rPr>
          <w:rFonts w:ascii="Verdana" w:hAnsi="Verdana"/>
        </w:rPr>
        <w:br/>
        <w:t>Right to limited permission lending - This permission is limited to exercising the rights and duties of loans which the firm carries on as a supplier - and</w:t>
      </w:r>
      <w:r w:rsidRPr="00E7203C">
        <w:rPr>
          <w:rFonts w:cs="Arial"/>
          <w:color w:val="000000"/>
          <w:szCs w:val="18"/>
        </w:rPr>
        <w:br/>
      </w:r>
    </w:p>
    <w:p w14:paraId="70ADD4ED" w14:textId="77777777" w:rsidR="00E7203C" w:rsidRPr="00E7203C" w:rsidRDefault="00E7203C" w:rsidP="00444981">
      <w:pPr>
        <w:pStyle w:val="QsyesnoCharChar"/>
        <w:numPr>
          <w:ilvl w:val="0"/>
          <w:numId w:val="12"/>
        </w:numPr>
        <w:rPr>
          <w:rFonts w:ascii="Verdana" w:hAnsi="Verdana"/>
        </w:rPr>
      </w:pPr>
      <w:r w:rsidRPr="00E7203C">
        <w:rPr>
          <w:rFonts w:ascii="Verdana" w:hAnsi="Verdana"/>
        </w:rPr>
        <w:t xml:space="preserve">no charge (by way of interest or otherwise) is payable by the borrower in connection with the provision of credit under the regulated credit </w:t>
      </w:r>
      <w:proofErr w:type="gramStart"/>
      <w:r w:rsidRPr="00E7203C">
        <w:rPr>
          <w:rFonts w:ascii="Verdana" w:hAnsi="Verdana"/>
        </w:rPr>
        <w:t>agreement;</w:t>
      </w:r>
      <w:proofErr w:type="gramEnd"/>
    </w:p>
    <w:p w14:paraId="57CE8022" w14:textId="77777777" w:rsidR="00E7203C" w:rsidRPr="00E7203C" w:rsidRDefault="00E7203C" w:rsidP="00444981">
      <w:pPr>
        <w:pStyle w:val="QsyesnoCharChar"/>
        <w:numPr>
          <w:ilvl w:val="0"/>
          <w:numId w:val="12"/>
        </w:numPr>
        <w:rPr>
          <w:rFonts w:ascii="Verdana" w:hAnsi="Verdana"/>
        </w:rPr>
      </w:pPr>
      <w:r w:rsidRPr="00E7203C">
        <w:rPr>
          <w:rFonts w:ascii="Verdana" w:hAnsi="Verdana"/>
        </w:rPr>
        <w:t>the regulated credit agreement is not a hire-purchase agreement or a conditional sale agreement; and</w:t>
      </w:r>
    </w:p>
    <w:p w14:paraId="281671E5" w14:textId="77777777" w:rsidR="00E7203C" w:rsidRPr="00E7203C" w:rsidRDefault="00E7203C" w:rsidP="00444981">
      <w:pPr>
        <w:pStyle w:val="QsyesnoCharChar"/>
        <w:numPr>
          <w:ilvl w:val="0"/>
          <w:numId w:val="12"/>
        </w:numPr>
        <w:rPr>
          <w:rFonts w:ascii="Verdana" w:hAnsi="Verdana"/>
        </w:rPr>
      </w:pPr>
      <w:r w:rsidRPr="00E7203C">
        <w:rPr>
          <w:rFonts w:ascii="Verdana" w:hAnsi="Verdana"/>
        </w:rPr>
        <w:t>unless the firm is a not-for profit body, the obligation of the borrower to repay is not secured, and is not to be secured, by a legal mortgage on land</w:t>
      </w:r>
    </w:p>
    <w:p w14:paraId="22822829" w14:textId="77777777" w:rsidR="00E7203C" w:rsidRDefault="00E7203C" w:rsidP="00A7784C">
      <w:pPr>
        <w:pStyle w:val="QsyesnoCharChar"/>
        <w:tabs>
          <w:tab w:val="left" w:pos="624"/>
          <w:tab w:val="left" w:pos="709"/>
        </w:tabs>
        <w:spacing w:after="40"/>
        <w:rPr>
          <w:rFonts w:ascii="Verdana" w:hAnsi="Verdana"/>
        </w:rPr>
      </w:pPr>
    </w:p>
    <w:p w14:paraId="15A975E7" w14:textId="1D4D4F99" w:rsidR="00C42164" w:rsidRPr="00BD5B67" w:rsidRDefault="00C42164" w:rsidP="00A7784C">
      <w:pPr>
        <w:pStyle w:val="QsyesnoCharChar"/>
        <w:tabs>
          <w:tab w:val="left" w:pos="624"/>
          <w:tab w:val="left" w:pos="709"/>
        </w:tabs>
        <w:spacing w:after="40"/>
        <w:rPr>
          <w:rFonts w:ascii="Verdana" w:hAnsi="Verdana"/>
          <w:b/>
          <w:bCs/>
        </w:rPr>
      </w:pPr>
      <w:r w:rsidRPr="00BD5B67">
        <w:rPr>
          <w:rFonts w:ascii="Verdana" w:hAnsi="Verdana"/>
          <w:b/>
          <w:bCs/>
        </w:rPr>
        <w:lastRenderedPageBreak/>
        <w:fldChar w:fldCharType="begin">
          <w:ffData>
            <w:name w:val="Check24"/>
            <w:enabled/>
            <w:calcOnExit w:val="0"/>
            <w:checkBox>
              <w:sizeAuto/>
              <w:default w:val="0"/>
            </w:checkBox>
          </w:ffData>
        </w:fldChar>
      </w:r>
      <w:r w:rsidRPr="00BD5B67">
        <w:rPr>
          <w:rFonts w:ascii="Verdana" w:hAnsi="Verdana"/>
          <w:b/>
          <w:bCs/>
        </w:rPr>
        <w:instrText xml:space="preserve"> FORMCHECKBOX </w:instrText>
      </w:r>
      <w:r w:rsidRPr="00BD5B67">
        <w:rPr>
          <w:rFonts w:ascii="Verdana" w:hAnsi="Verdana"/>
          <w:b/>
          <w:bCs/>
        </w:rPr>
      </w:r>
      <w:r w:rsidRPr="00BD5B67">
        <w:rPr>
          <w:rFonts w:ascii="Verdana" w:hAnsi="Verdana"/>
          <w:b/>
          <w:bCs/>
        </w:rPr>
        <w:fldChar w:fldCharType="separate"/>
      </w:r>
      <w:r w:rsidRPr="00BD5B67">
        <w:rPr>
          <w:rFonts w:ascii="Verdana" w:hAnsi="Verdana"/>
          <w:b/>
          <w:bCs/>
        </w:rPr>
        <w:fldChar w:fldCharType="end"/>
      </w:r>
      <w:r w:rsidRPr="00BD5B67">
        <w:rPr>
          <w:rFonts w:ascii="Verdana" w:hAnsi="Verdana"/>
          <w:b/>
          <w:bCs/>
        </w:rPr>
        <w:tab/>
      </w:r>
      <w:r w:rsidR="00833BD0">
        <w:rPr>
          <w:rFonts w:ascii="Verdana" w:hAnsi="Verdana"/>
          <w:b/>
          <w:bCs/>
        </w:rPr>
        <w:t>Limited permission credit broking</w:t>
      </w:r>
    </w:p>
    <w:p w14:paraId="0FD19153" w14:textId="63D04B92" w:rsidR="00BD5B67" w:rsidRPr="00BD5B67" w:rsidRDefault="00BD5B67" w:rsidP="00BD5B67">
      <w:pPr>
        <w:pStyle w:val="QsyesnoCharChar"/>
        <w:ind w:hanging="426"/>
        <w:rPr>
          <w:rFonts w:ascii="Verdana" w:hAnsi="Verdana"/>
        </w:rPr>
      </w:pPr>
      <w:r>
        <w:rPr>
          <w:rFonts w:ascii="Verdana" w:hAnsi="Verdana"/>
        </w:rPr>
        <w:tab/>
      </w:r>
      <w:r>
        <w:rPr>
          <w:rFonts w:ascii="Verdana" w:hAnsi="Verdana"/>
        </w:rPr>
        <w:tab/>
      </w:r>
      <w:r w:rsidRPr="00BD5B67">
        <w:rPr>
          <w:rFonts w:ascii="Verdana" w:hAnsi="Verdana"/>
        </w:rPr>
        <w:t>The regulated activities associated with this profile are entering into a regulated consumer hire agreement as owner and exercising or having the right to exercise the owner's rights and duties under a regulated consumer hire agreement</w:t>
      </w:r>
    </w:p>
    <w:p w14:paraId="75C0CCBB" w14:textId="3E3D05C4" w:rsidR="00BD5B67" w:rsidRPr="00BD5B67" w:rsidRDefault="00BD5B67" w:rsidP="00BD5B67">
      <w:pPr>
        <w:pStyle w:val="QsyesnoCharChar"/>
        <w:ind w:hanging="426"/>
        <w:rPr>
          <w:rFonts w:ascii="Verdana" w:hAnsi="Verdana"/>
        </w:rPr>
      </w:pPr>
      <w:r>
        <w:rPr>
          <w:rFonts w:ascii="Verdana" w:hAnsi="Verdana"/>
        </w:rPr>
        <w:tab/>
      </w:r>
      <w:r>
        <w:rPr>
          <w:rFonts w:ascii="Verdana" w:hAnsi="Verdana"/>
        </w:rPr>
        <w:tab/>
      </w:r>
      <w:r w:rsidRPr="00BD5B67">
        <w:rPr>
          <w:rFonts w:ascii="Verdana" w:hAnsi="Verdana"/>
        </w:rPr>
        <w:t>The following limitation will be applied to these regulated activities: Unless the firm is a not-for profit body, this permission is limited to regulated consumer hire agreements under which the obligations of borrowers are not, or are not to be, secured by a legal mortgage on land</w:t>
      </w:r>
    </w:p>
    <w:p w14:paraId="4A619FFE" w14:textId="77777777" w:rsidR="00BD5B67" w:rsidRDefault="00BD5B67" w:rsidP="00A7784C">
      <w:pPr>
        <w:pStyle w:val="QsyesnoCharChar"/>
        <w:tabs>
          <w:tab w:val="left" w:pos="624"/>
          <w:tab w:val="left" w:pos="709"/>
        </w:tabs>
        <w:spacing w:after="40"/>
        <w:rPr>
          <w:rFonts w:ascii="Verdana" w:hAnsi="Verdana"/>
        </w:rPr>
      </w:pPr>
    </w:p>
    <w:p w14:paraId="211CC92E" w14:textId="3192FC62" w:rsidR="004E4B47" w:rsidRPr="00833BD0" w:rsidRDefault="004E4B47" w:rsidP="004E4B47">
      <w:pPr>
        <w:pStyle w:val="QsyesnoCharChar"/>
        <w:tabs>
          <w:tab w:val="left" w:pos="624"/>
          <w:tab w:val="left" w:pos="709"/>
        </w:tabs>
        <w:spacing w:after="40"/>
        <w:rPr>
          <w:rFonts w:ascii="Verdana" w:hAnsi="Verdana"/>
          <w:b/>
          <w:bCs/>
        </w:rPr>
      </w:pPr>
      <w:r w:rsidRPr="00833BD0">
        <w:rPr>
          <w:rFonts w:ascii="Verdana" w:hAnsi="Verdana"/>
          <w:b/>
          <w:bCs/>
        </w:rPr>
        <w:fldChar w:fldCharType="begin">
          <w:ffData>
            <w:name w:val="Check24"/>
            <w:enabled/>
            <w:calcOnExit w:val="0"/>
            <w:checkBox>
              <w:sizeAuto/>
              <w:default w:val="0"/>
            </w:checkBox>
          </w:ffData>
        </w:fldChar>
      </w:r>
      <w:r w:rsidRPr="00833BD0">
        <w:rPr>
          <w:rFonts w:ascii="Verdana" w:hAnsi="Verdana"/>
          <w:b/>
          <w:bCs/>
        </w:rPr>
        <w:instrText xml:space="preserve"> FORMCHECKBOX </w:instrText>
      </w:r>
      <w:r w:rsidRPr="00833BD0">
        <w:rPr>
          <w:rFonts w:ascii="Verdana" w:hAnsi="Verdana"/>
          <w:b/>
          <w:bCs/>
        </w:rPr>
      </w:r>
      <w:r w:rsidRPr="00833BD0">
        <w:rPr>
          <w:rFonts w:ascii="Verdana" w:hAnsi="Verdana"/>
          <w:b/>
          <w:bCs/>
        </w:rPr>
        <w:fldChar w:fldCharType="separate"/>
      </w:r>
      <w:r w:rsidRPr="00833BD0">
        <w:rPr>
          <w:rFonts w:ascii="Verdana" w:hAnsi="Verdana"/>
          <w:b/>
          <w:bCs/>
        </w:rPr>
        <w:fldChar w:fldCharType="end"/>
      </w:r>
      <w:r w:rsidRPr="00833BD0">
        <w:rPr>
          <w:rFonts w:ascii="Verdana" w:hAnsi="Verdana"/>
          <w:b/>
          <w:bCs/>
        </w:rPr>
        <w:tab/>
      </w:r>
      <w:r w:rsidR="00833BD0" w:rsidRPr="00833BD0">
        <w:rPr>
          <w:rFonts w:ascii="Verdana" w:hAnsi="Verdana"/>
          <w:b/>
          <w:bCs/>
        </w:rPr>
        <w:t>Green deal broking</w:t>
      </w:r>
    </w:p>
    <w:p w14:paraId="79A0B725" w14:textId="6195E446" w:rsidR="00A166DF" w:rsidRPr="00A166DF" w:rsidRDefault="00A166DF" w:rsidP="00A166DF">
      <w:pPr>
        <w:pStyle w:val="QsyesnoCharChar"/>
        <w:ind w:hanging="426"/>
        <w:rPr>
          <w:rFonts w:ascii="Verdana" w:hAnsi="Verdana"/>
        </w:rPr>
      </w:pPr>
      <w:r>
        <w:rPr>
          <w:rFonts w:ascii="Verdana" w:hAnsi="Verdana"/>
        </w:rPr>
        <w:tab/>
      </w:r>
      <w:r>
        <w:rPr>
          <w:rFonts w:ascii="Verdana" w:hAnsi="Verdana"/>
        </w:rPr>
        <w:tab/>
      </w:r>
      <w:r w:rsidRPr="00A166DF">
        <w:rPr>
          <w:rFonts w:ascii="Verdana" w:hAnsi="Verdana"/>
        </w:rPr>
        <w:t>The regulated activity associated with this profile is 'Credit Broking'</w:t>
      </w:r>
    </w:p>
    <w:p w14:paraId="259F10E9" w14:textId="50E6C08D" w:rsidR="00A166DF" w:rsidRPr="00A166DF" w:rsidRDefault="00A166DF" w:rsidP="00A166DF">
      <w:pPr>
        <w:pStyle w:val="QsyesnoCharChar"/>
        <w:ind w:hanging="426"/>
        <w:rPr>
          <w:rFonts w:ascii="Verdana" w:hAnsi="Verdana"/>
        </w:rPr>
      </w:pPr>
      <w:r>
        <w:rPr>
          <w:rFonts w:ascii="Verdana" w:hAnsi="Verdana"/>
        </w:rPr>
        <w:tab/>
      </w:r>
      <w:r>
        <w:rPr>
          <w:rFonts w:ascii="Verdana" w:hAnsi="Verdana"/>
        </w:rPr>
        <w:tab/>
      </w:r>
      <w:r w:rsidRPr="00A166DF">
        <w:rPr>
          <w:rFonts w:ascii="Verdana" w:hAnsi="Verdana"/>
        </w:rPr>
        <w:t>The following limitation will be applied to this regulated activity:</w:t>
      </w:r>
    </w:p>
    <w:p w14:paraId="625887E5" w14:textId="251CE963" w:rsidR="00A166DF" w:rsidRPr="00A166DF" w:rsidRDefault="00A166DF" w:rsidP="00A166DF">
      <w:pPr>
        <w:pStyle w:val="QsyesnoCharChar"/>
        <w:ind w:hanging="426"/>
        <w:rPr>
          <w:rFonts w:ascii="Verdana" w:hAnsi="Verdana"/>
        </w:rPr>
      </w:pPr>
      <w:r>
        <w:rPr>
          <w:rFonts w:ascii="Verdana" w:hAnsi="Verdana"/>
        </w:rPr>
        <w:tab/>
      </w:r>
      <w:r>
        <w:rPr>
          <w:rFonts w:ascii="Verdana" w:hAnsi="Verdana"/>
        </w:rPr>
        <w:tab/>
      </w:r>
      <w:r w:rsidRPr="00A166DF">
        <w:rPr>
          <w:rFonts w:ascii="Verdana" w:hAnsi="Verdana"/>
        </w:rPr>
        <w:t>Limited to Green Deal broking - This permission is limited to credit broking in connection with Green Deal Plans as defined in section 1 of the Energy Act 2011 and, unless the firm is a not for-profit body, under which the obligation of the borrower to repay is not secured, and is not to be secured, by a legal mortgage on land</w:t>
      </w:r>
    </w:p>
    <w:p w14:paraId="63191DCE" w14:textId="77777777" w:rsidR="00BD5B67" w:rsidRDefault="00BD5B67" w:rsidP="004E4B47">
      <w:pPr>
        <w:pStyle w:val="QsyesnoCharChar"/>
        <w:tabs>
          <w:tab w:val="left" w:pos="624"/>
          <w:tab w:val="left" w:pos="709"/>
        </w:tabs>
        <w:spacing w:after="40"/>
        <w:rPr>
          <w:rFonts w:ascii="Verdana" w:hAnsi="Verdana"/>
        </w:rPr>
      </w:pPr>
    </w:p>
    <w:p w14:paraId="13506EA0" w14:textId="20E1A1DF" w:rsidR="00106DB9" w:rsidRPr="00197B64" w:rsidRDefault="00106DB9" w:rsidP="00A7784C">
      <w:pPr>
        <w:pStyle w:val="QsyesnoCharChar"/>
        <w:tabs>
          <w:tab w:val="left" w:pos="624"/>
          <w:tab w:val="left" w:pos="709"/>
        </w:tabs>
        <w:spacing w:after="40"/>
        <w:rPr>
          <w:rFonts w:ascii="Verdana" w:hAnsi="Verdana"/>
          <w:b/>
          <w:bCs/>
        </w:rPr>
      </w:pPr>
      <w:r w:rsidRPr="00197B64">
        <w:rPr>
          <w:rFonts w:ascii="Verdana" w:hAnsi="Verdana"/>
          <w:b/>
          <w:bCs/>
        </w:rPr>
        <w:fldChar w:fldCharType="begin">
          <w:ffData>
            <w:name w:val="Check24"/>
            <w:enabled/>
            <w:calcOnExit w:val="0"/>
            <w:checkBox>
              <w:sizeAuto/>
              <w:default w:val="0"/>
            </w:checkBox>
          </w:ffData>
        </w:fldChar>
      </w:r>
      <w:r w:rsidRPr="00197B64">
        <w:rPr>
          <w:rFonts w:ascii="Verdana" w:hAnsi="Verdana"/>
          <w:b/>
          <w:bCs/>
        </w:rPr>
        <w:instrText xml:space="preserve"> FORMCHECKBOX </w:instrText>
      </w:r>
      <w:r w:rsidRPr="00197B64">
        <w:rPr>
          <w:rFonts w:ascii="Verdana" w:hAnsi="Verdana"/>
          <w:b/>
          <w:bCs/>
        </w:rPr>
      </w:r>
      <w:r w:rsidRPr="00197B64">
        <w:rPr>
          <w:rFonts w:ascii="Verdana" w:hAnsi="Verdana"/>
          <w:b/>
          <w:bCs/>
        </w:rPr>
        <w:fldChar w:fldCharType="separate"/>
      </w:r>
      <w:r w:rsidRPr="00197B64">
        <w:rPr>
          <w:rFonts w:ascii="Verdana" w:hAnsi="Verdana"/>
          <w:b/>
          <w:bCs/>
        </w:rPr>
        <w:fldChar w:fldCharType="end"/>
      </w:r>
      <w:r w:rsidRPr="00197B64">
        <w:rPr>
          <w:rFonts w:ascii="Verdana" w:hAnsi="Verdana"/>
          <w:b/>
          <w:bCs/>
        </w:rPr>
        <w:tab/>
      </w:r>
      <w:r w:rsidR="00A166DF" w:rsidRPr="00197B64">
        <w:rPr>
          <w:rFonts w:ascii="Verdana" w:hAnsi="Verdana"/>
          <w:b/>
          <w:bCs/>
        </w:rPr>
        <w:t>Broking of consumer hire or hire purchase</w:t>
      </w:r>
    </w:p>
    <w:p w14:paraId="67DEBFE3" w14:textId="2A2FE6F0" w:rsidR="00197B64" w:rsidRPr="00197B64" w:rsidRDefault="00197B64" w:rsidP="00197B64">
      <w:pPr>
        <w:pStyle w:val="QsyesnoCharChar"/>
        <w:ind w:hanging="426"/>
        <w:rPr>
          <w:rFonts w:ascii="Verdana" w:hAnsi="Verdana"/>
        </w:rPr>
      </w:pPr>
      <w:r>
        <w:rPr>
          <w:rFonts w:ascii="Verdana" w:hAnsi="Verdana"/>
        </w:rPr>
        <w:tab/>
      </w:r>
      <w:r>
        <w:rPr>
          <w:rFonts w:ascii="Verdana" w:hAnsi="Verdana"/>
        </w:rPr>
        <w:tab/>
      </w:r>
      <w:r w:rsidRPr="00197B64">
        <w:rPr>
          <w:rFonts w:ascii="Verdana" w:hAnsi="Verdana"/>
        </w:rPr>
        <w:t>The regulated activity associated with this profile is ‘Credit Broking’</w:t>
      </w:r>
    </w:p>
    <w:p w14:paraId="67745981" w14:textId="50FFE3CD" w:rsidR="00197B64" w:rsidRPr="00197B64" w:rsidRDefault="00197B64" w:rsidP="00197B64">
      <w:pPr>
        <w:pStyle w:val="QsyesnoCharChar"/>
        <w:ind w:hanging="426"/>
        <w:rPr>
          <w:rFonts w:ascii="Verdana" w:hAnsi="Verdana"/>
        </w:rPr>
      </w:pPr>
      <w:r>
        <w:rPr>
          <w:rFonts w:ascii="Verdana" w:hAnsi="Verdana"/>
        </w:rPr>
        <w:tab/>
      </w:r>
      <w:r>
        <w:rPr>
          <w:rFonts w:ascii="Verdana" w:hAnsi="Verdana"/>
        </w:rPr>
        <w:tab/>
      </w:r>
      <w:r w:rsidRPr="00197B64">
        <w:rPr>
          <w:rFonts w:ascii="Verdana" w:hAnsi="Verdana"/>
        </w:rPr>
        <w:t>The following limitation will be applied to this regulated activity:</w:t>
      </w:r>
    </w:p>
    <w:p w14:paraId="759A953C" w14:textId="52E24AAE" w:rsidR="00197B64" w:rsidRPr="00197B64" w:rsidRDefault="00197B64" w:rsidP="00197B64">
      <w:pPr>
        <w:pStyle w:val="QsyesnoCharChar"/>
        <w:ind w:hanging="426"/>
        <w:rPr>
          <w:rFonts w:ascii="Verdana" w:hAnsi="Verdana"/>
        </w:rPr>
      </w:pPr>
      <w:r>
        <w:rPr>
          <w:rFonts w:ascii="Verdana" w:hAnsi="Verdana"/>
        </w:rPr>
        <w:tab/>
      </w:r>
      <w:r>
        <w:rPr>
          <w:rFonts w:ascii="Verdana" w:hAnsi="Verdana"/>
        </w:rPr>
        <w:tab/>
      </w:r>
      <w:r w:rsidRPr="00197B64">
        <w:rPr>
          <w:rFonts w:ascii="Verdana" w:hAnsi="Verdana"/>
        </w:rPr>
        <w:t>This permission is limited to credit broking of consumer hire agreements or hire-purchase agreements and, unless the firm is a not-for profit body, under which the obligation of the borrower to repay is not secured, and is not to be secured, by a legal mortgage on land.</w:t>
      </w:r>
    </w:p>
    <w:p w14:paraId="06E939FC" w14:textId="77777777" w:rsidR="00A166DF" w:rsidRPr="002F61A3" w:rsidRDefault="00A166DF" w:rsidP="00A7784C">
      <w:pPr>
        <w:pStyle w:val="QsyesnoCharChar"/>
        <w:tabs>
          <w:tab w:val="left" w:pos="624"/>
          <w:tab w:val="left" w:pos="709"/>
        </w:tabs>
        <w:spacing w:after="40"/>
        <w:rPr>
          <w:rFonts w:ascii="Verdana" w:hAnsi="Verdana"/>
        </w:rPr>
      </w:pPr>
    </w:p>
    <w:p w14:paraId="0FB0B6A3" w14:textId="25F91C72" w:rsidR="00106DB9" w:rsidRDefault="00106DB9" w:rsidP="00A7784C">
      <w:pPr>
        <w:pStyle w:val="QsyesnoCharChar"/>
        <w:tabs>
          <w:tab w:val="left" w:pos="624"/>
          <w:tab w:val="left" w:pos="709"/>
        </w:tabs>
        <w:spacing w:after="40"/>
        <w:rPr>
          <w:rFonts w:ascii="Verdana" w:hAnsi="Verdana"/>
          <w:b/>
          <w:bCs/>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197B64">
        <w:rPr>
          <w:rFonts w:ascii="Verdana" w:hAnsi="Verdana"/>
          <w:b/>
          <w:bCs/>
        </w:rPr>
        <w:t>Not for Profit and Debt Counselling</w:t>
      </w:r>
    </w:p>
    <w:p w14:paraId="48BD4E3E" w14:textId="547E06FD" w:rsidR="00DA7E54" w:rsidRPr="00DA7E54" w:rsidRDefault="00DA7E54" w:rsidP="00DA7E54">
      <w:pPr>
        <w:pStyle w:val="QsyesnoCharChar"/>
        <w:ind w:hanging="426"/>
        <w:rPr>
          <w:rFonts w:ascii="Verdana" w:hAnsi="Verdana"/>
        </w:rPr>
      </w:pPr>
      <w:r>
        <w:rPr>
          <w:rFonts w:ascii="Verdana" w:hAnsi="Verdana"/>
        </w:rPr>
        <w:tab/>
      </w:r>
      <w:r>
        <w:rPr>
          <w:rFonts w:ascii="Verdana" w:hAnsi="Verdana"/>
        </w:rPr>
        <w:tab/>
      </w:r>
      <w:r w:rsidRPr="00DA7E54">
        <w:rPr>
          <w:rFonts w:ascii="Verdana" w:hAnsi="Verdana"/>
        </w:rPr>
        <w:t>The regulated activity associated with this profile is 'Debt-Counselling'</w:t>
      </w:r>
      <w:r w:rsidRPr="00DA7E54">
        <w:rPr>
          <w:rFonts w:ascii="Verdana" w:hAnsi="Verdana"/>
        </w:rPr>
        <w:br/>
      </w:r>
      <w:r w:rsidRPr="00DA7E54">
        <w:rPr>
          <w:rFonts w:cs="Arial"/>
          <w:color w:val="000000"/>
          <w:szCs w:val="18"/>
        </w:rPr>
        <w:br/>
      </w:r>
      <w:r w:rsidRPr="00DA7E54">
        <w:rPr>
          <w:rFonts w:ascii="Verdana" w:hAnsi="Verdana"/>
        </w:rPr>
        <w:t>The following requirement will be applied to your Firm:</w:t>
      </w:r>
      <w:r w:rsidRPr="00DA7E54">
        <w:rPr>
          <w:rFonts w:ascii="Verdana" w:hAnsi="Verdana"/>
        </w:rPr>
        <w:br/>
        <w:t>Not for profit firm - The firm, by virtue of its constitution or any enactment, must be:</w:t>
      </w:r>
    </w:p>
    <w:p w14:paraId="216F74AC" w14:textId="77777777" w:rsidR="00DA7E54" w:rsidRPr="00DA7E54" w:rsidRDefault="00DA7E54" w:rsidP="00444981">
      <w:pPr>
        <w:pStyle w:val="QsyesnoCharChar"/>
        <w:numPr>
          <w:ilvl w:val="0"/>
          <w:numId w:val="13"/>
        </w:numPr>
        <w:rPr>
          <w:rFonts w:ascii="Verdana" w:hAnsi="Verdana"/>
        </w:rPr>
      </w:pPr>
      <w:r w:rsidRPr="00DA7E54">
        <w:rPr>
          <w:rFonts w:ascii="Verdana" w:hAnsi="Verdana"/>
        </w:rPr>
        <w:t>required (after payment of outgoings) to apply the whole of its income and any capital it expends for charitable or public purposes, and</w:t>
      </w:r>
    </w:p>
    <w:p w14:paraId="4BDB9D49" w14:textId="77777777" w:rsidR="00DA7E54" w:rsidRPr="00DA7E54" w:rsidRDefault="00DA7E54" w:rsidP="00444981">
      <w:pPr>
        <w:pStyle w:val="QsyesnoCharChar"/>
        <w:numPr>
          <w:ilvl w:val="0"/>
          <w:numId w:val="13"/>
        </w:numPr>
        <w:rPr>
          <w:rFonts w:ascii="Verdana" w:hAnsi="Verdana"/>
        </w:rPr>
      </w:pPr>
      <w:r w:rsidRPr="00DA7E54">
        <w:rPr>
          <w:rFonts w:ascii="Verdana" w:hAnsi="Verdana"/>
        </w:rPr>
        <w:t>prohibited from directly or indirectly distributing amongst its members any part of its assets (otherwise than for charitable or public purposes</w:t>
      </w:r>
      <w:proofErr w:type="gramStart"/>
      <w:r w:rsidRPr="00DA7E54">
        <w:rPr>
          <w:rFonts w:ascii="Verdana" w:hAnsi="Verdana"/>
        </w:rPr>
        <w:t>);</w:t>
      </w:r>
      <w:proofErr w:type="gramEnd"/>
    </w:p>
    <w:p w14:paraId="60C4F8C9" w14:textId="432DD934" w:rsidR="00DA7E54" w:rsidRPr="00DA7E54" w:rsidRDefault="00DA7E54" w:rsidP="00DA7E54">
      <w:pPr>
        <w:pStyle w:val="QsyesnoCharChar"/>
        <w:ind w:hanging="426"/>
        <w:rPr>
          <w:rFonts w:ascii="Verdana" w:hAnsi="Verdana"/>
        </w:rPr>
      </w:pPr>
      <w:r w:rsidRPr="00DA7E54">
        <w:rPr>
          <w:rFonts w:ascii="Times New Roman" w:hAnsi="Times New Roman"/>
          <w:sz w:val="24"/>
          <w:szCs w:val="24"/>
        </w:rPr>
        <w:br/>
      </w:r>
      <w:r w:rsidRPr="00DA7E54">
        <w:rPr>
          <w:rFonts w:ascii="Verdana" w:hAnsi="Verdana"/>
        </w:rPr>
        <w:t>And the firm must not have any associate (other than a not-for-profit debt advice body) which carries on debt adjusting or debt counselling or providing credit information services</w:t>
      </w:r>
    </w:p>
    <w:p w14:paraId="26D697E6" w14:textId="77777777" w:rsidR="00DA7E54" w:rsidRPr="00197B64" w:rsidRDefault="00DA7E54" w:rsidP="00A7784C">
      <w:pPr>
        <w:pStyle w:val="QsyesnoCharChar"/>
        <w:tabs>
          <w:tab w:val="left" w:pos="624"/>
          <w:tab w:val="left" w:pos="709"/>
        </w:tabs>
        <w:spacing w:after="40"/>
        <w:rPr>
          <w:rFonts w:ascii="Verdana" w:hAnsi="Verdana"/>
          <w:b/>
          <w:bCs/>
        </w:rPr>
      </w:pPr>
    </w:p>
    <w:p w14:paraId="095B3BC6" w14:textId="1C4FBC54" w:rsidR="004E4B47" w:rsidRDefault="004E4B47" w:rsidP="00A7784C">
      <w:pPr>
        <w:pStyle w:val="QsyesnoCharChar"/>
        <w:tabs>
          <w:tab w:val="left" w:pos="624"/>
          <w:tab w:val="left" w:pos="709"/>
        </w:tabs>
        <w:spacing w:after="40"/>
        <w:rPr>
          <w:rFonts w:ascii="Verdana" w:hAnsi="Verdana"/>
          <w:b/>
          <w:bCs/>
        </w:rPr>
      </w:pPr>
      <w:r w:rsidRPr="00DA7E54">
        <w:rPr>
          <w:rFonts w:ascii="Verdana" w:hAnsi="Verdana"/>
          <w:b/>
          <w:bCs/>
        </w:rPr>
        <w:fldChar w:fldCharType="begin">
          <w:ffData>
            <w:name w:val="Check24"/>
            <w:enabled/>
            <w:calcOnExit w:val="0"/>
            <w:checkBox>
              <w:sizeAuto/>
              <w:default w:val="0"/>
            </w:checkBox>
          </w:ffData>
        </w:fldChar>
      </w:r>
      <w:r w:rsidRPr="00DA7E54">
        <w:rPr>
          <w:rFonts w:ascii="Verdana" w:hAnsi="Verdana"/>
          <w:b/>
          <w:bCs/>
        </w:rPr>
        <w:instrText xml:space="preserve"> FORMCHECKBOX </w:instrText>
      </w:r>
      <w:r w:rsidRPr="00DA7E54">
        <w:rPr>
          <w:rFonts w:ascii="Verdana" w:hAnsi="Verdana"/>
          <w:b/>
          <w:bCs/>
        </w:rPr>
      </w:r>
      <w:r w:rsidRPr="00DA7E54">
        <w:rPr>
          <w:rFonts w:ascii="Verdana" w:hAnsi="Verdana"/>
          <w:b/>
          <w:bCs/>
        </w:rPr>
        <w:fldChar w:fldCharType="separate"/>
      </w:r>
      <w:r w:rsidRPr="00DA7E54">
        <w:rPr>
          <w:rFonts w:ascii="Verdana" w:hAnsi="Verdana"/>
          <w:b/>
          <w:bCs/>
        </w:rPr>
        <w:fldChar w:fldCharType="end"/>
      </w:r>
      <w:r w:rsidRPr="00DA7E54">
        <w:rPr>
          <w:rFonts w:ascii="Verdana" w:hAnsi="Verdana"/>
          <w:b/>
          <w:bCs/>
        </w:rPr>
        <w:tab/>
      </w:r>
      <w:r w:rsidR="00DA7E54" w:rsidRPr="00DA7E54">
        <w:rPr>
          <w:rFonts w:ascii="Verdana" w:hAnsi="Verdana"/>
          <w:b/>
          <w:bCs/>
        </w:rPr>
        <w:t>Not for Profit and debt adjusting</w:t>
      </w:r>
    </w:p>
    <w:p w14:paraId="54C85C68" w14:textId="6C836F59" w:rsidR="00872769" w:rsidRPr="00872769" w:rsidRDefault="00872769" w:rsidP="00872769">
      <w:pPr>
        <w:pStyle w:val="QsyesnoCharChar"/>
        <w:ind w:hanging="426"/>
        <w:rPr>
          <w:rFonts w:ascii="Verdana" w:hAnsi="Verdana"/>
        </w:rPr>
      </w:pPr>
      <w:r>
        <w:rPr>
          <w:rFonts w:ascii="Verdana" w:hAnsi="Verdana"/>
        </w:rPr>
        <w:tab/>
      </w:r>
      <w:r>
        <w:rPr>
          <w:rFonts w:ascii="Verdana" w:hAnsi="Verdana"/>
        </w:rPr>
        <w:tab/>
      </w:r>
      <w:r w:rsidRPr="00872769">
        <w:rPr>
          <w:rFonts w:ascii="Verdana" w:hAnsi="Verdana"/>
        </w:rPr>
        <w:t>The regulated activity associated with this profile is 'Debt-Adjusting'</w:t>
      </w:r>
      <w:r w:rsidRPr="00872769">
        <w:rPr>
          <w:rFonts w:ascii="Verdana" w:hAnsi="Verdana"/>
        </w:rPr>
        <w:br/>
      </w:r>
      <w:r w:rsidRPr="00872769">
        <w:rPr>
          <w:rFonts w:ascii="Verdana" w:hAnsi="Verdana"/>
        </w:rPr>
        <w:br/>
        <w:t>The following requirement will be applied to your Firm:</w:t>
      </w:r>
      <w:r w:rsidRPr="00872769">
        <w:rPr>
          <w:rFonts w:ascii="Verdana" w:hAnsi="Verdana"/>
        </w:rPr>
        <w:br/>
        <w:t>Not for profit firm - The firm, by virtue of its constitution or any enactment, must be:</w:t>
      </w:r>
    </w:p>
    <w:p w14:paraId="258DEA29" w14:textId="77777777" w:rsidR="00872769" w:rsidRPr="00872769" w:rsidRDefault="00872769" w:rsidP="00444981">
      <w:pPr>
        <w:pStyle w:val="QsyesnoCharChar"/>
        <w:numPr>
          <w:ilvl w:val="0"/>
          <w:numId w:val="13"/>
        </w:numPr>
        <w:rPr>
          <w:rFonts w:ascii="Verdana" w:hAnsi="Verdana"/>
        </w:rPr>
      </w:pPr>
      <w:r w:rsidRPr="00872769">
        <w:rPr>
          <w:rFonts w:ascii="Verdana" w:hAnsi="Verdana"/>
        </w:rPr>
        <w:t>required (after payment of outgoings) to apply the whole of its income and any capital it expends for charitable or public purposes, and</w:t>
      </w:r>
    </w:p>
    <w:p w14:paraId="505CF259" w14:textId="77777777" w:rsidR="00872769" w:rsidRPr="00872769" w:rsidRDefault="00872769" w:rsidP="00444981">
      <w:pPr>
        <w:pStyle w:val="QsyesnoCharChar"/>
        <w:numPr>
          <w:ilvl w:val="0"/>
          <w:numId w:val="13"/>
        </w:numPr>
        <w:rPr>
          <w:rFonts w:ascii="Verdana" w:hAnsi="Verdana"/>
        </w:rPr>
      </w:pPr>
      <w:r w:rsidRPr="00872769">
        <w:rPr>
          <w:rFonts w:ascii="Verdana" w:hAnsi="Verdana"/>
        </w:rPr>
        <w:t>prohibited from directly or indirectly distributing amongst its members any part of its assets (otherwise than for charitable or public purposes</w:t>
      </w:r>
      <w:proofErr w:type="gramStart"/>
      <w:r w:rsidRPr="00872769">
        <w:rPr>
          <w:rFonts w:ascii="Verdana" w:hAnsi="Verdana"/>
        </w:rPr>
        <w:t>);</w:t>
      </w:r>
      <w:proofErr w:type="gramEnd"/>
    </w:p>
    <w:p w14:paraId="35AC00E7" w14:textId="77777777" w:rsidR="00872769" w:rsidRDefault="00872769" w:rsidP="00872769">
      <w:pPr>
        <w:pStyle w:val="QsyesnoCharChar"/>
        <w:ind w:left="294"/>
        <w:rPr>
          <w:rFonts w:ascii="Verdana" w:hAnsi="Verdana"/>
        </w:rPr>
      </w:pPr>
    </w:p>
    <w:p w14:paraId="4D2CA549" w14:textId="03CE3F80" w:rsidR="00872769" w:rsidRPr="00872769" w:rsidRDefault="00872769" w:rsidP="00872769">
      <w:pPr>
        <w:pStyle w:val="QsyesnoCharChar"/>
        <w:ind w:hanging="426"/>
        <w:rPr>
          <w:rFonts w:ascii="Verdana" w:hAnsi="Verdana"/>
        </w:rPr>
      </w:pPr>
      <w:r>
        <w:rPr>
          <w:rFonts w:ascii="Verdana" w:hAnsi="Verdana"/>
        </w:rPr>
        <w:tab/>
      </w:r>
      <w:r>
        <w:rPr>
          <w:rFonts w:ascii="Verdana" w:hAnsi="Verdana"/>
        </w:rPr>
        <w:tab/>
      </w:r>
      <w:r w:rsidRPr="00872769">
        <w:rPr>
          <w:rFonts w:ascii="Verdana" w:hAnsi="Verdana"/>
        </w:rPr>
        <w:t>And the firm must not have any associate (other than a not-for-profit debt advice body) which carries on debt adjusting or debt counselling or providing credit information services</w:t>
      </w:r>
    </w:p>
    <w:p w14:paraId="58555EFE" w14:textId="1549C821" w:rsidR="00043B10" w:rsidRPr="002F61A3" w:rsidRDefault="00872769" w:rsidP="00A7784C">
      <w:pPr>
        <w:pStyle w:val="Qsheading1"/>
        <w:keepNext w:val="0"/>
        <w:spacing w:before="360"/>
        <w:outlineLvl w:val="0"/>
        <w:rPr>
          <w:rFonts w:ascii="Verdana" w:hAnsi="Verdana"/>
          <w:szCs w:val="24"/>
        </w:rPr>
      </w:pPr>
      <w:r>
        <w:rPr>
          <w:rFonts w:ascii="Verdana" w:hAnsi="Verdana"/>
          <w:szCs w:val="24"/>
        </w:rPr>
        <w:lastRenderedPageBreak/>
        <w:t>A</w:t>
      </w:r>
      <w:r w:rsidR="006E1A91" w:rsidRPr="002F61A3">
        <w:rPr>
          <w:rFonts w:ascii="Verdana" w:hAnsi="Verdana"/>
          <w:szCs w:val="24"/>
        </w:rPr>
        <w:t>greeing to carry on a regulated activity</w:t>
      </w:r>
    </w:p>
    <w:p w14:paraId="5E2A2577" w14:textId="77777777" w:rsidR="00C07A95" w:rsidRPr="002F61A3" w:rsidRDefault="00C07A95" w:rsidP="00A7784C">
      <w:pPr>
        <w:pStyle w:val="Question"/>
        <w:spacing w:before="0" w:after="0"/>
        <w:rPr>
          <w:rFonts w:ascii="Verdana" w:hAnsi="Verdana"/>
          <w:b/>
        </w:rPr>
      </w:pPr>
      <w:r w:rsidRPr="002F61A3">
        <w:rPr>
          <w:rFonts w:ascii="Verdana" w:hAnsi="Verdana"/>
          <w:b/>
        </w:rPr>
        <w:tab/>
      </w:r>
      <w:r w:rsidRPr="002F61A3">
        <w:rPr>
          <w:rFonts w:ascii="Verdana" w:hAnsi="Verdana"/>
          <w:b/>
        </w:rPr>
        <w:tab/>
      </w:r>
      <w:r w:rsidR="006E1A91" w:rsidRPr="002F61A3">
        <w:rPr>
          <w:rFonts w:ascii="Verdana" w:hAnsi="Verdana"/>
        </w:rPr>
        <w:t>Under the permission</w:t>
      </w:r>
      <w:r w:rsidR="00DF22B1">
        <w:rPr>
          <w:rFonts w:ascii="Verdana" w:hAnsi="Verdana"/>
        </w:rPr>
        <w:t>s</w:t>
      </w:r>
      <w:r w:rsidR="006E1A91" w:rsidRPr="002F61A3">
        <w:rPr>
          <w:rFonts w:ascii="Verdana" w:hAnsi="Verdana"/>
        </w:rPr>
        <w:t xml:space="preserve"> regime, ‘</w:t>
      </w:r>
      <w:r w:rsidR="00F501DC">
        <w:rPr>
          <w:rFonts w:ascii="Verdana" w:hAnsi="Verdana"/>
        </w:rPr>
        <w:t>a</w:t>
      </w:r>
      <w:r w:rsidR="006E1A91" w:rsidRPr="002F61A3">
        <w:rPr>
          <w:rFonts w:ascii="Verdana" w:hAnsi="Verdana"/>
        </w:rPr>
        <w:t>greeing to carry on a regulated activity’ is a regulated activity in its own right. As a matter of course, an applicant firm will carry on this regulated activity (which is limited to agreeing to carry on only the other regulated activities specified in its Scope of Permission Notice).</w:t>
      </w:r>
      <w:r w:rsidR="00106175" w:rsidRPr="002F61A3">
        <w:rPr>
          <w:rFonts w:ascii="Verdana" w:hAnsi="Verdana"/>
          <w:b/>
        </w:rPr>
        <w:t xml:space="preserve"> </w:t>
      </w:r>
    </w:p>
    <w:p w14:paraId="11EC355A" w14:textId="77777777" w:rsidR="00106175" w:rsidRPr="002F61A3" w:rsidRDefault="00106175" w:rsidP="00A7784C">
      <w:pPr>
        <w:pStyle w:val="Question"/>
        <w:spacing w:after="0"/>
        <w:rPr>
          <w:rFonts w:ascii="Verdana" w:hAnsi="Verdana"/>
          <w:b/>
        </w:rPr>
      </w:pPr>
      <w:r w:rsidRPr="006A7F4D">
        <w:rPr>
          <w:rFonts w:ascii="Verdana" w:hAnsi="Verdana"/>
          <w:b/>
        </w:rPr>
        <w:tab/>
      </w:r>
      <w:r w:rsidR="006E1A91" w:rsidRPr="006A7F4D">
        <w:rPr>
          <w:rFonts w:ascii="Verdana" w:hAnsi="Verdana"/>
          <w:b/>
        </w:rPr>
        <w:t>3.2</w:t>
      </w:r>
      <w:r w:rsidRPr="006A7F4D">
        <w:rPr>
          <w:rFonts w:ascii="Verdana" w:hAnsi="Verdana"/>
          <w:b/>
        </w:rPr>
        <w:tab/>
      </w:r>
      <w:r w:rsidR="006E1A91" w:rsidRPr="002F61A3">
        <w:rPr>
          <w:rFonts w:ascii="Verdana" w:hAnsi="Verdana"/>
          <w:b/>
        </w:rPr>
        <w:t>You must confirm that the applicant firm requests permission to carry on this activity.</w:t>
      </w:r>
    </w:p>
    <w:p w14:paraId="2DC77F7C" w14:textId="77777777" w:rsidR="00A7784C" w:rsidRDefault="00106175" w:rsidP="00A7784C">
      <w:pPr>
        <w:pStyle w:val="QsyesnoCharChar"/>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6E1A91" w:rsidRPr="002F61A3">
        <w:rPr>
          <w:rFonts w:ascii="Verdana" w:hAnsi="Verdana"/>
        </w:rPr>
        <w:t>Yes</w:t>
      </w:r>
    </w:p>
    <w:p w14:paraId="59727DF4" w14:textId="73A3E578" w:rsidR="004C6065" w:rsidRPr="0060172F" w:rsidRDefault="00767E84" w:rsidP="004C6065">
      <w:pPr>
        <w:pStyle w:val="Qsheading1"/>
        <w:spacing w:before="360" w:line="240" w:lineRule="exact"/>
        <w:rPr>
          <w:rFonts w:ascii="Verdana" w:hAnsi="Verdana"/>
          <w:szCs w:val="22"/>
        </w:rPr>
      </w:pPr>
      <w:r>
        <w:rPr>
          <w:rFonts w:ascii="Verdana" w:hAnsi="Verdana"/>
          <w:szCs w:val="22"/>
        </w:rPr>
        <w:t>Additional Regulated Activities</w:t>
      </w:r>
    </w:p>
    <w:p w14:paraId="1856E58A" w14:textId="5246EC2E" w:rsidR="004C6065" w:rsidRPr="002F61A3" w:rsidRDefault="00E8451C" w:rsidP="004C6065">
      <w:pPr>
        <w:pStyle w:val="Question"/>
        <w:keepNext/>
        <w:spacing w:after="0"/>
        <w:ind w:right="448"/>
        <w:rPr>
          <w:rFonts w:ascii="Verdana" w:hAnsi="Verdana"/>
          <w:b/>
        </w:rPr>
      </w:pPr>
      <w:r>
        <w:rPr>
          <w:rFonts w:ascii="Verdana" w:hAnsi="Verdana"/>
          <w:b/>
        </w:rPr>
        <w:tab/>
      </w:r>
      <w:r w:rsidR="004C6065">
        <w:rPr>
          <w:rFonts w:ascii="Verdana" w:hAnsi="Verdana"/>
          <w:b/>
        </w:rPr>
        <w:t>3.3</w:t>
      </w:r>
      <w:r w:rsidR="004C6065">
        <w:rPr>
          <w:rFonts w:ascii="Verdana" w:hAnsi="Verdana"/>
          <w:b/>
        </w:rPr>
        <w:tab/>
      </w:r>
      <w:r w:rsidR="00767E84">
        <w:rPr>
          <w:rFonts w:ascii="Verdana" w:hAnsi="Verdana"/>
          <w:b/>
        </w:rPr>
        <w:t>Select the below</w:t>
      </w:r>
    </w:p>
    <w:p w14:paraId="58B0A830" w14:textId="7DF963D0" w:rsidR="004C6065" w:rsidRDefault="004C6065" w:rsidP="004C6065">
      <w:pPr>
        <w:pStyle w:val="QsyesnoCharChar"/>
        <w:keepNext/>
        <w:rPr>
          <w:rFonts w:ascii="Verdana" w:hAnsi="Verdana"/>
          <w:b/>
          <w:bCs/>
        </w:rPr>
      </w:pPr>
      <w:r w:rsidRPr="00D13346">
        <w:rPr>
          <w:rFonts w:ascii="Verdana" w:hAnsi="Verdana"/>
          <w:b/>
          <w:bCs/>
        </w:rPr>
        <w:fldChar w:fldCharType="begin">
          <w:ffData>
            <w:name w:val="Check23"/>
            <w:enabled/>
            <w:calcOnExit w:val="0"/>
            <w:checkBox>
              <w:sizeAuto/>
              <w:default w:val="0"/>
            </w:checkBox>
          </w:ffData>
        </w:fldChar>
      </w:r>
      <w:r w:rsidRPr="00D13346">
        <w:rPr>
          <w:rFonts w:ascii="Verdana" w:hAnsi="Verdana"/>
          <w:b/>
          <w:bCs/>
        </w:rPr>
        <w:instrText xml:space="preserve"> FORMCHECKBOX </w:instrText>
      </w:r>
      <w:r w:rsidRPr="00D13346">
        <w:rPr>
          <w:rFonts w:ascii="Verdana" w:hAnsi="Verdana"/>
          <w:b/>
          <w:bCs/>
        </w:rPr>
      </w:r>
      <w:r w:rsidRPr="00D13346">
        <w:rPr>
          <w:rFonts w:ascii="Verdana" w:hAnsi="Verdana"/>
          <w:b/>
          <w:bCs/>
        </w:rPr>
        <w:fldChar w:fldCharType="separate"/>
      </w:r>
      <w:r w:rsidRPr="00D13346">
        <w:rPr>
          <w:rFonts w:ascii="Verdana" w:hAnsi="Verdana"/>
          <w:b/>
          <w:bCs/>
        </w:rPr>
        <w:fldChar w:fldCharType="end"/>
      </w:r>
      <w:r w:rsidRPr="00D13346">
        <w:rPr>
          <w:rFonts w:ascii="Verdana" w:hAnsi="Verdana"/>
          <w:b/>
          <w:bCs/>
        </w:rPr>
        <w:tab/>
      </w:r>
      <w:r w:rsidR="00767E84" w:rsidRPr="00D13346">
        <w:rPr>
          <w:rFonts w:ascii="Verdana" w:hAnsi="Verdana"/>
          <w:b/>
          <w:bCs/>
        </w:rPr>
        <w:t>Debt Adjusting with the following limitation</w:t>
      </w:r>
    </w:p>
    <w:p w14:paraId="63770C36" w14:textId="6E28DEFC" w:rsidR="00E55AB3" w:rsidRPr="00E55AB3" w:rsidRDefault="00E55AB3" w:rsidP="00E55AB3">
      <w:pPr>
        <w:pStyle w:val="Question"/>
        <w:spacing w:before="0" w:after="0"/>
        <w:rPr>
          <w:rFonts w:ascii="Verdana" w:hAnsi="Verdana"/>
        </w:rPr>
      </w:pPr>
      <w:r>
        <w:rPr>
          <w:rFonts w:ascii="Verdana" w:hAnsi="Verdana"/>
        </w:rPr>
        <w:tab/>
      </w:r>
      <w:r>
        <w:rPr>
          <w:rFonts w:ascii="Verdana" w:hAnsi="Verdana"/>
        </w:rPr>
        <w:tab/>
      </w:r>
      <w:r w:rsidRPr="00E55AB3">
        <w:rPr>
          <w:rFonts w:ascii="Verdana" w:hAnsi="Verdana"/>
        </w:rPr>
        <w:t>Limited to relevant credit activity - This activity is limited to relevant credit activities as defined in paragraph 2G of Schedule 6 of the Financial Services and Markets Act 2000</w:t>
      </w:r>
    </w:p>
    <w:p w14:paraId="737AC913" w14:textId="77777777" w:rsidR="00E55AB3" w:rsidRPr="00D13346" w:rsidRDefault="00E55AB3" w:rsidP="004C6065">
      <w:pPr>
        <w:pStyle w:val="QsyesnoCharChar"/>
        <w:keepNext/>
        <w:rPr>
          <w:rFonts w:ascii="Verdana" w:hAnsi="Verdana"/>
          <w:b/>
          <w:bCs/>
        </w:rPr>
      </w:pPr>
    </w:p>
    <w:p w14:paraId="0C31171A" w14:textId="4880C4C7" w:rsidR="004C6065" w:rsidRDefault="004C6065" w:rsidP="004C6065">
      <w:pPr>
        <w:pStyle w:val="QsyesnoCharChar"/>
        <w:keepNext/>
        <w:tabs>
          <w:tab w:val="left" w:pos="624"/>
          <w:tab w:val="left" w:pos="709"/>
        </w:tabs>
        <w:spacing w:after="40"/>
        <w:rPr>
          <w:rFonts w:ascii="Verdana" w:hAnsi="Verdana"/>
          <w:b/>
          <w:bCs/>
        </w:rPr>
      </w:pPr>
      <w:r w:rsidRPr="00D13346">
        <w:rPr>
          <w:rFonts w:ascii="Verdana" w:hAnsi="Verdana"/>
          <w:b/>
          <w:bCs/>
        </w:rPr>
        <w:fldChar w:fldCharType="begin">
          <w:ffData>
            <w:name w:val="Check24"/>
            <w:enabled/>
            <w:calcOnExit w:val="0"/>
            <w:checkBox>
              <w:sizeAuto/>
              <w:default w:val="0"/>
            </w:checkBox>
          </w:ffData>
        </w:fldChar>
      </w:r>
      <w:r w:rsidRPr="00D13346">
        <w:rPr>
          <w:rFonts w:ascii="Verdana" w:hAnsi="Verdana"/>
          <w:b/>
          <w:bCs/>
        </w:rPr>
        <w:instrText xml:space="preserve"> FORMCHECKBOX </w:instrText>
      </w:r>
      <w:r w:rsidRPr="00D13346">
        <w:rPr>
          <w:rFonts w:ascii="Verdana" w:hAnsi="Verdana"/>
          <w:b/>
          <w:bCs/>
        </w:rPr>
      </w:r>
      <w:r w:rsidRPr="00D13346">
        <w:rPr>
          <w:rFonts w:ascii="Verdana" w:hAnsi="Verdana"/>
          <w:b/>
          <w:bCs/>
        </w:rPr>
        <w:fldChar w:fldCharType="separate"/>
      </w:r>
      <w:r w:rsidRPr="00D13346">
        <w:rPr>
          <w:rFonts w:ascii="Verdana" w:hAnsi="Verdana"/>
          <w:b/>
          <w:bCs/>
        </w:rPr>
        <w:fldChar w:fldCharType="end"/>
      </w:r>
      <w:r w:rsidRPr="00D13346">
        <w:rPr>
          <w:rFonts w:ascii="Verdana" w:hAnsi="Verdana"/>
          <w:b/>
          <w:bCs/>
        </w:rPr>
        <w:tab/>
      </w:r>
      <w:r w:rsidR="00D13346" w:rsidRPr="00D13346">
        <w:rPr>
          <w:rFonts w:ascii="Verdana" w:hAnsi="Verdana"/>
          <w:b/>
          <w:bCs/>
        </w:rPr>
        <w:t xml:space="preserve">Debt counselling with the following limitation </w:t>
      </w:r>
    </w:p>
    <w:p w14:paraId="0F09EF45" w14:textId="42DF9BF5" w:rsidR="00E55AB3" w:rsidRPr="00E55AB3" w:rsidRDefault="00E55AB3" w:rsidP="00E55AB3">
      <w:pPr>
        <w:pStyle w:val="Question"/>
        <w:spacing w:before="0" w:after="0"/>
        <w:rPr>
          <w:rFonts w:ascii="Verdana" w:hAnsi="Verdana"/>
        </w:rPr>
      </w:pPr>
      <w:r>
        <w:rPr>
          <w:rFonts w:ascii="Verdana" w:hAnsi="Verdana"/>
        </w:rPr>
        <w:tab/>
      </w:r>
      <w:r>
        <w:rPr>
          <w:rFonts w:ascii="Verdana" w:hAnsi="Verdana"/>
        </w:rPr>
        <w:tab/>
      </w:r>
      <w:r w:rsidRPr="00E55AB3">
        <w:rPr>
          <w:rFonts w:ascii="Verdana" w:hAnsi="Verdana"/>
        </w:rPr>
        <w:t>Limited to relevant credit activity - This activity is limited to relevant credit activities as defined in paragraph 2G of Schedule 6 of the Financial Services and Markets Act 2000</w:t>
      </w:r>
    </w:p>
    <w:p w14:paraId="7401486D" w14:textId="77777777" w:rsidR="00E55AB3" w:rsidRPr="00D13346" w:rsidRDefault="00E55AB3" w:rsidP="004C6065">
      <w:pPr>
        <w:pStyle w:val="QsyesnoCharChar"/>
        <w:keepNext/>
        <w:tabs>
          <w:tab w:val="left" w:pos="624"/>
          <w:tab w:val="left" w:pos="709"/>
        </w:tabs>
        <w:spacing w:after="40"/>
        <w:rPr>
          <w:rFonts w:ascii="Verdana" w:hAnsi="Verdana"/>
          <w:b/>
          <w:bCs/>
        </w:rPr>
      </w:pPr>
    </w:p>
    <w:p w14:paraId="524FF5DE" w14:textId="11A442B8" w:rsidR="004C6065" w:rsidRPr="00E55AB3" w:rsidRDefault="004C6065" w:rsidP="004C6065">
      <w:pPr>
        <w:pStyle w:val="QsyesnoCharChar"/>
        <w:keepNext/>
        <w:tabs>
          <w:tab w:val="left" w:pos="624"/>
          <w:tab w:val="left" w:pos="709"/>
        </w:tabs>
        <w:spacing w:after="40"/>
        <w:rPr>
          <w:rFonts w:ascii="Verdana" w:hAnsi="Verdana"/>
          <w:b/>
          <w:bCs/>
        </w:rPr>
      </w:pPr>
      <w:r w:rsidRPr="00E55AB3">
        <w:rPr>
          <w:rFonts w:ascii="Verdana" w:hAnsi="Verdana"/>
          <w:b/>
          <w:bCs/>
        </w:rPr>
        <w:fldChar w:fldCharType="begin">
          <w:ffData>
            <w:name w:val="Check24"/>
            <w:enabled/>
            <w:calcOnExit w:val="0"/>
            <w:checkBox>
              <w:sizeAuto/>
              <w:default w:val="0"/>
            </w:checkBox>
          </w:ffData>
        </w:fldChar>
      </w:r>
      <w:r w:rsidRPr="00E55AB3">
        <w:rPr>
          <w:rFonts w:ascii="Verdana" w:hAnsi="Verdana"/>
          <w:b/>
          <w:bCs/>
        </w:rPr>
        <w:instrText xml:space="preserve"> FORMCHECKBOX </w:instrText>
      </w:r>
      <w:r w:rsidRPr="00E55AB3">
        <w:rPr>
          <w:rFonts w:ascii="Verdana" w:hAnsi="Verdana"/>
          <w:b/>
          <w:bCs/>
        </w:rPr>
      </w:r>
      <w:r w:rsidRPr="00E55AB3">
        <w:rPr>
          <w:rFonts w:ascii="Verdana" w:hAnsi="Verdana"/>
          <w:b/>
          <w:bCs/>
        </w:rPr>
        <w:fldChar w:fldCharType="separate"/>
      </w:r>
      <w:r w:rsidRPr="00E55AB3">
        <w:rPr>
          <w:rFonts w:ascii="Verdana" w:hAnsi="Verdana"/>
          <w:b/>
          <w:bCs/>
        </w:rPr>
        <w:fldChar w:fldCharType="end"/>
      </w:r>
      <w:r w:rsidRPr="00E55AB3">
        <w:rPr>
          <w:rFonts w:ascii="Verdana" w:hAnsi="Verdana"/>
          <w:b/>
          <w:bCs/>
        </w:rPr>
        <w:tab/>
      </w:r>
      <w:r w:rsidR="00D13346" w:rsidRPr="00E55AB3">
        <w:rPr>
          <w:rFonts w:ascii="Verdana" w:hAnsi="Verdana"/>
          <w:b/>
          <w:bCs/>
        </w:rPr>
        <w:t>Providing Credit Information Services with the following limitation</w:t>
      </w:r>
    </w:p>
    <w:p w14:paraId="6098330B" w14:textId="1751DF4C" w:rsidR="00AD15AC" w:rsidRPr="00E55AB3" w:rsidRDefault="00E55AB3" w:rsidP="00E55AB3">
      <w:pPr>
        <w:pStyle w:val="Question"/>
        <w:spacing w:before="0" w:after="0"/>
        <w:rPr>
          <w:rFonts w:ascii="Verdana" w:hAnsi="Verdana"/>
        </w:rPr>
      </w:pPr>
      <w:r>
        <w:rPr>
          <w:rFonts w:ascii="Verdana" w:hAnsi="Verdana"/>
        </w:rPr>
        <w:tab/>
      </w:r>
      <w:r>
        <w:rPr>
          <w:rFonts w:ascii="Verdana" w:hAnsi="Verdana"/>
        </w:rPr>
        <w:tab/>
      </w:r>
      <w:r w:rsidRPr="00E55AB3">
        <w:rPr>
          <w:rFonts w:ascii="Verdana" w:hAnsi="Verdana"/>
        </w:rPr>
        <w:t>Limited to relevant credit activity - This activity is limited to relevant credit activities as defined in paragraph 2G of Schedule 6 of the Financial Services and Markets Act 2000</w:t>
      </w:r>
    </w:p>
    <w:p w14:paraId="31ACD470" w14:textId="4E5EAA6C" w:rsidR="00E55AB3" w:rsidRDefault="00E55AB3" w:rsidP="004C6065">
      <w:pPr>
        <w:pStyle w:val="QsyesnoCharChar"/>
        <w:keepNext/>
        <w:tabs>
          <w:tab w:val="left" w:pos="624"/>
          <w:tab w:val="left" w:pos="709"/>
        </w:tabs>
        <w:spacing w:after="40"/>
        <w:rPr>
          <w:rFonts w:cs="Arial"/>
          <w:color w:val="000000"/>
          <w:szCs w:val="18"/>
          <w:shd w:val="clear" w:color="auto" w:fill="F8F8F8"/>
        </w:rPr>
      </w:pPr>
    </w:p>
    <w:p w14:paraId="20BCD3FE" w14:textId="77777777" w:rsidR="00E55AB3" w:rsidRDefault="00E55AB3" w:rsidP="004C6065">
      <w:pPr>
        <w:pStyle w:val="QsyesnoCharChar"/>
        <w:keepNext/>
        <w:tabs>
          <w:tab w:val="left" w:pos="624"/>
          <w:tab w:val="left" w:pos="709"/>
        </w:tabs>
        <w:spacing w:after="40"/>
        <w:rPr>
          <w:rFonts w:ascii="Verdana" w:hAnsi="Verdana"/>
        </w:rPr>
      </w:pPr>
    </w:p>
    <w:p w14:paraId="49EB0E54" w14:textId="77777777" w:rsidR="00AD15AC" w:rsidRDefault="00AD15AC" w:rsidP="004C6065">
      <w:pPr>
        <w:pStyle w:val="QsyesnoCharChar"/>
        <w:keepNext/>
        <w:tabs>
          <w:tab w:val="left" w:pos="624"/>
          <w:tab w:val="left" w:pos="709"/>
        </w:tabs>
        <w:spacing w:after="40"/>
        <w:rPr>
          <w:rFonts w:ascii="Verdana" w:hAnsi="Verdana"/>
        </w:rPr>
      </w:pPr>
      <w:r>
        <w:rPr>
          <w:rFonts w:ascii="Verdana" w:hAnsi="Verdana"/>
        </w:rPr>
        <w:t>The FCA will display information about the status of your application for authorisation through a public register. Please confirm you understand this by ticking the box</w:t>
      </w:r>
    </w:p>
    <w:p w14:paraId="5991847B" w14:textId="77777777" w:rsidR="00AD15AC" w:rsidRDefault="00AD15AC" w:rsidP="004C6065">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p>
    <w:p w14:paraId="6887E0DE" w14:textId="52378C75" w:rsidR="00E8451C" w:rsidRPr="002F61A3" w:rsidRDefault="00E8451C" w:rsidP="00E8451C">
      <w:pPr>
        <w:pStyle w:val="Question"/>
        <w:keepNext/>
        <w:spacing w:after="0"/>
        <w:ind w:right="448"/>
        <w:rPr>
          <w:rFonts w:ascii="Verdana" w:hAnsi="Verdana"/>
          <w:b/>
        </w:rPr>
      </w:pPr>
      <w:r>
        <w:rPr>
          <w:rFonts w:ascii="Verdana" w:hAnsi="Verdana"/>
          <w:b/>
        </w:rPr>
        <w:tab/>
        <w:t>3.4</w:t>
      </w:r>
      <w:r>
        <w:rPr>
          <w:rFonts w:ascii="Verdana" w:hAnsi="Verdana"/>
          <w:b/>
        </w:rPr>
        <w:tab/>
        <w:t>Will the applicant be required to comply with the Money Laundering, Terrorist Financing and Transfer of Funds (Information on the Payer) Regulations 2017 and supervised by the FCA?</w:t>
      </w:r>
    </w:p>
    <w:p w14:paraId="6C4A8638" w14:textId="22F424D6" w:rsidR="00A36F9B" w:rsidRPr="002F61A3" w:rsidRDefault="00A36F9B" w:rsidP="00A36F9B">
      <w:pPr>
        <w:pStyle w:val="Answer"/>
        <w:tabs>
          <w:tab w:val="left" w:pos="624"/>
          <w:tab w:val="left" w:pos="851"/>
        </w:tabs>
        <w:spacing w:after="20"/>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p>
    <w:p w14:paraId="020C0A4F" w14:textId="0B35D8B3" w:rsidR="00A36F9B" w:rsidRPr="002F61A3" w:rsidRDefault="00A36F9B" w:rsidP="00A36F9B">
      <w:pPr>
        <w:pStyle w:val="Answer"/>
        <w:tabs>
          <w:tab w:val="left" w:pos="624"/>
          <w:tab w:val="left" w:pos="851"/>
        </w:tabs>
        <w:spacing w:after="20"/>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3E9445F7" w14:textId="77777777" w:rsidR="00DA3A0E" w:rsidRDefault="00DA3A0E" w:rsidP="00A7784C">
      <w:pPr>
        <w:pStyle w:val="QsyesnoCharChar"/>
        <w:rPr>
          <w:rFonts w:ascii="Verdana" w:hAnsi="Verdana"/>
        </w:rPr>
      </w:pPr>
    </w:p>
    <w:p w14:paraId="5F01CC47" w14:textId="16783E01" w:rsidR="00DA7478" w:rsidRPr="0060172F" w:rsidRDefault="00DA7478" w:rsidP="00DA7478">
      <w:pPr>
        <w:pStyle w:val="Qsheading1"/>
        <w:spacing w:before="360" w:line="240" w:lineRule="exact"/>
        <w:rPr>
          <w:rFonts w:ascii="Verdana" w:hAnsi="Verdana"/>
          <w:szCs w:val="22"/>
        </w:rPr>
      </w:pPr>
      <w:r>
        <w:rPr>
          <w:rFonts w:ascii="Verdana" w:hAnsi="Verdana"/>
          <w:szCs w:val="22"/>
        </w:rPr>
        <w:lastRenderedPageBreak/>
        <w:t>Financial promotions</w:t>
      </w:r>
    </w:p>
    <w:p w14:paraId="3DF4EE20" w14:textId="77777777" w:rsidR="00DA7478" w:rsidRDefault="00DA7478" w:rsidP="00DA7478">
      <w:pPr>
        <w:pStyle w:val="Question"/>
        <w:keepNext/>
        <w:spacing w:before="0" w:after="0"/>
        <w:ind w:firstLine="0"/>
        <w:rPr>
          <w:rFonts w:ascii="Verdana" w:hAnsi="Verdana"/>
        </w:rPr>
      </w:pPr>
      <w:r w:rsidRPr="00482113">
        <w:rPr>
          <w:rFonts w:ascii="Verdana" w:hAnsi="Verdana"/>
        </w:rPr>
        <w:t xml:space="preserve">From </w:t>
      </w:r>
      <w:r>
        <w:rPr>
          <w:rFonts w:ascii="Verdana" w:hAnsi="Verdana"/>
        </w:rPr>
        <w:t>7</w:t>
      </w:r>
      <w:r w:rsidRPr="003E4DF6">
        <w:rPr>
          <w:rFonts w:ascii="Verdana" w:hAnsi="Verdana"/>
          <w:vertAlign w:val="superscript"/>
        </w:rPr>
        <w:t>th</w:t>
      </w:r>
      <w:r>
        <w:rPr>
          <w:rFonts w:ascii="Verdana" w:hAnsi="Verdana"/>
        </w:rPr>
        <w:t xml:space="preserve"> February 2024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786025A7" w14:textId="4C057CFA" w:rsidR="00DA7478" w:rsidRPr="006558A0" w:rsidRDefault="00DA7478" w:rsidP="00DA7478">
      <w:pPr>
        <w:pStyle w:val="Question"/>
        <w:keepNext/>
        <w:rPr>
          <w:rFonts w:ascii="Verdana" w:hAnsi="Verdana"/>
          <w:b/>
          <w:bCs/>
        </w:rPr>
      </w:pPr>
      <w:r>
        <w:rPr>
          <w:rFonts w:ascii="Verdana" w:hAnsi="Verdana"/>
          <w:b/>
          <w:bCs/>
        </w:rPr>
        <w:tab/>
      </w:r>
      <w:r w:rsidR="00035FE2">
        <w:rPr>
          <w:rFonts w:ascii="Verdana" w:hAnsi="Verdana"/>
          <w:b/>
          <w:bCs/>
        </w:rPr>
        <w:t>3.5</w:t>
      </w:r>
      <w:r>
        <w:rPr>
          <w:rFonts w:ascii="Verdana" w:hAnsi="Verdana"/>
          <w:b/>
          <w:bCs/>
        </w:rPr>
        <w:tab/>
      </w:r>
      <w:r w:rsidRPr="006558A0">
        <w:rPr>
          <w:rFonts w:ascii="Verdana" w:hAnsi="Verdana"/>
          <w:b/>
          <w:bCs/>
        </w:rPr>
        <w:t xml:space="preserve">Is the applicant firm applying for permission to approve financial </w:t>
      </w:r>
      <w:r>
        <w:rPr>
          <w:rFonts w:ascii="Verdana" w:hAnsi="Verdana"/>
          <w:b/>
          <w:bCs/>
        </w:rPr>
        <w:t>p</w:t>
      </w:r>
      <w:r w:rsidRPr="006558A0">
        <w:rPr>
          <w:rFonts w:ascii="Verdana" w:hAnsi="Verdana"/>
          <w:b/>
          <w:bCs/>
        </w:rPr>
        <w:t>romotions for unauthorised persons (other than its group entities or appointed representatives) under section 21 of FSMA?</w:t>
      </w:r>
    </w:p>
    <w:p w14:paraId="1B916451" w14:textId="77777777" w:rsidR="00DA7478" w:rsidRDefault="00DA7478" w:rsidP="00DA7478">
      <w:pPr>
        <w:pStyle w:val="Qsyesno"/>
        <w:keepNext/>
        <w:tabs>
          <w:tab w:val="left" w:pos="624"/>
        </w:tabs>
        <w:spacing w:before="0" w:after="0"/>
        <w:rPr>
          <w:rFonts w:ascii="Verdana" w:hAnsi="Verdana"/>
        </w:rPr>
      </w:pPr>
      <w:r w:rsidRPr="00021924">
        <w:rPr>
          <w:rFonts w:ascii="Verdana" w:hAnsi="Verdana"/>
        </w:rPr>
        <w:t>By selecting yes you are applying for permission to approve financial promotions for unauthorised persons. This will not affect the firm's ability to approve its own financial promotions or those of its appointed representatives and members of its group. You will be asked further questions about this in the application for permission to approve financial promotions.</w:t>
      </w:r>
    </w:p>
    <w:p w14:paraId="72332659" w14:textId="610CAB72" w:rsidR="004039C0" w:rsidRPr="003B7776" w:rsidRDefault="00DA7478" w:rsidP="00DA7478">
      <w:pPr>
        <w:pStyle w:val="Qsyesno"/>
        <w:keepNext/>
        <w:tabs>
          <w:tab w:val="left" w:pos="624"/>
        </w:tabs>
        <w:spacing w:before="0" w:after="0"/>
        <w:rPr>
          <w:rFonts w:ascii="Verdana" w:eastAsia="Webdings" w:hAnsi="Verdana" w:cs="Webdings"/>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No</w:t>
      </w:r>
      <w:r>
        <w:rPr>
          <w:rFonts w:ascii="Webdings" w:eastAsia="Webdings" w:hAnsi="Webdings" w:cs="Webdings"/>
        </w:rPr>
        <w:t>4</w:t>
      </w:r>
      <w:r>
        <w:rPr>
          <w:rFonts w:ascii="Verdana" w:eastAsia="Webdings" w:hAnsi="Verdana" w:cs="Webdings"/>
        </w:rPr>
        <w:t xml:space="preserve">Continue to </w:t>
      </w:r>
      <w:r w:rsidR="004039C0">
        <w:rPr>
          <w:rFonts w:ascii="Verdana" w:eastAsia="Webdings" w:hAnsi="Verdana" w:cs="Webdings"/>
        </w:rPr>
        <w:t>Question 3</w:t>
      </w:r>
      <w:r w:rsidR="003B7776">
        <w:rPr>
          <w:rFonts w:ascii="Verdana" w:eastAsia="Webdings" w:hAnsi="Verdana" w:cs="Webdings"/>
        </w:rPr>
        <w:t>.21</w:t>
      </w:r>
    </w:p>
    <w:p w14:paraId="3D28183E" w14:textId="6F660C09" w:rsidR="00DA7478" w:rsidRDefault="00DA7478" w:rsidP="00DA7478">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Pr>
          <w:rFonts w:ascii="Verdana" w:hAnsi="Verdana"/>
        </w:rPr>
        <w:t xml:space="preserve"> Continue to Question </w:t>
      </w:r>
      <w:r w:rsidR="001B43B1">
        <w:rPr>
          <w:rFonts w:ascii="Verdana" w:hAnsi="Verdana"/>
        </w:rPr>
        <w:t>3</w:t>
      </w:r>
      <w:r>
        <w:rPr>
          <w:rFonts w:ascii="Verdana" w:hAnsi="Verdana"/>
        </w:rPr>
        <w:t>.</w:t>
      </w:r>
      <w:r w:rsidR="001B43B1">
        <w:rPr>
          <w:rFonts w:ascii="Verdana" w:hAnsi="Verdana"/>
        </w:rPr>
        <w:t>6</w:t>
      </w:r>
    </w:p>
    <w:p w14:paraId="4636D9D1" w14:textId="3EEA3198" w:rsidR="00DA7478" w:rsidRDefault="00DA7478" w:rsidP="00DA7478">
      <w:pPr>
        <w:pStyle w:val="Question"/>
        <w:keepNext/>
        <w:rPr>
          <w:rFonts w:ascii="Verdana" w:hAnsi="Verdana"/>
          <w:b/>
        </w:rPr>
      </w:pPr>
      <w:r>
        <w:rPr>
          <w:rFonts w:ascii="Verdana" w:hAnsi="Verdana"/>
          <w:b/>
        </w:rPr>
        <w:tab/>
      </w:r>
      <w:r w:rsidR="00035FE2">
        <w:rPr>
          <w:rFonts w:ascii="Verdana" w:hAnsi="Verdana"/>
          <w:b/>
        </w:rPr>
        <w:t>3.6</w:t>
      </w:r>
      <w:r>
        <w:rPr>
          <w:rFonts w:ascii="Verdana" w:hAnsi="Verdana"/>
          <w:b/>
        </w:rPr>
        <w:tab/>
      </w:r>
      <w:r w:rsidRPr="04E460FA">
        <w:rPr>
          <w:rFonts w:ascii="Verdana" w:hAnsi="Verdana"/>
          <w:b/>
          <w:bCs/>
        </w:rPr>
        <w:t xml:space="preserve">Give details below of the </w:t>
      </w:r>
      <w:r>
        <w:rPr>
          <w:rFonts w:ascii="Verdana" w:hAnsi="Verdana"/>
          <w:b/>
          <w:bCs/>
        </w:rPr>
        <w:t xml:space="preserve">type of </w:t>
      </w:r>
      <w:r w:rsidRPr="04E460FA">
        <w:rPr>
          <w:rFonts w:ascii="Verdana" w:hAnsi="Verdana"/>
          <w:b/>
          <w:bCs/>
        </w:rPr>
        <w:t>investment</w:t>
      </w:r>
      <w:r>
        <w:rPr>
          <w:rFonts w:ascii="Verdana" w:hAnsi="Verdana"/>
          <w:b/>
          <w:bCs/>
        </w:rPr>
        <w:t>s</w:t>
      </w:r>
      <w:r w:rsidRPr="04E460FA">
        <w:rPr>
          <w:rFonts w:ascii="Verdana" w:hAnsi="Verdana"/>
          <w:b/>
          <w:bCs/>
        </w:rPr>
        <w:t xml:space="preserve"> </w:t>
      </w:r>
      <w:r>
        <w:rPr>
          <w:rFonts w:ascii="Verdana" w:hAnsi="Verdana"/>
          <w:b/>
          <w:bCs/>
        </w:rPr>
        <w:t xml:space="preserve">the </w:t>
      </w:r>
      <w:r w:rsidRPr="04E460FA">
        <w:rPr>
          <w:rFonts w:ascii="Verdana" w:hAnsi="Verdana"/>
          <w:b/>
          <w:bCs/>
        </w:rPr>
        <w:t xml:space="preserve">applicant firm </w:t>
      </w:r>
      <w:r>
        <w:rPr>
          <w:rFonts w:ascii="Verdana" w:hAnsi="Verdana"/>
          <w:b/>
          <w:bCs/>
        </w:rPr>
        <w:t xml:space="preserve">wants </w:t>
      </w:r>
      <w:r w:rsidRPr="04E460FA">
        <w:rPr>
          <w:rFonts w:ascii="Verdana" w:hAnsi="Verdana"/>
          <w:b/>
          <w:bCs/>
        </w:rPr>
        <w:t xml:space="preserve">to apply </w:t>
      </w:r>
      <w:r>
        <w:rPr>
          <w:rFonts w:ascii="Verdana" w:hAnsi="Verdana"/>
          <w:b/>
          <w:bCs/>
        </w:rPr>
        <w:t xml:space="preserve">for permission to approve </w:t>
      </w:r>
      <w:r w:rsidRPr="04E460FA">
        <w:rPr>
          <w:rFonts w:ascii="Verdana" w:hAnsi="Verdana"/>
          <w:b/>
          <w:bCs/>
        </w:rPr>
        <w:t>financial promotions</w:t>
      </w:r>
      <w:r>
        <w:rPr>
          <w:rFonts w:ascii="Verdana" w:hAnsi="Verdana"/>
          <w:b/>
          <w:bCs/>
        </w:rPr>
        <w:t xml:space="preserve"> for</w:t>
      </w:r>
      <w:r w:rsidRPr="04E460FA">
        <w:rPr>
          <w:rFonts w:ascii="Verdana" w:hAnsi="Verdana"/>
          <w:b/>
          <w:bCs/>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812"/>
      </w:tblGrid>
      <w:tr w:rsidR="00DA7478" w:rsidRPr="00A507AC" w14:paraId="1DEC8A86" w14:textId="77777777" w:rsidTr="003E4DF6">
        <w:tc>
          <w:tcPr>
            <w:tcW w:w="1413" w:type="dxa"/>
          </w:tcPr>
          <w:p w14:paraId="414EF1DB" w14:textId="77777777" w:rsidR="00DA7478" w:rsidRPr="00A507AC" w:rsidRDefault="00DA7478" w:rsidP="003E4DF6">
            <w:pPr>
              <w:pStyle w:val="Question"/>
              <w:tabs>
                <w:tab w:val="clear" w:pos="284"/>
                <w:tab w:val="left" w:pos="0"/>
              </w:tabs>
              <w:spacing w:before="100" w:beforeAutospacing="1" w:after="100" w:afterAutospacing="1" w:line="240" w:lineRule="auto"/>
              <w:ind w:right="0" w:firstLine="0"/>
              <w:rPr>
                <w:rFonts w:ascii="Verdana" w:hAnsi="Verdana"/>
                <w:b/>
                <w:bCs/>
              </w:rPr>
            </w:pPr>
            <w:r>
              <w:rPr>
                <w:rFonts w:ascii="Verdana" w:hAnsi="Verdana"/>
                <w:b/>
                <w:bCs/>
              </w:rPr>
              <w:t>A</w:t>
            </w:r>
            <w:r w:rsidRPr="00A507AC">
              <w:rPr>
                <w:rFonts w:ascii="Verdana" w:hAnsi="Verdana"/>
                <w:b/>
                <w:bCs/>
              </w:rPr>
              <w:t>dd</w:t>
            </w:r>
          </w:p>
        </w:tc>
        <w:tc>
          <w:tcPr>
            <w:tcW w:w="5812" w:type="dxa"/>
          </w:tcPr>
          <w:p w14:paraId="0CA12A9D" w14:textId="77777777" w:rsidR="00DA7478" w:rsidRPr="00A507AC" w:rsidRDefault="00DA7478" w:rsidP="003E4DF6">
            <w:pPr>
              <w:pStyle w:val="QsyesnoCharChar"/>
              <w:tabs>
                <w:tab w:val="left" w:pos="624"/>
                <w:tab w:val="left" w:pos="709"/>
              </w:tabs>
              <w:spacing w:after="100" w:afterAutospacing="1" w:line="240" w:lineRule="auto"/>
              <w:ind w:right="0"/>
              <w:rPr>
                <w:rFonts w:ascii="Verdana" w:hAnsi="Verdana"/>
                <w:b/>
                <w:bCs/>
              </w:rPr>
            </w:pPr>
            <w:r w:rsidRPr="00A507AC">
              <w:rPr>
                <w:rFonts w:ascii="Verdana" w:hAnsi="Verdana"/>
                <w:b/>
                <w:bCs/>
              </w:rPr>
              <w:t>Investment Type</w:t>
            </w:r>
          </w:p>
        </w:tc>
      </w:tr>
      <w:tr w:rsidR="00DA7478" w:rsidRPr="005510FB" w14:paraId="59C99813" w14:textId="77777777" w:rsidTr="003E4DF6">
        <w:tc>
          <w:tcPr>
            <w:tcW w:w="1413" w:type="dxa"/>
          </w:tcPr>
          <w:p w14:paraId="168B0715"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6E9B6048" w14:textId="77777777" w:rsidR="00DA7478" w:rsidRPr="00E71A13"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Deposits</w:t>
            </w:r>
            <w:r>
              <w:rPr>
                <w:rFonts w:ascii="Verdana" w:hAnsi="Verdana"/>
              </w:rPr>
              <w:br/>
            </w:r>
          </w:p>
        </w:tc>
      </w:tr>
      <w:tr w:rsidR="00DA7478" w:rsidRPr="005510FB" w14:paraId="279367D1" w14:textId="77777777" w:rsidTr="003E4DF6">
        <w:tc>
          <w:tcPr>
            <w:tcW w:w="1413" w:type="dxa"/>
          </w:tcPr>
          <w:p w14:paraId="25DBFCBA"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37B2DA9"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b/>
              </w:rPr>
            </w:pPr>
            <w:r>
              <w:rPr>
                <w:rFonts w:ascii="Verdana" w:hAnsi="Verdana"/>
              </w:rPr>
              <w:t>Insurance</w:t>
            </w:r>
            <w:r>
              <w:rPr>
                <w:rFonts w:ascii="Verdana" w:hAnsi="Verdana"/>
              </w:rPr>
              <w:br/>
            </w:r>
          </w:p>
        </w:tc>
      </w:tr>
      <w:tr w:rsidR="00DA7478" w:rsidRPr="005510FB" w14:paraId="155A8874" w14:textId="77777777" w:rsidTr="003E4DF6">
        <w:tc>
          <w:tcPr>
            <w:tcW w:w="1413" w:type="dxa"/>
          </w:tcPr>
          <w:p w14:paraId="5D0271F9"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41DB4E60"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b/>
              </w:rPr>
            </w:pPr>
            <w:r>
              <w:rPr>
                <w:rFonts w:ascii="Verdana" w:hAnsi="Verdana"/>
              </w:rPr>
              <w:t>Listed shares</w:t>
            </w:r>
            <w:r>
              <w:rPr>
                <w:rFonts w:ascii="Verdana" w:hAnsi="Verdana"/>
              </w:rPr>
              <w:br/>
            </w:r>
          </w:p>
        </w:tc>
      </w:tr>
      <w:tr w:rsidR="00DA7478" w:rsidRPr="005510FB" w14:paraId="408F2565" w14:textId="77777777" w:rsidTr="003E4DF6">
        <w:tc>
          <w:tcPr>
            <w:tcW w:w="1413" w:type="dxa"/>
          </w:tcPr>
          <w:p w14:paraId="4D3179DF"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7E1D2E88"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r>
              <w:rPr>
                <w:rFonts w:ascii="Verdana" w:hAnsi="Verdana"/>
              </w:rPr>
              <w:br/>
            </w:r>
          </w:p>
        </w:tc>
      </w:tr>
      <w:tr w:rsidR="00DA7478" w:rsidRPr="005510FB" w14:paraId="761EA0D8" w14:textId="77777777" w:rsidTr="003E4DF6">
        <w:tc>
          <w:tcPr>
            <w:tcW w:w="1413" w:type="dxa"/>
          </w:tcPr>
          <w:p w14:paraId="4E9A759F"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169F3E1D"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r>
              <w:rPr>
                <w:rFonts w:ascii="Verdana" w:hAnsi="Verdana"/>
              </w:rPr>
              <w:br/>
            </w:r>
          </w:p>
        </w:tc>
      </w:tr>
      <w:tr w:rsidR="00DA7478" w:rsidRPr="005510FB" w14:paraId="105775CF" w14:textId="77777777" w:rsidTr="003E4DF6">
        <w:tc>
          <w:tcPr>
            <w:tcW w:w="1413" w:type="dxa"/>
          </w:tcPr>
          <w:p w14:paraId="100D7529"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6F544E94"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r>
              <w:rPr>
                <w:rFonts w:ascii="Verdana" w:hAnsi="Verdana"/>
              </w:rPr>
              <w:br/>
            </w:r>
          </w:p>
        </w:tc>
      </w:tr>
      <w:tr w:rsidR="00DA7478" w:rsidRPr="005510FB" w14:paraId="599A2CE7" w14:textId="77777777" w:rsidTr="003E4DF6">
        <w:tc>
          <w:tcPr>
            <w:tcW w:w="1413" w:type="dxa"/>
          </w:tcPr>
          <w:p w14:paraId="064F4B5D"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B0AD500"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r>
              <w:rPr>
                <w:rFonts w:ascii="Verdana" w:hAnsi="Verdana"/>
              </w:rPr>
              <w:br/>
            </w:r>
          </w:p>
        </w:tc>
      </w:tr>
      <w:tr w:rsidR="00DA7478" w:rsidRPr="005510FB" w14:paraId="41EB1416" w14:textId="77777777" w:rsidTr="003E4DF6">
        <w:tc>
          <w:tcPr>
            <w:tcW w:w="1413" w:type="dxa"/>
          </w:tcPr>
          <w:p w14:paraId="0AB973D6" w14:textId="77777777" w:rsidR="00DA7478" w:rsidRPr="0037534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BF70A1">
              <w:rPr>
                <w:rFonts w:ascii="Verdana" w:hAnsi="Verdana"/>
                <w:highlight w:val="yellow"/>
              </w:rPr>
              <w:instrText xml:space="preserve"> FORMCHECKBOX </w:instrText>
            </w:r>
            <w:r w:rsidRPr="0037534B">
              <w:rPr>
                <w:rFonts w:ascii="Verdana" w:hAnsi="Verdana"/>
              </w:rPr>
            </w:r>
            <w:r w:rsidRPr="0037534B">
              <w:rPr>
                <w:rFonts w:ascii="Verdana" w:hAnsi="Verdana"/>
              </w:rPr>
              <w:fldChar w:fldCharType="separate"/>
            </w:r>
            <w:r w:rsidRPr="0037534B">
              <w:rPr>
                <w:rFonts w:ascii="Verdana" w:hAnsi="Verdana"/>
              </w:rPr>
              <w:fldChar w:fldCharType="end"/>
            </w:r>
          </w:p>
        </w:tc>
        <w:tc>
          <w:tcPr>
            <w:tcW w:w="5812" w:type="dxa"/>
          </w:tcPr>
          <w:p w14:paraId="079D8B06" w14:textId="77777777" w:rsidR="00DA7478" w:rsidRPr="0037534B" w:rsidRDefault="00DA7478" w:rsidP="003E4DF6">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Warrants</w:t>
            </w:r>
            <w:r w:rsidRPr="0037534B">
              <w:rPr>
                <w:rFonts w:ascii="Verdana" w:hAnsi="Verdana"/>
              </w:rPr>
              <w:br/>
            </w:r>
          </w:p>
        </w:tc>
      </w:tr>
      <w:tr w:rsidR="00DA7478" w:rsidRPr="005510FB" w14:paraId="3450DA84" w14:textId="77777777" w:rsidTr="003E4DF6">
        <w:tc>
          <w:tcPr>
            <w:tcW w:w="1413" w:type="dxa"/>
          </w:tcPr>
          <w:p w14:paraId="726E5E97"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F2FB574"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Certificates representing certain securities</w:t>
            </w:r>
            <w:r>
              <w:rPr>
                <w:rFonts w:ascii="Verdana" w:hAnsi="Verdana"/>
              </w:rPr>
              <w:br/>
            </w:r>
          </w:p>
        </w:tc>
      </w:tr>
      <w:tr w:rsidR="00DA7478" w:rsidRPr="005510FB" w14:paraId="7B27273A" w14:textId="77777777" w:rsidTr="003E4DF6">
        <w:tc>
          <w:tcPr>
            <w:tcW w:w="1413" w:type="dxa"/>
          </w:tcPr>
          <w:p w14:paraId="1CDBB659" w14:textId="77777777" w:rsidR="00DA7478" w:rsidRPr="0037534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BF70A1">
              <w:rPr>
                <w:rFonts w:ascii="Verdana" w:hAnsi="Verdana"/>
                <w:highlight w:val="yellow"/>
              </w:rPr>
              <w:instrText xml:space="preserve"> FORMCHECKBOX </w:instrText>
            </w:r>
            <w:r w:rsidRPr="0037534B">
              <w:rPr>
                <w:rFonts w:ascii="Verdana" w:hAnsi="Verdana"/>
              </w:rPr>
            </w:r>
            <w:r w:rsidRPr="0037534B">
              <w:rPr>
                <w:rFonts w:ascii="Verdana" w:hAnsi="Verdana"/>
              </w:rPr>
              <w:fldChar w:fldCharType="separate"/>
            </w:r>
            <w:r w:rsidRPr="0037534B">
              <w:rPr>
                <w:rFonts w:ascii="Verdana" w:hAnsi="Verdana"/>
              </w:rPr>
              <w:fldChar w:fldCharType="end"/>
            </w:r>
          </w:p>
        </w:tc>
        <w:tc>
          <w:tcPr>
            <w:tcW w:w="5812" w:type="dxa"/>
          </w:tcPr>
          <w:p w14:paraId="33EF373E"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Units</w:t>
            </w:r>
            <w:r>
              <w:rPr>
                <w:rFonts w:ascii="Verdana" w:hAnsi="Verdana"/>
              </w:rPr>
              <w:br/>
            </w:r>
          </w:p>
        </w:tc>
      </w:tr>
      <w:tr w:rsidR="00DA7478" w:rsidRPr="005510FB" w14:paraId="5E684593" w14:textId="77777777" w:rsidTr="003E4DF6">
        <w:tc>
          <w:tcPr>
            <w:tcW w:w="1413" w:type="dxa"/>
          </w:tcPr>
          <w:p w14:paraId="2818D6E1"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BF8447D"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Pensions</w:t>
            </w:r>
            <w:r>
              <w:rPr>
                <w:rFonts w:ascii="Verdana" w:hAnsi="Verdana"/>
              </w:rPr>
              <w:br/>
            </w:r>
          </w:p>
        </w:tc>
      </w:tr>
      <w:tr w:rsidR="00DA7478" w:rsidRPr="005510FB" w14:paraId="65954FEA" w14:textId="77777777" w:rsidTr="003E4DF6">
        <w:tc>
          <w:tcPr>
            <w:tcW w:w="1413" w:type="dxa"/>
          </w:tcPr>
          <w:p w14:paraId="61421442"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3F100B7B"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Options</w:t>
            </w:r>
            <w:r>
              <w:rPr>
                <w:rFonts w:ascii="Verdana" w:hAnsi="Verdana"/>
              </w:rPr>
              <w:br/>
            </w:r>
          </w:p>
        </w:tc>
      </w:tr>
      <w:tr w:rsidR="00DA7478" w:rsidRPr="005510FB" w14:paraId="1ECD67EE" w14:textId="77777777" w:rsidTr="003E4DF6">
        <w:tc>
          <w:tcPr>
            <w:tcW w:w="1413" w:type="dxa"/>
          </w:tcPr>
          <w:p w14:paraId="2C27A2DE"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79FF6D8"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Futures</w:t>
            </w:r>
            <w:r>
              <w:rPr>
                <w:rFonts w:ascii="Verdana" w:hAnsi="Verdana"/>
              </w:rPr>
              <w:br/>
            </w:r>
          </w:p>
        </w:tc>
      </w:tr>
      <w:tr w:rsidR="00DA7478" w:rsidRPr="005510FB" w14:paraId="2B35F5A2" w14:textId="77777777" w:rsidTr="003E4DF6">
        <w:tc>
          <w:tcPr>
            <w:tcW w:w="1413" w:type="dxa"/>
          </w:tcPr>
          <w:p w14:paraId="4918D66C"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8E6D994"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Contracts for differences</w:t>
            </w:r>
            <w:r>
              <w:rPr>
                <w:rFonts w:ascii="Verdana" w:hAnsi="Verdana"/>
              </w:rPr>
              <w:br/>
            </w:r>
          </w:p>
        </w:tc>
      </w:tr>
      <w:tr w:rsidR="00DA7478" w:rsidRPr="005510FB" w14:paraId="27E5465A" w14:textId="77777777" w:rsidTr="003E4DF6">
        <w:tc>
          <w:tcPr>
            <w:tcW w:w="1413" w:type="dxa"/>
          </w:tcPr>
          <w:p w14:paraId="501D0CC9"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580590F"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Emission allowances</w:t>
            </w:r>
            <w:r>
              <w:rPr>
                <w:rFonts w:ascii="Verdana" w:hAnsi="Verdana"/>
              </w:rPr>
              <w:br/>
            </w:r>
          </w:p>
        </w:tc>
      </w:tr>
      <w:tr w:rsidR="00DA7478" w:rsidRPr="005510FB" w14:paraId="5CED36F8" w14:textId="77777777" w:rsidTr="003E4DF6">
        <w:tc>
          <w:tcPr>
            <w:tcW w:w="1413" w:type="dxa"/>
          </w:tcPr>
          <w:p w14:paraId="21C8C37D"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lastRenderedPageBreak/>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E004F41"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Lloyd’s syndicate </w:t>
            </w:r>
            <w:proofErr w:type="gramStart"/>
            <w:r>
              <w:rPr>
                <w:rFonts w:ascii="Verdana" w:hAnsi="Verdana"/>
              </w:rPr>
              <w:t>capacity  membership</w:t>
            </w:r>
            <w:proofErr w:type="gramEnd"/>
          </w:p>
        </w:tc>
      </w:tr>
      <w:tr w:rsidR="00DA7478" w:rsidRPr="005510FB" w14:paraId="7D14DB25" w14:textId="77777777" w:rsidTr="003E4DF6">
        <w:tc>
          <w:tcPr>
            <w:tcW w:w="1413" w:type="dxa"/>
          </w:tcPr>
          <w:p w14:paraId="1362B771"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4D241A61"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Funeral plans</w:t>
            </w:r>
            <w:r>
              <w:rPr>
                <w:rFonts w:ascii="Verdana" w:hAnsi="Verdana"/>
              </w:rPr>
              <w:br/>
            </w:r>
          </w:p>
        </w:tc>
      </w:tr>
      <w:tr w:rsidR="00DA7478" w:rsidRPr="005510FB" w14:paraId="28B1454A" w14:textId="77777777" w:rsidTr="003E4DF6">
        <w:tc>
          <w:tcPr>
            <w:tcW w:w="1413" w:type="dxa"/>
          </w:tcPr>
          <w:p w14:paraId="24280777"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EB31ECC"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Mortgages</w:t>
            </w:r>
            <w:r>
              <w:rPr>
                <w:rFonts w:ascii="Verdana" w:hAnsi="Verdana"/>
              </w:rPr>
              <w:br/>
            </w:r>
          </w:p>
        </w:tc>
      </w:tr>
      <w:tr w:rsidR="00DA7478" w:rsidRPr="005510FB" w14:paraId="6B91BB14" w14:textId="77777777" w:rsidTr="003E4DF6">
        <w:tc>
          <w:tcPr>
            <w:tcW w:w="1413" w:type="dxa"/>
          </w:tcPr>
          <w:p w14:paraId="33BBDECE"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495F6425"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Home reversion plans</w:t>
            </w:r>
            <w:r>
              <w:rPr>
                <w:rFonts w:ascii="Verdana" w:hAnsi="Verdana"/>
              </w:rPr>
              <w:br/>
            </w:r>
          </w:p>
        </w:tc>
      </w:tr>
      <w:tr w:rsidR="00DA7478" w:rsidRPr="005510FB" w14:paraId="2E4B5E9E" w14:textId="77777777" w:rsidTr="003E4DF6">
        <w:tc>
          <w:tcPr>
            <w:tcW w:w="1413" w:type="dxa"/>
          </w:tcPr>
          <w:p w14:paraId="50C2CDB9"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C5B1BEE"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Home purchase plans</w:t>
            </w:r>
            <w:r>
              <w:rPr>
                <w:rFonts w:ascii="Verdana" w:hAnsi="Verdana"/>
              </w:rPr>
              <w:br/>
            </w:r>
          </w:p>
        </w:tc>
      </w:tr>
      <w:tr w:rsidR="00DA7478" w:rsidRPr="005510FB" w14:paraId="4D3452B9" w14:textId="77777777" w:rsidTr="003E4DF6">
        <w:tc>
          <w:tcPr>
            <w:tcW w:w="1413" w:type="dxa"/>
          </w:tcPr>
          <w:p w14:paraId="1C798F1E"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r>
              <w:rPr>
                <w:rFonts w:ascii="Verdana" w:hAnsi="Verdana"/>
              </w:rPr>
              <w:br/>
            </w:r>
          </w:p>
        </w:tc>
        <w:tc>
          <w:tcPr>
            <w:tcW w:w="5812" w:type="dxa"/>
          </w:tcPr>
          <w:p w14:paraId="7E7442D1"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DA7478" w:rsidRPr="005510FB" w14:paraId="0F617C22" w14:textId="77777777" w:rsidTr="003E4DF6">
        <w:tc>
          <w:tcPr>
            <w:tcW w:w="1413" w:type="dxa"/>
          </w:tcPr>
          <w:p w14:paraId="6B56545A"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69EEF608"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Consumer credit</w:t>
            </w:r>
            <w:r>
              <w:rPr>
                <w:rFonts w:ascii="Verdana" w:hAnsi="Verdana"/>
              </w:rPr>
              <w:br/>
            </w:r>
          </w:p>
        </w:tc>
      </w:tr>
      <w:tr w:rsidR="00DA7478" w:rsidRPr="005510FB" w14:paraId="2B0F3860" w14:textId="77777777" w:rsidTr="003E4DF6">
        <w:tc>
          <w:tcPr>
            <w:tcW w:w="1413" w:type="dxa"/>
          </w:tcPr>
          <w:p w14:paraId="29E3D50E"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4715679"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Consumer hire</w:t>
            </w:r>
            <w:r>
              <w:rPr>
                <w:rFonts w:ascii="Verdana" w:hAnsi="Verdana"/>
              </w:rPr>
              <w:br/>
            </w:r>
          </w:p>
        </w:tc>
      </w:tr>
      <w:tr w:rsidR="00DA7478" w:rsidRPr="005510FB" w14:paraId="071AC8BD" w14:textId="77777777" w:rsidTr="003E4DF6">
        <w:tc>
          <w:tcPr>
            <w:tcW w:w="1413" w:type="dxa"/>
          </w:tcPr>
          <w:p w14:paraId="01F27B3E"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4E6EAE1F"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Cryptoassets</w:t>
            </w:r>
            <w:r>
              <w:rPr>
                <w:rFonts w:ascii="Verdana" w:hAnsi="Verdana"/>
              </w:rPr>
              <w:br/>
            </w:r>
          </w:p>
        </w:tc>
      </w:tr>
      <w:tr w:rsidR="00DA7478" w:rsidRPr="005510FB" w14:paraId="722826AA" w14:textId="77777777" w:rsidTr="003E4DF6">
        <w:tc>
          <w:tcPr>
            <w:tcW w:w="1413" w:type="dxa"/>
          </w:tcPr>
          <w:p w14:paraId="2993AD3D"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169C7F1"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Peer to Peer</w:t>
            </w:r>
            <w:r>
              <w:rPr>
                <w:rFonts w:ascii="Verdana" w:hAnsi="Verdana"/>
              </w:rPr>
              <w:br/>
            </w:r>
          </w:p>
        </w:tc>
      </w:tr>
      <w:tr w:rsidR="00DA7478" w:rsidRPr="005510FB" w14:paraId="28F4BC88" w14:textId="77777777" w:rsidTr="003E4DF6">
        <w:tc>
          <w:tcPr>
            <w:tcW w:w="1413" w:type="dxa"/>
          </w:tcPr>
          <w:p w14:paraId="096037DB"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4B4B75D8"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Rights to or interests in investments</w:t>
            </w:r>
            <w:r>
              <w:rPr>
                <w:rFonts w:ascii="Verdana" w:hAnsi="Verdana"/>
              </w:rPr>
              <w:br/>
            </w:r>
          </w:p>
        </w:tc>
      </w:tr>
      <w:tr w:rsidR="00DA7478" w:rsidRPr="005510FB" w14:paraId="51A90ADC" w14:textId="77777777" w:rsidTr="003E4DF6">
        <w:tc>
          <w:tcPr>
            <w:tcW w:w="1413" w:type="dxa"/>
          </w:tcPr>
          <w:p w14:paraId="4FF177CF" w14:textId="77777777" w:rsidR="00DA7478" w:rsidRPr="005510FB" w:rsidRDefault="00DA7478" w:rsidP="003E4DF6">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7D8E2832"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Claims management activity </w:t>
            </w:r>
            <w:r>
              <w:rPr>
                <w:rFonts w:ascii="Verdana" w:hAnsi="Verdana"/>
              </w:rPr>
              <w:br/>
            </w:r>
          </w:p>
        </w:tc>
      </w:tr>
    </w:tbl>
    <w:p w14:paraId="5D128E22" w14:textId="767C4E84" w:rsidR="00DA7478" w:rsidRDefault="00DA7478" w:rsidP="00DA7478">
      <w:pPr>
        <w:pStyle w:val="Question"/>
        <w:keepNext/>
        <w:rPr>
          <w:rFonts w:ascii="Verdana" w:hAnsi="Verdana"/>
        </w:rPr>
      </w:pPr>
      <w:r>
        <w:rPr>
          <w:rFonts w:ascii="Verdana" w:hAnsi="Verdana"/>
          <w:b/>
        </w:rPr>
        <w:tab/>
      </w:r>
      <w:r w:rsidR="00035FE2">
        <w:rPr>
          <w:rFonts w:ascii="Verdana" w:hAnsi="Verdana"/>
          <w:b/>
        </w:rPr>
        <w:t>3.7</w:t>
      </w:r>
      <w:r>
        <w:rPr>
          <w:rFonts w:ascii="Verdana" w:hAnsi="Verdana"/>
          <w:b/>
        </w:rPr>
        <w:tab/>
      </w:r>
      <w:r w:rsidRPr="00FB1179">
        <w:rPr>
          <w:rFonts w:ascii="Verdana" w:hAnsi="Verdana"/>
          <w:b/>
        </w:rPr>
        <w:t>Give details of the categories of investment which have marketing restrictions which the applicant firm expects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537"/>
        <w:gridCol w:w="1537"/>
        <w:gridCol w:w="1537"/>
      </w:tblGrid>
      <w:tr w:rsidR="00DA7478" w14:paraId="529A5399" w14:textId="77777777" w:rsidTr="003E4DF6">
        <w:tc>
          <w:tcPr>
            <w:tcW w:w="2585" w:type="dxa"/>
          </w:tcPr>
          <w:p w14:paraId="2BE3A3FE" w14:textId="77777777" w:rsidR="00DA7478" w:rsidRPr="005510FB" w:rsidRDefault="00DA7478" w:rsidP="003E4DF6">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Investment Type</w:t>
            </w:r>
          </w:p>
        </w:tc>
        <w:tc>
          <w:tcPr>
            <w:tcW w:w="1537" w:type="dxa"/>
          </w:tcPr>
          <w:p w14:paraId="5717017E" w14:textId="77777777" w:rsidR="00DA7478" w:rsidRDefault="00DA7478" w:rsidP="003E4DF6">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Non-mass market investments (NMMI)</w:t>
            </w:r>
          </w:p>
        </w:tc>
        <w:tc>
          <w:tcPr>
            <w:tcW w:w="1537" w:type="dxa"/>
          </w:tcPr>
          <w:p w14:paraId="28A11DC9" w14:textId="77777777" w:rsidR="00DA7478" w:rsidRDefault="00DA7478" w:rsidP="003E4DF6">
            <w:pPr>
              <w:pStyle w:val="Question"/>
              <w:tabs>
                <w:tab w:val="clear" w:pos="284"/>
                <w:tab w:val="left" w:pos="1553"/>
                <w:tab w:val="center" w:pos="2497"/>
              </w:tabs>
              <w:spacing w:before="0" w:after="0" w:line="240" w:lineRule="auto"/>
              <w:ind w:right="0" w:firstLine="0"/>
              <w:jc w:val="center"/>
              <w:rPr>
                <w:rFonts w:ascii="Verdana" w:hAnsi="Verdana"/>
                <w:b/>
                <w:bCs/>
              </w:rPr>
            </w:pPr>
            <w:r w:rsidRPr="25EE263E">
              <w:rPr>
                <w:rFonts w:ascii="Verdana" w:hAnsi="Verdana"/>
                <w:b/>
                <w:bCs/>
              </w:rPr>
              <w:t>Restricted Mass Market Investments (RMMI)</w:t>
            </w:r>
          </w:p>
        </w:tc>
        <w:tc>
          <w:tcPr>
            <w:tcW w:w="1537" w:type="dxa"/>
          </w:tcPr>
          <w:p w14:paraId="480067C9" w14:textId="77777777" w:rsidR="00DA7478" w:rsidRDefault="00DA7478" w:rsidP="003E4DF6">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DA7478" w:rsidRPr="005510FB" w14:paraId="14794F5E" w14:textId="77777777" w:rsidTr="003E4DF6">
        <w:tc>
          <w:tcPr>
            <w:tcW w:w="2585" w:type="dxa"/>
          </w:tcPr>
          <w:p w14:paraId="0585FCA9"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p>
        </w:tc>
        <w:tc>
          <w:tcPr>
            <w:tcW w:w="1537" w:type="dxa"/>
          </w:tcPr>
          <w:p w14:paraId="003A9E57"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63D912E5"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19B6CA3D"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DA7478" w:rsidRPr="005510FB" w14:paraId="6B8BCFC6" w14:textId="77777777" w:rsidTr="003E4DF6">
        <w:tc>
          <w:tcPr>
            <w:tcW w:w="2585" w:type="dxa"/>
          </w:tcPr>
          <w:p w14:paraId="0CE68E63" w14:textId="77777777" w:rsidR="00DA7478"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Listed shares</w:t>
            </w:r>
          </w:p>
        </w:tc>
        <w:tc>
          <w:tcPr>
            <w:tcW w:w="1537" w:type="dxa"/>
          </w:tcPr>
          <w:p w14:paraId="03F11927"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535E8E96"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6D90EAC7"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DA7478" w:rsidRPr="005510FB" w14:paraId="6B9735B7" w14:textId="77777777" w:rsidTr="003E4DF6">
        <w:tc>
          <w:tcPr>
            <w:tcW w:w="2585" w:type="dxa"/>
          </w:tcPr>
          <w:p w14:paraId="6DAEC5F4"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p>
        </w:tc>
        <w:tc>
          <w:tcPr>
            <w:tcW w:w="1537" w:type="dxa"/>
          </w:tcPr>
          <w:p w14:paraId="64ED188D"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76D3BD40"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34102CE6"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DA7478" w:rsidRPr="005510FB" w14:paraId="7D48D17A" w14:textId="77777777" w:rsidTr="003E4DF6">
        <w:tc>
          <w:tcPr>
            <w:tcW w:w="2585" w:type="dxa"/>
          </w:tcPr>
          <w:p w14:paraId="22F4963B"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p>
        </w:tc>
        <w:tc>
          <w:tcPr>
            <w:tcW w:w="1537" w:type="dxa"/>
          </w:tcPr>
          <w:p w14:paraId="1C342CE1"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18AA663E"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5C211C55"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DA7478" w:rsidRPr="005510FB" w14:paraId="020B9004" w14:textId="77777777" w:rsidTr="003E4DF6">
        <w:tc>
          <w:tcPr>
            <w:tcW w:w="2585" w:type="dxa"/>
          </w:tcPr>
          <w:p w14:paraId="6D992509"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Pr>
                <w:rFonts w:ascii="Verdana" w:hAnsi="Verdana"/>
              </w:rPr>
              <w:t>Units</w:t>
            </w:r>
          </w:p>
        </w:tc>
        <w:tc>
          <w:tcPr>
            <w:tcW w:w="1537" w:type="dxa"/>
          </w:tcPr>
          <w:p w14:paraId="272EC3E1"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481D6116"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2A22545F" w14:textId="77777777" w:rsidR="00DA7478" w:rsidRPr="005510FB" w:rsidRDefault="00DA7478" w:rsidP="003E4DF6">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bl>
    <w:p w14:paraId="10A09238" w14:textId="77777777" w:rsidR="00DA7478" w:rsidRPr="002F61A3" w:rsidRDefault="00DA7478" w:rsidP="00DA7478">
      <w:pPr>
        <w:pStyle w:val="Qsheading1"/>
        <w:spacing w:before="360" w:line="240" w:lineRule="exact"/>
        <w:rPr>
          <w:rFonts w:ascii="Verdana" w:hAnsi="Verdana"/>
          <w:szCs w:val="22"/>
        </w:rPr>
      </w:pPr>
      <w:r>
        <w:rPr>
          <w:rFonts w:ascii="Verdana" w:hAnsi="Verdana"/>
          <w:szCs w:val="22"/>
        </w:rPr>
        <w:t>Policies and procedures</w:t>
      </w:r>
    </w:p>
    <w:p w14:paraId="7B161AA0" w14:textId="308B8899" w:rsidR="00DA7478" w:rsidRPr="002F61A3" w:rsidRDefault="00DA7478" w:rsidP="00DA7478">
      <w:pPr>
        <w:pStyle w:val="Question"/>
        <w:keepNext/>
        <w:spacing w:after="0"/>
        <w:ind w:right="448"/>
        <w:rPr>
          <w:rFonts w:ascii="Verdana" w:hAnsi="Verdana"/>
          <w:b/>
        </w:rPr>
      </w:pPr>
      <w:r w:rsidRPr="002F61A3">
        <w:rPr>
          <w:rFonts w:ascii="Verdana" w:hAnsi="Verdana"/>
          <w:b/>
        </w:rPr>
        <w:tab/>
      </w:r>
      <w:r w:rsidR="00035FE2">
        <w:rPr>
          <w:rFonts w:ascii="Verdana" w:hAnsi="Verdana"/>
          <w:b/>
        </w:rPr>
        <w:t>3.8</w:t>
      </w:r>
      <w:r w:rsidRPr="002F61A3">
        <w:rPr>
          <w:rFonts w:ascii="Verdana" w:hAnsi="Verdana"/>
          <w:b/>
        </w:rPr>
        <w:tab/>
      </w:r>
      <w:r w:rsidRPr="00490C6A">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4FE5E7A0" w14:textId="77777777" w:rsidTr="003E4DF6">
        <w:trPr>
          <w:trHeight w:val="1588"/>
        </w:trPr>
        <w:tc>
          <w:tcPr>
            <w:tcW w:w="7088" w:type="dxa"/>
          </w:tcPr>
          <w:p w14:paraId="1A086A62"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1F3BD8A" w14:textId="1AE3C32F" w:rsidR="00DA7478" w:rsidRPr="002F61A3" w:rsidRDefault="00DA7478" w:rsidP="00DA7478">
      <w:pPr>
        <w:pStyle w:val="Question"/>
        <w:keepNext/>
        <w:spacing w:after="0"/>
        <w:ind w:right="448"/>
        <w:rPr>
          <w:rFonts w:ascii="Verdana" w:hAnsi="Verdana"/>
          <w:b/>
        </w:rPr>
      </w:pPr>
      <w:r w:rsidRPr="002F61A3">
        <w:rPr>
          <w:rFonts w:ascii="Verdana" w:hAnsi="Verdana"/>
          <w:b/>
        </w:rPr>
        <w:lastRenderedPageBreak/>
        <w:tab/>
      </w:r>
      <w:r w:rsidR="00035FE2">
        <w:rPr>
          <w:rFonts w:ascii="Verdana" w:hAnsi="Verdana"/>
          <w:b/>
        </w:rPr>
        <w:t>3.9</w:t>
      </w:r>
      <w:r w:rsidRPr="002F61A3">
        <w:rPr>
          <w:rFonts w:ascii="Verdana" w:hAnsi="Verdana"/>
          <w:b/>
        </w:rPr>
        <w:tab/>
      </w:r>
      <w:r>
        <w:rPr>
          <w:rFonts w:ascii="Verdana" w:hAnsi="Verdana"/>
          <w:b/>
        </w:rPr>
        <w:t>How will the applicant firm ensure the authenticity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3040FBE3" w14:textId="77777777" w:rsidTr="003E4DF6">
        <w:trPr>
          <w:trHeight w:val="1588"/>
        </w:trPr>
        <w:tc>
          <w:tcPr>
            <w:tcW w:w="7088" w:type="dxa"/>
          </w:tcPr>
          <w:p w14:paraId="3EBB3DDC"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80BFA92" w14:textId="15129CEC" w:rsidR="00DA7478" w:rsidRDefault="00DA7478" w:rsidP="00DA7478">
      <w:pPr>
        <w:pStyle w:val="Question"/>
        <w:keepNext/>
        <w:spacing w:after="0"/>
        <w:ind w:right="448"/>
        <w:rPr>
          <w:rFonts w:ascii="Verdana" w:hAnsi="Verdana"/>
          <w:b/>
        </w:rPr>
      </w:pPr>
      <w:r w:rsidRPr="002F61A3">
        <w:rPr>
          <w:rFonts w:ascii="Verdana" w:hAnsi="Verdana"/>
          <w:b/>
        </w:rPr>
        <w:tab/>
      </w:r>
      <w:r w:rsidR="00035FE2">
        <w:rPr>
          <w:rFonts w:ascii="Verdana" w:hAnsi="Verdana"/>
          <w:b/>
        </w:rPr>
        <w:t>3.10</w:t>
      </w:r>
      <w:r w:rsidRPr="002F61A3">
        <w:rPr>
          <w:rFonts w:ascii="Verdana" w:hAnsi="Verdana"/>
          <w:b/>
        </w:rPr>
        <w:tab/>
      </w:r>
      <w:r w:rsidRPr="00D464C4">
        <w:rPr>
          <w:rFonts w:ascii="Verdana" w:hAnsi="Verdana"/>
          <w:b/>
        </w:rPr>
        <w:t>How will the applicant firm mitigate the particular risks which it has identified for approving financial promotions for unauthorised persons? How will the applicant firm maintain adequate records of the financial promotions which it will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0F8C2C74" w14:textId="77777777" w:rsidTr="003E4DF6">
        <w:trPr>
          <w:trHeight w:val="1588"/>
        </w:trPr>
        <w:tc>
          <w:tcPr>
            <w:tcW w:w="7088" w:type="dxa"/>
          </w:tcPr>
          <w:p w14:paraId="0E989B58"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F921B6F" w14:textId="6E863BB1" w:rsidR="00DA7478" w:rsidRPr="002F61A3" w:rsidRDefault="00DA7478" w:rsidP="00DA7478">
      <w:pPr>
        <w:pStyle w:val="Question"/>
        <w:keepNext/>
        <w:spacing w:after="0"/>
        <w:ind w:right="448"/>
        <w:rPr>
          <w:rFonts w:ascii="Verdana" w:hAnsi="Verdana"/>
          <w:b/>
        </w:rPr>
      </w:pPr>
      <w:r w:rsidRPr="002F61A3">
        <w:rPr>
          <w:rFonts w:ascii="Verdana" w:hAnsi="Verdana"/>
          <w:b/>
        </w:rPr>
        <w:tab/>
      </w:r>
      <w:r w:rsidR="00035FE2">
        <w:rPr>
          <w:rFonts w:ascii="Verdana" w:hAnsi="Verdana"/>
          <w:b/>
        </w:rPr>
        <w:t>3.11</w:t>
      </w:r>
      <w:r w:rsidRPr="002F61A3">
        <w:rPr>
          <w:rFonts w:ascii="Verdana" w:hAnsi="Verdana"/>
          <w:b/>
        </w:rPr>
        <w:tab/>
      </w:r>
      <w:r w:rsidRPr="001E5619">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0F70379C" w14:textId="77777777" w:rsidTr="003E4DF6">
        <w:trPr>
          <w:trHeight w:val="1588"/>
        </w:trPr>
        <w:tc>
          <w:tcPr>
            <w:tcW w:w="7088" w:type="dxa"/>
          </w:tcPr>
          <w:p w14:paraId="73333B20"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F120E3F" w14:textId="1303C782" w:rsidR="00DA7478" w:rsidRPr="002F61A3" w:rsidRDefault="00035FE2" w:rsidP="00DA7478">
      <w:pPr>
        <w:pStyle w:val="Question"/>
        <w:keepNext/>
        <w:spacing w:after="0"/>
        <w:ind w:right="448"/>
        <w:rPr>
          <w:rFonts w:ascii="Verdana" w:hAnsi="Verdana"/>
          <w:b/>
        </w:rPr>
      </w:pPr>
      <w:r>
        <w:rPr>
          <w:rFonts w:ascii="Verdana" w:hAnsi="Verdana"/>
          <w:b/>
        </w:rPr>
        <w:t>3.12</w:t>
      </w:r>
      <w:r w:rsidR="00DA7478" w:rsidRPr="002F61A3">
        <w:rPr>
          <w:rFonts w:ascii="Verdana" w:hAnsi="Verdana"/>
          <w:b/>
        </w:rPr>
        <w:tab/>
      </w:r>
      <w:r w:rsidR="00DA7478" w:rsidRPr="00640DAF">
        <w:rPr>
          <w:rFonts w:ascii="Verdana" w:hAnsi="Verdana"/>
          <w:b/>
        </w:rPr>
        <w:t>What process will the applicant firm follow for withdrawing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303E8906" w14:textId="77777777" w:rsidTr="003E4DF6">
        <w:trPr>
          <w:trHeight w:val="1588"/>
        </w:trPr>
        <w:tc>
          <w:tcPr>
            <w:tcW w:w="7088" w:type="dxa"/>
          </w:tcPr>
          <w:p w14:paraId="52B97807"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A1B74E8" w14:textId="383F106B" w:rsidR="00DA7478" w:rsidRDefault="00035FE2" w:rsidP="00DA7478">
      <w:pPr>
        <w:pStyle w:val="Question"/>
        <w:keepNext/>
        <w:rPr>
          <w:rFonts w:ascii="Verdana" w:hAnsi="Verdana"/>
          <w:b/>
        </w:rPr>
      </w:pPr>
      <w:r>
        <w:rPr>
          <w:rFonts w:ascii="Verdana" w:hAnsi="Verdana"/>
          <w:b/>
        </w:rPr>
        <w:t>3.13</w:t>
      </w:r>
      <w:r w:rsidR="00DA7478">
        <w:rPr>
          <w:rFonts w:ascii="Verdana" w:hAnsi="Verdana"/>
          <w:b/>
        </w:rPr>
        <w:tab/>
      </w:r>
      <w:r w:rsidR="00DA7478" w:rsidRPr="00640DAF">
        <w:rPr>
          <w:rFonts w:ascii="Verdana" w:hAnsi="Verdana"/>
          <w:b/>
        </w:rPr>
        <w:t>Is the applicant firm seeking permission to approve financial promotions for designated investments?</w:t>
      </w:r>
    </w:p>
    <w:p w14:paraId="3A60DE4B" w14:textId="4AE4B2D8" w:rsidR="00DA7478" w:rsidRPr="00EC24AA" w:rsidRDefault="00DA7478" w:rsidP="00DA7478">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Pr>
          <w:rFonts w:ascii="Verdana" w:hAnsi="Verdana"/>
        </w:rPr>
        <w:t xml:space="preserve">Continue to Question </w:t>
      </w:r>
      <w:r w:rsidR="00035FE2">
        <w:rPr>
          <w:rFonts w:ascii="Verdana" w:hAnsi="Verdana"/>
        </w:rPr>
        <w:t>3.16</w:t>
      </w:r>
    </w:p>
    <w:p w14:paraId="313CC04F" w14:textId="77777777" w:rsidR="00DA7478" w:rsidRDefault="00DA7478" w:rsidP="00DA7478">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02AA611B" w14:textId="1ABCF717" w:rsidR="00DA7478" w:rsidRDefault="00DA7478" w:rsidP="00DA7478">
      <w:pPr>
        <w:pStyle w:val="Question"/>
        <w:keepNext/>
        <w:spacing w:after="0"/>
        <w:ind w:right="448"/>
        <w:rPr>
          <w:rFonts w:ascii="Verdana" w:hAnsi="Verdana"/>
          <w:b/>
        </w:rPr>
      </w:pPr>
      <w:r>
        <w:rPr>
          <w:rFonts w:ascii="Verdana" w:hAnsi="Verdana"/>
        </w:rPr>
        <w:tab/>
      </w:r>
      <w:r w:rsidR="00035FE2">
        <w:rPr>
          <w:rFonts w:ascii="Verdana" w:hAnsi="Verdana"/>
          <w:b/>
        </w:rPr>
        <w:t>3</w:t>
      </w:r>
      <w:r>
        <w:rPr>
          <w:rFonts w:ascii="Verdana" w:hAnsi="Verdana"/>
          <w:b/>
        </w:rPr>
        <w:t>.</w:t>
      </w:r>
      <w:r w:rsidR="00035FE2">
        <w:rPr>
          <w:rFonts w:ascii="Verdana" w:hAnsi="Verdana"/>
          <w:b/>
        </w:rPr>
        <w:t>14</w:t>
      </w:r>
      <w:r w:rsidRPr="002F61A3">
        <w:rPr>
          <w:rFonts w:ascii="Verdana" w:hAnsi="Verdana"/>
          <w:b/>
        </w:rPr>
        <w:tab/>
      </w:r>
      <w:r w:rsidRPr="00640DAF">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2F0995C1" w14:textId="77777777" w:rsidTr="003E4DF6">
        <w:trPr>
          <w:trHeight w:val="1588"/>
        </w:trPr>
        <w:tc>
          <w:tcPr>
            <w:tcW w:w="7088" w:type="dxa"/>
          </w:tcPr>
          <w:p w14:paraId="5D5C0A72"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DC2CB88" w14:textId="656A509A" w:rsidR="00DA7478" w:rsidRDefault="00DA7478" w:rsidP="00DA7478">
      <w:pPr>
        <w:pStyle w:val="Question"/>
        <w:keepNext/>
        <w:spacing w:after="0"/>
        <w:ind w:right="448"/>
        <w:rPr>
          <w:rFonts w:ascii="Verdana" w:hAnsi="Verdana"/>
          <w:b/>
        </w:rPr>
      </w:pPr>
      <w:r>
        <w:rPr>
          <w:rFonts w:ascii="Verdana" w:hAnsi="Verdana"/>
          <w:b/>
        </w:rPr>
        <w:lastRenderedPageBreak/>
        <w:tab/>
      </w:r>
      <w:r w:rsidR="00035FE2">
        <w:rPr>
          <w:rFonts w:ascii="Verdana" w:hAnsi="Verdana"/>
          <w:b/>
        </w:rPr>
        <w:t>3.15</w:t>
      </w:r>
      <w:r>
        <w:rPr>
          <w:rFonts w:ascii="Verdana" w:hAnsi="Verdana"/>
          <w:b/>
        </w:rPr>
        <w:tab/>
      </w:r>
      <w:r w:rsidRPr="00640DAF">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03BEA279" w14:textId="77777777" w:rsidTr="003E4DF6">
        <w:trPr>
          <w:trHeight w:val="1588"/>
        </w:trPr>
        <w:tc>
          <w:tcPr>
            <w:tcW w:w="7088" w:type="dxa"/>
          </w:tcPr>
          <w:p w14:paraId="5506DFA5"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36BB427" w14:textId="4BABE213" w:rsidR="00DA7478" w:rsidRDefault="00DA7478" w:rsidP="00DA7478">
      <w:pPr>
        <w:pStyle w:val="Question"/>
        <w:keepNext/>
        <w:spacing w:after="0"/>
        <w:ind w:right="448"/>
        <w:rPr>
          <w:rFonts w:ascii="Verdana" w:hAnsi="Verdana"/>
          <w:b/>
        </w:rPr>
      </w:pPr>
      <w:r>
        <w:rPr>
          <w:rFonts w:ascii="Verdana" w:hAnsi="Verdana"/>
          <w:b/>
        </w:rPr>
        <w:tab/>
      </w:r>
      <w:r w:rsidR="00035FE2">
        <w:rPr>
          <w:rFonts w:ascii="Verdana" w:hAnsi="Verdana"/>
          <w:b/>
        </w:rPr>
        <w:t>3.16</w:t>
      </w:r>
      <w:r w:rsidRPr="00640DAF">
        <w:rPr>
          <w:rFonts w:ascii="Verdana" w:hAnsi="Verdana"/>
          <w:b/>
        </w:rPr>
        <w:tab/>
        <w:t>Will the applicant firm be approving financial promotions that retail customers can access?</w:t>
      </w:r>
    </w:p>
    <w:p w14:paraId="15EB1EDA" w14:textId="6142C770" w:rsidR="00DA7478" w:rsidRPr="00EC24AA" w:rsidRDefault="00DA7478" w:rsidP="00DA7478">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p>
    <w:p w14:paraId="780B4D23" w14:textId="77777777" w:rsidR="00DA7478" w:rsidRDefault="00DA7478" w:rsidP="00DA7478">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649B1D8A" w14:textId="186DE99D" w:rsidR="00DA7478" w:rsidRPr="002F61A3" w:rsidRDefault="005271C0" w:rsidP="00DA7478">
      <w:pPr>
        <w:pStyle w:val="Question"/>
        <w:keepNext/>
        <w:spacing w:after="0"/>
        <w:rPr>
          <w:rFonts w:ascii="Verdana" w:hAnsi="Verdana"/>
          <w:b/>
        </w:rPr>
      </w:pPr>
      <w:r>
        <w:rPr>
          <w:rFonts w:ascii="Verdana" w:hAnsi="Verdana"/>
          <w:b/>
        </w:rPr>
        <w:t>3.17</w:t>
      </w:r>
      <w:r w:rsidR="00DA7478">
        <w:rPr>
          <w:rFonts w:ascii="Verdana" w:hAnsi="Verdana"/>
          <w:b/>
        </w:rPr>
        <w:t xml:space="preserve"> </w:t>
      </w:r>
      <w:r w:rsidR="00DA7478" w:rsidRPr="00640DAF">
        <w:rPr>
          <w:rFonts w:ascii="Verdana" w:hAnsi="Verdana"/>
          <w:b/>
        </w:rPr>
        <w:tab/>
        <w:t>Approximately how many financial promotions does the applicant firm expect to approve if it is granted permission to do so?</w:t>
      </w:r>
      <w:r w:rsidR="00DA7478">
        <w:rPr>
          <w:rFonts w:ascii="Verdana" w:hAnsi="Verdana"/>
          <w:b/>
        </w:rPr>
        <w:t xml:space="preserve"> </w:t>
      </w:r>
    </w:p>
    <w:p w14:paraId="2DC931A4" w14:textId="77777777" w:rsidR="00DA7478" w:rsidRDefault="00DA7478" w:rsidP="00DA7478">
      <w:pPr>
        <w:pStyle w:val="Question"/>
        <w:keepNext/>
        <w:spacing w:before="0" w:after="0"/>
        <w:ind w:right="1701" w:firstLine="0"/>
        <w:rPr>
          <w:rFonts w:ascii="Verdana" w:hAnsi="Verdana"/>
        </w:rPr>
      </w:pPr>
    </w:p>
    <w:p w14:paraId="1A8239BF" w14:textId="77777777" w:rsidR="00DA7478" w:rsidRPr="002F61A3" w:rsidRDefault="00DA7478" w:rsidP="00DA7478">
      <w:pPr>
        <w:pStyle w:val="Question"/>
        <w:keepNext/>
        <w:spacing w:before="0" w:after="0"/>
        <w:ind w:right="1701" w:firstLine="0"/>
        <w:rPr>
          <w:rFonts w:ascii="Verdana" w:hAnsi="Verdana"/>
        </w:rPr>
      </w:pPr>
      <w:r>
        <w:rPr>
          <w:rFonts w:ascii="Verdana" w:hAnsi="Verdana"/>
        </w:rPr>
        <w:t xml:space="preserve">First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DA7478" w:rsidRPr="002F61A3" w14:paraId="1790B0DF" w14:textId="77777777" w:rsidTr="003E4DF6">
        <w:trPr>
          <w:trHeight w:val="339"/>
        </w:trPr>
        <w:tc>
          <w:tcPr>
            <w:tcW w:w="3261" w:type="dxa"/>
          </w:tcPr>
          <w:p w14:paraId="10EE0DB6"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4DE25DE" w14:textId="77777777" w:rsidR="00DA7478" w:rsidRPr="002F61A3" w:rsidRDefault="00DA7478" w:rsidP="00DA7478">
      <w:pPr>
        <w:pStyle w:val="Question"/>
        <w:keepNext/>
        <w:spacing w:before="0" w:after="0"/>
        <w:ind w:right="1701" w:firstLine="0"/>
        <w:rPr>
          <w:rFonts w:ascii="Verdana" w:hAnsi="Verdana"/>
        </w:rPr>
      </w:pPr>
      <w:r>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DA7478" w:rsidRPr="002F61A3" w14:paraId="5EF443E7" w14:textId="77777777" w:rsidTr="003E4DF6">
        <w:trPr>
          <w:trHeight w:val="339"/>
        </w:trPr>
        <w:tc>
          <w:tcPr>
            <w:tcW w:w="3261" w:type="dxa"/>
          </w:tcPr>
          <w:p w14:paraId="795F7ABB"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BDDEB61" w14:textId="77777777" w:rsidR="00DA7478" w:rsidRPr="002F61A3" w:rsidRDefault="00DA7478" w:rsidP="00DA7478">
      <w:pPr>
        <w:pStyle w:val="Question"/>
        <w:keepNext/>
        <w:spacing w:before="0" w:after="0"/>
        <w:ind w:right="1701" w:firstLine="0"/>
        <w:rPr>
          <w:rFonts w:ascii="Verdana" w:hAnsi="Verdana"/>
        </w:rPr>
      </w:pPr>
      <w:r>
        <w:rPr>
          <w:rFonts w:ascii="Verdana" w:hAnsi="Verdana"/>
        </w:rPr>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DA7478" w:rsidRPr="002F61A3" w14:paraId="52711F6D" w14:textId="77777777" w:rsidTr="003E4DF6">
        <w:trPr>
          <w:trHeight w:val="339"/>
        </w:trPr>
        <w:tc>
          <w:tcPr>
            <w:tcW w:w="3261" w:type="dxa"/>
          </w:tcPr>
          <w:p w14:paraId="6B9BC8BE" w14:textId="77777777" w:rsidR="00DA7478" w:rsidRPr="002F61A3" w:rsidRDefault="00DA7478" w:rsidP="003E4D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8CF82EB" w14:textId="663A9D73" w:rsidR="00DA7478" w:rsidRPr="00640DAF" w:rsidRDefault="005271C0" w:rsidP="00DA7478">
      <w:pPr>
        <w:pStyle w:val="Question"/>
        <w:keepNext/>
        <w:rPr>
          <w:rFonts w:ascii="Verdana" w:hAnsi="Verdana"/>
          <w:b/>
        </w:rPr>
      </w:pPr>
      <w:r>
        <w:rPr>
          <w:rFonts w:ascii="Verdana" w:hAnsi="Verdana"/>
          <w:b/>
        </w:rPr>
        <w:t>3.18</w:t>
      </w:r>
      <w:r w:rsidR="00DA7478" w:rsidRPr="00640DAF">
        <w:rPr>
          <w:rFonts w:ascii="Verdana" w:hAnsi="Verdana"/>
          <w:b/>
        </w:rPr>
        <w:tab/>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0E4516C3" w14:textId="77777777" w:rsidTr="003E4DF6">
        <w:trPr>
          <w:trHeight w:val="1012"/>
        </w:trPr>
        <w:tc>
          <w:tcPr>
            <w:tcW w:w="7088" w:type="dxa"/>
          </w:tcPr>
          <w:p w14:paraId="2BDE67E9" w14:textId="77777777" w:rsidR="00DA7478" w:rsidRPr="002F61A3" w:rsidRDefault="00DA7478" w:rsidP="003E4DF6">
            <w:pPr>
              <w:pStyle w:val="QuestionChar"/>
              <w:tabs>
                <w:tab w:val="clear" w:pos="284"/>
                <w:tab w:val="left" w:pos="1418"/>
                <w:tab w:val="left" w:pos="2552"/>
              </w:tabs>
              <w:spacing w:before="0" w:after="0"/>
              <w:ind w:left="28" w:right="57" w:firstLine="0"/>
              <w:rPr>
                <w:rFonts w:ascii="Verdana" w:hAnsi="Verdana" w:cs="Arial"/>
              </w:rPr>
            </w:pPr>
            <w:r w:rsidRPr="00640DAF">
              <w:rPr>
                <w:rFonts w:ascii="Verdana" w:hAnsi="Verdana" w:cs="Arial"/>
              </w:rPr>
              <w:fldChar w:fldCharType="begin">
                <w:ffData>
                  <w:name w:val="Text7"/>
                  <w:enabled/>
                  <w:calcOnExit w:val="0"/>
                  <w:textInput/>
                </w:ffData>
              </w:fldChar>
            </w:r>
            <w:r w:rsidRPr="00640DAF">
              <w:rPr>
                <w:rFonts w:ascii="Verdana" w:hAnsi="Verdana" w:cs="Arial"/>
              </w:rPr>
              <w:instrText xml:space="preserve"> FORMTEXT </w:instrText>
            </w:r>
            <w:r w:rsidRPr="00640DAF">
              <w:rPr>
                <w:rFonts w:ascii="Verdana" w:hAnsi="Verdana" w:cs="Arial"/>
              </w:rPr>
            </w:r>
            <w:r w:rsidRPr="00640DAF">
              <w:rPr>
                <w:rFonts w:ascii="Verdana" w:hAnsi="Verdana" w:cs="Arial"/>
              </w:rPr>
              <w:fldChar w:fldCharType="separate"/>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rPr>
              <w:fldChar w:fldCharType="end"/>
            </w:r>
          </w:p>
        </w:tc>
      </w:tr>
    </w:tbl>
    <w:p w14:paraId="0B86E466" w14:textId="51994098" w:rsidR="00DA7478" w:rsidRDefault="005271C0" w:rsidP="00DA7478">
      <w:pPr>
        <w:pStyle w:val="Question"/>
        <w:keepNext/>
        <w:spacing w:after="0"/>
        <w:ind w:right="448"/>
        <w:rPr>
          <w:rFonts w:ascii="Verdana" w:hAnsi="Verdana"/>
          <w:b/>
        </w:rPr>
      </w:pPr>
      <w:r>
        <w:rPr>
          <w:rFonts w:ascii="Verdana" w:hAnsi="Verdana"/>
          <w:b/>
        </w:rPr>
        <w:t>3.19</w:t>
      </w:r>
      <w:r w:rsidR="00DA7478">
        <w:rPr>
          <w:rFonts w:ascii="Verdana" w:hAnsi="Verdana"/>
          <w:b/>
        </w:rPr>
        <w:t xml:space="preserve"> </w:t>
      </w:r>
      <w:r w:rsidR="00DA7478" w:rsidRPr="00BF70A1">
        <w:rPr>
          <w:rFonts w:ascii="Verdana" w:hAnsi="Verdana"/>
          <w:b/>
        </w:rPr>
        <w:tab/>
      </w:r>
      <w:r w:rsidR="00DA7478" w:rsidRPr="006D2B78">
        <w:rPr>
          <w:rFonts w:ascii="Verdana" w:hAnsi="Verdana"/>
          <w:b/>
        </w:rPr>
        <w:t>Give details of the</w:t>
      </w:r>
    </w:p>
    <w:p w14:paraId="50F4E150" w14:textId="77777777" w:rsidR="00DA7478" w:rsidRPr="006D2B78" w:rsidRDefault="00DA7478" w:rsidP="003B7776">
      <w:pPr>
        <w:pStyle w:val="Question"/>
        <w:keepNext/>
        <w:numPr>
          <w:ilvl w:val="0"/>
          <w:numId w:val="26"/>
        </w:numPr>
        <w:tabs>
          <w:tab w:val="num" w:pos="360"/>
          <w:tab w:val="num" w:pos="720"/>
        </w:tabs>
        <w:ind w:left="0" w:right="1701" w:firstLine="0"/>
        <w:rPr>
          <w:rFonts w:ascii="Verdana" w:hAnsi="Verdana"/>
          <w:b/>
          <w:bCs/>
        </w:rPr>
      </w:pPr>
      <w:r w:rsidRPr="006D2B78">
        <w:rPr>
          <w:rFonts w:ascii="Verdana" w:hAnsi="Verdana"/>
          <w:b/>
          <w:bCs/>
        </w:rPr>
        <w:t xml:space="preserve"> revenue the applicant firm estimates it will make from approving financial promotions</w:t>
      </w:r>
    </w:p>
    <w:p w14:paraId="5D74A61C" w14:textId="77777777" w:rsidR="00DA7478" w:rsidRPr="009F1A32" w:rsidRDefault="00DA7478" w:rsidP="003B7776">
      <w:pPr>
        <w:pStyle w:val="Question"/>
        <w:keepNext/>
        <w:numPr>
          <w:ilvl w:val="0"/>
          <w:numId w:val="26"/>
        </w:numPr>
        <w:tabs>
          <w:tab w:val="num" w:pos="360"/>
          <w:tab w:val="num" w:pos="720"/>
        </w:tabs>
        <w:spacing w:after="0"/>
        <w:ind w:left="0" w:right="1701" w:firstLine="0"/>
        <w:rPr>
          <w:rFonts w:ascii="Verdana" w:hAnsi="Verdana"/>
          <w:b/>
        </w:rPr>
      </w:pPr>
      <w:r w:rsidRPr="006D2B78">
        <w:rPr>
          <w:rFonts w:ascii="Verdana" w:hAnsi="Verdana"/>
          <w:b/>
          <w:bCs/>
        </w:rPr>
        <w:t xml:space="preserve"> percentage of the applicant firm’s estimated revenue from approving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7478" w:rsidRPr="002F61A3" w14:paraId="50BDBBAD" w14:textId="77777777" w:rsidTr="003E4DF6">
        <w:trPr>
          <w:trHeight w:val="1012"/>
        </w:trPr>
        <w:tc>
          <w:tcPr>
            <w:tcW w:w="7088" w:type="dxa"/>
          </w:tcPr>
          <w:p w14:paraId="5F155729" w14:textId="77777777" w:rsidR="00DA7478" w:rsidRPr="002F61A3" w:rsidRDefault="00DA7478" w:rsidP="003E4DF6">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19D5B863" w14:textId="2D017360" w:rsidR="00DA7478" w:rsidRDefault="00DA7478" w:rsidP="00DA7478">
      <w:pPr>
        <w:pStyle w:val="Question"/>
        <w:keepNext/>
        <w:spacing w:after="0"/>
        <w:ind w:right="448"/>
        <w:rPr>
          <w:rFonts w:ascii="Verdana" w:hAnsi="Verdana"/>
          <w:b/>
        </w:rPr>
      </w:pPr>
      <w:r>
        <w:rPr>
          <w:rFonts w:ascii="Verdana" w:hAnsi="Verdana"/>
        </w:rPr>
        <w:lastRenderedPageBreak/>
        <w:tab/>
      </w:r>
      <w:r w:rsidR="001B43B1">
        <w:rPr>
          <w:rFonts w:ascii="Verdana" w:hAnsi="Verdana"/>
          <w:b/>
        </w:rPr>
        <w:t>3.20</w:t>
      </w:r>
      <w:r w:rsidRPr="002F61A3">
        <w:rPr>
          <w:rFonts w:ascii="Verdana" w:hAnsi="Verdana"/>
          <w:b/>
        </w:rPr>
        <w:t xml:space="preserve"> </w:t>
      </w:r>
      <w:r>
        <w:rPr>
          <w:rFonts w:ascii="Verdana" w:hAnsi="Verdana"/>
          <w:b/>
        </w:rPr>
        <w:tab/>
        <w:t>Give details of the relevant experience of individuals who will approve promotions</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tblGrid>
      <w:tr w:rsidR="00DA7478" w14:paraId="44168F56" w14:textId="77777777" w:rsidTr="003E4DF6">
        <w:tc>
          <w:tcPr>
            <w:tcW w:w="1843" w:type="dxa"/>
            <w:shd w:val="clear" w:color="auto" w:fill="D9D9D9"/>
          </w:tcPr>
          <w:p w14:paraId="370F6DF4"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b/>
              </w:rPr>
              <w:t>Name of individual</w:t>
            </w:r>
          </w:p>
        </w:tc>
        <w:tc>
          <w:tcPr>
            <w:tcW w:w="6237" w:type="dxa"/>
            <w:shd w:val="clear" w:color="auto" w:fill="D9D9D9"/>
          </w:tcPr>
          <w:p w14:paraId="65FA0820" w14:textId="77777777" w:rsidR="00DA7478" w:rsidRPr="00CD2158" w:rsidRDefault="00DA7478" w:rsidP="003E4DF6">
            <w:pPr>
              <w:pStyle w:val="Question"/>
              <w:keepNext/>
              <w:spacing w:after="0"/>
              <w:ind w:right="33" w:firstLine="0"/>
              <w:rPr>
                <w:rFonts w:ascii="Verdana" w:hAnsi="Verdana"/>
                <w:b/>
              </w:rPr>
            </w:pPr>
            <w:r w:rsidRPr="00CD2158">
              <w:rPr>
                <w:rFonts w:ascii="Verdana" w:hAnsi="Verdana"/>
                <w:b/>
              </w:rPr>
              <w:t>Summary of experience</w:t>
            </w:r>
          </w:p>
        </w:tc>
      </w:tr>
      <w:tr w:rsidR="00DA7478" w14:paraId="48ABCBFE" w14:textId="77777777" w:rsidTr="003E4DF6">
        <w:tc>
          <w:tcPr>
            <w:tcW w:w="1843" w:type="dxa"/>
            <w:shd w:val="clear" w:color="auto" w:fill="FFFFFF"/>
          </w:tcPr>
          <w:p w14:paraId="3085BCAC"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15A3D194"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7CD14CBA" w14:textId="77777777" w:rsidTr="003E4DF6">
        <w:tc>
          <w:tcPr>
            <w:tcW w:w="1843" w:type="dxa"/>
            <w:shd w:val="clear" w:color="auto" w:fill="FFFFFF"/>
          </w:tcPr>
          <w:p w14:paraId="01BDB614"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65FED8D5"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3C65041A" w14:textId="77777777" w:rsidTr="003E4DF6">
        <w:tc>
          <w:tcPr>
            <w:tcW w:w="1843" w:type="dxa"/>
            <w:shd w:val="clear" w:color="auto" w:fill="FFFFFF"/>
          </w:tcPr>
          <w:p w14:paraId="04797B41"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437A0D82"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24811EF7" w14:textId="77777777" w:rsidTr="003E4DF6">
        <w:tc>
          <w:tcPr>
            <w:tcW w:w="1843" w:type="dxa"/>
            <w:shd w:val="clear" w:color="auto" w:fill="FFFFFF"/>
          </w:tcPr>
          <w:p w14:paraId="0A5B250D"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65A921C3"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162C635E" w14:textId="77777777" w:rsidTr="003E4DF6">
        <w:tc>
          <w:tcPr>
            <w:tcW w:w="1843" w:type="dxa"/>
            <w:shd w:val="clear" w:color="auto" w:fill="FFFFFF"/>
          </w:tcPr>
          <w:p w14:paraId="088DBD81"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40ABB430"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7B1A0FBE" w14:textId="77777777" w:rsidTr="003E4DF6">
        <w:tc>
          <w:tcPr>
            <w:tcW w:w="1843" w:type="dxa"/>
            <w:shd w:val="clear" w:color="auto" w:fill="FFFFFF"/>
          </w:tcPr>
          <w:p w14:paraId="3FECBD07"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781C9200"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50DC8762" w14:textId="77777777" w:rsidTr="003E4DF6">
        <w:tc>
          <w:tcPr>
            <w:tcW w:w="1843" w:type="dxa"/>
            <w:shd w:val="clear" w:color="auto" w:fill="FFFFFF"/>
          </w:tcPr>
          <w:p w14:paraId="31DAF512" w14:textId="77777777" w:rsidR="00DA7478" w:rsidRPr="00CD2158" w:rsidRDefault="00DA7478" w:rsidP="003E4DF6">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37F86F8F" w14:textId="77777777" w:rsidR="00DA7478" w:rsidRPr="00CD2158" w:rsidRDefault="00DA7478" w:rsidP="003E4DF6">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79B2ED07" w14:textId="77777777" w:rsidTr="003E4DF6">
        <w:tc>
          <w:tcPr>
            <w:tcW w:w="1843" w:type="dxa"/>
            <w:shd w:val="clear" w:color="auto" w:fill="FFFFFF"/>
          </w:tcPr>
          <w:p w14:paraId="37428A8D" w14:textId="77777777" w:rsidR="00DA7478" w:rsidRPr="00CD2158" w:rsidRDefault="00DA7478" w:rsidP="003E4DF6">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0ECA15CC" w14:textId="77777777" w:rsidR="00DA7478" w:rsidRPr="00CD2158" w:rsidRDefault="00DA7478" w:rsidP="003E4DF6">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DA7478" w14:paraId="2C15DDF8" w14:textId="77777777" w:rsidTr="003E4DF6">
        <w:tc>
          <w:tcPr>
            <w:tcW w:w="1843" w:type="dxa"/>
            <w:shd w:val="clear" w:color="auto" w:fill="FFFFFF"/>
          </w:tcPr>
          <w:p w14:paraId="603C0F0A" w14:textId="77777777" w:rsidR="00DA7478" w:rsidRPr="00CD2158" w:rsidRDefault="00DA7478" w:rsidP="003E4DF6">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7B19E93E" w14:textId="77777777" w:rsidR="00DA7478" w:rsidRPr="00CD2158" w:rsidRDefault="00DA7478" w:rsidP="003E4DF6">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bl>
    <w:p w14:paraId="48071E55" w14:textId="77777777" w:rsidR="001B43B1" w:rsidRDefault="001B43B1" w:rsidP="00592240">
      <w:pPr>
        <w:pStyle w:val="Qsheading1"/>
        <w:spacing w:before="0" w:line="276" w:lineRule="auto"/>
        <w:outlineLvl w:val="0"/>
        <w:rPr>
          <w:rFonts w:ascii="Verdana" w:hAnsi="Verdana"/>
        </w:rPr>
      </w:pPr>
    </w:p>
    <w:p w14:paraId="322BFFBC" w14:textId="488C4385" w:rsidR="00592240" w:rsidRDefault="00592240" w:rsidP="00592240">
      <w:pPr>
        <w:pStyle w:val="Qsheading1"/>
        <w:spacing w:before="0" w:line="276" w:lineRule="auto"/>
        <w:outlineLvl w:val="0"/>
        <w:rPr>
          <w:rFonts w:ascii="Verdana" w:hAnsi="Verdana"/>
        </w:rPr>
      </w:pPr>
      <w:r>
        <w:rPr>
          <w:rFonts w:ascii="Verdana" w:hAnsi="Verdana"/>
        </w:rPr>
        <w:t>Client Money</w:t>
      </w:r>
    </w:p>
    <w:p w14:paraId="5CFE9F8B" w14:textId="52012B6A" w:rsidR="00592240" w:rsidRPr="002F61A3" w:rsidRDefault="00592240" w:rsidP="00592240">
      <w:pPr>
        <w:pStyle w:val="Question"/>
        <w:keepNext/>
        <w:ind w:right="1723"/>
        <w:rPr>
          <w:rFonts w:ascii="Verdana" w:hAnsi="Verdana"/>
          <w:b/>
        </w:rPr>
      </w:pPr>
      <w:r>
        <w:rPr>
          <w:rFonts w:ascii="Verdana" w:hAnsi="Verdana"/>
          <w:b/>
        </w:rPr>
        <w:tab/>
        <w:t>3</w:t>
      </w:r>
      <w:r w:rsidRPr="002F61A3">
        <w:rPr>
          <w:rFonts w:ascii="Verdana" w:hAnsi="Verdana"/>
          <w:b/>
        </w:rPr>
        <w:t>.</w:t>
      </w:r>
      <w:r w:rsidR="00CA4683">
        <w:rPr>
          <w:rFonts w:ascii="Verdana" w:hAnsi="Verdana"/>
          <w:b/>
        </w:rPr>
        <w:t>21</w:t>
      </w:r>
      <w:r w:rsidRPr="002F61A3">
        <w:rPr>
          <w:rFonts w:ascii="Verdana" w:hAnsi="Verdana"/>
          <w:b/>
        </w:rPr>
        <w:tab/>
      </w:r>
      <w:r>
        <w:rPr>
          <w:rFonts w:ascii="Verdana" w:hAnsi="Verdana"/>
          <w:b/>
        </w:rPr>
        <w:t xml:space="preserve">Does </w:t>
      </w:r>
      <w:r w:rsidRPr="002F61A3">
        <w:rPr>
          <w:rFonts w:ascii="Verdana" w:hAnsi="Verdana"/>
          <w:b/>
        </w:rPr>
        <w:t xml:space="preserve">the applicant firm </w:t>
      </w:r>
      <w:r>
        <w:rPr>
          <w:rFonts w:ascii="Verdana" w:hAnsi="Verdana"/>
          <w:b/>
        </w:rPr>
        <w:t>intend to hold client money?</w:t>
      </w:r>
    </w:p>
    <w:p w14:paraId="2F3B85F1" w14:textId="558FF9D1" w:rsidR="00592240" w:rsidRPr="002F61A3" w:rsidRDefault="00592240" w:rsidP="00592240">
      <w:pPr>
        <w:pStyle w:val="Answer"/>
        <w:tabs>
          <w:tab w:val="left" w:pos="624"/>
          <w:tab w:val="left" w:pos="851"/>
        </w:tabs>
        <w:spacing w:after="20"/>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p>
    <w:p w14:paraId="198E3E5A" w14:textId="647F407E" w:rsidR="00592240" w:rsidRPr="002F61A3" w:rsidRDefault="00592240" w:rsidP="00592240">
      <w:pPr>
        <w:pStyle w:val="Answer"/>
        <w:tabs>
          <w:tab w:val="left" w:pos="624"/>
          <w:tab w:val="left" w:pos="851"/>
        </w:tabs>
        <w:spacing w:after="20"/>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r w:rsidRPr="002F61A3">
        <w:rPr>
          <w:rFonts w:ascii="Verdana" w:hAnsi="Verdana"/>
        </w:rPr>
        <w:sym w:font="Webdings" w:char="F034"/>
      </w:r>
      <w:r>
        <w:rPr>
          <w:rFonts w:ascii="Verdana" w:hAnsi="Verdana"/>
        </w:rPr>
        <w:t>Please State for the applicant, if it holds or has held client money, the highest amount in the last calendar year, or if it did not hold client money in the previous calendar year, the highest amount of client money it projects that it will hold in the current calendar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3"/>
      </w:tblGrid>
      <w:tr w:rsidR="00592240" w:rsidRPr="002F61A3" w14:paraId="1EFCCA63" w14:textId="77777777" w:rsidTr="00592240">
        <w:trPr>
          <w:trHeight w:val="397"/>
        </w:trPr>
        <w:tc>
          <w:tcPr>
            <w:tcW w:w="5103" w:type="dxa"/>
            <w:vAlign w:val="center"/>
          </w:tcPr>
          <w:p w14:paraId="2FBDCA0B" w14:textId="77777777" w:rsidR="00592240" w:rsidRPr="002F61A3" w:rsidRDefault="00592240" w:rsidP="009A419B">
            <w:pPr>
              <w:pStyle w:val="Qsprompt"/>
              <w:rPr>
                <w:rFonts w:ascii="Verdana" w:hAnsi="Verdana"/>
                <w:szCs w:val="18"/>
              </w:rPr>
            </w:pPr>
            <w:r w:rsidRPr="002F61A3">
              <w:rPr>
                <w:rFonts w:ascii="Verdana" w:hAnsi="Verdana"/>
                <w:szCs w:val="18"/>
              </w:rPr>
              <w:fldChar w:fldCharType="begin">
                <w:ffData>
                  <w:name w:val="Text7"/>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7E7C2ED1" w14:textId="77777777" w:rsidR="00592240" w:rsidRDefault="00592240" w:rsidP="00DA3A0E">
      <w:pPr>
        <w:pStyle w:val="Qsheading1"/>
        <w:spacing w:before="0" w:line="276" w:lineRule="auto"/>
        <w:outlineLvl w:val="0"/>
        <w:rPr>
          <w:rFonts w:ascii="Verdana" w:hAnsi="Verdana"/>
        </w:rPr>
      </w:pPr>
    </w:p>
    <w:p w14:paraId="1C3FCB9F" w14:textId="77777777" w:rsidR="0051034C" w:rsidRPr="002F61A3" w:rsidRDefault="00592240" w:rsidP="0051034C">
      <w:pPr>
        <w:pStyle w:val="Qsheading1"/>
        <w:spacing w:before="360"/>
        <w:rPr>
          <w:rFonts w:ascii="Verdana" w:hAnsi="Verdana"/>
          <w:szCs w:val="22"/>
        </w:rPr>
      </w:pPr>
      <w:r>
        <w:rPr>
          <w:rFonts w:ascii="Verdana" w:hAnsi="Verdana"/>
        </w:rPr>
        <w:br w:type="page"/>
      </w:r>
      <w:r w:rsidR="0051034C" w:rsidRPr="002F61A3">
        <w:rPr>
          <w:rFonts w:ascii="Verdana" w:hAnsi="Verdana"/>
          <w:szCs w:val="22"/>
        </w:rPr>
        <w:lastRenderedPageBreak/>
        <w:t>Appointed representatives</w:t>
      </w:r>
    </w:p>
    <w:p w14:paraId="56735646" w14:textId="396C6689" w:rsidR="0051034C" w:rsidRPr="002F61A3" w:rsidRDefault="0051034C" w:rsidP="0051034C">
      <w:pPr>
        <w:pStyle w:val="Question"/>
        <w:keepNext/>
        <w:rPr>
          <w:rFonts w:ascii="Verdana" w:hAnsi="Verdana"/>
          <w:b/>
        </w:rPr>
      </w:pPr>
      <w:r>
        <w:rPr>
          <w:rFonts w:ascii="Verdana" w:hAnsi="Verdana"/>
          <w:b/>
        </w:rPr>
        <w:tab/>
        <w:t>3.</w:t>
      </w:r>
      <w:r w:rsidR="00CA4683">
        <w:rPr>
          <w:rFonts w:ascii="Verdana" w:hAnsi="Verdana"/>
          <w:b/>
        </w:rPr>
        <w:t>22</w:t>
      </w:r>
      <w:r>
        <w:rPr>
          <w:rFonts w:ascii="Verdana" w:hAnsi="Verdana"/>
          <w:b/>
        </w:rPr>
        <w:tab/>
      </w:r>
      <w:r w:rsidRPr="004A7ECE">
        <w:rPr>
          <w:rFonts w:ascii="Verdana" w:hAnsi="Verdana"/>
          <w:b/>
        </w:rPr>
        <w:t>Does the applicant firm intend to appoint any appointed representative/s</w:t>
      </w:r>
      <w:r>
        <w:rPr>
          <w:rFonts w:ascii="Verdana" w:hAnsi="Verdana"/>
          <w:b/>
        </w:rPr>
        <w:t xml:space="preserve"> within the first 12 months</w:t>
      </w:r>
      <w:r w:rsidRPr="004A7ECE">
        <w:rPr>
          <w:rFonts w:ascii="Verdana" w:hAnsi="Verdana"/>
          <w:b/>
        </w:rPr>
        <w:t>?</w:t>
      </w:r>
    </w:p>
    <w:p w14:paraId="21C19F29" w14:textId="77777777" w:rsidR="0051034C" w:rsidRPr="002F61A3" w:rsidRDefault="0051034C" w:rsidP="0051034C">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p>
    <w:p w14:paraId="1C03B8AB" w14:textId="77777777" w:rsidR="0051034C" w:rsidRPr="002F61A3" w:rsidRDefault="0051034C" w:rsidP="0051034C">
      <w:pPr>
        <w:pStyle w:val="QsyesnoCharChar"/>
        <w:keepNext/>
        <w:tabs>
          <w:tab w:val="left" w:pos="624"/>
          <w:tab w:val="left" w:pos="709"/>
        </w:tabs>
        <w:spacing w:after="40"/>
        <w:rPr>
          <w:rFonts w:ascii="Verdana" w:hAnsi="Verdana"/>
          <w:b/>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How many appointed representatives is the applicant fi</w:t>
      </w:r>
      <w:r>
        <w:rPr>
          <w:rFonts w:ascii="Verdana" w:hAnsi="Verdana"/>
        </w:rPr>
        <w:t>rm</w:t>
      </w:r>
      <w:r w:rsidRPr="002F61A3">
        <w:rPr>
          <w:rFonts w:ascii="Verdana" w:hAnsi="Verdana"/>
        </w:rPr>
        <w:t xml:space="preserve"> intending to appoint within the first 12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tblGrid>
      <w:tr w:rsidR="0051034C" w:rsidRPr="002F61A3" w14:paraId="32CB68B7" w14:textId="77777777" w:rsidTr="005B15D0">
        <w:trPr>
          <w:trHeight w:val="421"/>
        </w:trPr>
        <w:tc>
          <w:tcPr>
            <w:tcW w:w="4678" w:type="dxa"/>
          </w:tcPr>
          <w:p w14:paraId="55D04A9E" w14:textId="77777777" w:rsidR="0051034C" w:rsidRPr="002F61A3" w:rsidRDefault="0051034C" w:rsidP="009A419B">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584241F" w14:textId="77777777" w:rsidR="005B15D0" w:rsidRDefault="005B15D0" w:rsidP="00DA3A0E">
      <w:pPr>
        <w:pStyle w:val="Qsheading1"/>
        <w:spacing w:before="0" w:line="276" w:lineRule="auto"/>
        <w:outlineLvl w:val="0"/>
        <w:rPr>
          <w:rFonts w:ascii="Verdana" w:hAnsi="Verdana"/>
        </w:rPr>
      </w:pPr>
    </w:p>
    <w:p w14:paraId="594CE20E" w14:textId="1DF25A6F" w:rsidR="00DA3A0E" w:rsidRDefault="00DA3A0E" w:rsidP="00DA3A0E">
      <w:pPr>
        <w:pStyle w:val="Qsheading1"/>
        <w:spacing w:before="0" w:line="276" w:lineRule="auto"/>
        <w:outlineLvl w:val="0"/>
        <w:rPr>
          <w:rFonts w:ascii="Verdana" w:hAnsi="Verdana"/>
        </w:rPr>
      </w:pPr>
      <w:r>
        <w:rPr>
          <w:rFonts w:ascii="Verdana" w:hAnsi="Verdana"/>
        </w:rPr>
        <w:t xml:space="preserve">History of </w:t>
      </w:r>
      <w:r w:rsidR="00F56403">
        <w:rPr>
          <w:rFonts w:ascii="Verdana" w:hAnsi="Verdana"/>
        </w:rPr>
        <w:t xml:space="preserve">the </w:t>
      </w:r>
      <w:r>
        <w:rPr>
          <w:rFonts w:ascii="Verdana" w:hAnsi="Verdana"/>
        </w:rPr>
        <w:t>applicant firm</w:t>
      </w:r>
    </w:p>
    <w:p w14:paraId="098DC9C7" w14:textId="25D57258" w:rsidR="00DA3A0E" w:rsidRPr="002F61A3" w:rsidRDefault="005B15D0" w:rsidP="00DA3A0E">
      <w:pPr>
        <w:pStyle w:val="Question"/>
        <w:keepNext/>
        <w:rPr>
          <w:rFonts w:ascii="Verdana" w:hAnsi="Verdana"/>
          <w:b/>
        </w:rPr>
      </w:pPr>
      <w:r>
        <w:rPr>
          <w:rFonts w:ascii="Verdana" w:hAnsi="Verdana"/>
          <w:b/>
        </w:rPr>
        <w:tab/>
      </w:r>
      <w:r w:rsidR="00DA3A0E">
        <w:rPr>
          <w:rFonts w:ascii="Verdana" w:hAnsi="Verdana"/>
          <w:b/>
        </w:rPr>
        <w:t>3.</w:t>
      </w:r>
      <w:r w:rsidR="00CA4683">
        <w:rPr>
          <w:rFonts w:ascii="Verdana" w:hAnsi="Verdana"/>
          <w:b/>
        </w:rPr>
        <w:t>23</w:t>
      </w:r>
      <w:r w:rsidR="00DA3A0E">
        <w:rPr>
          <w:rFonts w:ascii="Verdana" w:hAnsi="Verdana"/>
          <w:b/>
        </w:rPr>
        <w:tab/>
      </w:r>
      <w:r>
        <w:rPr>
          <w:rFonts w:ascii="Verdana" w:hAnsi="Verdana"/>
          <w:b/>
        </w:rPr>
        <w:t>H</w:t>
      </w:r>
      <w:r w:rsidR="00DA3A0E" w:rsidRPr="002F61A3">
        <w:rPr>
          <w:rFonts w:ascii="Verdana" w:hAnsi="Verdana"/>
          <w:b/>
        </w:rPr>
        <w:t>as the Applicant ever been refused - or had revoked - any license, membership, authorisation, registration or permission granted by a financial services regulator or government body in the UK or overseas?</w:t>
      </w:r>
    </w:p>
    <w:p w14:paraId="1F82999B" w14:textId="77777777" w:rsidR="00DA3A0E" w:rsidRPr="002F61A3" w:rsidRDefault="00DA3A0E" w:rsidP="00DA3A0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704B9FA1" w14:textId="0720B6D6" w:rsidR="00DA3A0E" w:rsidRPr="002F61A3" w:rsidRDefault="00851B7B" w:rsidP="00DA3A0E">
      <w:pPr>
        <w:pStyle w:val="Question"/>
        <w:keepNext/>
        <w:spacing w:after="0"/>
        <w:ind w:right="1701"/>
        <w:rPr>
          <w:rFonts w:ascii="Verdana" w:hAnsi="Verdana"/>
          <w:b/>
        </w:rPr>
      </w:pPr>
      <w:r>
        <w:rPr>
          <w:rFonts w:ascii="Verdana" w:hAnsi="Verdana"/>
          <w:b/>
        </w:rPr>
        <w:tab/>
      </w:r>
      <w:r w:rsidR="00DA3A0E">
        <w:rPr>
          <w:rFonts w:ascii="Verdana" w:hAnsi="Verdana"/>
          <w:b/>
        </w:rPr>
        <w:t>3.</w:t>
      </w:r>
      <w:r w:rsidR="00CA4683">
        <w:rPr>
          <w:rFonts w:ascii="Verdana" w:hAnsi="Verdana"/>
          <w:b/>
        </w:rPr>
        <w:t>24</w:t>
      </w:r>
      <w:r w:rsidR="00DA3A0E">
        <w:rPr>
          <w:rFonts w:ascii="Verdana" w:hAnsi="Verdana"/>
          <w:b/>
        </w:rPr>
        <w:tab/>
      </w:r>
      <w:r w:rsidR="00DA3A0E" w:rsidRPr="002F61A3">
        <w:rPr>
          <w:rFonts w:ascii="Verdana" w:hAnsi="Verdana"/>
          <w:b/>
        </w:rPr>
        <w:t>Has the applicant firm ever decided not to proceed, after making an application to a regulatory body for:</w:t>
      </w:r>
    </w:p>
    <w:p w14:paraId="2037D8E7" w14:textId="77777777" w:rsidR="00DA3A0E" w:rsidRPr="002F61A3" w:rsidRDefault="00DA3A0E" w:rsidP="00DA3A0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a licence?</w:t>
      </w:r>
    </w:p>
    <w:p w14:paraId="1988E1AC" w14:textId="77777777" w:rsidR="00DA3A0E" w:rsidRPr="002F61A3" w:rsidRDefault="00DA3A0E" w:rsidP="00DA3A0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authorisation?</w:t>
      </w:r>
    </w:p>
    <w:p w14:paraId="33464F76" w14:textId="77777777" w:rsidR="00DA3A0E" w:rsidRPr="002F61A3" w:rsidRDefault="00DA3A0E" w:rsidP="00DA3A0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registration?</w:t>
      </w:r>
    </w:p>
    <w:p w14:paraId="2B6342C0" w14:textId="77777777" w:rsidR="00DA3A0E" w:rsidRPr="002F61A3" w:rsidRDefault="00DA3A0E" w:rsidP="00DA3A0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notification?</w:t>
      </w:r>
    </w:p>
    <w:p w14:paraId="1A049446" w14:textId="77777777" w:rsidR="00DA3A0E" w:rsidRPr="002F61A3" w:rsidRDefault="00DA3A0E" w:rsidP="00DA3A0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membership?</w:t>
      </w:r>
    </w:p>
    <w:p w14:paraId="3CB8F0B6" w14:textId="77777777" w:rsidR="00DA3A0E" w:rsidRPr="002F61A3" w:rsidRDefault="00DA3A0E" w:rsidP="00DA3A0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other permission granted by a regulatory body?</w:t>
      </w:r>
    </w:p>
    <w:p w14:paraId="1DF74133" w14:textId="77777777" w:rsidR="00DA3A0E" w:rsidRDefault="00DA3A0E" w:rsidP="00DA3A0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10DD6A68" w14:textId="77777777" w:rsidR="004721C0" w:rsidRDefault="004721C0" w:rsidP="00DA3A0E">
      <w:pPr>
        <w:pStyle w:val="QsyesnoChar"/>
        <w:tabs>
          <w:tab w:val="left" w:pos="1134"/>
        </w:tabs>
        <w:rPr>
          <w:rFonts w:ascii="Verdana" w:hAnsi="Verdana"/>
        </w:rPr>
      </w:pPr>
    </w:p>
    <w:p w14:paraId="1947C890" w14:textId="7D98D95F" w:rsidR="00F62F46" w:rsidRPr="00B8257A" w:rsidRDefault="00C87C5D" w:rsidP="00F62F46">
      <w:pPr>
        <w:pStyle w:val="Question"/>
        <w:keepNext/>
        <w:rPr>
          <w:rFonts w:ascii="Verdana" w:hAnsi="Verdana"/>
          <w:b/>
        </w:rPr>
      </w:pPr>
      <w:r>
        <w:rPr>
          <w:rFonts w:ascii="Verdana" w:hAnsi="Verdana"/>
          <w:b/>
          <w:sz w:val="22"/>
        </w:rPr>
        <w:tab/>
      </w:r>
      <w:r>
        <w:rPr>
          <w:rFonts w:ascii="Verdana" w:hAnsi="Verdana"/>
          <w:b/>
          <w:sz w:val="22"/>
        </w:rPr>
        <w:tab/>
      </w:r>
      <w:r w:rsidR="00F62F46" w:rsidRPr="00B8257A">
        <w:rPr>
          <w:rFonts w:ascii="Verdana" w:hAnsi="Verdana"/>
          <w:b/>
          <w:sz w:val="22"/>
        </w:rPr>
        <w:t>Explanations</w:t>
      </w:r>
    </w:p>
    <w:p w14:paraId="71E5F94D" w14:textId="1A57233E" w:rsidR="00F62F46" w:rsidRPr="002F61A3" w:rsidRDefault="00851B7B" w:rsidP="00F62F46">
      <w:pPr>
        <w:pStyle w:val="Questionsection3"/>
        <w:keepNext/>
        <w:rPr>
          <w:rFonts w:ascii="Verdana" w:hAnsi="Verdana"/>
        </w:rPr>
      </w:pPr>
      <w:r>
        <w:rPr>
          <w:rFonts w:ascii="Verdana" w:hAnsi="Verdana"/>
        </w:rPr>
        <w:tab/>
      </w:r>
      <w:r w:rsidR="00A57B72">
        <w:rPr>
          <w:rFonts w:ascii="Verdana" w:hAnsi="Verdana"/>
        </w:rPr>
        <w:t>3.</w:t>
      </w:r>
      <w:r w:rsidR="00CA4683">
        <w:rPr>
          <w:rFonts w:ascii="Verdana" w:hAnsi="Verdana"/>
        </w:rPr>
        <w:t>25</w:t>
      </w:r>
      <w:r w:rsidR="00A57B72">
        <w:rPr>
          <w:rFonts w:ascii="Verdana" w:hAnsi="Verdana"/>
        </w:rPr>
        <w:tab/>
      </w:r>
      <w:r w:rsidR="00F62F46" w:rsidRPr="002F61A3">
        <w:rPr>
          <w:rFonts w:ascii="Verdana" w:hAnsi="Verdana"/>
        </w:rPr>
        <w:t>If the answer to Q</w:t>
      </w:r>
      <w:r w:rsidR="009B6060">
        <w:rPr>
          <w:rFonts w:ascii="Verdana" w:hAnsi="Verdana"/>
        </w:rPr>
        <w:t>uestions 3.</w:t>
      </w:r>
      <w:r w:rsidR="00CA4683">
        <w:rPr>
          <w:rFonts w:ascii="Verdana" w:hAnsi="Verdana"/>
        </w:rPr>
        <w:t>2</w:t>
      </w:r>
      <w:r w:rsidR="004039C0">
        <w:rPr>
          <w:rFonts w:ascii="Verdana" w:hAnsi="Verdana"/>
        </w:rPr>
        <w:t>3</w:t>
      </w:r>
      <w:r w:rsidR="00A57B72">
        <w:rPr>
          <w:rFonts w:ascii="Verdana" w:hAnsi="Verdana"/>
        </w:rPr>
        <w:t xml:space="preserve"> </w:t>
      </w:r>
      <w:r w:rsidR="00C87C5D">
        <w:rPr>
          <w:rFonts w:ascii="Verdana" w:hAnsi="Verdana"/>
        </w:rPr>
        <w:t xml:space="preserve">or </w:t>
      </w:r>
      <w:r w:rsidR="00A57B72">
        <w:rPr>
          <w:rFonts w:ascii="Verdana" w:hAnsi="Verdana"/>
        </w:rPr>
        <w:t>3.</w:t>
      </w:r>
      <w:r w:rsidR="00CA4683">
        <w:rPr>
          <w:rFonts w:ascii="Verdana" w:hAnsi="Verdana"/>
        </w:rPr>
        <w:t>2</w:t>
      </w:r>
      <w:r w:rsidR="004039C0">
        <w:rPr>
          <w:rFonts w:ascii="Verdana" w:hAnsi="Verdana"/>
        </w:rPr>
        <w:t>4</w:t>
      </w:r>
      <w:r w:rsidR="00F62F46" w:rsidRPr="002F61A3">
        <w:rPr>
          <w:rFonts w:ascii="Verdana" w:hAnsi="Verdana"/>
        </w:rPr>
        <w:t xml:space="preserve"> is Yes, please give a full explanation of the events in question on a separate sheet of paper.</w:t>
      </w:r>
    </w:p>
    <w:p w14:paraId="1E99F9A2" w14:textId="77777777" w:rsidR="00F62F46" w:rsidRPr="002F61A3" w:rsidRDefault="00F62F46" w:rsidP="00F62F46">
      <w:pPr>
        <w:pStyle w:val="Answer"/>
        <w:keepNext/>
        <w:spacing w:after="0"/>
        <w:rPr>
          <w:rFonts w:ascii="Verdana" w:hAnsi="Verdana"/>
          <w:b/>
        </w:rPr>
      </w:pPr>
      <w:r w:rsidRPr="002F61A3">
        <w:rPr>
          <w:rFonts w:ascii="Verdana" w:hAnsi="Verdana"/>
          <w:b/>
        </w:rPr>
        <w:t>Make sure this includes:</w:t>
      </w:r>
    </w:p>
    <w:p w14:paraId="140A7CAB" w14:textId="77777777" w:rsidR="00F62F46" w:rsidRPr="002F61A3" w:rsidRDefault="00F62F46" w:rsidP="00F62F46">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the question number the event refers to</w:t>
      </w:r>
    </w:p>
    <w:p w14:paraId="715D642A" w14:textId="77777777" w:rsidR="00F62F46" w:rsidRPr="002F61A3" w:rsidRDefault="00F62F46" w:rsidP="00F62F46">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the date of the event</w:t>
      </w:r>
    </w:p>
    <w:p w14:paraId="26D89A5E" w14:textId="77777777" w:rsidR="00F62F46" w:rsidRPr="002F61A3" w:rsidRDefault="00F62F46" w:rsidP="00F62F46">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any amounts involved</w:t>
      </w:r>
    </w:p>
    <w:p w14:paraId="5EA6CC68" w14:textId="77777777" w:rsidR="00F62F46" w:rsidRPr="002F61A3" w:rsidRDefault="00F62F46" w:rsidP="00F62F46">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the outcome</w:t>
      </w:r>
    </w:p>
    <w:p w14:paraId="3FFC9DD4" w14:textId="77777777" w:rsidR="00F62F46" w:rsidRPr="002F61A3" w:rsidRDefault="00F62F46" w:rsidP="00F62F46">
      <w:pPr>
        <w:pStyle w:val="Questionbullet"/>
        <w:tabs>
          <w:tab w:val="clear" w:pos="284"/>
        </w:tabs>
        <w:spacing w:before="20" w:after="480"/>
        <w:ind w:left="170" w:hanging="170"/>
        <w:rPr>
          <w:rFonts w:ascii="Verdana" w:hAnsi="Verdana"/>
          <w:b/>
        </w:rPr>
      </w:pPr>
      <w:r w:rsidRPr="002F61A3">
        <w:rPr>
          <w:rFonts w:ascii="Verdana" w:hAnsi="Verdana"/>
          <w:b/>
        </w:rPr>
        <w:t>•</w:t>
      </w:r>
      <w:r w:rsidRPr="002F61A3">
        <w:rPr>
          <w:rFonts w:ascii="Verdana" w:hAnsi="Verdana"/>
          <w:b/>
        </w:rPr>
        <w:tab/>
        <w:t>an explanation of the circumstances</w:t>
      </w:r>
    </w:p>
    <w:p w14:paraId="593FA502" w14:textId="77777777" w:rsidR="00F62F46" w:rsidRPr="002F61A3" w:rsidRDefault="00F62F46" w:rsidP="00F62F46">
      <w:pPr>
        <w:pStyle w:val="QuestionnoteChar"/>
        <w:rPr>
          <w:rFonts w:ascii="Verdana" w:hAnsi="Verdana"/>
        </w:rPr>
      </w:pPr>
      <w:r w:rsidRPr="002F61A3">
        <w:rPr>
          <w:rFonts w:ascii="Verdana" w:hAnsi="Verdana"/>
        </w:rPr>
        <w:t>Please indicate how many separate sheets of paper you have used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F62F46" w:rsidRPr="002F61A3" w14:paraId="6FBBB33F" w14:textId="77777777" w:rsidTr="00C70F25">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79AA1324" w14:textId="77777777" w:rsidR="00F62F46" w:rsidRPr="002F61A3" w:rsidRDefault="00F62F46" w:rsidP="00C70F25">
            <w:pPr>
              <w:pStyle w:val="Question"/>
              <w:keepNext/>
              <w:tabs>
                <w:tab w:val="clear" w:pos="284"/>
                <w:tab w:val="left" w:pos="1418"/>
                <w:tab w:val="left" w:pos="2552"/>
              </w:tabs>
              <w:spacing w:before="0" w:after="0"/>
              <w:ind w:left="28" w:right="0" w:firstLine="0"/>
              <w:rPr>
                <w:rFonts w:ascii="Verdana" w:hAnsi="Verdana"/>
              </w:rPr>
            </w:pPr>
            <w:r w:rsidRPr="002F61A3">
              <w:rPr>
                <w:rFonts w:ascii="Verdana" w:hAnsi="Verdana"/>
              </w:rPr>
              <w:t>Number of additional sheets</w:t>
            </w:r>
          </w:p>
        </w:tc>
        <w:tc>
          <w:tcPr>
            <w:tcW w:w="1276" w:type="dxa"/>
            <w:tcBorders>
              <w:left w:val="nil"/>
              <w:bottom w:val="single" w:sz="4" w:space="0" w:color="auto"/>
            </w:tcBorders>
            <w:vAlign w:val="center"/>
          </w:tcPr>
          <w:p w14:paraId="0CAD4EFB" w14:textId="77777777" w:rsidR="00F62F46" w:rsidRPr="002F61A3" w:rsidRDefault="00F62F46" w:rsidP="00C70F25">
            <w:pPr>
              <w:pStyle w:val="Question"/>
              <w:keepNext/>
              <w:tabs>
                <w:tab w:val="clear" w:pos="284"/>
                <w:tab w:val="left" w:pos="1418"/>
                <w:tab w:val="left" w:pos="2552"/>
              </w:tabs>
              <w:spacing w:before="0"/>
              <w:ind w:left="28" w:right="57" w:firstLine="0"/>
              <w:rPr>
                <w:rFonts w:ascii="Verdana" w:hAnsi="Verdana"/>
              </w:rPr>
            </w:pPr>
            <w:r w:rsidRPr="002F61A3">
              <w:rPr>
                <w:rFonts w:ascii="Verdana" w:hAnsi="Verdana"/>
              </w:rPr>
              <w:fldChar w:fldCharType="begin">
                <w:ffData>
                  <w:name w:val="Text1"/>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ED85D58" w14:textId="77777777" w:rsidR="00F62F46" w:rsidRPr="002F61A3" w:rsidRDefault="00F62F46" w:rsidP="00DA3A0E">
      <w:pPr>
        <w:pStyle w:val="QsyesnoChar"/>
        <w:tabs>
          <w:tab w:val="left" w:pos="1134"/>
        </w:tabs>
        <w:rPr>
          <w:rFonts w:ascii="Verdana" w:hAnsi="Verdana"/>
        </w:rPr>
      </w:pPr>
    </w:p>
    <w:p w14:paraId="1D81AA59" w14:textId="77777777" w:rsidR="000A0AD5" w:rsidRDefault="00D22810" w:rsidP="000A0AD5">
      <w:pPr>
        <w:pStyle w:val="Qsheading1"/>
        <w:spacing w:before="0" w:line="276" w:lineRule="auto"/>
        <w:outlineLvl w:val="0"/>
        <w:rPr>
          <w:rFonts w:ascii="Verdana" w:hAnsi="Verdana"/>
        </w:rPr>
      </w:pPr>
      <w:r>
        <w:rPr>
          <w:rFonts w:ascii="Verdana" w:hAnsi="Verdana"/>
        </w:rPr>
        <w:t>Fees and</w:t>
      </w:r>
      <w:r w:rsidR="000A0AD5">
        <w:rPr>
          <w:rFonts w:ascii="Verdana" w:hAnsi="Verdana"/>
        </w:rPr>
        <w:t xml:space="preserve"> </w:t>
      </w:r>
      <w:r>
        <w:rPr>
          <w:rFonts w:ascii="Verdana" w:hAnsi="Verdana"/>
        </w:rPr>
        <w:t>l</w:t>
      </w:r>
      <w:r w:rsidR="000A0AD5">
        <w:rPr>
          <w:rFonts w:ascii="Verdana" w:hAnsi="Verdana"/>
        </w:rPr>
        <w:t>evies</w:t>
      </w:r>
    </w:p>
    <w:p w14:paraId="00D738D5" w14:textId="7E2FBA90" w:rsidR="00781C57" w:rsidRPr="00781C57" w:rsidRDefault="00781C57" w:rsidP="00781C57">
      <w:pPr>
        <w:pStyle w:val="QuestionnoteChar"/>
        <w:rPr>
          <w:rFonts w:ascii="Verdana" w:hAnsi="Verdana"/>
        </w:rPr>
      </w:pPr>
      <w:r w:rsidRPr="00781C57">
        <w:rPr>
          <w:rFonts w:ascii="Verdana" w:hAnsi="Verdana"/>
        </w:rPr>
        <w:t>We require this information so that we can calculate the Applicant's annual FCA fees once authorised. We will also use this information to calculate the fees for the Money Advice Services (MAS) and the levies for the Ombudsman Service. For further information on annual FCA fees please see the</w:t>
      </w:r>
      <w:r>
        <w:rPr>
          <w:rFonts w:ascii="Verdana" w:hAnsi="Verdana"/>
        </w:rPr>
        <w:t xml:space="preserve"> </w:t>
      </w:r>
      <w:hyperlink r:id="rId31" w:history="1">
        <w:r w:rsidRPr="00781C57">
          <w:rPr>
            <w:rFonts w:ascii="Verdana" w:hAnsi="Verdana"/>
          </w:rPr>
          <w:t>fees section of the FCA website</w:t>
        </w:r>
      </w:hyperlink>
      <w:r w:rsidRPr="00781C57">
        <w:rPr>
          <w:rFonts w:ascii="Verdana" w:hAnsi="Verdana"/>
        </w:rPr>
        <w:t>, which includes an approximate</w:t>
      </w:r>
      <w:r w:rsidR="0073181D">
        <w:rPr>
          <w:rFonts w:ascii="Verdana" w:hAnsi="Verdana"/>
        </w:rPr>
        <w:t xml:space="preserve"> </w:t>
      </w:r>
      <w:hyperlink r:id="rId32" w:history="1">
        <w:r w:rsidRPr="00781C57">
          <w:rPr>
            <w:rFonts w:ascii="Verdana" w:hAnsi="Verdana"/>
          </w:rPr>
          <w:t>fee calculator</w:t>
        </w:r>
      </w:hyperlink>
      <w:r w:rsidRPr="00781C57">
        <w:rPr>
          <w:rFonts w:ascii="Verdana" w:hAnsi="Verdana"/>
        </w:rPr>
        <w:t>. For guidance on how to calculate your consumer credit income, please refer to</w:t>
      </w:r>
      <w:r w:rsidR="0073181D">
        <w:rPr>
          <w:rFonts w:ascii="Verdana" w:hAnsi="Verdana"/>
        </w:rPr>
        <w:t xml:space="preserve"> </w:t>
      </w:r>
      <w:hyperlink r:id="rId33" w:history="1">
        <w:r w:rsidRPr="00781C57">
          <w:rPr>
            <w:rFonts w:ascii="Verdana" w:hAnsi="Verdana"/>
          </w:rPr>
          <w:t>FEES 4 Annex 11B of our Handbook</w:t>
        </w:r>
      </w:hyperlink>
    </w:p>
    <w:p w14:paraId="1270E6B6" w14:textId="39F08D36" w:rsidR="001B2F3F" w:rsidRPr="000A0AD5" w:rsidRDefault="001B2F3F" w:rsidP="000A0AD5">
      <w:pPr>
        <w:pStyle w:val="Qsheading1"/>
        <w:spacing w:before="0" w:line="276" w:lineRule="auto"/>
        <w:outlineLvl w:val="0"/>
        <w:rPr>
          <w:rFonts w:ascii="Verdana" w:hAnsi="Verdana"/>
        </w:rPr>
      </w:pPr>
    </w:p>
    <w:p w14:paraId="6E1DB22A" w14:textId="67DEC350" w:rsidR="00315F89" w:rsidRDefault="002E1343" w:rsidP="001B2F3F">
      <w:pPr>
        <w:pStyle w:val="Question"/>
        <w:keepNext/>
        <w:spacing w:after="0"/>
        <w:ind w:right="448"/>
        <w:rPr>
          <w:rFonts w:ascii="Verdana" w:hAnsi="Verdana"/>
          <w:b/>
          <w:szCs w:val="22"/>
        </w:rPr>
      </w:pPr>
      <w:r>
        <w:rPr>
          <w:rFonts w:ascii="Verdana" w:hAnsi="Verdana"/>
          <w:b/>
        </w:rPr>
        <w:tab/>
      </w:r>
      <w:r w:rsidR="00A57B72">
        <w:rPr>
          <w:rFonts w:ascii="Verdana" w:hAnsi="Verdana"/>
          <w:b/>
        </w:rPr>
        <w:t>3.</w:t>
      </w:r>
      <w:r w:rsidR="00CA4683">
        <w:rPr>
          <w:rFonts w:ascii="Verdana" w:hAnsi="Verdana"/>
          <w:b/>
        </w:rPr>
        <w:t>26</w:t>
      </w:r>
      <w:r w:rsidR="001B2F3F">
        <w:rPr>
          <w:rFonts w:ascii="Verdana" w:hAnsi="Verdana"/>
          <w:b/>
        </w:rPr>
        <w:tab/>
      </w:r>
      <w:bookmarkStart w:id="43" w:name="_Hlk61436196"/>
      <w:r w:rsidR="0073181D">
        <w:rPr>
          <w:rFonts w:ascii="Verdana" w:hAnsi="Verdana"/>
          <w:b/>
          <w:szCs w:val="22"/>
        </w:rPr>
        <w:t xml:space="preserve">What is the applicant’s projected annual income from activities as applied for in the permissions section of this application? </w:t>
      </w:r>
    </w:p>
    <w:tbl>
      <w:tblPr>
        <w:tblW w:w="6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535"/>
      </w:tblGrid>
      <w:tr w:rsidR="00232047" w14:paraId="41078406" w14:textId="77777777" w:rsidTr="0073181D">
        <w:trPr>
          <w:trHeight w:val="487"/>
        </w:trPr>
        <w:tc>
          <w:tcPr>
            <w:tcW w:w="2409" w:type="dxa"/>
            <w:tcBorders>
              <w:top w:val="single" w:sz="4" w:space="0" w:color="auto"/>
              <w:left w:val="single" w:sz="4" w:space="0" w:color="auto"/>
              <w:bottom w:val="single" w:sz="4" w:space="0" w:color="auto"/>
              <w:right w:val="single" w:sz="4" w:space="0" w:color="auto"/>
            </w:tcBorders>
            <w:vAlign w:val="center"/>
          </w:tcPr>
          <w:p w14:paraId="0448DBC4" w14:textId="7409185A" w:rsidR="00232047" w:rsidRDefault="00315F89"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t>Amount</w:t>
            </w:r>
            <w:bookmarkEnd w:id="43"/>
          </w:p>
        </w:tc>
        <w:tc>
          <w:tcPr>
            <w:tcW w:w="4535" w:type="dxa"/>
            <w:tcBorders>
              <w:top w:val="single" w:sz="4" w:space="0" w:color="auto"/>
              <w:left w:val="single" w:sz="4" w:space="0" w:color="auto"/>
              <w:bottom w:val="single" w:sz="4" w:space="0" w:color="auto"/>
              <w:right w:val="single" w:sz="4" w:space="0" w:color="auto"/>
            </w:tcBorders>
            <w:vAlign w:val="center"/>
            <w:hideMark/>
          </w:tcPr>
          <w:p w14:paraId="7A238DE5"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t>£</w:t>
            </w: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232047" w14:paraId="10E70A1F" w14:textId="77777777" w:rsidTr="0073181D">
        <w:trPr>
          <w:trHeight w:val="487"/>
        </w:trPr>
        <w:tc>
          <w:tcPr>
            <w:tcW w:w="2409" w:type="dxa"/>
            <w:tcBorders>
              <w:top w:val="single" w:sz="4" w:space="0" w:color="auto"/>
              <w:left w:val="single" w:sz="4" w:space="0" w:color="auto"/>
              <w:bottom w:val="single" w:sz="4" w:space="0" w:color="auto"/>
              <w:right w:val="single" w:sz="4" w:space="0" w:color="auto"/>
            </w:tcBorders>
            <w:vAlign w:val="center"/>
          </w:tcPr>
          <w:p w14:paraId="5860C181"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t>Confirm amount in words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2EC5E36"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0A7C0C33" w14:textId="77777777" w:rsidR="00E10470" w:rsidRDefault="00E10470" w:rsidP="00E10470">
      <w:pPr>
        <w:pStyle w:val="Qsheading1"/>
        <w:spacing w:before="0" w:line="276" w:lineRule="auto"/>
        <w:outlineLvl w:val="0"/>
        <w:rPr>
          <w:rFonts w:ascii="Verdana" w:hAnsi="Verdana"/>
        </w:rPr>
      </w:pPr>
    </w:p>
    <w:p w14:paraId="4484BE86" w14:textId="77777777" w:rsidR="00E10470" w:rsidRDefault="00E10470" w:rsidP="001B2F3F">
      <w:pPr>
        <w:pStyle w:val="Qsheading1"/>
        <w:spacing w:before="0" w:line="276" w:lineRule="auto"/>
        <w:outlineLvl w:val="0"/>
        <w:rPr>
          <w:rFonts w:ascii="Verdana" w:hAnsi="Verdana"/>
          <w:b w:val="0"/>
        </w:rPr>
      </w:pPr>
      <w:r>
        <w:rPr>
          <w:rFonts w:ascii="Verdana" w:hAnsi="Verdana"/>
        </w:rPr>
        <w:t>D</w:t>
      </w:r>
      <w:r w:rsidR="001B2F3F">
        <w:rPr>
          <w:rFonts w:ascii="Verdana" w:hAnsi="Verdana"/>
        </w:rPr>
        <w:t>eclaration of ongoing FCA fees liability</w:t>
      </w:r>
      <w:r w:rsidR="001B2F3F" w:rsidRPr="00E27BBE">
        <w:rPr>
          <w:rFonts w:ascii="Verdana" w:hAnsi="Verdana"/>
          <w:b w:val="0"/>
        </w:rPr>
        <w:t xml:space="preserve"> </w:t>
      </w:r>
    </w:p>
    <w:p w14:paraId="338DECE1" w14:textId="16D5CB98" w:rsidR="00E10470" w:rsidRPr="00A02BA5" w:rsidRDefault="00A57B72" w:rsidP="00E10470">
      <w:pPr>
        <w:pStyle w:val="Question"/>
        <w:keepNext/>
        <w:spacing w:after="0"/>
        <w:ind w:right="448"/>
        <w:rPr>
          <w:rFonts w:ascii="Verdana" w:hAnsi="Verdana"/>
          <w:b/>
        </w:rPr>
      </w:pPr>
      <w:r>
        <w:rPr>
          <w:rFonts w:ascii="Verdana" w:hAnsi="Verdana"/>
          <w:b/>
        </w:rPr>
        <w:t>3.</w:t>
      </w:r>
      <w:r w:rsidR="00CA4683">
        <w:rPr>
          <w:rFonts w:ascii="Verdana" w:hAnsi="Verdana"/>
          <w:b/>
        </w:rPr>
        <w:t>27</w:t>
      </w:r>
      <w:r w:rsidR="00E10470">
        <w:rPr>
          <w:rFonts w:ascii="Verdana" w:hAnsi="Verdana"/>
          <w:b/>
        </w:rPr>
        <w:tab/>
      </w:r>
      <w:r>
        <w:rPr>
          <w:rFonts w:ascii="Verdana" w:hAnsi="Verdana"/>
          <w:b/>
        </w:rPr>
        <w:t>Y</w:t>
      </w:r>
      <w:r w:rsidR="00E10470" w:rsidRPr="00E10470">
        <w:rPr>
          <w:rFonts w:ascii="Verdana" w:hAnsi="Verdana"/>
          <w:b/>
        </w:rPr>
        <w:t>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474560F8" w14:textId="77777777" w:rsidR="0077281B" w:rsidRDefault="001B2F3F" w:rsidP="001B2F3F">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t>Yes</w:t>
      </w:r>
    </w:p>
    <w:p w14:paraId="3626197F" w14:textId="77777777" w:rsidR="006D165F" w:rsidRDefault="006D165F" w:rsidP="001B2F3F">
      <w:pPr>
        <w:pStyle w:val="QsyesnoCharChar"/>
        <w:keepNext/>
        <w:tabs>
          <w:tab w:val="left" w:pos="624"/>
          <w:tab w:val="left" w:pos="709"/>
        </w:tabs>
        <w:spacing w:after="40"/>
        <w:rPr>
          <w:rFonts w:ascii="Verdana" w:hAnsi="Verdana"/>
        </w:rPr>
      </w:pPr>
    </w:p>
    <w:p w14:paraId="66C5312D" w14:textId="4BA5E3EF" w:rsidR="006D165F" w:rsidRDefault="006D165F" w:rsidP="001B2F3F">
      <w:pPr>
        <w:pStyle w:val="QsyesnoCharChar"/>
        <w:keepNext/>
        <w:tabs>
          <w:tab w:val="left" w:pos="624"/>
          <w:tab w:val="left" w:pos="709"/>
        </w:tabs>
        <w:spacing w:after="40"/>
        <w:sectPr w:rsidR="006D165F" w:rsidSect="0031632E">
          <w:headerReference w:type="even" r:id="rId34"/>
          <w:headerReference w:type="default" r:id="rId35"/>
          <w:headerReference w:type="first" r:id="rId36"/>
          <w:type w:val="continuous"/>
          <w:pgSz w:w="11901" w:h="16846" w:code="9"/>
          <w:pgMar w:top="1701" w:right="680" w:bottom="907" w:left="3402" w:header="567" w:footer="680" w:gutter="0"/>
          <w:cols w:space="720"/>
          <w:titlePg/>
        </w:sectPr>
      </w:pPr>
    </w:p>
    <w:tbl>
      <w:tblPr>
        <w:tblW w:w="9918"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650"/>
      </w:tblGrid>
      <w:tr w:rsidR="00F25862" w:rsidRPr="002F61A3" w14:paraId="760057AC" w14:textId="77777777" w:rsidTr="00926E26">
        <w:trPr>
          <w:trHeight w:val="1701"/>
        </w:trPr>
        <w:tc>
          <w:tcPr>
            <w:tcW w:w="2268" w:type="dxa"/>
            <w:shd w:val="clear" w:color="auto" w:fill="701B45"/>
          </w:tcPr>
          <w:p w14:paraId="35FC8974" w14:textId="77777777" w:rsidR="00F25862" w:rsidRPr="002F61A3" w:rsidRDefault="00F25862" w:rsidP="00F25862">
            <w:pPr>
              <w:pStyle w:val="Sectionnumber"/>
            </w:pPr>
            <w:r w:rsidRPr="002F61A3">
              <w:lastRenderedPageBreak/>
              <w:tab/>
              <w:t>4</w:t>
            </w:r>
          </w:p>
        </w:tc>
        <w:tc>
          <w:tcPr>
            <w:tcW w:w="7650" w:type="dxa"/>
            <w:shd w:val="clear" w:color="auto" w:fill="701B45"/>
          </w:tcPr>
          <w:p w14:paraId="3431F584" w14:textId="7DF94936" w:rsidR="00F25862" w:rsidRPr="002F61A3" w:rsidRDefault="006D165F" w:rsidP="00F25862">
            <w:pPr>
              <w:pStyle w:val="Sectionheading"/>
              <w:rPr>
                <w:rFonts w:ascii="Verdana" w:hAnsi="Verdana"/>
                <w:sz w:val="28"/>
                <w:szCs w:val="28"/>
              </w:rPr>
            </w:pPr>
            <w:r>
              <w:rPr>
                <w:rFonts w:ascii="Verdana" w:hAnsi="Verdana"/>
                <w:sz w:val="28"/>
                <w:szCs w:val="28"/>
              </w:rPr>
              <w:t>Consumer Credit Limited Supplement</w:t>
            </w:r>
          </w:p>
          <w:p w14:paraId="7BA4A2A4" w14:textId="5F7A8AFC" w:rsidR="00F25862" w:rsidRPr="002F61A3" w:rsidRDefault="00F25862" w:rsidP="00926E26">
            <w:pPr>
              <w:pStyle w:val="Sectionheading"/>
              <w:spacing w:before="0" w:line="276" w:lineRule="auto"/>
              <w:rPr>
                <w:rFonts w:ascii="Verdana" w:hAnsi="Verdana"/>
                <w:b w:val="0"/>
                <w:sz w:val="20"/>
                <w:szCs w:val="28"/>
              </w:rPr>
            </w:pPr>
          </w:p>
        </w:tc>
      </w:tr>
    </w:tbl>
    <w:p w14:paraId="1FF69ACB" w14:textId="7971B699" w:rsidR="006D165F" w:rsidRPr="002F61A3" w:rsidRDefault="006D165F" w:rsidP="006D165F">
      <w:pPr>
        <w:pStyle w:val="Qsheading1"/>
        <w:spacing w:before="360"/>
        <w:outlineLvl w:val="0"/>
        <w:rPr>
          <w:rFonts w:ascii="Verdana" w:hAnsi="Verdana"/>
          <w:szCs w:val="24"/>
        </w:rPr>
      </w:pPr>
      <w:r>
        <w:rPr>
          <w:rFonts w:ascii="Verdana" w:hAnsi="Verdana"/>
          <w:szCs w:val="24"/>
        </w:rPr>
        <w:t>Financial Resources</w:t>
      </w:r>
    </w:p>
    <w:p w14:paraId="529D3410" w14:textId="7ED88DD1" w:rsidR="006D165F" w:rsidRDefault="006D165F" w:rsidP="006D165F">
      <w:pPr>
        <w:pStyle w:val="Question"/>
        <w:keepNext/>
        <w:spacing w:after="0"/>
        <w:ind w:right="448"/>
        <w:rPr>
          <w:rFonts w:ascii="Verdana" w:hAnsi="Verdana"/>
          <w:b/>
        </w:rPr>
      </w:pPr>
      <w:r w:rsidRPr="002F61A3">
        <w:rPr>
          <w:rFonts w:ascii="Verdana" w:hAnsi="Verdana"/>
          <w:b/>
        </w:rPr>
        <w:tab/>
        <w:t>4.1</w:t>
      </w:r>
      <w:r w:rsidRPr="002F61A3">
        <w:rPr>
          <w:rFonts w:ascii="Verdana" w:hAnsi="Verdana"/>
          <w:b/>
        </w:rPr>
        <w:tab/>
      </w:r>
      <w:r>
        <w:rPr>
          <w:rFonts w:ascii="Verdana" w:hAnsi="Verdana"/>
          <w:b/>
        </w:rPr>
        <w:t>Please tick this box to confirm that the Applicant is solvent</w:t>
      </w:r>
    </w:p>
    <w:p w14:paraId="37665A88" w14:textId="77777777" w:rsidR="006D165F" w:rsidRDefault="006D165F" w:rsidP="006D165F">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t>Yes</w:t>
      </w:r>
    </w:p>
    <w:p w14:paraId="413899F6" w14:textId="14CF02FB" w:rsidR="00FD12EC" w:rsidRDefault="00FD12EC" w:rsidP="00FD12EC">
      <w:pPr>
        <w:pStyle w:val="Question"/>
        <w:keepNext/>
        <w:spacing w:after="0"/>
        <w:ind w:right="448"/>
        <w:rPr>
          <w:rFonts w:ascii="Verdana" w:hAnsi="Verdana"/>
          <w:b/>
        </w:rPr>
      </w:pPr>
      <w:r w:rsidRPr="002F61A3">
        <w:rPr>
          <w:rFonts w:ascii="Verdana" w:hAnsi="Verdana"/>
          <w:b/>
        </w:rPr>
        <w:tab/>
        <w:t>4.</w:t>
      </w:r>
      <w:r>
        <w:rPr>
          <w:rFonts w:ascii="Verdana" w:hAnsi="Verdana"/>
          <w:b/>
        </w:rPr>
        <w:t>2</w:t>
      </w:r>
      <w:r w:rsidRPr="002F61A3">
        <w:rPr>
          <w:rFonts w:ascii="Verdana" w:hAnsi="Verdana"/>
          <w:b/>
        </w:rPr>
        <w:tab/>
      </w:r>
      <w:r>
        <w:rPr>
          <w:rFonts w:ascii="Verdana" w:hAnsi="Verdana"/>
          <w:b/>
        </w:rPr>
        <w:t>Please tick this box to confirm that you are able to provide evidence that the applicant is solvent.</w:t>
      </w:r>
    </w:p>
    <w:p w14:paraId="337758B8" w14:textId="77777777" w:rsidR="00FD12EC" w:rsidRDefault="00FD12EC" w:rsidP="00FD12EC">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t>Yes</w:t>
      </w:r>
    </w:p>
    <w:p w14:paraId="0630697C" w14:textId="77BB581E" w:rsidR="00F25862" w:rsidRPr="002F61A3" w:rsidRDefault="00DE69FA" w:rsidP="00F25862">
      <w:pPr>
        <w:pStyle w:val="Qsheading1"/>
        <w:spacing w:before="360"/>
        <w:outlineLvl w:val="0"/>
        <w:rPr>
          <w:rFonts w:ascii="Verdana" w:hAnsi="Verdana"/>
          <w:szCs w:val="24"/>
        </w:rPr>
      </w:pPr>
      <w:r>
        <w:rPr>
          <w:rFonts w:ascii="Verdana" w:hAnsi="Verdana"/>
          <w:szCs w:val="24"/>
        </w:rPr>
        <w:t>Regulatory Business Plan</w:t>
      </w:r>
    </w:p>
    <w:p w14:paraId="46D31BCA" w14:textId="513C0216" w:rsidR="00DE69FA" w:rsidRDefault="00F25862" w:rsidP="00926E26">
      <w:pPr>
        <w:pStyle w:val="Question"/>
        <w:keepNext/>
        <w:spacing w:after="0"/>
        <w:ind w:right="448"/>
        <w:rPr>
          <w:rFonts w:ascii="Verdana" w:hAnsi="Verdana"/>
          <w:b/>
        </w:rPr>
      </w:pPr>
      <w:r w:rsidRPr="002F61A3">
        <w:rPr>
          <w:rFonts w:ascii="Verdana" w:hAnsi="Verdana"/>
          <w:b/>
        </w:rPr>
        <w:tab/>
        <w:t>4</w:t>
      </w:r>
      <w:r w:rsidR="00444981">
        <w:rPr>
          <w:rFonts w:ascii="Verdana" w:hAnsi="Verdana"/>
          <w:b/>
        </w:rPr>
        <w:t>.</w:t>
      </w:r>
      <w:r w:rsidR="00EA388C">
        <w:rPr>
          <w:rFonts w:ascii="Verdana" w:hAnsi="Verdana"/>
          <w:b/>
        </w:rPr>
        <w:t>3</w:t>
      </w:r>
      <w:r w:rsidRPr="002F61A3">
        <w:rPr>
          <w:rFonts w:ascii="Verdana" w:hAnsi="Verdana"/>
          <w:b/>
        </w:rPr>
        <w:tab/>
      </w:r>
      <w:bookmarkStart w:id="44" w:name="_Hlk78648845"/>
      <w:r w:rsidR="00926E26" w:rsidRPr="002F61A3">
        <w:rPr>
          <w:rFonts w:ascii="Verdana" w:hAnsi="Verdana"/>
          <w:b/>
        </w:rPr>
        <w:t xml:space="preserve">You must </w:t>
      </w:r>
      <w:r w:rsidR="00DE69FA">
        <w:rPr>
          <w:rFonts w:ascii="Verdana" w:hAnsi="Verdana"/>
          <w:b/>
        </w:rPr>
        <w:t xml:space="preserve">confirm you have available a regulatory business plan </w:t>
      </w:r>
    </w:p>
    <w:p w14:paraId="133916F3" w14:textId="77777777" w:rsidR="0095540B" w:rsidRPr="0095540B" w:rsidRDefault="0095540B" w:rsidP="0095540B">
      <w:pPr>
        <w:pStyle w:val="QsyesnoCharChar"/>
        <w:keepNext/>
        <w:tabs>
          <w:tab w:val="left" w:pos="624"/>
          <w:tab w:val="left" w:pos="709"/>
        </w:tabs>
        <w:spacing w:after="40"/>
        <w:rPr>
          <w:rFonts w:ascii="Verdana" w:hAnsi="Verdana"/>
        </w:rPr>
      </w:pPr>
      <w:r w:rsidRPr="0095540B">
        <w:rPr>
          <w:rFonts w:ascii="Verdana" w:hAnsi="Verdana"/>
        </w:rPr>
        <w:t>It is important that this is tailored to the Applicant firm's business, otherwise it may lead to delays.</w:t>
      </w:r>
      <w:r w:rsidRPr="0095540B">
        <w:rPr>
          <w:rFonts w:ascii="Verdana" w:hAnsi="Verdana"/>
        </w:rPr>
        <w:br/>
        <w:t>As a guide, the business plan should include:</w:t>
      </w:r>
      <w:r w:rsidRPr="0095540B">
        <w:rPr>
          <w:rFonts w:ascii="Verdana" w:hAnsi="Verdana"/>
        </w:rPr>
        <w:br/>
        <w:t>All firms:</w:t>
      </w:r>
    </w:p>
    <w:p w14:paraId="10322DBD"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the background to the </w:t>
      </w:r>
      <w:proofErr w:type="gramStart"/>
      <w:r w:rsidRPr="0095540B">
        <w:rPr>
          <w:rFonts w:ascii="Verdana" w:hAnsi="Verdana"/>
        </w:rPr>
        <w:t>business;</w:t>
      </w:r>
      <w:proofErr w:type="gramEnd"/>
    </w:p>
    <w:p w14:paraId="70116DBF"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why the Applicant firm wishes to carry on regulated activities at this </w:t>
      </w:r>
      <w:proofErr w:type="gramStart"/>
      <w:r w:rsidRPr="0095540B">
        <w:rPr>
          <w:rFonts w:ascii="Verdana" w:hAnsi="Verdana"/>
        </w:rPr>
        <w:t>time;</w:t>
      </w:r>
      <w:proofErr w:type="gramEnd"/>
    </w:p>
    <w:p w14:paraId="67AC1A2B"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whether the Applicant firm has identified a particular business opportunity or identified a specific customer </w:t>
      </w:r>
      <w:proofErr w:type="gramStart"/>
      <w:r w:rsidRPr="0095540B">
        <w:rPr>
          <w:rFonts w:ascii="Verdana" w:hAnsi="Verdana"/>
        </w:rPr>
        <w:t>base;</w:t>
      </w:r>
      <w:proofErr w:type="gramEnd"/>
    </w:p>
    <w:p w14:paraId="5074BF1C"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any long-term strategy and expansion plans for the business </w:t>
      </w:r>
      <w:proofErr w:type="gramStart"/>
      <w:r w:rsidRPr="0095540B">
        <w:rPr>
          <w:rFonts w:ascii="Verdana" w:hAnsi="Verdana"/>
        </w:rPr>
        <w:t>generally;</w:t>
      </w:r>
      <w:proofErr w:type="gramEnd"/>
    </w:p>
    <w:p w14:paraId="29D466B2"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where customers will be sourced from (e.g. existing client base or purchase of client bank) including the use of any lead generators or </w:t>
      </w:r>
      <w:proofErr w:type="gramStart"/>
      <w:r w:rsidRPr="0095540B">
        <w:rPr>
          <w:rFonts w:ascii="Verdana" w:hAnsi="Verdana"/>
        </w:rPr>
        <w:t>brokers;</w:t>
      </w:r>
      <w:proofErr w:type="gramEnd"/>
    </w:p>
    <w:p w14:paraId="5474861E"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the Applicant firm's plans in relation to financial promotions and communications. This should include how they will ensure these are compliant with CONC </w:t>
      </w:r>
      <w:proofErr w:type="gramStart"/>
      <w:r w:rsidRPr="0095540B">
        <w:rPr>
          <w:rFonts w:ascii="Verdana" w:hAnsi="Verdana"/>
        </w:rPr>
        <w:t>3;</w:t>
      </w:r>
      <w:proofErr w:type="gramEnd"/>
    </w:p>
    <w:p w14:paraId="154A035E"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current business lines being transacted with any existing </w:t>
      </w:r>
      <w:proofErr w:type="gramStart"/>
      <w:r w:rsidRPr="0095540B">
        <w:rPr>
          <w:rFonts w:ascii="Verdana" w:hAnsi="Verdana"/>
        </w:rPr>
        <w:t>clients;</w:t>
      </w:r>
      <w:proofErr w:type="gramEnd"/>
    </w:p>
    <w:p w14:paraId="536FF827"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the types of products or credit a lender or broker offers and the types of services or debt solutions that a debt manager offers and any other services (both regulated and non-regulated) that the Applicant firm will be selling. You should identify the areas that the Applicant firm may specialise </w:t>
      </w:r>
      <w:proofErr w:type="gramStart"/>
      <w:r w:rsidRPr="0095540B">
        <w:rPr>
          <w:rFonts w:ascii="Verdana" w:hAnsi="Verdana"/>
        </w:rPr>
        <w:t>in;</w:t>
      </w:r>
      <w:proofErr w:type="gramEnd"/>
    </w:p>
    <w:p w14:paraId="098FC331"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what experience the governing body or senior management of the Applicant firm have of the type of regulated activities the Applicant firm wishes to carry </w:t>
      </w:r>
      <w:proofErr w:type="gramStart"/>
      <w:r w:rsidRPr="0095540B">
        <w:rPr>
          <w:rFonts w:ascii="Verdana" w:hAnsi="Verdana"/>
        </w:rPr>
        <w:t>on;</w:t>
      </w:r>
      <w:proofErr w:type="gramEnd"/>
    </w:p>
    <w:p w14:paraId="6B3FEC2A"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the background and experience of all the persons performing significant influence controlled functions and how this will help them with their role. This should include employment background. You must enclose copies of any relevant qualifications/examinations; and</w:t>
      </w:r>
    </w:p>
    <w:p w14:paraId="0E53FE66"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details of all fees that could be payable by the customer and how they are explained to the customer.</w:t>
      </w:r>
    </w:p>
    <w:p w14:paraId="47533B56" w14:textId="594297E2" w:rsidR="0095540B" w:rsidRPr="0095540B" w:rsidRDefault="000A1563" w:rsidP="000A1563">
      <w:pPr>
        <w:pStyle w:val="QsyesnoCharChar"/>
        <w:keepNext/>
        <w:tabs>
          <w:tab w:val="left" w:pos="624"/>
          <w:tab w:val="left" w:pos="709"/>
        </w:tabs>
        <w:spacing w:after="40"/>
        <w:rPr>
          <w:rFonts w:ascii="Verdana" w:hAnsi="Verdana"/>
        </w:rPr>
      </w:pPr>
      <w:r>
        <w:rPr>
          <w:rFonts w:ascii="Verdana" w:hAnsi="Verdana"/>
        </w:rPr>
        <w:br w:type="page"/>
      </w:r>
      <w:r w:rsidR="0095540B" w:rsidRPr="0095540B">
        <w:rPr>
          <w:rFonts w:ascii="Verdana" w:hAnsi="Verdana"/>
        </w:rPr>
        <w:lastRenderedPageBreak/>
        <w:t>All Credit lenders:</w:t>
      </w:r>
    </w:p>
    <w:p w14:paraId="5F18397E"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a summary of the positioning of your firm in the credit market and how your credit products compare to your </w:t>
      </w:r>
      <w:proofErr w:type="gramStart"/>
      <w:r w:rsidRPr="0095540B">
        <w:rPr>
          <w:rFonts w:ascii="Verdana" w:hAnsi="Verdana"/>
        </w:rPr>
        <w:t>competitors;</w:t>
      </w:r>
      <w:proofErr w:type="gramEnd"/>
    </w:p>
    <w:p w14:paraId="3F627C27"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a summary of any security or guarantees the applicant firm will be taking and how this is notified to </w:t>
      </w:r>
      <w:proofErr w:type="gramStart"/>
      <w:r w:rsidRPr="0095540B">
        <w:rPr>
          <w:rFonts w:ascii="Verdana" w:hAnsi="Verdana"/>
        </w:rPr>
        <w:t>customers;</w:t>
      </w:r>
      <w:proofErr w:type="gramEnd"/>
    </w:p>
    <w:p w14:paraId="4041B4CB"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details of how you are going to deal with any customers who are in arrears on their repayment (including methods to contact the customer, assessments of whether the customer is in financial difficulty and details of any forbearance</w:t>
      </w:r>
      <w:proofErr w:type="gramStart"/>
      <w:r w:rsidRPr="0095540B">
        <w:rPr>
          <w:rFonts w:ascii="Verdana" w:hAnsi="Verdana"/>
        </w:rPr>
        <w:t>);</w:t>
      </w:r>
      <w:proofErr w:type="gramEnd"/>
    </w:p>
    <w:p w14:paraId="33C1944E"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details of any second charge mortgage </w:t>
      </w:r>
      <w:proofErr w:type="gramStart"/>
      <w:r w:rsidRPr="0095540B">
        <w:rPr>
          <w:rFonts w:ascii="Verdana" w:hAnsi="Verdana"/>
        </w:rPr>
        <w:t>business;</w:t>
      </w:r>
      <w:proofErr w:type="gramEnd"/>
    </w:p>
    <w:p w14:paraId="246355E5"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full details of how employees or agents of the applicant firm will be </w:t>
      </w:r>
      <w:proofErr w:type="gramStart"/>
      <w:r w:rsidRPr="0095540B">
        <w:rPr>
          <w:rFonts w:ascii="Verdana" w:hAnsi="Verdana"/>
        </w:rPr>
        <w:t>remunerated;</w:t>
      </w:r>
      <w:proofErr w:type="gramEnd"/>
    </w:p>
    <w:p w14:paraId="11E2F8B4"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 xml:space="preserve">details of any payments to be made to lead generators or </w:t>
      </w:r>
      <w:proofErr w:type="gramStart"/>
      <w:r w:rsidRPr="0095540B">
        <w:rPr>
          <w:rFonts w:ascii="Verdana" w:hAnsi="Verdana"/>
        </w:rPr>
        <w:t>brokers;</w:t>
      </w:r>
      <w:proofErr w:type="gramEnd"/>
    </w:p>
    <w:p w14:paraId="4B6BC1F2"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if the applicant is an interim authorised firm please provide details of the applicant's current loan book, including the proportion of this (by value and by number of debts) which are in default or arrears.</w:t>
      </w:r>
    </w:p>
    <w:p w14:paraId="670771B7" w14:textId="77777777" w:rsidR="000A1563" w:rsidRDefault="000A1563" w:rsidP="000A1563">
      <w:pPr>
        <w:pStyle w:val="QsyesnoCharChar"/>
        <w:keepNext/>
        <w:tabs>
          <w:tab w:val="left" w:pos="624"/>
          <w:tab w:val="left" w:pos="709"/>
        </w:tabs>
        <w:spacing w:after="40"/>
        <w:rPr>
          <w:rFonts w:ascii="Verdana" w:hAnsi="Verdana"/>
        </w:rPr>
      </w:pPr>
    </w:p>
    <w:p w14:paraId="7FFC2F5C" w14:textId="6AF8D4C5" w:rsidR="0095540B" w:rsidRPr="0095540B" w:rsidRDefault="0095540B" w:rsidP="000A1563">
      <w:pPr>
        <w:pStyle w:val="QsyesnoCharChar"/>
        <w:keepNext/>
        <w:tabs>
          <w:tab w:val="left" w:pos="624"/>
          <w:tab w:val="left" w:pos="709"/>
        </w:tabs>
        <w:spacing w:after="40"/>
        <w:rPr>
          <w:rFonts w:ascii="Verdana" w:hAnsi="Verdana"/>
        </w:rPr>
      </w:pPr>
      <w:r w:rsidRPr="0095540B">
        <w:rPr>
          <w:rFonts w:ascii="Verdana" w:hAnsi="Verdana"/>
        </w:rPr>
        <w:t>Brokers:</w:t>
      </w:r>
    </w:p>
    <w:p w14:paraId="08B1E372"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full details of the Applicant's procedures. This should include details of how the Applicant will assist customers to shop around for credit.</w:t>
      </w:r>
    </w:p>
    <w:p w14:paraId="1A9D1151" w14:textId="77777777" w:rsidR="00FF3E67" w:rsidRDefault="00FF3E67" w:rsidP="000A1563">
      <w:pPr>
        <w:pStyle w:val="QsyesnoCharChar"/>
        <w:keepNext/>
        <w:tabs>
          <w:tab w:val="left" w:pos="624"/>
          <w:tab w:val="left" w:pos="709"/>
        </w:tabs>
        <w:spacing w:after="40"/>
        <w:rPr>
          <w:rFonts w:ascii="Verdana" w:hAnsi="Verdana"/>
        </w:rPr>
      </w:pPr>
    </w:p>
    <w:p w14:paraId="2B6F4C2E" w14:textId="2EFAAE05" w:rsidR="0095540B" w:rsidRPr="0095540B" w:rsidRDefault="0095540B" w:rsidP="000A1563">
      <w:pPr>
        <w:pStyle w:val="QsyesnoCharChar"/>
        <w:keepNext/>
        <w:tabs>
          <w:tab w:val="left" w:pos="624"/>
          <w:tab w:val="left" w:pos="709"/>
        </w:tabs>
        <w:spacing w:after="40"/>
        <w:rPr>
          <w:rFonts w:ascii="Verdana" w:hAnsi="Verdana"/>
        </w:rPr>
      </w:pPr>
      <w:r w:rsidRPr="0095540B">
        <w:rPr>
          <w:rFonts w:ascii="Verdana" w:hAnsi="Verdana"/>
        </w:rPr>
        <w:t>Coun</w:t>
      </w:r>
      <w:r w:rsidR="00FF3E67">
        <w:rPr>
          <w:rFonts w:ascii="Verdana" w:hAnsi="Verdana"/>
        </w:rPr>
        <w:t>s</w:t>
      </w:r>
      <w:r w:rsidRPr="0095540B">
        <w:rPr>
          <w:rFonts w:ascii="Verdana" w:hAnsi="Verdana"/>
        </w:rPr>
        <w:t>elling, Adjusting and Credit Information:</w:t>
      </w:r>
    </w:p>
    <w:p w14:paraId="67CA4A4A"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full details of the Applicant's plans to promote their debt management activities or other services. Please include copies of any drafts you may have; and</w:t>
      </w:r>
    </w:p>
    <w:p w14:paraId="5690E0F5"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full details of the Applicant's debt counselling process and copies of the documents you will provide to the customers.</w:t>
      </w:r>
    </w:p>
    <w:p w14:paraId="55F86CAB" w14:textId="77777777" w:rsidR="00FF3E67" w:rsidRDefault="00FF3E67" w:rsidP="000A1563">
      <w:pPr>
        <w:pStyle w:val="QsyesnoCharChar"/>
        <w:keepNext/>
        <w:tabs>
          <w:tab w:val="left" w:pos="624"/>
          <w:tab w:val="left" w:pos="709"/>
        </w:tabs>
        <w:spacing w:after="40"/>
        <w:rPr>
          <w:rFonts w:ascii="Verdana" w:hAnsi="Verdana"/>
        </w:rPr>
      </w:pPr>
    </w:p>
    <w:p w14:paraId="0F12FC4F" w14:textId="11F097B3" w:rsidR="0095540B" w:rsidRPr="0095540B" w:rsidRDefault="0095540B" w:rsidP="000A1563">
      <w:pPr>
        <w:pStyle w:val="QsyesnoCharChar"/>
        <w:keepNext/>
        <w:tabs>
          <w:tab w:val="left" w:pos="624"/>
          <w:tab w:val="left" w:pos="709"/>
        </w:tabs>
        <w:spacing w:after="40"/>
        <w:rPr>
          <w:rFonts w:ascii="Verdana" w:hAnsi="Verdana"/>
        </w:rPr>
      </w:pPr>
      <w:r w:rsidRPr="0095540B">
        <w:rPr>
          <w:rFonts w:ascii="Verdana" w:hAnsi="Verdana"/>
        </w:rPr>
        <w:t>Firms which are intending to be a principal:</w:t>
      </w:r>
    </w:p>
    <w:p w14:paraId="66662C5A" w14:textId="77777777" w:rsidR="0095540B" w:rsidRPr="0095540B" w:rsidRDefault="0095540B" w:rsidP="00444981">
      <w:pPr>
        <w:pStyle w:val="QsyesnoCharChar"/>
        <w:keepNext/>
        <w:numPr>
          <w:ilvl w:val="0"/>
          <w:numId w:val="14"/>
        </w:numPr>
        <w:tabs>
          <w:tab w:val="left" w:pos="567"/>
          <w:tab w:val="left" w:pos="709"/>
        </w:tabs>
        <w:spacing w:after="40"/>
        <w:ind w:left="567" w:hanging="283"/>
        <w:rPr>
          <w:rFonts w:ascii="Verdana" w:hAnsi="Verdana"/>
        </w:rPr>
      </w:pPr>
      <w:r w:rsidRPr="0095540B">
        <w:rPr>
          <w:rFonts w:ascii="Verdana" w:hAnsi="Verdana"/>
        </w:rPr>
        <w:t>full details of the Applicant's plans relating to appointed representatives, including how these will be recruited, the initial an ongoing assessment of these, the staff to carry this out, the fees to be charged to the appointed representatives and the numbers and geographical spread of the appointed representatives.</w:t>
      </w:r>
    </w:p>
    <w:p w14:paraId="4B4635F7" w14:textId="77777777" w:rsidR="0095540B" w:rsidRPr="000A1563" w:rsidRDefault="0095540B" w:rsidP="000A1563">
      <w:pPr>
        <w:pStyle w:val="QsyesnoCharChar"/>
        <w:keepNext/>
        <w:tabs>
          <w:tab w:val="left" w:pos="624"/>
          <w:tab w:val="left" w:pos="709"/>
        </w:tabs>
        <w:spacing w:after="40"/>
        <w:ind w:left="720"/>
        <w:rPr>
          <w:rFonts w:ascii="Verdana" w:hAnsi="Verdana"/>
        </w:rPr>
      </w:pPr>
    </w:p>
    <w:p w14:paraId="0628EEBF" w14:textId="1F572561" w:rsidR="00EA388C" w:rsidRDefault="00EA388C" w:rsidP="00EA388C">
      <w:pPr>
        <w:pStyle w:val="Question"/>
        <w:keepNext/>
        <w:spacing w:after="0"/>
        <w:ind w:right="448"/>
        <w:rPr>
          <w:rFonts w:ascii="Verdana" w:hAnsi="Verdana"/>
          <w:b/>
        </w:rPr>
      </w:pPr>
      <w:r>
        <w:rPr>
          <w:rFonts w:ascii="Verdana" w:hAnsi="Verdana"/>
          <w:b/>
        </w:rPr>
        <w:tab/>
      </w:r>
      <w:r>
        <w:rPr>
          <w:rFonts w:ascii="Verdana" w:hAnsi="Verdana"/>
          <w:b/>
        </w:rPr>
        <w:tab/>
        <w:t>Please tick this box to confirm that the applicant has a business plan in place that covers the above points</w:t>
      </w:r>
    </w:p>
    <w:p w14:paraId="6B5BC650" w14:textId="6D41AB77" w:rsidR="00EA388C" w:rsidRDefault="00EA388C" w:rsidP="00EA388C">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bookmarkEnd w:id="44"/>
    <w:p w14:paraId="2C05C6A9" w14:textId="3AB05033" w:rsidR="00530084" w:rsidRPr="002F61A3" w:rsidRDefault="00530084" w:rsidP="00530084">
      <w:pPr>
        <w:pStyle w:val="Qsheading1"/>
        <w:spacing w:before="360" w:line="240" w:lineRule="exact"/>
        <w:rPr>
          <w:rFonts w:ascii="Verdana" w:hAnsi="Verdana"/>
          <w:szCs w:val="22"/>
        </w:rPr>
      </w:pPr>
      <w:r w:rsidRPr="002F61A3">
        <w:rPr>
          <w:rFonts w:ascii="Verdana" w:hAnsi="Verdana"/>
          <w:szCs w:val="22"/>
        </w:rPr>
        <w:t>S</w:t>
      </w:r>
      <w:r>
        <w:rPr>
          <w:rFonts w:ascii="Verdana" w:hAnsi="Verdana"/>
          <w:szCs w:val="22"/>
        </w:rPr>
        <w:t>cale of Business</w:t>
      </w:r>
    </w:p>
    <w:p w14:paraId="786CE8CF" w14:textId="7CA2FE26" w:rsidR="00530084" w:rsidRPr="002F61A3" w:rsidRDefault="00530084" w:rsidP="00530084">
      <w:pPr>
        <w:pStyle w:val="Question"/>
        <w:keepNext/>
        <w:spacing w:after="0"/>
        <w:ind w:right="448"/>
        <w:rPr>
          <w:rFonts w:ascii="Verdana" w:hAnsi="Verdana"/>
          <w:b/>
        </w:rPr>
      </w:pPr>
      <w:r>
        <w:rPr>
          <w:rFonts w:ascii="Verdana" w:hAnsi="Verdana"/>
          <w:b/>
        </w:rPr>
        <w:tab/>
        <w:t>4.4</w:t>
      </w:r>
      <w:r>
        <w:rPr>
          <w:rFonts w:ascii="Verdana" w:hAnsi="Verdana"/>
          <w:b/>
        </w:rPr>
        <w:tab/>
        <w:t>How many clients does the Applicant expect to have in relation to its regulated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530084" w:rsidRPr="002F61A3" w14:paraId="6DAC4A00" w14:textId="77777777" w:rsidTr="009A419B">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052C40E4" w14:textId="77777777" w:rsidR="00530084" w:rsidRPr="002F61A3" w:rsidRDefault="00530084" w:rsidP="009A419B">
            <w:pPr>
              <w:pStyle w:val="Question"/>
              <w:keepNext/>
              <w:tabs>
                <w:tab w:val="clear" w:pos="284"/>
                <w:tab w:val="left" w:pos="1418"/>
                <w:tab w:val="left" w:pos="2552"/>
              </w:tabs>
              <w:spacing w:before="0" w:after="0"/>
              <w:ind w:left="28" w:right="0" w:firstLine="0"/>
              <w:rPr>
                <w:rFonts w:ascii="Verdana" w:hAnsi="Verdana"/>
                <w:szCs w:val="18"/>
              </w:rPr>
            </w:pPr>
            <w:r>
              <w:rPr>
                <w:rFonts w:ascii="Verdana" w:hAnsi="Verdana"/>
                <w:szCs w:val="18"/>
              </w:rPr>
              <w:t>A</w:t>
            </w:r>
            <w:r w:rsidRPr="002F61A3">
              <w:rPr>
                <w:rFonts w:ascii="Verdana" w:hAnsi="Verdana"/>
                <w:szCs w:val="18"/>
              </w:rPr>
              <w:t>t authorisation</w:t>
            </w:r>
          </w:p>
        </w:tc>
        <w:tc>
          <w:tcPr>
            <w:tcW w:w="4394" w:type="dxa"/>
            <w:tcBorders>
              <w:left w:val="nil"/>
              <w:bottom w:val="single" w:sz="4" w:space="0" w:color="auto"/>
            </w:tcBorders>
            <w:vAlign w:val="center"/>
          </w:tcPr>
          <w:p w14:paraId="0DC22FB1" w14:textId="77777777" w:rsidR="00530084" w:rsidRPr="002F61A3" w:rsidRDefault="00530084" w:rsidP="009A419B">
            <w:pPr>
              <w:pStyle w:val="Question"/>
              <w:keepNext/>
              <w:tabs>
                <w:tab w:val="clear" w:pos="284"/>
                <w:tab w:val="left" w:pos="1418"/>
                <w:tab w:val="left" w:pos="2552"/>
              </w:tabs>
              <w:spacing w:before="0" w:after="0"/>
              <w:ind w:left="28" w:right="57" w:firstLine="0"/>
              <w:rPr>
                <w:rFonts w:ascii="Verdana" w:hAnsi="Verdana"/>
                <w:szCs w:val="18"/>
              </w:rPr>
            </w:pPr>
            <w:r w:rsidRPr="002F61A3">
              <w:rPr>
                <w:rFonts w:ascii="Verdana" w:hAnsi="Verdana"/>
                <w:szCs w:val="18"/>
              </w:rPr>
              <w:fldChar w:fldCharType="begin">
                <w:ffData>
                  <w:name w:val="Text1"/>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059FE4C1" w14:textId="77777777" w:rsidR="00530084" w:rsidRPr="002F61A3" w:rsidRDefault="00530084" w:rsidP="00530084">
      <w:pPr>
        <w:pStyle w:val="Qstablespacer"/>
        <w:keepNext/>
        <w:rPr>
          <w:rFonts w:ascii="Verdana" w:hAnsi="Verdan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530084" w:rsidRPr="002F61A3" w14:paraId="1A4A5767" w14:textId="77777777" w:rsidTr="009A419B">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6217723D" w14:textId="77777777" w:rsidR="00530084" w:rsidRPr="002F61A3" w:rsidRDefault="00530084" w:rsidP="009A419B">
            <w:pPr>
              <w:pStyle w:val="Question"/>
              <w:keepNext/>
              <w:tabs>
                <w:tab w:val="clear" w:pos="284"/>
                <w:tab w:val="left" w:pos="1418"/>
                <w:tab w:val="left" w:pos="2552"/>
              </w:tabs>
              <w:spacing w:before="0" w:after="0"/>
              <w:ind w:left="28" w:right="0" w:firstLine="0"/>
              <w:rPr>
                <w:rFonts w:ascii="Verdana" w:hAnsi="Verdana"/>
                <w:szCs w:val="18"/>
              </w:rPr>
            </w:pPr>
            <w:r w:rsidRPr="002F61A3">
              <w:rPr>
                <w:rFonts w:ascii="Verdana" w:hAnsi="Verdana"/>
                <w:szCs w:val="18"/>
              </w:rPr>
              <w:t>12 months after authorisation</w:t>
            </w:r>
          </w:p>
        </w:tc>
        <w:tc>
          <w:tcPr>
            <w:tcW w:w="4394" w:type="dxa"/>
            <w:tcBorders>
              <w:left w:val="nil"/>
              <w:bottom w:val="single" w:sz="4" w:space="0" w:color="auto"/>
            </w:tcBorders>
            <w:vAlign w:val="center"/>
          </w:tcPr>
          <w:p w14:paraId="38867BDB" w14:textId="77777777" w:rsidR="00530084" w:rsidRPr="002F61A3" w:rsidRDefault="00530084" w:rsidP="009A419B">
            <w:pPr>
              <w:pStyle w:val="Question"/>
              <w:keepNext/>
              <w:tabs>
                <w:tab w:val="clear" w:pos="284"/>
                <w:tab w:val="left" w:pos="1418"/>
                <w:tab w:val="left" w:pos="2552"/>
              </w:tabs>
              <w:spacing w:before="0" w:after="0"/>
              <w:ind w:left="28" w:right="57" w:firstLine="0"/>
              <w:rPr>
                <w:rFonts w:ascii="Verdana" w:hAnsi="Verdana"/>
                <w:szCs w:val="18"/>
              </w:rPr>
            </w:pPr>
            <w:r w:rsidRPr="002F61A3">
              <w:rPr>
                <w:rFonts w:ascii="Verdana" w:hAnsi="Verdana"/>
                <w:szCs w:val="18"/>
              </w:rPr>
              <w:fldChar w:fldCharType="begin">
                <w:ffData>
                  <w:name w:val="Text1"/>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64BB554A" w14:textId="77777777" w:rsidR="00273213" w:rsidRPr="002F61A3" w:rsidRDefault="00273213" w:rsidP="00273213">
      <w:pPr>
        <w:pStyle w:val="Qsheading1"/>
        <w:spacing w:before="360"/>
        <w:rPr>
          <w:rFonts w:ascii="Verdana" w:hAnsi="Verdana"/>
          <w:szCs w:val="22"/>
        </w:rPr>
      </w:pPr>
      <w:r w:rsidRPr="002F61A3">
        <w:rPr>
          <w:rFonts w:ascii="Verdana" w:hAnsi="Verdana"/>
          <w:szCs w:val="22"/>
        </w:rPr>
        <w:t>Business Risks</w:t>
      </w:r>
    </w:p>
    <w:p w14:paraId="01C3EF3F" w14:textId="26648A26" w:rsidR="00273213" w:rsidRDefault="00273213" w:rsidP="00273213">
      <w:pPr>
        <w:pStyle w:val="Question"/>
        <w:keepNext/>
        <w:tabs>
          <w:tab w:val="clear" w:pos="284"/>
        </w:tabs>
        <w:rPr>
          <w:rFonts w:ascii="Verdana" w:hAnsi="Verdana"/>
          <w:b/>
        </w:rPr>
      </w:pPr>
      <w:r>
        <w:rPr>
          <w:rFonts w:ascii="Verdana" w:hAnsi="Verdana"/>
          <w:b/>
        </w:rPr>
        <w:t xml:space="preserve"> </w:t>
      </w:r>
      <w:r>
        <w:rPr>
          <w:rFonts w:ascii="Verdana" w:hAnsi="Verdana"/>
          <w:b/>
        </w:rPr>
        <w:tab/>
        <w:t>4.</w:t>
      </w:r>
      <w:r w:rsidR="00F611E9">
        <w:rPr>
          <w:rFonts w:ascii="Verdana" w:hAnsi="Verdana"/>
          <w:b/>
        </w:rPr>
        <w:t>5</w:t>
      </w:r>
      <w:r w:rsidRPr="002F61A3">
        <w:rPr>
          <w:rFonts w:ascii="Verdana" w:hAnsi="Verdana"/>
          <w:b/>
        </w:rPr>
        <w:tab/>
      </w:r>
      <w:r>
        <w:rPr>
          <w:rFonts w:ascii="Verdana" w:hAnsi="Verdana"/>
          <w:b/>
        </w:rPr>
        <w:t>Please tick this box to confirm that the Applicant has considered key business risks and have mitigation plans to support these risks</w:t>
      </w:r>
    </w:p>
    <w:p w14:paraId="214167E3" w14:textId="77777777" w:rsidR="00273213" w:rsidRDefault="00273213" w:rsidP="00273213">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0D30B94D" w14:textId="320904CF" w:rsidR="00273213" w:rsidRPr="00054DEA" w:rsidRDefault="00054DEA" w:rsidP="00054DEA">
      <w:pPr>
        <w:pStyle w:val="QsyesnoCharChar"/>
        <w:keepNext/>
        <w:tabs>
          <w:tab w:val="left" w:pos="624"/>
          <w:tab w:val="left" w:pos="709"/>
        </w:tabs>
        <w:spacing w:after="40"/>
        <w:rPr>
          <w:rFonts w:ascii="Verdana" w:hAnsi="Verdana"/>
        </w:rPr>
      </w:pPr>
      <w:r w:rsidRPr="00054DEA">
        <w:rPr>
          <w:rFonts w:ascii="Verdana" w:hAnsi="Verdana"/>
        </w:rPr>
        <w:lastRenderedPageBreak/>
        <w:t>Examples of business risks include key person risk, ongoing financial solvency not being met, clients being given unsuitable advice, inadequate systems and controls, economic factors, competitors and their reaction to the Applicant's presence in the market.</w:t>
      </w:r>
      <w:r>
        <w:rPr>
          <w:rFonts w:ascii="Verdana" w:hAnsi="Verdana"/>
        </w:rPr>
        <w:t xml:space="preserve"> </w:t>
      </w:r>
      <w:r w:rsidRPr="00054DEA">
        <w:rPr>
          <w:rFonts w:ascii="Verdana" w:hAnsi="Verdana"/>
        </w:rPr>
        <w:t>The Applicant will not be able to proceed with this application unless they are able to confirm this.</w:t>
      </w:r>
    </w:p>
    <w:p w14:paraId="14231515" w14:textId="6493CFA5" w:rsidR="00054DEA" w:rsidRDefault="00054DEA" w:rsidP="00054DEA">
      <w:pPr>
        <w:pStyle w:val="Qsheading1"/>
        <w:spacing w:before="360"/>
        <w:rPr>
          <w:rFonts w:ascii="Verdana" w:hAnsi="Verdana"/>
          <w:szCs w:val="22"/>
        </w:rPr>
      </w:pPr>
      <w:r>
        <w:rPr>
          <w:rFonts w:ascii="Verdana" w:hAnsi="Verdana"/>
          <w:szCs w:val="22"/>
        </w:rPr>
        <w:t>The Consumer Duty &amp; Fair Treatment of Customers</w:t>
      </w:r>
    </w:p>
    <w:p w14:paraId="1591C642" w14:textId="7D9CD90E" w:rsidR="00F87B39" w:rsidRDefault="00F87B39" w:rsidP="00F87B39">
      <w:pPr>
        <w:pStyle w:val="QsyesnoCharChar"/>
        <w:keepNext/>
        <w:tabs>
          <w:tab w:val="left" w:pos="624"/>
          <w:tab w:val="left" w:pos="709"/>
        </w:tabs>
        <w:spacing w:after="40"/>
        <w:rPr>
          <w:rFonts w:ascii="Verdana" w:hAnsi="Verdana"/>
        </w:rPr>
      </w:pPr>
      <w:r>
        <w:rPr>
          <w:rFonts w:ascii="Verdana" w:hAnsi="Verdana"/>
        </w:rPr>
        <w:t xml:space="preserve">Firms will be subject to either: </w:t>
      </w:r>
    </w:p>
    <w:p w14:paraId="053FE959" w14:textId="6A41B2A3" w:rsidR="00F87B39" w:rsidRDefault="008D5F1C" w:rsidP="00C1381A">
      <w:pPr>
        <w:pStyle w:val="QsyesnoCharChar"/>
        <w:keepNext/>
        <w:numPr>
          <w:ilvl w:val="0"/>
          <w:numId w:val="14"/>
        </w:numPr>
        <w:tabs>
          <w:tab w:val="left" w:pos="567"/>
          <w:tab w:val="left" w:pos="709"/>
        </w:tabs>
        <w:spacing w:after="40"/>
        <w:ind w:left="567" w:hanging="283"/>
        <w:rPr>
          <w:rFonts w:ascii="Verdana" w:hAnsi="Verdana"/>
        </w:rPr>
      </w:pPr>
      <w:r>
        <w:rPr>
          <w:rFonts w:ascii="Verdana" w:hAnsi="Verdana"/>
        </w:rPr>
        <w:t xml:space="preserve">Principle 6 – which means a firm must pay due regard to the interests of its customers and treat them fairly </w:t>
      </w:r>
    </w:p>
    <w:p w14:paraId="756EFD57" w14:textId="15271358" w:rsidR="008D5F1C" w:rsidRPr="00F87B39" w:rsidRDefault="008D5F1C" w:rsidP="00C1381A">
      <w:pPr>
        <w:pStyle w:val="QsyesnoCharChar"/>
        <w:keepNext/>
        <w:numPr>
          <w:ilvl w:val="0"/>
          <w:numId w:val="14"/>
        </w:numPr>
        <w:tabs>
          <w:tab w:val="left" w:pos="567"/>
          <w:tab w:val="left" w:pos="709"/>
        </w:tabs>
        <w:spacing w:after="40"/>
        <w:ind w:left="567" w:hanging="283"/>
        <w:rPr>
          <w:rFonts w:ascii="Verdana" w:hAnsi="Verdana"/>
        </w:rPr>
      </w:pPr>
      <w:r>
        <w:rPr>
          <w:rFonts w:ascii="Verdana" w:hAnsi="Verdana"/>
        </w:rPr>
        <w:t xml:space="preserve">Principle 12 - </w:t>
      </w:r>
      <w:r w:rsidR="00FE0980" w:rsidRPr="00FE0980">
        <w:rPr>
          <w:rFonts w:ascii="Verdana" w:hAnsi="Verdana"/>
        </w:rPr>
        <w:t>which means a firm must act to deliver good outcomes for retail customers</w:t>
      </w:r>
    </w:p>
    <w:p w14:paraId="4E3B882C" w14:textId="77777777" w:rsidR="00FE0980" w:rsidRDefault="00FE0980" w:rsidP="00FE0980">
      <w:pPr>
        <w:pStyle w:val="QsyesnoCharChar"/>
        <w:keepNext/>
        <w:tabs>
          <w:tab w:val="left" w:pos="624"/>
          <w:tab w:val="left" w:pos="709"/>
        </w:tabs>
        <w:spacing w:after="40"/>
        <w:rPr>
          <w:rFonts w:ascii="Verdana" w:hAnsi="Verdana"/>
        </w:rPr>
      </w:pPr>
    </w:p>
    <w:p w14:paraId="72B68D5C" w14:textId="6B69A2FD" w:rsidR="00273213" w:rsidRDefault="00FE0980" w:rsidP="00FE0980">
      <w:pPr>
        <w:pStyle w:val="QsyesnoCharChar"/>
        <w:keepNext/>
        <w:tabs>
          <w:tab w:val="left" w:pos="624"/>
          <w:tab w:val="left" w:pos="709"/>
        </w:tabs>
        <w:spacing w:after="40"/>
        <w:rPr>
          <w:rFonts w:ascii="Verdana" w:hAnsi="Verdana"/>
        </w:rPr>
      </w:pPr>
      <w:r w:rsidRPr="00FE0980">
        <w:rPr>
          <w:rFonts w:ascii="Verdana" w:hAnsi="Verdana"/>
        </w:rPr>
        <w:t>The application of these principles depends on a firm's activities. Principle 12 and the Consumer Duty apply to all firms that determine, or have a material influence over, retail customer outcomes, even if they do not have a direct relationship with retail customers.</w:t>
      </w:r>
    </w:p>
    <w:p w14:paraId="4E9EA9BD" w14:textId="04E2EFDF" w:rsidR="00E76EBF" w:rsidRDefault="00E76EBF" w:rsidP="00FE0980">
      <w:pPr>
        <w:pStyle w:val="QsyesnoCharChar"/>
        <w:keepNext/>
        <w:tabs>
          <w:tab w:val="left" w:pos="624"/>
          <w:tab w:val="left" w:pos="709"/>
        </w:tabs>
        <w:spacing w:after="40"/>
        <w:rPr>
          <w:rFonts w:ascii="Verdana" w:hAnsi="Verdana"/>
        </w:rPr>
      </w:pPr>
      <w:r w:rsidRPr="00E76EBF">
        <w:rPr>
          <w:rFonts w:ascii="Verdana" w:hAnsi="Verdana"/>
        </w:rPr>
        <w:t>Find out more about the </w:t>
      </w:r>
      <w:hyperlink r:id="rId37" w:tgtFrame="_blank" w:history="1">
        <w:r w:rsidRPr="00E76EBF">
          <w:rPr>
            <w:rFonts w:ascii="Verdana" w:hAnsi="Verdana"/>
          </w:rPr>
          <w:t>Consumer Duty </w:t>
        </w:r>
      </w:hyperlink>
      <w:r w:rsidRPr="00E76EBF">
        <w:rPr>
          <w:rFonts w:ascii="Verdana" w:hAnsi="Verdana"/>
        </w:rPr>
        <w:t>and </w:t>
      </w:r>
      <w:hyperlink r:id="rId38" w:tgtFrame="_blank" w:history="1">
        <w:r w:rsidRPr="00E76EBF">
          <w:rPr>
            <w:rFonts w:ascii="Verdana" w:hAnsi="Verdana"/>
          </w:rPr>
          <w:t>Fair Treatment of Customers </w:t>
        </w:r>
      </w:hyperlink>
      <w:r w:rsidRPr="00E76EBF">
        <w:rPr>
          <w:rFonts w:ascii="Verdana" w:hAnsi="Verdana"/>
        </w:rPr>
        <w:t>on our website.</w:t>
      </w:r>
    </w:p>
    <w:p w14:paraId="1118DFF5" w14:textId="7CCE9AE1" w:rsidR="00E76EBF" w:rsidRPr="00927235" w:rsidRDefault="00927235" w:rsidP="00927235">
      <w:pPr>
        <w:pStyle w:val="Question"/>
        <w:keepNext/>
        <w:tabs>
          <w:tab w:val="clear" w:pos="284"/>
        </w:tabs>
        <w:rPr>
          <w:rFonts w:ascii="Verdana" w:hAnsi="Verdana"/>
          <w:b/>
        </w:rPr>
      </w:pPr>
      <w:r>
        <w:rPr>
          <w:rFonts w:ascii="Verdana" w:hAnsi="Verdana"/>
          <w:b/>
        </w:rPr>
        <w:tab/>
        <w:t>4.</w:t>
      </w:r>
      <w:r w:rsidR="00F611E9">
        <w:rPr>
          <w:rFonts w:ascii="Verdana" w:hAnsi="Verdana"/>
          <w:b/>
        </w:rPr>
        <w:t>6</w:t>
      </w:r>
      <w:r>
        <w:rPr>
          <w:rFonts w:ascii="Verdana" w:hAnsi="Verdana"/>
          <w:b/>
        </w:rPr>
        <w:tab/>
      </w:r>
      <w:r w:rsidR="00E76EBF" w:rsidRPr="00927235">
        <w:rPr>
          <w:rFonts w:ascii="Verdana" w:hAnsi="Verdana"/>
          <w:b/>
        </w:rPr>
        <w:t>You must confirm below that the applicant firm has procedures in place and Management Information to ensure that they are treating customers fairly or acting to deliver good outcomes to retail customers. </w:t>
      </w:r>
    </w:p>
    <w:p w14:paraId="18E5F0A0" w14:textId="623DAFAC" w:rsidR="00E76EBF" w:rsidRPr="00927235" w:rsidRDefault="00E76EBF" w:rsidP="00927235">
      <w:pPr>
        <w:pStyle w:val="QsyesnoCharChar"/>
        <w:keepNext/>
        <w:tabs>
          <w:tab w:val="left" w:pos="624"/>
          <w:tab w:val="left" w:pos="709"/>
        </w:tabs>
        <w:spacing w:after="40"/>
        <w:rPr>
          <w:rFonts w:ascii="Verdana" w:hAnsi="Verdana"/>
        </w:rPr>
      </w:pPr>
      <w:r w:rsidRPr="00927235">
        <w:rPr>
          <w:rFonts w:ascii="Verdana" w:hAnsi="Verdana"/>
        </w:rPr>
        <w:fldChar w:fldCharType="begin">
          <w:ffData>
            <w:name w:val="Check24"/>
            <w:enabled/>
            <w:calcOnExit w:val="0"/>
            <w:checkBox>
              <w:sizeAuto/>
              <w:default w:val="0"/>
            </w:checkBox>
          </w:ffData>
        </w:fldChar>
      </w:r>
      <w:r w:rsidRPr="00927235">
        <w:rPr>
          <w:rFonts w:ascii="Verdana" w:hAnsi="Verdana"/>
        </w:rPr>
        <w:instrText xml:space="preserve"> FORMCHECKBOX </w:instrText>
      </w:r>
      <w:r w:rsidRPr="00927235">
        <w:rPr>
          <w:rFonts w:ascii="Verdana" w:hAnsi="Verdana"/>
        </w:rPr>
      </w:r>
      <w:r w:rsidRPr="00927235">
        <w:rPr>
          <w:rFonts w:ascii="Verdana" w:hAnsi="Verdana"/>
        </w:rPr>
        <w:fldChar w:fldCharType="separate"/>
      </w:r>
      <w:r w:rsidRPr="00927235">
        <w:rPr>
          <w:rFonts w:ascii="Verdana" w:hAnsi="Verdana"/>
        </w:rPr>
        <w:fldChar w:fldCharType="end"/>
      </w:r>
      <w:r w:rsidRPr="00927235">
        <w:rPr>
          <w:rFonts w:ascii="Verdana" w:hAnsi="Verdana"/>
        </w:rPr>
        <w:tab/>
      </w:r>
    </w:p>
    <w:p w14:paraId="74264A6E" w14:textId="16ECCDFA" w:rsidR="00140E26" w:rsidRDefault="00140E26" w:rsidP="00140E26">
      <w:pPr>
        <w:pStyle w:val="Qsheading1"/>
        <w:spacing w:before="360"/>
        <w:rPr>
          <w:rFonts w:ascii="Verdana" w:hAnsi="Verdana"/>
          <w:szCs w:val="22"/>
        </w:rPr>
      </w:pPr>
      <w:r>
        <w:rPr>
          <w:rFonts w:ascii="Verdana" w:hAnsi="Verdana"/>
          <w:szCs w:val="22"/>
        </w:rPr>
        <w:t>Systems and Controls</w:t>
      </w:r>
    </w:p>
    <w:p w14:paraId="738944EE" w14:textId="17B6C83F" w:rsidR="00140E26" w:rsidRPr="0035691E" w:rsidRDefault="0035691E" w:rsidP="00E76EBF">
      <w:pPr>
        <w:pStyle w:val="QsyesnoCharChar"/>
        <w:keepNext/>
        <w:tabs>
          <w:tab w:val="left" w:pos="624"/>
          <w:tab w:val="left" w:pos="709"/>
        </w:tabs>
        <w:spacing w:after="40"/>
        <w:rPr>
          <w:rFonts w:ascii="Verdana" w:hAnsi="Verdana"/>
        </w:rPr>
      </w:pPr>
      <w:r w:rsidRPr="0035691E">
        <w:rPr>
          <w:rFonts w:ascii="Verdana" w:hAnsi="Verdana"/>
        </w:rPr>
        <w:t>Reg</w:t>
      </w:r>
      <w:r w:rsidR="00F611E9">
        <w:rPr>
          <w:rFonts w:ascii="Verdana" w:hAnsi="Verdana"/>
        </w:rPr>
        <w:t xml:space="preserve"> </w:t>
      </w:r>
      <w:r w:rsidRPr="0035691E">
        <w:rPr>
          <w:rFonts w:ascii="Verdana" w:hAnsi="Verdana"/>
        </w:rPr>
        <w:t>Data is our online reporting system - once you are authorised you will receive instructions on how to register for the system, so you can submit your reporting returns. </w:t>
      </w:r>
    </w:p>
    <w:p w14:paraId="32F4A43A" w14:textId="6E4D04E8" w:rsidR="0035691E" w:rsidRDefault="0035691E" w:rsidP="00E76EBF">
      <w:pPr>
        <w:pStyle w:val="QsyesnoCharChar"/>
        <w:keepNext/>
        <w:tabs>
          <w:tab w:val="left" w:pos="624"/>
          <w:tab w:val="left" w:pos="709"/>
        </w:tabs>
        <w:spacing w:after="40"/>
        <w:rPr>
          <w:rFonts w:ascii="Verdana" w:hAnsi="Verdana" w:cs="Arial"/>
          <w:color w:val="000000"/>
          <w:szCs w:val="18"/>
          <w:shd w:val="clear" w:color="auto" w:fill="F8F8F8"/>
        </w:rPr>
      </w:pPr>
    </w:p>
    <w:p w14:paraId="1BC22F32" w14:textId="5A2CCEAF" w:rsidR="0035691E" w:rsidRPr="00927235" w:rsidRDefault="00927235" w:rsidP="00927235">
      <w:pPr>
        <w:pStyle w:val="Question"/>
        <w:keepNext/>
        <w:tabs>
          <w:tab w:val="clear" w:pos="284"/>
        </w:tabs>
        <w:rPr>
          <w:rFonts w:ascii="Verdana" w:hAnsi="Verdana"/>
          <w:b/>
        </w:rPr>
      </w:pPr>
      <w:r>
        <w:rPr>
          <w:rFonts w:ascii="Verdana" w:hAnsi="Verdana"/>
          <w:b/>
        </w:rPr>
        <w:tab/>
        <w:t>4.</w:t>
      </w:r>
      <w:r w:rsidR="00F611E9">
        <w:rPr>
          <w:rFonts w:ascii="Verdana" w:hAnsi="Verdana"/>
          <w:b/>
        </w:rPr>
        <w:t>7</w:t>
      </w:r>
      <w:r>
        <w:rPr>
          <w:rFonts w:ascii="Verdana" w:hAnsi="Verdana"/>
          <w:b/>
        </w:rPr>
        <w:tab/>
      </w:r>
      <w:r w:rsidR="0035691E" w:rsidRPr="00927235">
        <w:rPr>
          <w:rFonts w:ascii="Verdana" w:hAnsi="Verdana"/>
          <w:b/>
        </w:rPr>
        <w:t>Please tick this box to confirm that the Applicant has the ability to complete its regulatory returns via Reg</w:t>
      </w:r>
      <w:r w:rsidR="00F611E9">
        <w:rPr>
          <w:rFonts w:ascii="Verdana" w:hAnsi="Verdana"/>
          <w:b/>
        </w:rPr>
        <w:t xml:space="preserve"> </w:t>
      </w:r>
      <w:r w:rsidR="0035691E" w:rsidRPr="00927235">
        <w:rPr>
          <w:rFonts w:ascii="Verdana" w:hAnsi="Verdana"/>
          <w:b/>
        </w:rPr>
        <w:t>Data.</w:t>
      </w:r>
    </w:p>
    <w:p w14:paraId="7D01AA07" w14:textId="77777777" w:rsidR="0035691E" w:rsidRDefault="0035691E" w:rsidP="0035691E">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1CAEE7DC" w14:textId="1A33F805" w:rsidR="0035691E" w:rsidRDefault="0035691E" w:rsidP="00E76EBF">
      <w:pPr>
        <w:pStyle w:val="QsyesnoCharChar"/>
        <w:keepNext/>
        <w:tabs>
          <w:tab w:val="left" w:pos="624"/>
          <w:tab w:val="left" w:pos="709"/>
        </w:tabs>
        <w:spacing w:after="40"/>
        <w:rPr>
          <w:rFonts w:ascii="Verdana" w:hAnsi="Verdana"/>
        </w:rPr>
      </w:pPr>
    </w:p>
    <w:p w14:paraId="56BEA298" w14:textId="2B2D5102" w:rsidR="00BE42D8" w:rsidRPr="00927235" w:rsidRDefault="00F611E9" w:rsidP="00927235">
      <w:pPr>
        <w:pStyle w:val="Question"/>
        <w:keepNext/>
        <w:tabs>
          <w:tab w:val="clear" w:pos="284"/>
        </w:tabs>
        <w:rPr>
          <w:rFonts w:ascii="Verdana" w:hAnsi="Verdana"/>
          <w:b/>
        </w:rPr>
      </w:pPr>
      <w:r>
        <w:rPr>
          <w:rFonts w:ascii="Verdana" w:hAnsi="Verdana"/>
          <w:b/>
        </w:rPr>
        <w:tab/>
      </w:r>
      <w:r w:rsidR="00927235">
        <w:rPr>
          <w:rFonts w:ascii="Verdana" w:hAnsi="Verdana"/>
          <w:b/>
        </w:rPr>
        <w:t>4.</w:t>
      </w:r>
      <w:r>
        <w:rPr>
          <w:rFonts w:ascii="Verdana" w:hAnsi="Verdana"/>
          <w:b/>
        </w:rPr>
        <w:t>8</w:t>
      </w:r>
      <w:r w:rsidR="00927235">
        <w:rPr>
          <w:rFonts w:ascii="Verdana" w:hAnsi="Verdana"/>
          <w:b/>
        </w:rPr>
        <w:tab/>
      </w:r>
      <w:r w:rsidR="00BE42D8" w:rsidRPr="00927235">
        <w:rPr>
          <w:rFonts w:ascii="Verdana" w:hAnsi="Verdana"/>
          <w:b/>
        </w:rPr>
        <w:t>Please tick this box to confirm that the Applicant agrees to submit to us, at regular and stated intervals, financial information that can be used to help supervise and assess the firm on an ongoing basis as specified in the Handbook</w:t>
      </w:r>
    </w:p>
    <w:p w14:paraId="66BB1C93" w14:textId="77777777" w:rsidR="00BE42D8" w:rsidRDefault="00BE42D8" w:rsidP="00BE42D8">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03A4DCE6" w14:textId="33441602" w:rsidR="00BE42D8" w:rsidRDefault="00BE42D8" w:rsidP="00E76EBF">
      <w:pPr>
        <w:pStyle w:val="QsyesnoCharChar"/>
        <w:keepNext/>
        <w:tabs>
          <w:tab w:val="left" w:pos="624"/>
          <w:tab w:val="left" w:pos="709"/>
        </w:tabs>
        <w:spacing w:after="40"/>
        <w:rPr>
          <w:rFonts w:ascii="Verdana" w:hAnsi="Verdana"/>
        </w:rPr>
      </w:pPr>
    </w:p>
    <w:p w14:paraId="560D2610" w14:textId="4B9A97B4" w:rsidR="00BE42D8" w:rsidRPr="000B358B" w:rsidRDefault="00F611E9" w:rsidP="000B358B">
      <w:pPr>
        <w:pStyle w:val="Question"/>
        <w:keepNext/>
        <w:tabs>
          <w:tab w:val="clear" w:pos="284"/>
        </w:tabs>
        <w:rPr>
          <w:rFonts w:ascii="Verdana" w:hAnsi="Verdana"/>
          <w:b/>
        </w:rPr>
      </w:pPr>
      <w:r>
        <w:rPr>
          <w:rFonts w:ascii="Verdana" w:hAnsi="Verdana"/>
          <w:b/>
        </w:rPr>
        <w:tab/>
      </w:r>
      <w:r w:rsidR="000B358B">
        <w:rPr>
          <w:rFonts w:ascii="Verdana" w:hAnsi="Verdana"/>
          <w:b/>
        </w:rPr>
        <w:t>4.</w:t>
      </w:r>
      <w:r>
        <w:rPr>
          <w:rFonts w:ascii="Verdana" w:hAnsi="Verdana"/>
          <w:b/>
        </w:rPr>
        <w:t>9</w:t>
      </w:r>
      <w:r w:rsidR="000B358B">
        <w:rPr>
          <w:rFonts w:ascii="Verdana" w:hAnsi="Verdana"/>
          <w:b/>
        </w:rPr>
        <w:tab/>
      </w:r>
      <w:r w:rsidR="00BE42D8" w:rsidRPr="000B358B">
        <w:rPr>
          <w:rFonts w:ascii="Verdana" w:hAnsi="Verdana"/>
          <w:b/>
        </w:rPr>
        <w:t>Please tick this box to confirm that the Applicant agrees to submit this information using Reg</w:t>
      </w:r>
      <w:r>
        <w:rPr>
          <w:rFonts w:ascii="Verdana" w:hAnsi="Verdana"/>
          <w:b/>
        </w:rPr>
        <w:t xml:space="preserve"> </w:t>
      </w:r>
      <w:r w:rsidR="00BE42D8" w:rsidRPr="000B358B">
        <w:rPr>
          <w:rFonts w:ascii="Verdana" w:hAnsi="Verdana"/>
          <w:b/>
        </w:rPr>
        <w:t>Data in a timely manner</w:t>
      </w:r>
    </w:p>
    <w:p w14:paraId="7FDB818E" w14:textId="77777777" w:rsidR="00BE42D8" w:rsidRDefault="00BE42D8" w:rsidP="00BE42D8">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2D73E401" w14:textId="0322B560" w:rsidR="00C104FB" w:rsidRDefault="00C104FB" w:rsidP="00C104FB">
      <w:pPr>
        <w:pStyle w:val="Qsheading1"/>
        <w:spacing w:before="360"/>
        <w:rPr>
          <w:rFonts w:ascii="Verdana" w:hAnsi="Verdana"/>
          <w:szCs w:val="22"/>
        </w:rPr>
      </w:pPr>
      <w:r>
        <w:rPr>
          <w:rFonts w:ascii="Verdana" w:hAnsi="Verdana"/>
          <w:szCs w:val="22"/>
        </w:rPr>
        <w:t>Organisational Structure</w:t>
      </w:r>
    </w:p>
    <w:p w14:paraId="3525E2D6" w14:textId="3F14D068" w:rsidR="00C104FB" w:rsidRPr="007F2355" w:rsidRDefault="00C104FB" w:rsidP="00C104FB">
      <w:pPr>
        <w:pStyle w:val="QsyesnoCharChar"/>
        <w:keepNext/>
        <w:tabs>
          <w:tab w:val="left" w:pos="624"/>
          <w:tab w:val="left" w:pos="709"/>
        </w:tabs>
        <w:spacing w:after="40"/>
        <w:rPr>
          <w:rFonts w:ascii="Verdana" w:hAnsi="Verdana"/>
        </w:rPr>
      </w:pPr>
      <w:r w:rsidRPr="007F2355">
        <w:rPr>
          <w:rFonts w:ascii="Verdana" w:hAnsi="Verdana"/>
        </w:rPr>
        <w:t>Staff Organisation Structure Chart</w:t>
      </w:r>
    </w:p>
    <w:p w14:paraId="097BF0AE" w14:textId="07818D35" w:rsidR="00C104FB" w:rsidRPr="000B358B" w:rsidRDefault="000B358B" w:rsidP="000B358B">
      <w:pPr>
        <w:pStyle w:val="Question"/>
        <w:keepNext/>
        <w:tabs>
          <w:tab w:val="clear" w:pos="284"/>
        </w:tabs>
        <w:rPr>
          <w:rFonts w:ascii="Verdana" w:hAnsi="Verdana"/>
          <w:b/>
        </w:rPr>
      </w:pPr>
      <w:r>
        <w:rPr>
          <w:rFonts w:ascii="Verdana" w:hAnsi="Verdana"/>
          <w:b/>
        </w:rPr>
        <w:t>4.1</w:t>
      </w:r>
      <w:r w:rsidR="00F611E9">
        <w:rPr>
          <w:rFonts w:ascii="Verdana" w:hAnsi="Verdana"/>
          <w:b/>
        </w:rPr>
        <w:t>0</w:t>
      </w:r>
      <w:r>
        <w:rPr>
          <w:rFonts w:ascii="Verdana" w:hAnsi="Verdana"/>
          <w:b/>
        </w:rPr>
        <w:tab/>
      </w:r>
      <w:r w:rsidR="00C104FB" w:rsidRPr="000B358B">
        <w:rPr>
          <w:rFonts w:ascii="Verdana" w:hAnsi="Verdana"/>
          <w:b/>
        </w:rPr>
        <w:t>Please tick this box to confirm that the Applicant has an organisational structure chart available</w:t>
      </w:r>
    </w:p>
    <w:p w14:paraId="72CCFAE1" w14:textId="77777777" w:rsidR="00C104FB" w:rsidRDefault="00C104FB" w:rsidP="00C104FB">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607EB878" w14:textId="33AB3B24" w:rsidR="00927235" w:rsidRDefault="00D73D18" w:rsidP="00927235">
      <w:pPr>
        <w:pStyle w:val="Qsheading1"/>
        <w:spacing w:before="360"/>
        <w:rPr>
          <w:rFonts w:ascii="Verdana" w:hAnsi="Verdana"/>
          <w:szCs w:val="22"/>
        </w:rPr>
      </w:pPr>
      <w:r>
        <w:rPr>
          <w:rFonts w:ascii="Verdana" w:hAnsi="Verdana"/>
          <w:szCs w:val="22"/>
        </w:rPr>
        <w:lastRenderedPageBreak/>
        <w:t>Compliance Procedures</w:t>
      </w:r>
    </w:p>
    <w:p w14:paraId="7877C6E8" w14:textId="19680695" w:rsidR="00927235" w:rsidRDefault="00D73D18" w:rsidP="00927235">
      <w:pPr>
        <w:pStyle w:val="QsyesnoCharChar"/>
        <w:keepNext/>
        <w:tabs>
          <w:tab w:val="left" w:pos="624"/>
          <w:tab w:val="left" w:pos="709"/>
        </w:tabs>
        <w:spacing w:after="40"/>
        <w:rPr>
          <w:rFonts w:ascii="Verdana" w:hAnsi="Verdana" w:cs="Arial"/>
          <w:color w:val="000000"/>
          <w:szCs w:val="18"/>
          <w:shd w:val="clear" w:color="auto" w:fill="F8F8F8"/>
        </w:rPr>
      </w:pPr>
      <w:r w:rsidRPr="007F2355">
        <w:rPr>
          <w:rFonts w:ascii="Verdana" w:hAnsi="Verdana"/>
        </w:rPr>
        <w:t>The Applicant is not required to send compliance procedures with this application, but the Applicant must be able to produce a copy at any time</w:t>
      </w:r>
      <w:r w:rsidRPr="00D73D18">
        <w:rPr>
          <w:rFonts w:ascii="Verdana" w:hAnsi="Verdana" w:cs="Arial"/>
          <w:color w:val="000000"/>
          <w:szCs w:val="18"/>
          <w:shd w:val="clear" w:color="auto" w:fill="F8F8F8"/>
        </w:rPr>
        <w:t xml:space="preserve"> while we are assessing the application or in the future.</w:t>
      </w:r>
    </w:p>
    <w:p w14:paraId="2616A107" w14:textId="3D1394A7" w:rsidR="00927235" w:rsidRPr="00D73D18" w:rsidRDefault="00D73D18" w:rsidP="00D73D18">
      <w:pPr>
        <w:pStyle w:val="Question"/>
        <w:keepNext/>
        <w:tabs>
          <w:tab w:val="clear" w:pos="284"/>
        </w:tabs>
        <w:rPr>
          <w:rFonts w:ascii="Verdana" w:hAnsi="Verdana"/>
          <w:b/>
        </w:rPr>
      </w:pPr>
      <w:r>
        <w:rPr>
          <w:rFonts w:ascii="Verdana" w:hAnsi="Verdana"/>
          <w:b/>
        </w:rPr>
        <w:t>4.1</w:t>
      </w:r>
      <w:r w:rsidR="00F611E9">
        <w:rPr>
          <w:rFonts w:ascii="Verdana" w:hAnsi="Verdana"/>
          <w:b/>
        </w:rPr>
        <w:t>1</w:t>
      </w:r>
      <w:r>
        <w:rPr>
          <w:rFonts w:ascii="Verdana" w:hAnsi="Verdana"/>
          <w:b/>
        </w:rPr>
        <w:tab/>
      </w:r>
      <w:r w:rsidR="00927235" w:rsidRPr="00D73D18">
        <w:rPr>
          <w:rFonts w:ascii="Verdana" w:hAnsi="Verdana"/>
          <w:b/>
        </w:rPr>
        <w:t xml:space="preserve">Please tick this box to confirm that the Applicant has </w:t>
      </w:r>
      <w:r w:rsidRPr="00D73D18">
        <w:rPr>
          <w:rFonts w:ascii="Verdana" w:hAnsi="Verdana"/>
          <w:b/>
        </w:rPr>
        <w:t>documented compliance procedures in place</w:t>
      </w:r>
    </w:p>
    <w:p w14:paraId="4D2C4F00" w14:textId="6FC20CFA" w:rsidR="00927235" w:rsidRDefault="00927235" w:rsidP="00927235">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6D4AA145" w14:textId="6EE9F2F8" w:rsidR="00D73D18" w:rsidRDefault="00D73D18" w:rsidP="00D73D18">
      <w:pPr>
        <w:pStyle w:val="Qsheading1"/>
        <w:spacing w:before="360"/>
        <w:rPr>
          <w:rFonts w:ascii="Verdana" w:hAnsi="Verdana"/>
          <w:szCs w:val="22"/>
        </w:rPr>
      </w:pPr>
      <w:r>
        <w:rPr>
          <w:rFonts w:ascii="Verdana" w:hAnsi="Verdana"/>
          <w:szCs w:val="22"/>
        </w:rPr>
        <w:t xml:space="preserve">Compliance </w:t>
      </w:r>
      <w:r w:rsidR="007F2355">
        <w:rPr>
          <w:rFonts w:ascii="Verdana" w:hAnsi="Verdana"/>
          <w:szCs w:val="22"/>
        </w:rPr>
        <w:t>Monitoring Programme</w:t>
      </w:r>
    </w:p>
    <w:p w14:paraId="201B028A" w14:textId="7CDEB9B6" w:rsidR="007F2355" w:rsidRDefault="007F2355" w:rsidP="007F2355">
      <w:pPr>
        <w:pStyle w:val="QsyesnoCharChar"/>
        <w:keepNext/>
        <w:tabs>
          <w:tab w:val="left" w:pos="624"/>
          <w:tab w:val="left" w:pos="709"/>
        </w:tabs>
        <w:spacing w:after="40"/>
        <w:rPr>
          <w:rFonts w:ascii="Verdana" w:hAnsi="Verdana" w:cs="Arial"/>
          <w:color w:val="000000"/>
          <w:szCs w:val="18"/>
          <w:shd w:val="clear" w:color="auto" w:fill="F8F8F8"/>
        </w:rPr>
      </w:pPr>
      <w:r w:rsidRPr="007F2355">
        <w:rPr>
          <w:rFonts w:ascii="Verdana" w:hAnsi="Verdana" w:cs="Arial"/>
          <w:color w:val="000000"/>
          <w:szCs w:val="18"/>
          <w:shd w:val="clear" w:color="auto" w:fill="F8F8F8"/>
        </w:rPr>
        <w:t>The Applicant must establish, maintain and carry out a programme of actions to check that they comply and continue to comply with their compliance procedures. This is called a compliance monitoring programme. You are not required to send details of the compliance monitoring programme with this application, but the Applicant must be able to produce a copy at any time while we are assessing the application or in the future.</w:t>
      </w:r>
    </w:p>
    <w:p w14:paraId="07876991" w14:textId="7D80EEE9" w:rsidR="007F2355" w:rsidRDefault="007F2355" w:rsidP="007F2355">
      <w:pPr>
        <w:pStyle w:val="QsyesnoCharChar"/>
        <w:keepNext/>
        <w:tabs>
          <w:tab w:val="left" w:pos="624"/>
          <w:tab w:val="left" w:pos="709"/>
        </w:tabs>
        <w:spacing w:after="40"/>
        <w:rPr>
          <w:rFonts w:ascii="Verdana" w:hAnsi="Verdana" w:cs="Arial"/>
          <w:color w:val="000000"/>
          <w:szCs w:val="18"/>
          <w:shd w:val="clear" w:color="auto" w:fill="F8F8F8"/>
        </w:rPr>
      </w:pPr>
      <w:r w:rsidRPr="007F2355">
        <w:rPr>
          <w:rFonts w:ascii="Verdana" w:hAnsi="Verdana" w:cs="Arial"/>
          <w:color w:val="000000"/>
          <w:szCs w:val="18"/>
          <w:shd w:val="clear" w:color="auto" w:fill="F8F8F8"/>
        </w:rPr>
        <w:t>The compliance monitoring programme must be relevant to the regulated activities the Applicant wishes to carry on and to its business, so the compliance monitoring programme must be tailored to the Applicant's business.</w:t>
      </w:r>
    </w:p>
    <w:p w14:paraId="62370E1D" w14:textId="53E0A228" w:rsidR="007F2355" w:rsidRDefault="007F2355" w:rsidP="007F2355">
      <w:pPr>
        <w:pStyle w:val="QsyesnoCharChar"/>
        <w:keepNext/>
        <w:tabs>
          <w:tab w:val="left" w:pos="624"/>
          <w:tab w:val="left" w:pos="709"/>
        </w:tabs>
        <w:spacing w:after="40"/>
        <w:rPr>
          <w:rFonts w:ascii="Verdana" w:hAnsi="Verdana" w:cs="Arial"/>
          <w:color w:val="000000"/>
          <w:szCs w:val="18"/>
          <w:shd w:val="clear" w:color="auto" w:fill="F8F8F8"/>
        </w:rPr>
      </w:pPr>
      <w:r w:rsidRPr="007F2355">
        <w:rPr>
          <w:rFonts w:ascii="Verdana" w:hAnsi="Verdana" w:cs="Arial"/>
          <w:color w:val="000000"/>
          <w:szCs w:val="18"/>
          <w:shd w:val="clear" w:color="auto" w:fill="F8F8F8"/>
        </w:rPr>
        <w:t>A compliance monitoring programme must describe the actions the holder of the compliance oversight function and their staff will take to ensure the applicant firm complies with the FCA's rules and guidance at all times, in particular:</w:t>
      </w:r>
    </w:p>
    <w:p w14:paraId="5104D544" w14:textId="77777777" w:rsidR="007F2355" w:rsidRPr="007F2355" w:rsidRDefault="007F2355" w:rsidP="00C1381A">
      <w:pPr>
        <w:pStyle w:val="QsyesnoCharChar"/>
        <w:keepNext/>
        <w:numPr>
          <w:ilvl w:val="0"/>
          <w:numId w:val="14"/>
        </w:numPr>
        <w:tabs>
          <w:tab w:val="left" w:pos="567"/>
          <w:tab w:val="left" w:pos="709"/>
        </w:tabs>
        <w:spacing w:after="40"/>
        <w:ind w:left="567" w:hanging="283"/>
        <w:rPr>
          <w:rFonts w:ascii="Verdana" w:hAnsi="Verdana"/>
        </w:rPr>
      </w:pPr>
      <w:r w:rsidRPr="007F2355">
        <w:rPr>
          <w:rFonts w:ascii="Verdana" w:hAnsi="Verdana"/>
        </w:rPr>
        <w:t xml:space="preserve">what checks will take </w:t>
      </w:r>
      <w:proofErr w:type="gramStart"/>
      <w:r w:rsidRPr="007F2355">
        <w:rPr>
          <w:rFonts w:ascii="Verdana" w:hAnsi="Verdana"/>
        </w:rPr>
        <w:t>place;</w:t>
      </w:r>
      <w:proofErr w:type="gramEnd"/>
    </w:p>
    <w:p w14:paraId="41766AF1" w14:textId="77777777" w:rsidR="007F2355" w:rsidRPr="007F2355" w:rsidRDefault="007F2355" w:rsidP="00C1381A">
      <w:pPr>
        <w:pStyle w:val="QsyesnoCharChar"/>
        <w:keepNext/>
        <w:numPr>
          <w:ilvl w:val="0"/>
          <w:numId w:val="14"/>
        </w:numPr>
        <w:tabs>
          <w:tab w:val="left" w:pos="567"/>
          <w:tab w:val="left" w:pos="709"/>
        </w:tabs>
        <w:spacing w:after="40"/>
        <w:ind w:left="567" w:hanging="283"/>
        <w:rPr>
          <w:rFonts w:ascii="Verdana" w:hAnsi="Verdana"/>
        </w:rPr>
      </w:pPr>
      <w:r w:rsidRPr="007F2355">
        <w:rPr>
          <w:rFonts w:ascii="Verdana" w:hAnsi="Verdana"/>
        </w:rPr>
        <w:t xml:space="preserve">how often the checks will take place, as appropriate to the procedure being checked - this might be daily, weekly, monthly, quarterly, annually or another period specified by the </w:t>
      </w:r>
      <w:proofErr w:type="gramStart"/>
      <w:r w:rsidRPr="007F2355">
        <w:rPr>
          <w:rFonts w:ascii="Verdana" w:hAnsi="Verdana"/>
        </w:rPr>
        <w:t>FCA;</w:t>
      </w:r>
      <w:proofErr w:type="gramEnd"/>
    </w:p>
    <w:p w14:paraId="76F18633" w14:textId="77777777" w:rsidR="007F2355" w:rsidRPr="007F2355" w:rsidRDefault="007F2355" w:rsidP="00C1381A">
      <w:pPr>
        <w:pStyle w:val="QsyesnoCharChar"/>
        <w:keepNext/>
        <w:numPr>
          <w:ilvl w:val="0"/>
          <w:numId w:val="14"/>
        </w:numPr>
        <w:tabs>
          <w:tab w:val="left" w:pos="567"/>
          <w:tab w:val="left" w:pos="709"/>
        </w:tabs>
        <w:spacing w:after="40"/>
        <w:ind w:left="567" w:hanging="283"/>
        <w:rPr>
          <w:rFonts w:ascii="Verdana" w:hAnsi="Verdana"/>
        </w:rPr>
      </w:pPr>
      <w:r w:rsidRPr="007F2355">
        <w:rPr>
          <w:rFonts w:ascii="Verdana" w:hAnsi="Verdana"/>
        </w:rPr>
        <w:t>who will carry out the checks - this is the role of the person who will make the check, such as the Compliance Officer, Training and Competence Officer, Money Laundering Reporting Officer; and</w:t>
      </w:r>
    </w:p>
    <w:p w14:paraId="6BB9C699" w14:textId="2AB64CE3" w:rsidR="007F2355" w:rsidRPr="007F2355" w:rsidRDefault="007F2355" w:rsidP="00C1381A">
      <w:pPr>
        <w:pStyle w:val="QsyesnoCharChar"/>
        <w:keepNext/>
        <w:numPr>
          <w:ilvl w:val="0"/>
          <w:numId w:val="14"/>
        </w:numPr>
        <w:tabs>
          <w:tab w:val="left" w:pos="567"/>
          <w:tab w:val="left" w:pos="709"/>
        </w:tabs>
        <w:spacing w:after="40"/>
        <w:ind w:left="567" w:hanging="283"/>
        <w:rPr>
          <w:rFonts w:ascii="Verdana" w:hAnsi="Verdana"/>
        </w:rPr>
      </w:pPr>
      <w:r w:rsidRPr="007F2355">
        <w:rPr>
          <w:rFonts w:ascii="Verdana" w:hAnsi="Verdana"/>
        </w:rPr>
        <w:t xml:space="preserve">what records of the checks will be kept </w:t>
      </w:r>
      <w:proofErr w:type="gramStart"/>
      <w:r w:rsidRPr="007F2355">
        <w:rPr>
          <w:rFonts w:ascii="Verdana" w:hAnsi="Verdana"/>
        </w:rPr>
        <w:t>to confirm</w:t>
      </w:r>
      <w:proofErr w:type="gramEnd"/>
      <w:r w:rsidRPr="007F2355">
        <w:rPr>
          <w:rFonts w:ascii="Verdana" w:hAnsi="Verdana"/>
        </w:rPr>
        <w:t xml:space="preserve"> they have taken place.</w:t>
      </w:r>
    </w:p>
    <w:p w14:paraId="08FFFEF8" w14:textId="73D80CA0" w:rsidR="007F2355" w:rsidRPr="00D73D18" w:rsidRDefault="007F2355" w:rsidP="007F2355">
      <w:pPr>
        <w:pStyle w:val="Question"/>
        <w:keepNext/>
        <w:tabs>
          <w:tab w:val="clear" w:pos="284"/>
        </w:tabs>
        <w:rPr>
          <w:rFonts w:ascii="Verdana" w:hAnsi="Verdana"/>
          <w:b/>
        </w:rPr>
      </w:pPr>
      <w:r>
        <w:rPr>
          <w:rFonts w:ascii="Verdana" w:hAnsi="Verdana"/>
          <w:b/>
        </w:rPr>
        <w:t>4.1</w:t>
      </w:r>
      <w:r w:rsidR="00F611E9">
        <w:rPr>
          <w:rFonts w:ascii="Verdana" w:hAnsi="Verdana"/>
          <w:b/>
        </w:rPr>
        <w:t>2</w:t>
      </w:r>
      <w:r>
        <w:rPr>
          <w:rFonts w:ascii="Verdana" w:hAnsi="Verdana"/>
          <w:b/>
        </w:rPr>
        <w:tab/>
      </w:r>
      <w:r w:rsidRPr="00D73D18">
        <w:rPr>
          <w:rFonts w:ascii="Verdana" w:hAnsi="Verdana"/>
          <w:b/>
        </w:rPr>
        <w:t xml:space="preserve">Please tick this box to confirm that the Applicant has </w:t>
      </w:r>
      <w:r w:rsidR="0098273A">
        <w:rPr>
          <w:rFonts w:ascii="Verdana" w:hAnsi="Verdana"/>
          <w:b/>
        </w:rPr>
        <w:t>a</w:t>
      </w:r>
      <w:r w:rsidR="001E1ABE">
        <w:rPr>
          <w:rFonts w:ascii="Verdana" w:hAnsi="Verdana"/>
          <w:b/>
        </w:rPr>
        <w:t xml:space="preserve"> </w:t>
      </w:r>
      <w:r w:rsidRPr="00D73D18">
        <w:rPr>
          <w:rFonts w:ascii="Verdana" w:hAnsi="Verdana"/>
          <w:b/>
        </w:rPr>
        <w:t xml:space="preserve">compliance </w:t>
      </w:r>
      <w:r>
        <w:rPr>
          <w:rFonts w:ascii="Verdana" w:hAnsi="Verdana"/>
          <w:b/>
        </w:rPr>
        <w:t>monitoring programme document</w:t>
      </w:r>
    </w:p>
    <w:p w14:paraId="5FE52CB6" w14:textId="77777777" w:rsidR="007F2355" w:rsidRDefault="007F2355" w:rsidP="007F2355">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2AD3E8FD" w14:textId="30BFACB8" w:rsidR="0098273A" w:rsidRDefault="0098273A" w:rsidP="0098273A">
      <w:pPr>
        <w:pStyle w:val="Qsheading1"/>
        <w:spacing w:before="360"/>
        <w:rPr>
          <w:rFonts w:ascii="Verdana" w:hAnsi="Verdana"/>
          <w:szCs w:val="22"/>
        </w:rPr>
      </w:pPr>
      <w:r>
        <w:rPr>
          <w:rFonts w:ascii="Verdana" w:hAnsi="Verdana"/>
          <w:szCs w:val="22"/>
        </w:rPr>
        <w:t>Financial Crime</w:t>
      </w:r>
    </w:p>
    <w:p w14:paraId="0278BF2C" w14:textId="2A4E4DD0" w:rsidR="00D73D18" w:rsidRDefault="0098273A" w:rsidP="00927235">
      <w:pPr>
        <w:pStyle w:val="QsyesnoCharChar"/>
        <w:keepNext/>
        <w:tabs>
          <w:tab w:val="left" w:pos="624"/>
          <w:tab w:val="left" w:pos="709"/>
        </w:tabs>
        <w:spacing w:after="40"/>
        <w:rPr>
          <w:rFonts w:ascii="Verdana" w:hAnsi="Verdana" w:cs="Arial"/>
          <w:color w:val="000000"/>
          <w:szCs w:val="18"/>
          <w:shd w:val="clear" w:color="auto" w:fill="F8F8F8"/>
        </w:rPr>
      </w:pPr>
      <w:r w:rsidRPr="0098273A">
        <w:rPr>
          <w:rFonts w:ascii="Verdana" w:hAnsi="Verdana" w:cs="Arial"/>
          <w:color w:val="000000"/>
          <w:szCs w:val="18"/>
          <w:shd w:val="clear" w:color="auto" w:fill="F8F8F8"/>
        </w:rPr>
        <w:t>The Applicant must have in place procedures to counter the risk that it might be used by third parties to further financial crime (this includes any offence involving a) fraud or dishonesty, b) misconduct in, or misuse of information relating to, financial markets or c) handling the proceeds of crime (SYSC 3.2.6 and 6.3)).</w:t>
      </w:r>
    </w:p>
    <w:p w14:paraId="210D606D" w14:textId="77777777" w:rsidR="001E1ABE" w:rsidRPr="001E1ABE" w:rsidRDefault="001E1ABE" w:rsidP="001E1ABE">
      <w:pPr>
        <w:pStyle w:val="QsyesnoCharChar"/>
        <w:keepNext/>
        <w:tabs>
          <w:tab w:val="left" w:pos="624"/>
          <w:tab w:val="left" w:pos="709"/>
        </w:tabs>
        <w:spacing w:after="40"/>
        <w:rPr>
          <w:rFonts w:ascii="Verdana" w:hAnsi="Verdana" w:cs="Arial"/>
          <w:color w:val="000000"/>
          <w:szCs w:val="18"/>
          <w:shd w:val="clear" w:color="auto" w:fill="F8F8F8"/>
        </w:rPr>
      </w:pPr>
      <w:r w:rsidRPr="001E1ABE">
        <w:rPr>
          <w:rFonts w:ascii="Verdana" w:hAnsi="Verdana" w:cs="Arial"/>
          <w:color w:val="000000"/>
          <w:szCs w:val="18"/>
          <w:shd w:val="clear" w:color="auto" w:fill="F8F8F8"/>
        </w:rPr>
        <w:t>These should include the following:</w:t>
      </w:r>
    </w:p>
    <w:p w14:paraId="1939021A" w14:textId="77777777" w:rsidR="001E1ABE" w:rsidRPr="001E1ABE" w:rsidRDefault="001E1ABE" w:rsidP="00C1381A">
      <w:pPr>
        <w:pStyle w:val="QsyesnoCharChar"/>
        <w:keepNext/>
        <w:numPr>
          <w:ilvl w:val="0"/>
          <w:numId w:val="14"/>
        </w:numPr>
        <w:tabs>
          <w:tab w:val="left" w:pos="567"/>
          <w:tab w:val="left" w:pos="709"/>
        </w:tabs>
        <w:spacing w:after="40"/>
        <w:ind w:left="567" w:hanging="283"/>
        <w:rPr>
          <w:rFonts w:ascii="Verdana" w:hAnsi="Verdana"/>
        </w:rPr>
      </w:pPr>
      <w:r w:rsidRPr="001E1ABE">
        <w:rPr>
          <w:rFonts w:ascii="Verdana" w:hAnsi="Verdana"/>
        </w:rPr>
        <w:t xml:space="preserve">the steps the applicant firm will take to ensure its Money Laundering Reporting Officer (MLRO) knows their duties and is able to perform their controlled function </w:t>
      </w:r>
      <w:proofErr w:type="gramStart"/>
      <w:r w:rsidRPr="001E1ABE">
        <w:rPr>
          <w:rFonts w:ascii="Verdana" w:hAnsi="Verdana"/>
        </w:rPr>
        <w:t>effectively;</w:t>
      </w:r>
      <w:proofErr w:type="gramEnd"/>
    </w:p>
    <w:p w14:paraId="3B126461" w14:textId="77777777" w:rsidR="001E1ABE" w:rsidRPr="001E1ABE" w:rsidRDefault="001E1ABE" w:rsidP="00C1381A">
      <w:pPr>
        <w:pStyle w:val="QsyesnoCharChar"/>
        <w:keepNext/>
        <w:numPr>
          <w:ilvl w:val="0"/>
          <w:numId w:val="14"/>
        </w:numPr>
        <w:tabs>
          <w:tab w:val="left" w:pos="567"/>
          <w:tab w:val="left" w:pos="709"/>
        </w:tabs>
        <w:spacing w:after="40"/>
        <w:ind w:left="567" w:hanging="283"/>
        <w:rPr>
          <w:rFonts w:ascii="Verdana" w:hAnsi="Verdana"/>
        </w:rPr>
      </w:pPr>
      <w:r w:rsidRPr="001E1ABE">
        <w:rPr>
          <w:rFonts w:ascii="Verdana" w:hAnsi="Verdana"/>
        </w:rPr>
        <w:t xml:space="preserve">the procedures that will be in place to ensure that the applicant firm will obtain sufficient evidence of the identity of and undertake all necessary due diligence exercises in relation all its </w:t>
      </w:r>
      <w:proofErr w:type="gramStart"/>
      <w:r w:rsidRPr="001E1ABE">
        <w:rPr>
          <w:rFonts w:ascii="Verdana" w:hAnsi="Verdana"/>
        </w:rPr>
        <w:t>clients;</w:t>
      </w:r>
      <w:proofErr w:type="gramEnd"/>
    </w:p>
    <w:p w14:paraId="4BA1BB46" w14:textId="77777777" w:rsidR="001E1ABE" w:rsidRPr="001E1ABE" w:rsidRDefault="001E1ABE" w:rsidP="00C1381A">
      <w:pPr>
        <w:pStyle w:val="QsyesnoCharChar"/>
        <w:keepNext/>
        <w:numPr>
          <w:ilvl w:val="0"/>
          <w:numId w:val="14"/>
        </w:numPr>
        <w:tabs>
          <w:tab w:val="left" w:pos="567"/>
          <w:tab w:val="left" w:pos="709"/>
        </w:tabs>
        <w:spacing w:after="40"/>
        <w:ind w:left="567" w:hanging="283"/>
        <w:rPr>
          <w:rFonts w:ascii="Verdana" w:hAnsi="Verdana"/>
        </w:rPr>
      </w:pPr>
      <w:r w:rsidRPr="001E1ABE">
        <w:rPr>
          <w:rFonts w:ascii="Verdana" w:hAnsi="Verdana"/>
        </w:rPr>
        <w:t>the anti-money laundering training the applicant firm will provide for all its relevant staff; and</w:t>
      </w:r>
    </w:p>
    <w:p w14:paraId="169A44B3" w14:textId="20B23514" w:rsidR="001E1ABE" w:rsidRPr="00C1381A" w:rsidRDefault="001E1ABE" w:rsidP="00C1381A">
      <w:pPr>
        <w:pStyle w:val="QsyesnoCharChar"/>
        <w:keepNext/>
        <w:numPr>
          <w:ilvl w:val="0"/>
          <w:numId w:val="14"/>
        </w:numPr>
        <w:tabs>
          <w:tab w:val="left" w:pos="567"/>
          <w:tab w:val="left" w:pos="709"/>
        </w:tabs>
        <w:spacing w:after="40"/>
        <w:ind w:left="567" w:hanging="283"/>
        <w:rPr>
          <w:rFonts w:ascii="Verdana" w:hAnsi="Verdana"/>
        </w:rPr>
      </w:pPr>
      <w:r w:rsidRPr="001E1ABE">
        <w:rPr>
          <w:rFonts w:ascii="Verdana" w:hAnsi="Verdana"/>
        </w:rPr>
        <w:lastRenderedPageBreak/>
        <w:t>the disciplinary procedures for any member of staff who fails to report promptly to the MLRO any suspicions or belief that money laundering is occurring.</w:t>
      </w:r>
    </w:p>
    <w:p w14:paraId="6FAAFD54" w14:textId="4DB42E7A" w:rsidR="001E1ABE" w:rsidRDefault="001E1ABE" w:rsidP="001E1ABE">
      <w:pPr>
        <w:pStyle w:val="Question"/>
        <w:keepNext/>
        <w:tabs>
          <w:tab w:val="clear" w:pos="284"/>
        </w:tabs>
        <w:rPr>
          <w:rFonts w:ascii="Verdana" w:hAnsi="Verdana"/>
          <w:b/>
        </w:rPr>
      </w:pPr>
      <w:r>
        <w:rPr>
          <w:rFonts w:ascii="Verdana" w:hAnsi="Verdana"/>
          <w:b/>
        </w:rPr>
        <w:tab/>
        <w:t>4.</w:t>
      </w:r>
      <w:r w:rsidR="00F611E9">
        <w:rPr>
          <w:rFonts w:ascii="Verdana" w:hAnsi="Verdana"/>
          <w:b/>
        </w:rPr>
        <w:t>13</w:t>
      </w:r>
      <w:r>
        <w:rPr>
          <w:rFonts w:ascii="Verdana" w:hAnsi="Verdana"/>
          <w:b/>
        </w:rPr>
        <w:tab/>
      </w:r>
      <w:r w:rsidRPr="001E1ABE">
        <w:rPr>
          <w:rFonts w:ascii="Verdana" w:hAnsi="Verdana"/>
          <w:b/>
        </w:rPr>
        <w:t>Please tick this box to certify that the Applicant has the relevant financial procedures in place to counter the risk that it might be used by third parties to further financial crimes as per requirements in SYSC 3.2.6 and 6.3</w:t>
      </w:r>
    </w:p>
    <w:p w14:paraId="54A9DCBA" w14:textId="77777777" w:rsidR="001E1ABE" w:rsidRDefault="001E1ABE" w:rsidP="001E1ABE">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Pr="00950AF8">
        <w:rPr>
          <w:rFonts w:ascii="Verdana" w:hAnsi="Verdana"/>
        </w:rPr>
      </w:r>
      <w:r w:rsidRPr="00950AF8">
        <w:rPr>
          <w:rFonts w:ascii="Verdana" w:hAnsi="Verdana"/>
        </w:rPr>
        <w:fldChar w:fldCharType="separate"/>
      </w:r>
      <w:r w:rsidRPr="00950AF8">
        <w:rPr>
          <w:rFonts w:ascii="Verdana" w:hAnsi="Verdana"/>
        </w:rPr>
        <w:fldChar w:fldCharType="end"/>
      </w:r>
      <w:r>
        <w:rPr>
          <w:rFonts w:ascii="Verdana" w:hAnsi="Verdana"/>
        </w:rPr>
        <w:tab/>
      </w:r>
    </w:p>
    <w:p w14:paraId="5555B912" w14:textId="77777777" w:rsidR="001E1ABE" w:rsidRPr="001E1ABE" w:rsidRDefault="001E1ABE" w:rsidP="001E1ABE">
      <w:pPr>
        <w:pStyle w:val="Question"/>
        <w:keepNext/>
        <w:tabs>
          <w:tab w:val="clear" w:pos="284"/>
        </w:tabs>
        <w:rPr>
          <w:rFonts w:ascii="Verdana" w:hAnsi="Verdana"/>
          <w:b/>
        </w:rPr>
      </w:pPr>
    </w:p>
    <w:p w14:paraId="190BFB55" w14:textId="77777777" w:rsidR="001E1ABE" w:rsidRPr="0098273A" w:rsidRDefault="001E1ABE" w:rsidP="00927235">
      <w:pPr>
        <w:pStyle w:val="QsyesnoCharChar"/>
        <w:keepNext/>
        <w:tabs>
          <w:tab w:val="left" w:pos="624"/>
          <w:tab w:val="left" w:pos="709"/>
        </w:tabs>
        <w:spacing w:after="40"/>
        <w:rPr>
          <w:rFonts w:ascii="Verdana" w:hAnsi="Verdana" w:cs="Arial"/>
          <w:color w:val="000000"/>
          <w:szCs w:val="18"/>
          <w:shd w:val="clear" w:color="auto" w:fill="F8F8F8"/>
        </w:rPr>
      </w:pPr>
    </w:p>
    <w:p w14:paraId="17276A0A" w14:textId="77777777" w:rsidR="00FE0980" w:rsidRDefault="00FE0980" w:rsidP="00F25862">
      <w:pPr>
        <w:pStyle w:val="Qsheading1"/>
        <w:spacing w:before="360" w:line="240" w:lineRule="exact"/>
        <w:rPr>
          <w:rFonts w:ascii="Verdana" w:hAnsi="Verdana"/>
          <w:szCs w:val="22"/>
        </w:rPr>
      </w:pPr>
    </w:p>
    <w:p w14:paraId="3FB8FC0A" w14:textId="77777777" w:rsidR="0077281B" w:rsidRDefault="0077281B" w:rsidP="00E42BCD">
      <w:pPr>
        <w:pStyle w:val="Sectionnumber"/>
        <w:rPr>
          <w:rFonts w:ascii="Verdana" w:hAnsi="Verdana"/>
          <w:szCs w:val="22"/>
        </w:rPr>
        <w:sectPr w:rsidR="0077281B" w:rsidSect="00D774A8">
          <w:headerReference w:type="even" r:id="rId39"/>
          <w:headerReference w:type="default" r:id="rId40"/>
          <w:headerReference w:type="first" r:id="rId41"/>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80020" w:rsidRPr="002F61A3" w14:paraId="69D26767" w14:textId="77777777" w:rsidTr="00D97241">
        <w:trPr>
          <w:trHeight w:val="1989"/>
        </w:trPr>
        <w:tc>
          <w:tcPr>
            <w:tcW w:w="2268" w:type="dxa"/>
            <w:shd w:val="clear" w:color="auto" w:fill="701B45"/>
          </w:tcPr>
          <w:p w14:paraId="36A9D0F1" w14:textId="37560165" w:rsidR="00F80020" w:rsidRPr="002F61A3" w:rsidRDefault="00F80020" w:rsidP="00E42BCD">
            <w:pPr>
              <w:pStyle w:val="Sectionnumber"/>
            </w:pPr>
            <w:r w:rsidRPr="002F61A3">
              <w:rPr>
                <w:rFonts w:ascii="Verdana" w:hAnsi="Verdana"/>
                <w:szCs w:val="22"/>
              </w:rPr>
              <w:lastRenderedPageBreak/>
              <w:br w:type="page"/>
            </w:r>
            <w:r w:rsidRPr="002F61A3">
              <w:tab/>
            </w:r>
            <w:r w:rsidR="00430EEE">
              <w:t>5</w:t>
            </w:r>
          </w:p>
        </w:tc>
        <w:tc>
          <w:tcPr>
            <w:tcW w:w="7825" w:type="dxa"/>
            <w:shd w:val="clear" w:color="auto" w:fill="701B45"/>
          </w:tcPr>
          <w:p w14:paraId="2BC18811" w14:textId="77777777" w:rsidR="00F80020" w:rsidRPr="002F61A3" w:rsidRDefault="00F80020" w:rsidP="00E42BCD">
            <w:pPr>
              <w:pStyle w:val="Sectionheading"/>
              <w:rPr>
                <w:rFonts w:ascii="Verdana" w:hAnsi="Verdana"/>
                <w:sz w:val="28"/>
                <w:szCs w:val="28"/>
              </w:rPr>
            </w:pPr>
            <w:r w:rsidRPr="002F61A3">
              <w:rPr>
                <w:rFonts w:ascii="Verdana" w:hAnsi="Verdana"/>
                <w:sz w:val="28"/>
                <w:szCs w:val="28"/>
              </w:rPr>
              <w:t>Disclosure of significant events</w:t>
            </w:r>
          </w:p>
          <w:p w14:paraId="3A8DB7D6" w14:textId="77777777" w:rsidR="00F80020" w:rsidRPr="002F61A3" w:rsidRDefault="00F80020" w:rsidP="00E42BCD">
            <w:pPr>
              <w:pStyle w:val="Sectionheading"/>
              <w:spacing w:before="0" w:line="240" w:lineRule="auto"/>
              <w:ind w:right="33"/>
              <w:rPr>
                <w:rFonts w:ascii="Verdana" w:hAnsi="Verdana"/>
                <w:b w:val="0"/>
                <w:sz w:val="28"/>
                <w:szCs w:val="28"/>
              </w:rPr>
            </w:pPr>
            <w:r w:rsidRPr="002F61A3">
              <w:rPr>
                <w:rFonts w:ascii="Verdana" w:hAnsi="Verdana"/>
                <w:b w:val="0"/>
                <w:sz w:val="20"/>
                <w:szCs w:val="28"/>
              </w:rPr>
              <w:t xml:space="preserve">These questions are about your firm. You should disclose all information, even if you are in doubt about it. If we </w:t>
            </w:r>
            <w:r w:rsidR="00F7332D">
              <w:rPr>
                <w:rFonts w:ascii="Verdana" w:hAnsi="Verdana"/>
                <w:b w:val="0"/>
                <w:sz w:val="20"/>
                <w:szCs w:val="28"/>
              </w:rPr>
              <w:t>need</w:t>
            </w:r>
            <w:r w:rsidRPr="002F61A3">
              <w:rPr>
                <w:rFonts w:ascii="Verdana" w:hAnsi="Verdana"/>
                <w:b w:val="0"/>
                <w:sz w:val="20"/>
                <w:szCs w:val="28"/>
              </w:rPr>
              <w:t xml:space="preserve"> further information, your case officer will be in touch. If you wish to send us more information, ple</w:t>
            </w:r>
            <w:r w:rsidR="00F7332D">
              <w:rPr>
                <w:rFonts w:ascii="Verdana" w:hAnsi="Verdana"/>
                <w:b w:val="0"/>
                <w:sz w:val="20"/>
                <w:szCs w:val="28"/>
              </w:rPr>
              <w:t xml:space="preserve">ase reply to the email you </w:t>
            </w:r>
            <w:r w:rsidRPr="002F61A3">
              <w:rPr>
                <w:rFonts w:ascii="Verdana" w:hAnsi="Verdana"/>
                <w:b w:val="0"/>
                <w:sz w:val="20"/>
                <w:szCs w:val="28"/>
              </w:rPr>
              <w:t xml:space="preserve">receive after you submit your application form, and include all relevant information. </w:t>
            </w:r>
          </w:p>
        </w:tc>
      </w:tr>
    </w:tbl>
    <w:p w14:paraId="47D5D261" w14:textId="77777777" w:rsidR="00F80020" w:rsidRPr="002F61A3" w:rsidRDefault="00F80020" w:rsidP="00F80020">
      <w:pPr>
        <w:pStyle w:val="QsyesnoCharChar"/>
        <w:tabs>
          <w:tab w:val="left" w:pos="1134"/>
        </w:tabs>
        <w:rPr>
          <w:rFonts w:ascii="Verdana" w:hAnsi="Verdana"/>
          <w:highlight w:val="yellow"/>
        </w:rPr>
      </w:pPr>
    </w:p>
    <w:p w14:paraId="70F4A5A8" w14:textId="77777777" w:rsidR="00F80020" w:rsidRPr="002F61A3" w:rsidRDefault="00F80020" w:rsidP="00F80020">
      <w:pPr>
        <w:pStyle w:val="QsyesnoCharChar"/>
        <w:tabs>
          <w:tab w:val="left" w:pos="1134"/>
        </w:tabs>
        <w:rPr>
          <w:rFonts w:ascii="Verdana" w:hAnsi="Verdana"/>
        </w:rPr>
      </w:pPr>
      <w:r w:rsidRPr="002F61A3">
        <w:rPr>
          <w:rFonts w:ascii="Verdana" w:hAnsi="Verdana"/>
        </w:rPr>
        <w:t>Significant events include but are not limited to: Material litigation, written complaints made by clients, bankruptcy, winding up petition, creditors voluntary agreement, any financial obligations arising from regulated activities, being subject of a receiving or administration order. For further information see our guidance on disclosure.</w:t>
      </w:r>
    </w:p>
    <w:p w14:paraId="748416BD" w14:textId="656717F6" w:rsidR="00D97241" w:rsidRPr="002F61A3" w:rsidRDefault="006D4038" w:rsidP="00D97241">
      <w:pPr>
        <w:pStyle w:val="Question"/>
        <w:keepNext/>
        <w:spacing w:after="0"/>
        <w:ind w:right="448"/>
        <w:rPr>
          <w:rFonts w:ascii="Verdana" w:hAnsi="Verdana"/>
          <w:b/>
          <w:szCs w:val="22"/>
        </w:rPr>
      </w:pPr>
      <w:r>
        <w:rPr>
          <w:rFonts w:ascii="Verdana" w:hAnsi="Verdana"/>
          <w:b/>
        </w:rPr>
        <w:tab/>
      </w:r>
      <w:r w:rsidR="00284875">
        <w:rPr>
          <w:rFonts w:ascii="Verdana" w:hAnsi="Verdana"/>
          <w:b/>
        </w:rPr>
        <w:t>5</w:t>
      </w:r>
      <w:r w:rsidR="00D97241" w:rsidRPr="002F61A3">
        <w:rPr>
          <w:rFonts w:ascii="Verdana" w:hAnsi="Verdana"/>
          <w:b/>
        </w:rPr>
        <w:t>.1</w:t>
      </w:r>
      <w:r w:rsidR="00D97241" w:rsidRPr="002F61A3">
        <w:rPr>
          <w:rFonts w:ascii="Verdana" w:hAnsi="Verdana"/>
          <w:b/>
        </w:rPr>
        <w:tab/>
        <w:t>H</w:t>
      </w:r>
      <w:r w:rsidR="00D97241" w:rsidRPr="002F61A3">
        <w:rPr>
          <w:rFonts w:ascii="Verdana" w:hAnsi="Verdana"/>
          <w:b/>
          <w:szCs w:val="22"/>
        </w:rPr>
        <w:t>as the applicant firm previously traded?</w:t>
      </w:r>
    </w:p>
    <w:p w14:paraId="0A69427B" w14:textId="4D00AAB0" w:rsidR="00D97241" w:rsidRPr="002F61A3" w:rsidRDefault="00D97241" w:rsidP="00D97241">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Contin</w:t>
      </w:r>
      <w:r w:rsidR="006D4038">
        <w:rPr>
          <w:rFonts w:ascii="Verdana" w:hAnsi="Verdana"/>
        </w:rPr>
        <w:t xml:space="preserve">ue to Section </w:t>
      </w:r>
      <w:r w:rsidR="00284875">
        <w:rPr>
          <w:rFonts w:ascii="Verdana" w:hAnsi="Verdana"/>
        </w:rPr>
        <w:t>6</w:t>
      </w:r>
    </w:p>
    <w:p w14:paraId="032818DE" w14:textId="11C5AB8A" w:rsidR="00D97241" w:rsidRPr="002F61A3" w:rsidRDefault="00D97241" w:rsidP="002D26E9">
      <w:pPr>
        <w:pStyle w:val="QsyesnoCharChar"/>
        <w:keepNext/>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0046041D" w:rsidRPr="002F61A3">
        <w:rPr>
          <w:rFonts w:ascii="Verdana" w:hAnsi="Verdana"/>
        </w:rPr>
        <w:sym w:font="Webdings" w:char="F034"/>
      </w:r>
      <w:r w:rsidR="0046041D" w:rsidRPr="002F61A3">
        <w:rPr>
          <w:rFonts w:ascii="Verdana" w:hAnsi="Verdana"/>
        </w:rPr>
        <w:t>Contin</w:t>
      </w:r>
      <w:r w:rsidR="0046041D">
        <w:rPr>
          <w:rFonts w:ascii="Verdana" w:hAnsi="Verdana"/>
        </w:rPr>
        <w:t xml:space="preserve">ue to Question </w:t>
      </w:r>
      <w:r w:rsidR="00284875">
        <w:rPr>
          <w:rFonts w:ascii="Verdana" w:hAnsi="Verdana"/>
        </w:rPr>
        <w:t>5</w:t>
      </w:r>
      <w:r w:rsidR="0046041D">
        <w:rPr>
          <w:rFonts w:ascii="Verdana" w:hAnsi="Verdana"/>
        </w:rPr>
        <w:t>.2</w:t>
      </w:r>
    </w:p>
    <w:p w14:paraId="344EA842" w14:textId="40A78803" w:rsidR="00D97241" w:rsidRPr="002F61A3" w:rsidRDefault="006D4038" w:rsidP="00E42BCD">
      <w:pPr>
        <w:pStyle w:val="Question"/>
        <w:keepNext/>
        <w:spacing w:after="0"/>
        <w:ind w:right="448"/>
        <w:rPr>
          <w:rFonts w:ascii="Verdana" w:hAnsi="Verdana"/>
          <w:b/>
          <w:szCs w:val="22"/>
        </w:rPr>
      </w:pPr>
      <w:r>
        <w:rPr>
          <w:rFonts w:ascii="Verdana" w:hAnsi="Verdana"/>
          <w:b/>
        </w:rPr>
        <w:tab/>
      </w:r>
      <w:r w:rsidR="00284875">
        <w:rPr>
          <w:rFonts w:ascii="Verdana" w:hAnsi="Verdana"/>
          <w:b/>
        </w:rPr>
        <w:t>5</w:t>
      </w:r>
      <w:r w:rsidR="00F80020" w:rsidRPr="002F61A3">
        <w:rPr>
          <w:rFonts w:ascii="Verdana" w:hAnsi="Verdana"/>
          <w:b/>
        </w:rPr>
        <w:t>.</w:t>
      </w:r>
      <w:r w:rsidR="00E42BCD" w:rsidRPr="002F61A3">
        <w:rPr>
          <w:rFonts w:ascii="Verdana" w:hAnsi="Verdana"/>
          <w:b/>
        </w:rPr>
        <w:t>2</w:t>
      </w:r>
      <w:r w:rsidR="00F80020" w:rsidRPr="002F61A3">
        <w:rPr>
          <w:rFonts w:ascii="Verdana" w:hAnsi="Verdana"/>
          <w:b/>
        </w:rPr>
        <w:tab/>
      </w:r>
      <w:r w:rsidR="00F80020" w:rsidRPr="002F61A3">
        <w:rPr>
          <w:rFonts w:ascii="Verdana" w:hAnsi="Verdana"/>
          <w:b/>
          <w:szCs w:val="22"/>
        </w:rPr>
        <w:t>P</w:t>
      </w:r>
      <w:r w:rsidR="0046041D">
        <w:rPr>
          <w:rFonts w:ascii="Verdana" w:hAnsi="Verdana"/>
          <w:b/>
          <w:szCs w:val="22"/>
        </w:rPr>
        <w:t>lease provide a list of all</w:t>
      </w:r>
      <w:r w:rsidR="00E42BCD" w:rsidRPr="002F61A3">
        <w:rPr>
          <w:rFonts w:ascii="Verdana" w:hAnsi="Verdana"/>
          <w:b/>
          <w:szCs w:val="22"/>
        </w:rPr>
        <w:t xml:space="preserve"> previous firm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18"/>
      </w:tblGrid>
      <w:tr w:rsidR="00E42BCD" w:rsidRPr="002F61A3" w14:paraId="28D53F3C" w14:textId="77777777" w:rsidTr="0060394B">
        <w:tc>
          <w:tcPr>
            <w:tcW w:w="3909" w:type="dxa"/>
            <w:shd w:val="clear" w:color="auto" w:fill="D9D9D9"/>
          </w:tcPr>
          <w:p w14:paraId="4899BAE1"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b/>
                <w:szCs w:val="22"/>
              </w:rPr>
              <w:t>Previous Name</w:t>
            </w:r>
            <w:r w:rsidR="0046041D">
              <w:rPr>
                <w:rFonts w:ascii="Verdana" w:hAnsi="Verdana"/>
                <w:b/>
                <w:szCs w:val="22"/>
              </w:rPr>
              <w:t>(s)</w:t>
            </w:r>
          </w:p>
        </w:tc>
        <w:tc>
          <w:tcPr>
            <w:tcW w:w="4018" w:type="dxa"/>
            <w:shd w:val="clear" w:color="auto" w:fill="D9D9D9"/>
          </w:tcPr>
          <w:p w14:paraId="4CA31E7B"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b/>
                <w:szCs w:val="22"/>
              </w:rPr>
              <w:t>Effective from date (dd/mm/yyyy)</w:t>
            </w:r>
          </w:p>
        </w:tc>
      </w:tr>
      <w:tr w:rsidR="00E42BCD" w:rsidRPr="002F61A3" w14:paraId="2E9BB170" w14:textId="77777777" w:rsidTr="0060394B">
        <w:tc>
          <w:tcPr>
            <w:tcW w:w="3909" w:type="dxa"/>
          </w:tcPr>
          <w:p w14:paraId="17E79F84"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c>
          <w:tcPr>
            <w:tcW w:w="4018" w:type="dxa"/>
          </w:tcPr>
          <w:p w14:paraId="2BDF3FB4"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E42BCD" w:rsidRPr="002F61A3" w14:paraId="0922D5C7" w14:textId="77777777" w:rsidTr="0060394B">
        <w:tc>
          <w:tcPr>
            <w:tcW w:w="3909" w:type="dxa"/>
          </w:tcPr>
          <w:p w14:paraId="25F2CF62"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c>
          <w:tcPr>
            <w:tcW w:w="4018" w:type="dxa"/>
          </w:tcPr>
          <w:p w14:paraId="6F0AB731"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E42BCD" w:rsidRPr="002F61A3" w14:paraId="288EBA20" w14:textId="77777777" w:rsidTr="0060394B">
        <w:tc>
          <w:tcPr>
            <w:tcW w:w="3909" w:type="dxa"/>
          </w:tcPr>
          <w:p w14:paraId="186FFA41"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c>
          <w:tcPr>
            <w:tcW w:w="4018" w:type="dxa"/>
          </w:tcPr>
          <w:p w14:paraId="1AE0439E" w14:textId="77777777" w:rsidR="00E42BCD" w:rsidRPr="002F61A3" w:rsidRDefault="00E42BCD" w:rsidP="0060394B">
            <w:pPr>
              <w:pStyle w:val="Question"/>
              <w:keepNext/>
              <w:spacing w:after="0"/>
              <w:ind w:right="448" w:firstLine="0"/>
              <w:rPr>
                <w:rFonts w:ascii="Verdana" w:hAnsi="Verdana"/>
                <w:b/>
                <w:szCs w:val="22"/>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E42BCD" w:rsidRPr="002F61A3" w14:paraId="112F3910" w14:textId="77777777" w:rsidTr="0060394B">
        <w:tc>
          <w:tcPr>
            <w:tcW w:w="3909" w:type="dxa"/>
          </w:tcPr>
          <w:p w14:paraId="06871A2C" w14:textId="77777777" w:rsidR="00E42BCD" w:rsidRPr="002F61A3" w:rsidRDefault="00E42BCD" w:rsidP="0060394B">
            <w:pPr>
              <w:pStyle w:val="Question"/>
              <w:keepNext/>
              <w:spacing w:after="0"/>
              <w:ind w:right="448"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c>
          <w:tcPr>
            <w:tcW w:w="4018" w:type="dxa"/>
          </w:tcPr>
          <w:p w14:paraId="0803B479" w14:textId="77777777" w:rsidR="00E42BCD" w:rsidRPr="002F61A3" w:rsidRDefault="00E42BCD" w:rsidP="0060394B">
            <w:pPr>
              <w:pStyle w:val="Question"/>
              <w:keepNext/>
              <w:spacing w:after="0"/>
              <w:ind w:right="448"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E42BCD" w:rsidRPr="002F61A3" w14:paraId="0AF781C2" w14:textId="77777777" w:rsidTr="0060394B">
        <w:tc>
          <w:tcPr>
            <w:tcW w:w="3909" w:type="dxa"/>
          </w:tcPr>
          <w:p w14:paraId="5BACC9A4" w14:textId="77777777" w:rsidR="00E42BCD" w:rsidRPr="002F61A3" w:rsidRDefault="00E42BCD" w:rsidP="0060394B">
            <w:pPr>
              <w:pStyle w:val="Question"/>
              <w:keepNext/>
              <w:spacing w:after="0"/>
              <w:ind w:right="448"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c>
          <w:tcPr>
            <w:tcW w:w="4018" w:type="dxa"/>
          </w:tcPr>
          <w:p w14:paraId="0EC08694" w14:textId="77777777" w:rsidR="00E42BCD" w:rsidRPr="002F61A3" w:rsidRDefault="00E42BCD" w:rsidP="0060394B">
            <w:pPr>
              <w:pStyle w:val="Question"/>
              <w:keepNext/>
              <w:spacing w:after="0"/>
              <w:ind w:right="448"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439A679" w14:textId="38E7C6E0" w:rsidR="0023199E" w:rsidRPr="002F61A3" w:rsidRDefault="0023199E" w:rsidP="00CE3654">
      <w:pPr>
        <w:pStyle w:val="Question"/>
        <w:keepNext/>
        <w:ind w:right="1701"/>
        <w:rPr>
          <w:rFonts w:ascii="Verdana" w:hAnsi="Verdana"/>
          <w:b/>
        </w:rPr>
      </w:pPr>
      <w:r w:rsidRPr="002F61A3">
        <w:rPr>
          <w:rFonts w:ascii="Verdana" w:hAnsi="Verdana"/>
          <w:b/>
        </w:rPr>
        <w:tab/>
      </w:r>
      <w:r w:rsidR="00D30F57">
        <w:rPr>
          <w:rFonts w:ascii="Verdana" w:hAnsi="Verdana"/>
          <w:b/>
        </w:rPr>
        <w:t>5</w:t>
      </w:r>
      <w:r w:rsidR="00F6088B" w:rsidRPr="002F61A3">
        <w:rPr>
          <w:rFonts w:ascii="Verdana" w:hAnsi="Verdana"/>
          <w:b/>
        </w:rPr>
        <w:t>.</w:t>
      </w:r>
      <w:r w:rsidR="00B8257A">
        <w:rPr>
          <w:rFonts w:ascii="Verdana" w:hAnsi="Verdana"/>
          <w:b/>
        </w:rPr>
        <w:t>3</w:t>
      </w:r>
      <w:r w:rsidRPr="002F61A3">
        <w:rPr>
          <w:rFonts w:ascii="Verdana" w:hAnsi="Verdana"/>
          <w:b/>
        </w:rPr>
        <w:tab/>
      </w:r>
      <w:r w:rsidR="00CE3654" w:rsidRPr="00CE3654">
        <w:rPr>
          <w:rFonts w:ascii="Verdana" w:hAnsi="Verdana"/>
          <w:b/>
        </w:rPr>
        <w:t>Has the Applicant ever been regulated by us or any other regulator before making this application?</w:t>
      </w:r>
    </w:p>
    <w:p w14:paraId="42B4563C" w14:textId="2C28092D" w:rsidR="0023199E"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bookmarkStart w:id="45" w:name="Check26"/>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bookmarkEnd w:id="45"/>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r w:rsidR="0027566C" w:rsidRPr="002F61A3">
        <w:rPr>
          <w:rFonts w:ascii="Verdana" w:hAnsi="Verdana"/>
        </w:rPr>
        <w:sym w:font="Webdings" w:char="F034"/>
      </w:r>
      <w:r w:rsidR="00910CD7">
        <w:rPr>
          <w:rFonts w:ascii="Verdana" w:hAnsi="Verdana"/>
        </w:rPr>
        <w:t>Provide details below</w:t>
      </w:r>
    </w:p>
    <w:p w14:paraId="1A348131" w14:textId="77777777" w:rsidR="00910CD7" w:rsidRPr="002F61A3" w:rsidRDefault="00910CD7" w:rsidP="00910CD7">
      <w:pPr>
        <w:keepNext/>
        <w:spacing w:before="0" w:line="240" w:lineRule="auto"/>
        <w:rPr>
          <w:rFonts w:ascii="Verdana" w:hAnsi="Verdana"/>
          <w:sz w:val="4"/>
        </w:rPr>
      </w:pPr>
    </w:p>
    <w:p w14:paraId="6B4CEEA5" w14:textId="77777777" w:rsidR="00910CD7" w:rsidRPr="002F61A3" w:rsidRDefault="00910CD7" w:rsidP="00910CD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10CD7" w:rsidRPr="002F61A3" w14:paraId="21779A66" w14:textId="77777777" w:rsidTr="009A419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16C297B" w14:textId="54C1A319" w:rsidR="00910CD7" w:rsidRPr="002F61A3" w:rsidRDefault="00910CD7" w:rsidP="009A419B">
            <w:pPr>
              <w:pStyle w:val="QspromptChar"/>
              <w:keepNext/>
              <w:rPr>
                <w:rFonts w:ascii="Verdana" w:hAnsi="Verdana"/>
              </w:rPr>
            </w:pPr>
            <w:r>
              <w:rPr>
                <w:rFonts w:ascii="Verdana" w:hAnsi="Verdana"/>
              </w:rPr>
              <w:t>Name of regulator</w:t>
            </w:r>
          </w:p>
        </w:tc>
        <w:tc>
          <w:tcPr>
            <w:tcW w:w="3969" w:type="dxa"/>
            <w:tcBorders>
              <w:left w:val="nil"/>
              <w:bottom w:val="single" w:sz="4" w:space="0" w:color="auto"/>
            </w:tcBorders>
            <w:vAlign w:val="center"/>
          </w:tcPr>
          <w:p w14:paraId="2D7FF8C6" w14:textId="77777777" w:rsidR="00910CD7" w:rsidRPr="002F61A3" w:rsidRDefault="00910CD7" w:rsidP="009A419B">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422755A" w14:textId="77777777" w:rsidR="0027566C" w:rsidRPr="002F61A3" w:rsidRDefault="0027566C" w:rsidP="0027566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7566C" w:rsidRPr="002F61A3" w14:paraId="74F64A1F" w14:textId="77777777" w:rsidTr="009A419B">
        <w:trPr>
          <w:trHeight w:val="397"/>
        </w:trPr>
        <w:tc>
          <w:tcPr>
            <w:tcW w:w="1701" w:type="dxa"/>
            <w:tcBorders>
              <w:top w:val="single" w:sz="4" w:space="0" w:color="auto"/>
              <w:left w:val="single" w:sz="4" w:space="0" w:color="auto"/>
              <w:bottom w:val="nil"/>
              <w:right w:val="single" w:sz="12" w:space="0" w:color="C0C0C0"/>
            </w:tcBorders>
            <w:vAlign w:val="center"/>
          </w:tcPr>
          <w:p w14:paraId="38FCA2A3" w14:textId="77777777" w:rsidR="0027566C" w:rsidRPr="002F61A3" w:rsidRDefault="0027566C" w:rsidP="009A419B">
            <w:pPr>
              <w:pStyle w:val="QspromptChar"/>
              <w:keepNext/>
              <w:rPr>
                <w:rFonts w:ascii="Verdana" w:hAnsi="Verdana"/>
              </w:rPr>
            </w:pPr>
            <w:r w:rsidRPr="002F61A3">
              <w:rPr>
                <w:rFonts w:ascii="Verdana" w:hAnsi="Verdana"/>
              </w:rPr>
              <w:t>Address</w:t>
            </w:r>
          </w:p>
        </w:tc>
        <w:tc>
          <w:tcPr>
            <w:tcW w:w="5387" w:type="dxa"/>
            <w:vMerge w:val="restart"/>
            <w:tcBorders>
              <w:left w:val="nil"/>
            </w:tcBorders>
          </w:tcPr>
          <w:p w14:paraId="4EF80FBF" w14:textId="77777777" w:rsidR="0027566C" w:rsidRPr="002F61A3" w:rsidRDefault="0027566C" w:rsidP="009A419B">
            <w:pPr>
              <w:pStyle w:val="Qsanswer"/>
              <w:keepNext/>
              <w:spacing w:before="20" w:after="0"/>
              <w:ind w:right="57"/>
              <w:rPr>
                <w:rFonts w:ascii="Verdana" w:hAnsi="Verdana"/>
                <w:color w:val="auto"/>
              </w:rPr>
            </w:pPr>
            <w:r w:rsidRPr="002F61A3">
              <w:rPr>
                <w:rFonts w:ascii="Verdana" w:hAnsi="Verdana"/>
                <w:color w:val="auto"/>
              </w:rPr>
              <w:fldChar w:fldCharType="begin">
                <w:ffData>
                  <w:name w:val="Text3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p w14:paraId="1D80E5A2" w14:textId="77777777" w:rsidR="0027566C" w:rsidRPr="002F61A3" w:rsidRDefault="0027566C" w:rsidP="009A419B">
            <w:pPr>
              <w:pStyle w:val="Qsanswer"/>
              <w:keepNext/>
              <w:spacing w:before="20"/>
              <w:ind w:right="57"/>
              <w:rPr>
                <w:rFonts w:ascii="Verdana" w:hAnsi="Verdana"/>
                <w:color w:val="auto"/>
              </w:rPr>
            </w:pPr>
          </w:p>
        </w:tc>
      </w:tr>
      <w:tr w:rsidR="0027566C" w:rsidRPr="002F61A3" w14:paraId="62995772" w14:textId="77777777" w:rsidTr="009A419B">
        <w:trPr>
          <w:trHeight w:val="397"/>
        </w:trPr>
        <w:tc>
          <w:tcPr>
            <w:tcW w:w="1701" w:type="dxa"/>
            <w:tcBorders>
              <w:top w:val="nil"/>
              <w:left w:val="single" w:sz="4" w:space="0" w:color="auto"/>
              <w:bottom w:val="nil"/>
              <w:right w:val="single" w:sz="12" w:space="0" w:color="C0C0C0"/>
            </w:tcBorders>
            <w:vAlign w:val="center"/>
          </w:tcPr>
          <w:p w14:paraId="27867209" w14:textId="77777777" w:rsidR="0027566C" w:rsidRPr="002F61A3" w:rsidRDefault="0027566C" w:rsidP="009A419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BD196F6" w14:textId="77777777" w:rsidR="0027566C" w:rsidRPr="002F61A3" w:rsidRDefault="0027566C" w:rsidP="009A419B">
            <w:pPr>
              <w:pStyle w:val="Qsanswer"/>
              <w:keepNext/>
              <w:spacing w:before="20"/>
              <w:ind w:right="57"/>
              <w:rPr>
                <w:rFonts w:ascii="Verdana" w:hAnsi="Verdana"/>
                <w:color w:val="auto"/>
              </w:rPr>
            </w:pPr>
          </w:p>
        </w:tc>
      </w:tr>
      <w:tr w:rsidR="0027566C" w:rsidRPr="002F61A3" w14:paraId="2EA6DA4D" w14:textId="77777777" w:rsidTr="009A419B">
        <w:trPr>
          <w:trHeight w:val="397"/>
        </w:trPr>
        <w:tc>
          <w:tcPr>
            <w:tcW w:w="1701" w:type="dxa"/>
            <w:tcBorders>
              <w:top w:val="nil"/>
              <w:left w:val="single" w:sz="4" w:space="0" w:color="auto"/>
              <w:bottom w:val="nil"/>
              <w:right w:val="single" w:sz="12" w:space="0" w:color="C0C0C0"/>
            </w:tcBorders>
            <w:vAlign w:val="center"/>
          </w:tcPr>
          <w:p w14:paraId="2FBCA8D3" w14:textId="77777777" w:rsidR="0027566C" w:rsidRPr="002F61A3" w:rsidRDefault="0027566C" w:rsidP="009A419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3A57C84" w14:textId="77777777" w:rsidR="0027566C" w:rsidRPr="002F61A3" w:rsidRDefault="0027566C" w:rsidP="009A419B">
            <w:pPr>
              <w:pStyle w:val="Qsanswer"/>
              <w:keepNext/>
              <w:spacing w:before="20"/>
              <w:ind w:right="57"/>
              <w:rPr>
                <w:rFonts w:ascii="Verdana" w:hAnsi="Verdana"/>
                <w:color w:val="auto"/>
              </w:rPr>
            </w:pPr>
          </w:p>
        </w:tc>
      </w:tr>
      <w:tr w:rsidR="0027566C" w:rsidRPr="002F61A3" w14:paraId="4EDEBAE6" w14:textId="77777777" w:rsidTr="009A419B">
        <w:trPr>
          <w:trHeight w:val="161"/>
        </w:trPr>
        <w:tc>
          <w:tcPr>
            <w:tcW w:w="1701" w:type="dxa"/>
            <w:tcBorders>
              <w:top w:val="nil"/>
              <w:left w:val="single" w:sz="4" w:space="0" w:color="auto"/>
              <w:bottom w:val="nil"/>
              <w:right w:val="single" w:sz="12" w:space="0" w:color="C0C0C0"/>
            </w:tcBorders>
            <w:vAlign w:val="center"/>
          </w:tcPr>
          <w:p w14:paraId="521189AC" w14:textId="77777777" w:rsidR="0027566C" w:rsidRPr="002F61A3" w:rsidRDefault="0027566C" w:rsidP="009A419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5DB7330" w14:textId="77777777" w:rsidR="0027566C" w:rsidRPr="002F61A3" w:rsidRDefault="0027566C" w:rsidP="009A419B">
            <w:pPr>
              <w:pStyle w:val="Qsanswer"/>
              <w:keepNext/>
              <w:spacing w:before="20" w:after="0"/>
              <w:ind w:right="57"/>
              <w:rPr>
                <w:rFonts w:ascii="Verdana" w:hAnsi="Verdana"/>
                <w:color w:val="auto"/>
              </w:rPr>
            </w:pPr>
          </w:p>
        </w:tc>
      </w:tr>
      <w:tr w:rsidR="0027566C" w:rsidRPr="002F61A3" w14:paraId="14520FBA" w14:textId="77777777" w:rsidTr="009A419B">
        <w:trPr>
          <w:trHeight w:val="397"/>
        </w:trPr>
        <w:tc>
          <w:tcPr>
            <w:tcW w:w="1701" w:type="dxa"/>
            <w:tcBorders>
              <w:top w:val="nil"/>
              <w:left w:val="single" w:sz="4" w:space="0" w:color="auto"/>
              <w:bottom w:val="single" w:sz="4" w:space="0" w:color="auto"/>
              <w:right w:val="single" w:sz="12" w:space="0" w:color="C0C0C0"/>
            </w:tcBorders>
            <w:vAlign w:val="center"/>
          </w:tcPr>
          <w:p w14:paraId="51B4E7D0" w14:textId="77777777" w:rsidR="0027566C" w:rsidRPr="002F61A3" w:rsidRDefault="0027566C" w:rsidP="009A419B">
            <w:pPr>
              <w:pStyle w:val="QspromptChar"/>
              <w:keepNext/>
              <w:rPr>
                <w:rFonts w:ascii="Verdana" w:hAnsi="Verdana"/>
              </w:rPr>
            </w:pPr>
            <w:r w:rsidRPr="002F61A3">
              <w:rPr>
                <w:rFonts w:ascii="Verdana" w:hAnsi="Verdana"/>
              </w:rPr>
              <w:t>Postcode</w:t>
            </w:r>
          </w:p>
        </w:tc>
        <w:tc>
          <w:tcPr>
            <w:tcW w:w="5387" w:type="dxa"/>
            <w:tcBorders>
              <w:left w:val="nil"/>
              <w:bottom w:val="single" w:sz="4" w:space="0" w:color="auto"/>
            </w:tcBorders>
            <w:vAlign w:val="center"/>
          </w:tcPr>
          <w:p w14:paraId="242E03BC" w14:textId="77777777" w:rsidR="0027566C" w:rsidRPr="002F61A3" w:rsidRDefault="0027566C" w:rsidP="009A419B">
            <w:pPr>
              <w:pStyle w:val="Qsanswer"/>
              <w:keepNext/>
              <w:spacing w:before="20" w:after="0"/>
              <w:ind w:right="57"/>
              <w:rPr>
                <w:rFonts w:ascii="Verdana" w:hAnsi="Verdana"/>
                <w:color w:val="auto"/>
              </w:rPr>
            </w:pPr>
            <w:r w:rsidRPr="002F61A3">
              <w:rPr>
                <w:rFonts w:ascii="Verdana" w:hAnsi="Verdana"/>
                <w:color w:val="auto"/>
              </w:rPr>
              <w:fldChar w:fldCharType="begin">
                <w:ffData>
                  <w:name w:val="Text6"/>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B32108A" w14:textId="77777777" w:rsidR="0027566C" w:rsidRPr="002F61A3" w:rsidRDefault="0027566C" w:rsidP="0027566C">
      <w:pPr>
        <w:keepNext/>
        <w:spacing w:before="0" w:line="240" w:lineRule="auto"/>
        <w:rPr>
          <w:rFonts w:ascii="Verdana" w:hAnsi="Verdana"/>
          <w:sz w:val="4"/>
        </w:rPr>
      </w:pPr>
    </w:p>
    <w:p w14:paraId="3AB139ED" w14:textId="77777777" w:rsidR="0027566C" w:rsidRPr="002F61A3" w:rsidRDefault="0027566C" w:rsidP="0027566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7566C" w:rsidRPr="002F61A3" w14:paraId="0C0FDA28" w14:textId="77777777" w:rsidTr="009A419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C0810FD" w14:textId="2E9C9901" w:rsidR="0027566C" w:rsidRPr="002F61A3" w:rsidRDefault="00D30F57" w:rsidP="009A419B">
            <w:pPr>
              <w:pStyle w:val="QspromptChar"/>
              <w:keepNext/>
              <w:rPr>
                <w:rFonts w:ascii="Verdana" w:hAnsi="Verdana"/>
              </w:rPr>
            </w:pPr>
            <w:r>
              <w:rPr>
                <w:rFonts w:ascii="Verdana" w:hAnsi="Verdana"/>
              </w:rPr>
              <w:t>Applicant’s identification number with that regulator (FRN if previously regulated by us)</w:t>
            </w:r>
          </w:p>
        </w:tc>
        <w:tc>
          <w:tcPr>
            <w:tcW w:w="3969" w:type="dxa"/>
            <w:tcBorders>
              <w:left w:val="nil"/>
              <w:bottom w:val="single" w:sz="4" w:space="0" w:color="auto"/>
            </w:tcBorders>
            <w:vAlign w:val="center"/>
          </w:tcPr>
          <w:p w14:paraId="1C809639" w14:textId="77777777" w:rsidR="0027566C" w:rsidRPr="002F61A3" w:rsidRDefault="0027566C" w:rsidP="009A419B">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F8F37EB" w14:textId="44611773" w:rsidR="00DA20C4" w:rsidRDefault="00DA20C4" w:rsidP="0023199E">
      <w:pPr>
        <w:pStyle w:val="QsyesnoChar"/>
        <w:tabs>
          <w:tab w:val="left" w:pos="1134"/>
        </w:tabs>
        <w:rPr>
          <w:rFonts w:ascii="Verdana" w:hAnsi="Verdana"/>
        </w:rPr>
      </w:pPr>
    </w:p>
    <w:p w14:paraId="5BCD71E4" w14:textId="77777777" w:rsidR="00DA20C4" w:rsidRPr="002F61A3" w:rsidRDefault="00DA20C4" w:rsidP="0023199E">
      <w:pPr>
        <w:pStyle w:val="QsyesnoChar"/>
        <w:tabs>
          <w:tab w:val="left" w:pos="1134"/>
        </w:tabs>
        <w:rPr>
          <w:rFonts w:ascii="Verdana" w:hAnsi="Verdana"/>
        </w:rPr>
      </w:pPr>
    </w:p>
    <w:p w14:paraId="35449D47" w14:textId="3D4FD648" w:rsidR="00C44F70" w:rsidRDefault="008C2D44" w:rsidP="0023199E">
      <w:pPr>
        <w:pStyle w:val="Question"/>
        <w:keepNext/>
        <w:ind w:right="1701"/>
        <w:rPr>
          <w:rFonts w:ascii="Verdana" w:hAnsi="Verdana"/>
          <w:b/>
        </w:rPr>
      </w:pPr>
      <w:r>
        <w:rPr>
          <w:rFonts w:ascii="Verdana" w:hAnsi="Verdana"/>
          <w:b/>
        </w:rPr>
        <w:tab/>
      </w:r>
      <w:r w:rsidR="00C44F70">
        <w:rPr>
          <w:rFonts w:ascii="Verdana" w:hAnsi="Verdana"/>
          <w:b/>
        </w:rPr>
        <w:t>5.4</w:t>
      </w:r>
      <w:r w:rsidR="00C44F70">
        <w:rPr>
          <w:rFonts w:ascii="Verdana" w:hAnsi="Verdana"/>
          <w:b/>
        </w:rPr>
        <w:tab/>
      </w:r>
      <w:r w:rsidR="00C44F70" w:rsidRPr="00C44F70">
        <w:rPr>
          <w:rFonts w:ascii="Verdana" w:hAnsi="Verdana"/>
          <w:b/>
        </w:rPr>
        <w:t>Has the Applicant ever been presented with a petition for bankruptcy, a petition for compulsory winding up or creditors' voluntary arrangements?</w:t>
      </w:r>
      <w:r w:rsidR="006D4038">
        <w:rPr>
          <w:rFonts w:ascii="Verdana" w:hAnsi="Verdana"/>
          <w:b/>
        </w:rPr>
        <w:tab/>
      </w:r>
    </w:p>
    <w:p w14:paraId="3F1577DF" w14:textId="77777777" w:rsidR="00C44F70" w:rsidRPr="002F61A3" w:rsidRDefault="00C44F70" w:rsidP="00C44F70">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1B5D1351" w14:textId="3ADC696A" w:rsidR="0023199E" w:rsidRPr="002F61A3" w:rsidRDefault="008C2D44" w:rsidP="0023199E">
      <w:pPr>
        <w:pStyle w:val="Question"/>
        <w:keepNext/>
        <w:ind w:right="1701"/>
        <w:rPr>
          <w:rFonts w:ascii="Verdana" w:hAnsi="Verdana"/>
          <w:b/>
        </w:rPr>
      </w:pPr>
      <w:r>
        <w:rPr>
          <w:rFonts w:ascii="Verdana" w:hAnsi="Verdana"/>
          <w:b/>
        </w:rPr>
        <w:lastRenderedPageBreak/>
        <w:tab/>
      </w:r>
      <w:r w:rsidR="00010F1D">
        <w:rPr>
          <w:rFonts w:ascii="Verdana" w:hAnsi="Verdana"/>
          <w:b/>
        </w:rPr>
        <w:t>5</w:t>
      </w:r>
      <w:r w:rsidR="00F6088B" w:rsidRPr="002F61A3">
        <w:rPr>
          <w:rFonts w:ascii="Verdana" w:hAnsi="Verdana"/>
          <w:b/>
        </w:rPr>
        <w:t>.</w:t>
      </w:r>
      <w:r>
        <w:rPr>
          <w:rFonts w:ascii="Verdana" w:hAnsi="Verdana"/>
          <w:b/>
        </w:rPr>
        <w:t>5</w:t>
      </w:r>
      <w:r>
        <w:rPr>
          <w:rFonts w:ascii="Verdana" w:hAnsi="Verdana"/>
          <w:b/>
        </w:rPr>
        <w:tab/>
      </w:r>
      <w:r w:rsidR="0023199E" w:rsidRPr="002F61A3">
        <w:rPr>
          <w:rFonts w:ascii="Verdana" w:hAnsi="Verdana"/>
          <w:b/>
        </w:rPr>
        <w:t>Has the applicant firm ever had a receiver or administrator appointed, failed to satisfy a debt adjudged due, or come to a compromise or similar arrangement over a debt with any of its creditors?</w:t>
      </w:r>
    </w:p>
    <w:p w14:paraId="5CBAC3E5"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03FA0E3F" w14:textId="1147F328" w:rsidR="0023199E" w:rsidRPr="002F61A3" w:rsidRDefault="006D4038" w:rsidP="0023199E">
      <w:pPr>
        <w:pStyle w:val="Question"/>
        <w:keepNext/>
        <w:ind w:right="1701"/>
        <w:rPr>
          <w:rFonts w:ascii="Verdana" w:hAnsi="Verdana"/>
          <w:b/>
        </w:rPr>
      </w:pPr>
      <w:r>
        <w:rPr>
          <w:rFonts w:ascii="Verdana" w:hAnsi="Verdana"/>
          <w:b/>
        </w:rPr>
        <w:tab/>
      </w:r>
      <w:r w:rsidR="008C2D44">
        <w:rPr>
          <w:rFonts w:ascii="Verdana" w:hAnsi="Verdana"/>
          <w:b/>
        </w:rPr>
        <w:t>5</w:t>
      </w:r>
      <w:r w:rsidR="00F6088B" w:rsidRPr="002F61A3">
        <w:rPr>
          <w:rFonts w:ascii="Verdana" w:hAnsi="Verdana"/>
          <w:b/>
        </w:rPr>
        <w:t>.</w:t>
      </w:r>
      <w:r w:rsidR="008C2D44">
        <w:rPr>
          <w:rFonts w:ascii="Verdana" w:hAnsi="Verdana"/>
          <w:b/>
        </w:rPr>
        <w:t>6</w:t>
      </w:r>
      <w:r w:rsidR="00F6088B" w:rsidRPr="002F61A3">
        <w:rPr>
          <w:rFonts w:ascii="Verdana" w:hAnsi="Verdana"/>
          <w:b/>
        </w:rPr>
        <w:tab/>
      </w:r>
      <w:r w:rsidR="0023199E" w:rsidRPr="002F61A3">
        <w:rPr>
          <w:rFonts w:ascii="Verdana" w:hAnsi="Verdana"/>
          <w:b/>
        </w:rPr>
        <w:t>Has the applicant firm ever been the subject of a corporate restructure because of any form of insolvency or otherwise?</w:t>
      </w:r>
    </w:p>
    <w:p w14:paraId="2B014980"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6B6D7955" w14:textId="68515681" w:rsidR="0023199E" w:rsidRPr="002F61A3" w:rsidRDefault="0023199E" w:rsidP="0023199E">
      <w:pPr>
        <w:pStyle w:val="Question"/>
        <w:keepNext/>
        <w:ind w:right="1701"/>
        <w:rPr>
          <w:rFonts w:ascii="Verdana" w:hAnsi="Verdana"/>
          <w:b/>
        </w:rPr>
      </w:pPr>
      <w:r w:rsidRPr="002F61A3">
        <w:rPr>
          <w:rFonts w:ascii="Verdana" w:hAnsi="Verdana"/>
          <w:b/>
        </w:rPr>
        <w:tab/>
      </w:r>
      <w:r w:rsidR="00F76B0D">
        <w:rPr>
          <w:rFonts w:ascii="Verdana" w:hAnsi="Verdana"/>
          <w:b/>
        </w:rPr>
        <w:t>5.7</w:t>
      </w:r>
      <w:r w:rsidRPr="002F61A3">
        <w:rPr>
          <w:rFonts w:ascii="Verdana" w:hAnsi="Verdana"/>
          <w:b/>
        </w:rPr>
        <w:tab/>
        <w:t>Has the applicant firm ever been the subject of any criminal investigations or proceedings?</w:t>
      </w:r>
    </w:p>
    <w:p w14:paraId="61D496CE" w14:textId="77777777" w:rsidR="0023199E" w:rsidRPr="002F61A3" w:rsidRDefault="0023199E" w:rsidP="0023199E">
      <w:pPr>
        <w:pStyle w:val="QuestionnoteChar"/>
        <w:rPr>
          <w:rFonts w:ascii="Verdana" w:hAnsi="Verdana"/>
        </w:rPr>
      </w:pPr>
      <w:r w:rsidRPr="002F61A3">
        <w:rPr>
          <w:rFonts w:ascii="Verdana" w:hAnsi="Verdana"/>
        </w:rPr>
        <w:t>In answering this question, firms are not required to disclose details of any specific individuals who were subject to historic (as opposed to ongoing) criminal investigations or historic criminal proceedings.</w:t>
      </w:r>
    </w:p>
    <w:p w14:paraId="33AA5074"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27DD3008" w14:textId="5F333AF8" w:rsidR="0023199E" w:rsidRPr="002F61A3" w:rsidRDefault="0023199E" w:rsidP="0023199E">
      <w:pPr>
        <w:pStyle w:val="Question"/>
        <w:keepNext/>
        <w:ind w:right="1701"/>
        <w:rPr>
          <w:rFonts w:ascii="Verdana" w:hAnsi="Verdana"/>
          <w:b/>
        </w:rPr>
      </w:pPr>
      <w:r w:rsidRPr="002F61A3">
        <w:rPr>
          <w:rFonts w:ascii="Verdana" w:hAnsi="Verdana"/>
          <w:b/>
        </w:rPr>
        <w:tab/>
      </w:r>
      <w:r w:rsidR="00F76B0D">
        <w:rPr>
          <w:rFonts w:ascii="Verdana" w:hAnsi="Verdana"/>
          <w:b/>
        </w:rPr>
        <w:t>5.8</w:t>
      </w:r>
      <w:r w:rsidRPr="002F61A3">
        <w:rPr>
          <w:rFonts w:ascii="Verdana" w:hAnsi="Verdana"/>
          <w:b/>
        </w:rPr>
        <w:tab/>
        <w:t>Has the applicant firm been the subject of any civil investigations or proceedings or arbitration in the last five years?</w:t>
      </w:r>
    </w:p>
    <w:p w14:paraId="6B887E17"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6E5A3ABA" w14:textId="206F29BD" w:rsidR="0023199E" w:rsidRPr="002F61A3" w:rsidRDefault="0023199E" w:rsidP="0023199E">
      <w:pPr>
        <w:pStyle w:val="Question"/>
        <w:keepNext/>
        <w:ind w:right="1701"/>
        <w:rPr>
          <w:rFonts w:ascii="Verdana" w:hAnsi="Verdana"/>
          <w:b/>
        </w:rPr>
      </w:pPr>
      <w:r w:rsidRPr="002F61A3">
        <w:rPr>
          <w:rFonts w:ascii="Verdana" w:hAnsi="Verdana"/>
          <w:b/>
        </w:rPr>
        <w:tab/>
      </w:r>
      <w:r w:rsidR="00F76B0D">
        <w:rPr>
          <w:rFonts w:ascii="Verdana" w:hAnsi="Verdana"/>
          <w:b/>
        </w:rPr>
        <w:t>5.9</w:t>
      </w:r>
      <w:r w:rsidRPr="002F61A3">
        <w:rPr>
          <w:rFonts w:ascii="Verdana" w:hAnsi="Verdana"/>
          <w:b/>
        </w:rPr>
        <w:tab/>
        <w:t>Does the applicant firm have any unsatisfied judgments, debts or awards outstanding against it?</w:t>
      </w:r>
    </w:p>
    <w:p w14:paraId="168BF3E0"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1217870F" w14:textId="2C3A7811" w:rsidR="0023199E" w:rsidRPr="002F61A3" w:rsidRDefault="006D4038" w:rsidP="0023199E">
      <w:pPr>
        <w:pStyle w:val="Question"/>
        <w:keepNext/>
        <w:ind w:right="1701"/>
        <w:rPr>
          <w:rFonts w:ascii="Verdana" w:hAnsi="Verdana"/>
          <w:b/>
        </w:rPr>
      </w:pPr>
      <w:r>
        <w:rPr>
          <w:rFonts w:ascii="Verdana" w:hAnsi="Verdana"/>
          <w:b/>
        </w:rPr>
        <w:tab/>
      </w:r>
      <w:r w:rsidR="00AB0244">
        <w:rPr>
          <w:rFonts w:ascii="Verdana" w:hAnsi="Verdana"/>
          <w:b/>
        </w:rPr>
        <w:t>5.10</w:t>
      </w:r>
      <w:r w:rsidR="0023199E" w:rsidRPr="002F61A3">
        <w:rPr>
          <w:rFonts w:ascii="Verdana" w:hAnsi="Verdana"/>
          <w:b/>
        </w:rPr>
        <w:tab/>
        <w:t>Has the applicant firm entered into any material settlements in the last five years, whether or not on an ex gratia basis?</w:t>
      </w:r>
    </w:p>
    <w:p w14:paraId="2BA50425"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749CD408" w14:textId="061CBC69" w:rsidR="0023199E" w:rsidRPr="002F61A3" w:rsidRDefault="00851358" w:rsidP="0023199E">
      <w:pPr>
        <w:pStyle w:val="Question"/>
        <w:keepNext/>
        <w:ind w:right="1701"/>
        <w:rPr>
          <w:rFonts w:ascii="Verdana" w:hAnsi="Verdana"/>
          <w:b/>
        </w:rPr>
      </w:pPr>
      <w:r w:rsidRPr="002F61A3">
        <w:rPr>
          <w:rFonts w:ascii="Verdana" w:hAnsi="Verdana"/>
          <w:b/>
        </w:rPr>
        <w:tab/>
      </w:r>
      <w:r w:rsidR="002825A8">
        <w:rPr>
          <w:rFonts w:ascii="Verdana" w:hAnsi="Verdana"/>
          <w:b/>
        </w:rPr>
        <w:t>5</w:t>
      </w:r>
      <w:r w:rsidR="00F6088B" w:rsidRPr="002F61A3">
        <w:rPr>
          <w:rFonts w:ascii="Verdana" w:hAnsi="Verdana"/>
          <w:b/>
        </w:rPr>
        <w:t>.</w:t>
      </w:r>
      <w:r w:rsidR="00B8257A">
        <w:rPr>
          <w:rFonts w:ascii="Verdana" w:hAnsi="Verdana"/>
          <w:b/>
        </w:rPr>
        <w:t>1</w:t>
      </w:r>
      <w:r w:rsidR="002825A8">
        <w:rPr>
          <w:rFonts w:ascii="Verdana" w:hAnsi="Verdana"/>
          <w:b/>
        </w:rPr>
        <w:t>1</w:t>
      </w:r>
      <w:r w:rsidR="0023199E" w:rsidRPr="002F61A3">
        <w:rPr>
          <w:rFonts w:ascii="Verdana" w:hAnsi="Verdana"/>
          <w:b/>
        </w:rPr>
        <w:tab/>
        <w:t>Has the applicant firm ever been convicted of fraud or other dishonesty?</w:t>
      </w:r>
    </w:p>
    <w:p w14:paraId="3F7F39E2"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0EDC5A10" w14:textId="09B23862" w:rsidR="0023199E" w:rsidRPr="002F61A3" w:rsidRDefault="006D4038" w:rsidP="0023199E">
      <w:pPr>
        <w:pStyle w:val="Question"/>
        <w:keepNext/>
        <w:ind w:right="1701"/>
        <w:rPr>
          <w:rFonts w:ascii="Verdana" w:hAnsi="Verdana"/>
          <w:b/>
        </w:rPr>
      </w:pPr>
      <w:r>
        <w:rPr>
          <w:rFonts w:ascii="Verdana" w:hAnsi="Verdana"/>
          <w:b/>
        </w:rPr>
        <w:tab/>
      </w:r>
      <w:r w:rsidR="00D24E46">
        <w:rPr>
          <w:rFonts w:ascii="Verdana" w:hAnsi="Verdana"/>
          <w:b/>
        </w:rPr>
        <w:t>5.</w:t>
      </w:r>
      <w:r w:rsidR="00B8257A">
        <w:rPr>
          <w:rFonts w:ascii="Verdana" w:hAnsi="Verdana"/>
          <w:b/>
        </w:rPr>
        <w:t>1</w:t>
      </w:r>
      <w:r w:rsidR="00D24E46">
        <w:rPr>
          <w:rFonts w:ascii="Verdana" w:hAnsi="Verdana"/>
          <w:b/>
        </w:rPr>
        <w:t>2</w:t>
      </w:r>
      <w:r w:rsidR="0023199E" w:rsidRPr="002F61A3">
        <w:rPr>
          <w:rFonts w:ascii="Verdana" w:hAnsi="Verdana"/>
          <w:b/>
        </w:rPr>
        <w:tab/>
        <w:t>Has the applicant firm ever been convicted of an offence under legislation (whether in the United Kingdom or not) relating to any of the following:</w:t>
      </w:r>
    </w:p>
    <w:tbl>
      <w:tblPr>
        <w:tblW w:w="0" w:type="auto"/>
        <w:tblLayout w:type="fixed"/>
        <w:tblCellMar>
          <w:left w:w="0" w:type="dxa"/>
          <w:right w:w="0" w:type="dxa"/>
        </w:tblCellMar>
        <w:tblLook w:val="0000" w:firstRow="0" w:lastRow="0" w:firstColumn="0" w:lastColumn="0" w:noHBand="0" w:noVBand="0"/>
      </w:tblPr>
      <w:tblGrid>
        <w:gridCol w:w="2977"/>
        <w:gridCol w:w="4394"/>
      </w:tblGrid>
      <w:tr w:rsidR="0023199E" w:rsidRPr="002F61A3" w14:paraId="358E8C7E" w14:textId="77777777" w:rsidTr="005B22F6">
        <w:tc>
          <w:tcPr>
            <w:tcW w:w="2977" w:type="dxa"/>
          </w:tcPr>
          <w:p w14:paraId="3677CBD0"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companies</w:t>
            </w:r>
          </w:p>
          <w:p w14:paraId="2CD2C6A7"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building societies</w:t>
            </w:r>
          </w:p>
          <w:p w14:paraId="2D1BB136"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industrial and provident societies</w:t>
            </w:r>
          </w:p>
          <w:p w14:paraId="1A6A3578"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credit unions</w:t>
            </w:r>
          </w:p>
          <w:p w14:paraId="7791EFB1"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friendly societies</w:t>
            </w:r>
          </w:p>
          <w:p w14:paraId="34A554DC"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insurance</w:t>
            </w:r>
          </w:p>
        </w:tc>
        <w:tc>
          <w:tcPr>
            <w:tcW w:w="4394" w:type="dxa"/>
          </w:tcPr>
          <w:p w14:paraId="45B543A1"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banking</w:t>
            </w:r>
          </w:p>
          <w:p w14:paraId="55F04ACF" w14:textId="77777777" w:rsidR="0023199E" w:rsidRPr="002F61A3" w:rsidRDefault="0023199E" w:rsidP="005B22F6">
            <w:pPr>
              <w:pStyle w:val="Questionbullet"/>
              <w:keepNext/>
              <w:spacing w:before="20" w:after="0"/>
              <w:ind w:left="170" w:hanging="170"/>
              <w:rPr>
                <w:rFonts w:ascii="Verdana" w:hAnsi="Verdana"/>
                <w:b/>
                <w:szCs w:val="18"/>
              </w:rPr>
            </w:pPr>
            <w:r w:rsidRPr="002F61A3">
              <w:rPr>
                <w:rFonts w:ascii="Verdana" w:hAnsi="Verdana"/>
                <w:b/>
                <w:szCs w:val="18"/>
              </w:rPr>
              <w:t>•</w:t>
            </w:r>
            <w:r w:rsidRPr="002F61A3">
              <w:rPr>
                <w:rFonts w:ascii="Verdana" w:hAnsi="Verdana"/>
                <w:b/>
                <w:szCs w:val="18"/>
              </w:rPr>
              <w:tab/>
              <w:t>mortgages</w:t>
            </w:r>
          </w:p>
          <w:p w14:paraId="7E72C06F"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szCs w:val="18"/>
              </w:rPr>
              <w:t>•</w:t>
            </w:r>
            <w:r w:rsidRPr="002F61A3">
              <w:rPr>
                <w:rFonts w:ascii="Verdana" w:hAnsi="Verdana"/>
                <w:b/>
              </w:rPr>
              <w:tab/>
              <w:t>other financial services</w:t>
            </w:r>
          </w:p>
          <w:p w14:paraId="134D6F58"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insolvency</w:t>
            </w:r>
          </w:p>
          <w:p w14:paraId="1CB530C1"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consumer credit</w:t>
            </w:r>
          </w:p>
          <w:p w14:paraId="6E1C0EEA"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consumer protection</w:t>
            </w:r>
          </w:p>
          <w:p w14:paraId="457506B1" w14:textId="77777777" w:rsidR="0023199E" w:rsidRPr="002F61A3" w:rsidRDefault="0023199E" w:rsidP="005B22F6">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compensation claims</w:t>
            </w:r>
          </w:p>
        </w:tc>
      </w:tr>
    </w:tbl>
    <w:p w14:paraId="38B08F99"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6881A18B" w14:textId="025907A5" w:rsidR="0023199E" w:rsidRPr="002F61A3" w:rsidRDefault="0023199E" w:rsidP="0023199E">
      <w:pPr>
        <w:pStyle w:val="Question"/>
        <w:keepNext/>
        <w:ind w:right="1701"/>
        <w:rPr>
          <w:rFonts w:ascii="Verdana" w:hAnsi="Verdana"/>
          <w:b/>
        </w:rPr>
      </w:pPr>
      <w:r w:rsidRPr="002F61A3">
        <w:rPr>
          <w:rFonts w:ascii="Verdana" w:hAnsi="Verdana"/>
          <w:b/>
        </w:rPr>
        <w:tab/>
      </w:r>
      <w:r w:rsidR="00CF634A">
        <w:rPr>
          <w:rFonts w:ascii="Verdana" w:hAnsi="Verdana"/>
          <w:b/>
        </w:rPr>
        <w:t>5.13</w:t>
      </w:r>
      <w:r w:rsidRPr="002F61A3">
        <w:rPr>
          <w:rFonts w:ascii="Verdana" w:hAnsi="Verdana"/>
          <w:b/>
        </w:rPr>
        <w:tab/>
        <w:t xml:space="preserve">Has the applicant firm had any material written complaints made against it by its clients or former clients in the last five years which it has accepted, </w:t>
      </w:r>
      <w:r w:rsidR="006C44F3">
        <w:rPr>
          <w:rFonts w:ascii="Verdana" w:hAnsi="Verdana"/>
          <w:b/>
        </w:rPr>
        <w:t xml:space="preserve">rejected </w:t>
      </w:r>
      <w:r w:rsidRPr="002F61A3">
        <w:rPr>
          <w:rFonts w:ascii="Verdana" w:hAnsi="Verdana"/>
          <w:b/>
        </w:rPr>
        <w:t>or which are awaiting determination, or have been upheld – by an ombudsman or a complaints scheme?</w:t>
      </w:r>
    </w:p>
    <w:p w14:paraId="501F3DD7"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599453F8" w14:textId="23D40F4F" w:rsidR="0023199E" w:rsidRPr="002F61A3" w:rsidRDefault="0023199E" w:rsidP="0023199E">
      <w:pPr>
        <w:pStyle w:val="Question"/>
        <w:keepNext/>
        <w:spacing w:after="0"/>
        <w:ind w:right="1701"/>
        <w:rPr>
          <w:rFonts w:ascii="Verdana" w:hAnsi="Verdana"/>
          <w:b/>
        </w:rPr>
      </w:pPr>
      <w:r w:rsidRPr="002F61A3">
        <w:rPr>
          <w:rFonts w:ascii="Verdana" w:hAnsi="Verdana"/>
          <w:b/>
        </w:rPr>
        <w:lastRenderedPageBreak/>
        <w:tab/>
      </w:r>
      <w:r w:rsidR="00CF634A">
        <w:rPr>
          <w:rFonts w:ascii="Verdana" w:hAnsi="Verdana"/>
          <w:b/>
        </w:rPr>
        <w:t>5.14</w:t>
      </w:r>
      <w:r w:rsidRPr="002F61A3">
        <w:rPr>
          <w:rFonts w:ascii="Verdana" w:hAnsi="Verdana"/>
          <w:b/>
        </w:rPr>
        <w:tab/>
        <w:t>Has the applicant firm ever been:</w:t>
      </w:r>
      <w:r w:rsidRPr="002F61A3">
        <w:rPr>
          <w:rFonts w:ascii="Verdana" w:hAnsi="Verdana"/>
          <w:b/>
        </w:rPr>
        <w:tab/>
      </w:r>
    </w:p>
    <w:p w14:paraId="2A663C65" w14:textId="77777777" w:rsidR="0023199E" w:rsidRPr="002F61A3" w:rsidRDefault="0023199E" w:rsidP="0023199E">
      <w:pPr>
        <w:pStyle w:val="Questionbullet"/>
        <w:keepNext/>
        <w:spacing w:before="20" w:after="0"/>
        <w:ind w:left="170" w:hanging="170"/>
        <w:rPr>
          <w:rFonts w:ascii="Verdana" w:hAnsi="Verdana"/>
          <w:b/>
        </w:rPr>
      </w:pPr>
      <w:r w:rsidRPr="002F61A3">
        <w:rPr>
          <w:rFonts w:ascii="Verdana" w:hAnsi="Verdana"/>
          <w:b/>
        </w:rPr>
        <w:t>•</w:t>
      </w:r>
      <w:r w:rsidRPr="002F61A3">
        <w:rPr>
          <w:rFonts w:ascii="Verdana" w:hAnsi="Verdana"/>
          <w:b/>
        </w:rPr>
        <w:tab/>
        <w:t>criticised</w:t>
      </w:r>
    </w:p>
    <w:p w14:paraId="2F27A65D"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censured</w:t>
      </w:r>
    </w:p>
    <w:p w14:paraId="1F26160E"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investigated</w:t>
      </w:r>
    </w:p>
    <w:p w14:paraId="1328C984"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disciplined</w:t>
      </w:r>
    </w:p>
    <w:p w14:paraId="1EC789CC"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suspended</w:t>
      </w:r>
    </w:p>
    <w:p w14:paraId="67FE1D77"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expelled</w:t>
      </w:r>
    </w:p>
    <w:p w14:paraId="1ABD4D94"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fined</w:t>
      </w:r>
    </w:p>
    <w:p w14:paraId="6B55D718" w14:textId="77777777" w:rsidR="0023199E" w:rsidRPr="002F61A3" w:rsidRDefault="0023199E" w:rsidP="0023199E">
      <w:pPr>
        <w:pStyle w:val="Questionbullet"/>
        <w:keepNext/>
        <w:spacing w:before="40" w:after="0"/>
        <w:ind w:left="170" w:hanging="170"/>
        <w:rPr>
          <w:rFonts w:ascii="Verdana" w:hAnsi="Verdana"/>
          <w:b/>
        </w:rPr>
      </w:pPr>
      <w:r w:rsidRPr="002F61A3">
        <w:rPr>
          <w:rFonts w:ascii="Verdana" w:hAnsi="Verdana"/>
          <w:b/>
        </w:rPr>
        <w:t>•</w:t>
      </w:r>
      <w:r w:rsidRPr="002F61A3">
        <w:rPr>
          <w:rFonts w:ascii="Verdana" w:hAnsi="Verdana"/>
          <w:b/>
        </w:rPr>
        <w:tab/>
        <w:t>been subject to any other disciplinary intervention action</w:t>
      </w:r>
    </w:p>
    <w:p w14:paraId="572993A0" w14:textId="77777777" w:rsidR="0023199E" w:rsidRPr="002F61A3" w:rsidRDefault="0023199E" w:rsidP="0023199E">
      <w:pPr>
        <w:pStyle w:val="Questionbullet"/>
        <w:keepNext/>
        <w:spacing w:before="40"/>
        <w:ind w:left="0" w:firstLine="0"/>
        <w:rPr>
          <w:rFonts w:ascii="Verdana" w:hAnsi="Verdana"/>
          <w:b/>
        </w:rPr>
      </w:pPr>
      <w:r w:rsidRPr="002F61A3">
        <w:rPr>
          <w:rFonts w:ascii="Verdana" w:hAnsi="Verdana"/>
          <w:b/>
        </w:rPr>
        <w:t>by any regulator or government body in the UK or overseas?</w:t>
      </w:r>
    </w:p>
    <w:p w14:paraId="71114E25"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3FEFC64C" w14:textId="07FA044E" w:rsidR="0023199E" w:rsidRPr="002F61A3" w:rsidRDefault="0023199E" w:rsidP="0023199E">
      <w:pPr>
        <w:pStyle w:val="Question"/>
        <w:keepNext/>
        <w:ind w:right="1701"/>
        <w:rPr>
          <w:rFonts w:ascii="Verdana" w:hAnsi="Verdana"/>
          <w:b/>
        </w:rPr>
      </w:pPr>
      <w:r w:rsidRPr="002F61A3">
        <w:rPr>
          <w:rFonts w:ascii="Verdana" w:hAnsi="Verdana"/>
          <w:b/>
        </w:rPr>
        <w:tab/>
      </w:r>
      <w:r w:rsidR="00CF634A">
        <w:rPr>
          <w:rFonts w:ascii="Verdana" w:hAnsi="Verdana"/>
          <w:b/>
        </w:rPr>
        <w:t>5.15</w:t>
      </w:r>
      <w:r w:rsidRPr="002F61A3">
        <w:rPr>
          <w:rFonts w:ascii="Verdana" w:hAnsi="Verdana"/>
          <w:b/>
        </w:rPr>
        <w:tab/>
        <w:t>Has the applicant firm ever been found guilty of carrying on any unauthorised regulated activities or been investigated for the possible carrying on of unauthorised regulated activities?</w:t>
      </w:r>
    </w:p>
    <w:p w14:paraId="6C9717F7"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7B7F4E12" w14:textId="768BF4EB" w:rsidR="0023199E" w:rsidRPr="002F61A3" w:rsidRDefault="0023199E" w:rsidP="0023199E">
      <w:pPr>
        <w:pStyle w:val="Question"/>
        <w:keepNext/>
        <w:ind w:right="1701"/>
        <w:rPr>
          <w:rFonts w:ascii="Verdana" w:hAnsi="Verdana"/>
          <w:b/>
        </w:rPr>
      </w:pPr>
      <w:r w:rsidRPr="002F61A3">
        <w:rPr>
          <w:rFonts w:ascii="Verdana" w:hAnsi="Verdana"/>
          <w:b/>
        </w:rPr>
        <w:tab/>
      </w:r>
      <w:r w:rsidR="00402C08">
        <w:rPr>
          <w:rFonts w:ascii="Verdana" w:hAnsi="Verdana"/>
          <w:b/>
        </w:rPr>
        <w:t>5.16</w:t>
      </w:r>
      <w:r w:rsidRPr="002F61A3">
        <w:rPr>
          <w:rFonts w:ascii="Verdana" w:hAnsi="Verdana"/>
          <w:b/>
        </w:rPr>
        <w:tab/>
        <w:t>Is the applicant firm currently involved in any proceedings, investigations or other events referred to in any of the questions above that are pending or not yet determined?</w:t>
      </w:r>
    </w:p>
    <w:p w14:paraId="5DE305BE"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696037F1" w14:textId="7A904926" w:rsidR="0023199E" w:rsidRPr="002F61A3" w:rsidRDefault="0023199E" w:rsidP="0023199E">
      <w:pPr>
        <w:pStyle w:val="Questionsection3"/>
        <w:keepNext/>
        <w:rPr>
          <w:rFonts w:ascii="Verdana" w:hAnsi="Verdana"/>
        </w:rPr>
      </w:pPr>
      <w:r w:rsidRPr="002F61A3">
        <w:rPr>
          <w:rFonts w:ascii="Verdana" w:hAnsi="Verdana"/>
        </w:rPr>
        <w:tab/>
      </w:r>
      <w:r w:rsidR="00B3178F">
        <w:rPr>
          <w:rFonts w:ascii="Verdana" w:hAnsi="Verdana"/>
        </w:rPr>
        <w:t>5.17</w:t>
      </w:r>
      <w:r w:rsidR="00B3178F">
        <w:rPr>
          <w:rFonts w:ascii="Verdana" w:hAnsi="Verdana"/>
        </w:rPr>
        <w:tab/>
      </w:r>
      <w:r w:rsidRPr="002F61A3">
        <w:rPr>
          <w:rFonts w:ascii="Verdana" w:hAnsi="Verdana"/>
        </w:rPr>
        <w:t>Are there any other significant events relating to the applicant firm which we have not asked about in Q</w:t>
      </w:r>
      <w:r w:rsidR="00F6088B" w:rsidRPr="002F61A3">
        <w:rPr>
          <w:rFonts w:ascii="Verdana" w:hAnsi="Verdana"/>
        </w:rPr>
        <w:t xml:space="preserve">uestions </w:t>
      </w:r>
      <w:r w:rsidR="00B3178F">
        <w:rPr>
          <w:rFonts w:ascii="Verdana" w:hAnsi="Verdana"/>
        </w:rPr>
        <w:t>5</w:t>
      </w:r>
      <w:r w:rsidR="00B8257A">
        <w:rPr>
          <w:rFonts w:ascii="Verdana" w:hAnsi="Verdana"/>
        </w:rPr>
        <w:t>.3</w:t>
      </w:r>
      <w:r w:rsidR="00F6088B" w:rsidRPr="002F61A3">
        <w:rPr>
          <w:rFonts w:ascii="Verdana" w:hAnsi="Verdana"/>
        </w:rPr>
        <w:t xml:space="preserve"> to </w:t>
      </w:r>
      <w:r w:rsidR="00B3178F">
        <w:rPr>
          <w:rFonts w:ascii="Verdana" w:hAnsi="Verdana"/>
        </w:rPr>
        <w:t>5</w:t>
      </w:r>
      <w:r w:rsidR="00B8257A">
        <w:rPr>
          <w:rFonts w:ascii="Verdana" w:hAnsi="Verdana"/>
        </w:rPr>
        <w:t>.1</w:t>
      </w:r>
      <w:r w:rsidR="00B3178F">
        <w:rPr>
          <w:rFonts w:ascii="Verdana" w:hAnsi="Verdana"/>
        </w:rPr>
        <w:t>6</w:t>
      </w:r>
      <w:r w:rsidR="00F6088B" w:rsidRPr="002F61A3">
        <w:rPr>
          <w:rFonts w:ascii="Verdana" w:hAnsi="Verdana"/>
        </w:rPr>
        <w:t xml:space="preserve"> </w:t>
      </w:r>
      <w:r w:rsidRPr="002F61A3">
        <w:rPr>
          <w:rFonts w:ascii="Verdana" w:hAnsi="Verdana"/>
        </w:rPr>
        <w:t>that have happened – or are taking place – that are relevant to the applicant firm's application for authorisation?</w:t>
      </w:r>
    </w:p>
    <w:p w14:paraId="2B4F044D" w14:textId="77777777" w:rsidR="0023199E" w:rsidRPr="002F61A3" w:rsidRDefault="0023199E" w:rsidP="0023199E">
      <w:pPr>
        <w:pStyle w:val="QsyesnoChar"/>
        <w:tabs>
          <w:tab w:val="left" w:pos="1134"/>
        </w:tabs>
        <w:rPr>
          <w:rFonts w:ascii="Verdana" w:hAnsi="Verdana"/>
        </w:rPr>
      </w:pP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No</w:t>
      </w:r>
      <w:r w:rsidRPr="002F61A3">
        <w:rPr>
          <w:rFonts w:ascii="Verdana" w:hAnsi="Verdana"/>
        </w:rPr>
        <w:tab/>
      </w:r>
      <w:r w:rsidRPr="002F61A3">
        <w:rPr>
          <w:rFonts w:ascii="Verdana" w:hAnsi="Verdana"/>
        </w:rPr>
        <w:fldChar w:fldCharType="begin">
          <w:ffData>
            <w:name w:val="Check27"/>
            <w:enabled/>
            <w:calcOnExit w:val="0"/>
            <w:checkBox>
              <w:sizeAuto/>
              <w:default w:val="0"/>
              <w:checked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Yes</w:t>
      </w:r>
    </w:p>
    <w:p w14:paraId="68C0F803" w14:textId="47E33832" w:rsidR="0023199E" w:rsidRPr="00B8257A" w:rsidRDefault="00162F86" w:rsidP="00B8257A">
      <w:pPr>
        <w:pStyle w:val="Question"/>
        <w:keepNext/>
        <w:rPr>
          <w:rFonts w:ascii="Verdana" w:hAnsi="Verdana"/>
          <w:b/>
        </w:rPr>
      </w:pPr>
      <w:r>
        <w:rPr>
          <w:rFonts w:ascii="Verdana" w:hAnsi="Verdana"/>
          <w:b/>
        </w:rPr>
        <w:tab/>
      </w:r>
      <w:r w:rsidR="006D4038">
        <w:rPr>
          <w:rFonts w:ascii="Verdana" w:hAnsi="Verdana"/>
          <w:b/>
        </w:rPr>
        <w:tab/>
      </w:r>
      <w:r w:rsidR="0023199E" w:rsidRPr="00B8257A">
        <w:rPr>
          <w:rFonts w:ascii="Verdana" w:hAnsi="Verdana"/>
          <w:b/>
          <w:sz w:val="22"/>
        </w:rPr>
        <w:t>Explanations</w:t>
      </w:r>
    </w:p>
    <w:p w14:paraId="4DF77F87" w14:textId="6F6571DD" w:rsidR="0023199E" w:rsidRPr="002F61A3" w:rsidRDefault="0023199E" w:rsidP="0023199E">
      <w:pPr>
        <w:pStyle w:val="Questionsection3"/>
        <w:keepNext/>
        <w:rPr>
          <w:rFonts w:ascii="Verdana" w:hAnsi="Verdana"/>
        </w:rPr>
      </w:pPr>
      <w:r w:rsidRPr="002F61A3">
        <w:rPr>
          <w:rFonts w:ascii="Verdana" w:hAnsi="Verdana"/>
        </w:rPr>
        <w:tab/>
      </w:r>
      <w:r w:rsidR="00162F86">
        <w:rPr>
          <w:rFonts w:ascii="Verdana" w:hAnsi="Verdana"/>
        </w:rPr>
        <w:t>5</w:t>
      </w:r>
      <w:r w:rsidR="00B8257A">
        <w:rPr>
          <w:rFonts w:ascii="Verdana" w:hAnsi="Verdana"/>
        </w:rPr>
        <w:t>.18</w:t>
      </w:r>
      <w:r w:rsidRPr="002F61A3">
        <w:rPr>
          <w:rFonts w:ascii="Verdana" w:hAnsi="Verdana"/>
        </w:rPr>
        <w:tab/>
        <w:t>If the answer to any of Q</w:t>
      </w:r>
      <w:r w:rsidR="00B8257A">
        <w:rPr>
          <w:rFonts w:ascii="Verdana" w:hAnsi="Verdana"/>
        </w:rPr>
        <w:t xml:space="preserve">uestions </w:t>
      </w:r>
      <w:r w:rsidR="00B3178F">
        <w:rPr>
          <w:rFonts w:ascii="Verdana" w:hAnsi="Verdana"/>
        </w:rPr>
        <w:t>5</w:t>
      </w:r>
      <w:r w:rsidR="00B8257A">
        <w:rPr>
          <w:rFonts w:ascii="Verdana" w:hAnsi="Verdana"/>
        </w:rPr>
        <w:t>.3</w:t>
      </w:r>
      <w:r w:rsidR="006D4038">
        <w:rPr>
          <w:rFonts w:ascii="Verdana" w:hAnsi="Verdana"/>
        </w:rPr>
        <w:t xml:space="preserve"> to </w:t>
      </w:r>
      <w:r w:rsidR="00B3178F">
        <w:rPr>
          <w:rFonts w:ascii="Verdana" w:hAnsi="Verdana"/>
        </w:rPr>
        <w:t>5</w:t>
      </w:r>
      <w:r w:rsidR="00B8257A">
        <w:rPr>
          <w:rFonts w:ascii="Verdana" w:hAnsi="Verdana"/>
        </w:rPr>
        <w:t>.17</w:t>
      </w:r>
      <w:r w:rsidRPr="002F61A3">
        <w:rPr>
          <w:rFonts w:ascii="Verdana" w:hAnsi="Verdana"/>
        </w:rPr>
        <w:t xml:space="preserve"> is Yes, please give a full explanation of the events in question on a separate sheet of paper.</w:t>
      </w:r>
    </w:p>
    <w:p w14:paraId="2AE44239" w14:textId="77777777" w:rsidR="0023199E" w:rsidRPr="002F61A3" w:rsidRDefault="0023199E" w:rsidP="0023199E">
      <w:pPr>
        <w:pStyle w:val="Answer"/>
        <w:keepNext/>
        <w:spacing w:after="0"/>
        <w:rPr>
          <w:rFonts w:ascii="Verdana" w:hAnsi="Verdana"/>
          <w:b/>
        </w:rPr>
      </w:pPr>
      <w:r w:rsidRPr="002F61A3">
        <w:rPr>
          <w:rFonts w:ascii="Verdana" w:hAnsi="Verdana"/>
          <w:b/>
        </w:rPr>
        <w:t>Make sure this includes:</w:t>
      </w:r>
    </w:p>
    <w:p w14:paraId="11CD58EE" w14:textId="77777777" w:rsidR="0023199E" w:rsidRPr="002F61A3" w:rsidRDefault="0023199E" w:rsidP="0023199E">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the question number the event refers to</w:t>
      </w:r>
    </w:p>
    <w:p w14:paraId="0DD95C3C" w14:textId="77777777" w:rsidR="0023199E" w:rsidRPr="002F61A3" w:rsidRDefault="0023199E" w:rsidP="0023199E">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the date of the event</w:t>
      </w:r>
    </w:p>
    <w:p w14:paraId="66B41EFE" w14:textId="77777777" w:rsidR="0023199E" w:rsidRPr="002F61A3" w:rsidRDefault="0023199E" w:rsidP="0023199E">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any amounts involved</w:t>
      </w:r>
    </w:p>
    <w:p w14:paraId="2715F521" w14:textId="77777777" w:rsidR="0023199E" w:rsidRPr="002F61A3" w:rsidRDefault="0023199E" w:rsidP="0023199E">
      <w:pPr>
        <w:pStyle w:val="Questionbullet"/>
        <w:keepNext/>
        <w:tabs>
          <w:tab w:val="clear" w:pos="284"/>
        </w:tabs>
        <w:spacing w:before="20" w:after="0"/>
        <w:ind w:left="170" w:hanging="170"/>
        <w:rPr>
          <w:rFonts w:ascii="Verdana" w:hAnsi="Verdana"/>
          <w:b/>
        </w:rPr>
      </w:pPr>
      <w:r w:rsidRPr="002F61A3">
        <w:rPr>
          <w:rFonts w:ascii="Verdana" w:hAnsi="Verdana"/>
          <w:b/>
        </w:rPr>
        <w:t>•</w:t>
      </w:r>
      <w:r w:rsidRPr="002F61A3">
        <w:rPr>
          <w:rFonts w:ascii="Verdana" w:hAnsi="Verdana"/>
          <w:b/>
        </w:rPr>
        <w:tab/>
        <w:t>the outcome</w:t>
      </w:r>
    </w:p>
    <w:p w14:paraId="1069BA53" w14:textId="77777777" w:rsidR="0023199E" w:rsidRPr="002F61A3" w:rsidRDefault="0023199E" w:rsidP="0023199E">
      <w:pPr>
        <w:pStyle w:val="Questionbullet"/>
        <w:tabs>
          <w:tab w:val="clear" w:pos="284"/>
        </w:tabs>
        <w:spacing w:before="20" w:after="480"/>
        <w:ind w:left="170" w:hanging="170"/>
        <w:rPr>
          <w:rFonts w:ascii="Verdana" w:hAnsi="Verdana"/>
          <w:b/>
        </w:rPr>
      </w:pPr>
      <w:r w:rsidRPr="002F61A3">
        <w:rPr>
          <w:rFonts w:ascii="Verdana" w:hAnsi="Verdana"/>
          <w:b/>
        </w:rPr>
        <w:t>•</w:t>
      </w:r>
      <w:r w:rsidRPr="002F61A3">
        <w:rPr>
          <w:rFonts w:ascii="Verdana" w:hAnsi="Verdana"/>
          <w:b/>
        </w:rPr>
        <w:tab/>
        <w:t>an explanation of the circumstances</w:t>
      </w:r>
    </w:p>
    <w:p w14:paraId="431DB2A2" w14:textId="77777777" w:rsidR="0023199E" w:rsidRPr="002F61A3" w:rsidRDefault="0023199E" w:rsidP="0023199E">
      <w:pPr>
        <w:pStyle w:val="QuestionnoteChar"/>
        <w:rPr>
          <w:rFonts w:ascii="Verdana" w:hAnsi="Verdana"/>
        </w:rPr>
      </w:pPr>
      <w:r w:rsidRPr="002F61A3">
        <w:rPr>
          <w:rFonts w:ascii="Verdana" w:hAnsi="Verdana"/>
        </w:rPr>
        <w:t>Please indicate how many separate sheets of paper you have used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23199E" w:rsidRPr="002F61A3" w14:paraId="176E07A3" w14:textId="77777777" w:rsidTr="005B22F6">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655AB855" w14:textId="77777777" w:rsidR="0023199E" w:rsidRPr="002F61A3" w:rsidRDefault="0023199E" w:rsidP="005B22F6">
            <w:pPr>
              <w:pStyle w:val="Question"/>
              <w:keepNext/>
              <w:tabs>
                <w:tab w:val="clear" w:pos="284"/>
                <w:tab w:val="left" w:pos="1418"/>
                <w:tab w:val="left" w:pos="2552"/>
              </w:tabs>
              <w:spacing w:before="0" w:after="0"/>
              <w:ind w:left="28" w:right="0" w:firstLine="0"/>
              <w:rPr>
                <w:rFonts w:ascii="Verdana" w:hAnsi="Verdana"/>
              </w:rPr>
            </w:pPr>
            <w:r w:rsidRPr="002F61A3">
              <w:rPr>
                <w:rFonts w:ascii="Verdana" w:hAnsi="Verdana"/>
              </w:rPr>
              <w:t>Number of additional sheets</w:t>
            </w:r>
          </w:p>
        </w:tc>
        <w:tc>
          <w:tcPr>
            <w:tcW w:w="1276" w:type="dxa"/>
            <w:tcBorders>
              <w:left w:val="nil"/>
              <w:bottom w:val="single" w:sz="4" w:space="0" w:color="auto"/>
            </w:tcBorders>
            <w:vAlign w:val="center"/>
          </w:tcPr>
          <w:p w14:paraId="645E79A8" w14:textId="77777777" w:rsidR="0023199E" w:rsidRPr="002F61A3" w:rsidRDefault="0023199E" w:rsidP="005B22F6">
            <w:pPr>
              <w:pStyle w:val="Question"/>
              <w:keepNext/>
              <w:tabs>
                <w:tab w:val="clear" w:pos="284"/>
                <w:tab w:val="left" w:pos="1418"/>
                <w:tab w:val="left" w:pos="2552"/>
              </w:tabs>
              <w:spacing w:before="0"/>
              <w:ind w:left="28" w:right="57" w:firstLine="0"/>
              <w:rPr>
                <w:rFonts w:ascii="Verdana" w:hAnsi="Verdana"/>
              </w:rPr>
            </w:pPr>
            <w:r w:rsidRPr="002F61A3">
              <w:rPr>
                <w:rFonts w:ascii="Verdana" w:hAnsi="Verdana"/>
              </w:rPr>
              <w:fldChar w:fldCharType="begin">
                <w:ffData>
                  <w:name w:val="Text1"/>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327B760" w14:textId="77777777" w:rsidR="0023199E" w:rsidRPr="002F61A3" w:rsidRDefault="0023199E" w:rsidP="0023199E">
      <w:pPr>
        <w:pStyle w:val="Answer"/>
        <w:tabs>
          <w:tab w:val="left" w:pos="624"/>
          <w:tab w:val="left" w:pos="851"/>
        </w:tabs>
        <w:spacing w:after="20"/>
      </w:pPr>
    </w:p>
    <w:p w14:paraId="55B2E2CC" w14:textId="77777777" w:rsidR="00E42BCD" w:rsidRPr="002F61A3" w:rsidRDefault="0023199E" w:rsidP="00F6088B">
      <w:pPr>
        <w:pStyle w:val="QuestionCharChar"/>
        <w:rPr>
          <w:rFonts w:ascii="Verdana" w:hAnsi="Verdana"/>
          <w:b w:val="0"/>
          <w:szCs w:val="22"/>
        </w:rPr>
      </w:pPr>
      <w:r w:rsidRPr="002F61A3">
        <w:rPr>
          <w:rFonts w:ascii="Verdana" w:hAnsi="Verdana"/>
        </w:rPr>
        <w:tab/>
      </w:r>
    </w:p>
    <w:p w14:paraId="4AB38EF1" w14:textId="77777777" w:rsidR="00F80020" w:rsidRPr="002F61A3" w:rsidRDefault="00F80020" w:rsidP="00F80020">
      <w:pPr>
        <w:pStyle w:val="Question"/>
        <w:keepNext/>
        <w:spacing w:after="0"/>
        <w:ind w:right="448"/>
        <w:rPr>
          <w:rFonts w:ascii="Verdana" w:hAnsi="Verdana"/>
          <w:b/>
          <w:sz w:val="22"/>
          <w:szCs w:val="22"/>
        </w:rPr>
      </w:pPr>
      <w:r w:rsidRPr="002F61A3">
        <w:rPr>
          <w:rFonts w:ascii="Verdana" w:hAnsi="Verdana"/>
          <w:b/>
          <w:sz w:val="22"/>
          <w:szCs w:val="22"/>
        </w:rPr>
        <w:tab/>
      </w:r>
      <w:r w:rsidRPr="002F61A3">
        <w:rPr>
          <w:rFonts w:ascii="Verdana" w:hAnsi="Verdana"/>
          <w:b/>
          <w:sz w:val="22"/>
          <w:szCs w:val="22"/>
        </w:rPr>
        <w:tab/>
      </w:r>
    </w:p>
    <w:p w14:paraId="657F7D6E" w14:textId="77777777" w:rsidR="0077281B" w:rsidRDefault="0077281B" w:rsidP="005B22F6">
      <w:pPr>
        <w:pStyle w:val="Sectionnumber"/>
        <w:rPr>
          <w:rFonts w:ascii="Verdana" w:hAnsi="Verdana"/>
          <w:szCs w:val="22"/>
        </w:rPr>
        <w:sectPr w:rsidR="0077281B" w:rsidSect="00D774A8">
          <w:headerReference w:type="even" r:id="rId42"/>
          <w:headerReference w:type="default" r:id="rId43"/>
          <w:headerReference w:type="first" r:id="rId44"/>
          <w:pgSz w:w="11901" w:h="16846" w:code="9"/>
          <w:pgMar w:top="1701" w:right="680" w:bottom="907" w:left="3402" w:header="567" w:footer="680" w:gutter="0"/>
          <w:cols w:space="720"/>
          <w:titlePg/>
        </w:sectPr>
      </w:pPr>
    </w:p>
    <w:p w14:paraId="793731F7" w14:textId="77777777" w:rsidR="00C44E25" w:rsidRDefault="00C44E25" w:rsidP="00101EDE">
      <w:pPr>
        <w:pStyle w:val="Question"/>
        <w:keepNext/>
        <w:ind w:firstLine="0"/>
        <w:rPr>
          <w:rFonts w:ascii="Verdana" w:hAnsi="Verdana"/>
          <w:b/>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C44E25" w:rsidRPr="002F61A3" w14:paraId="2ADBF0BB" w14:textId="77777777" w:rsidTr="00D8691D">
        <w:trPr>
          <w:trHeight w:val="1701"/>
        </w:trPr>
        <w:tc>
          <w:tcPr>
            <w:tcW w:w="2267" w:type="dxa"/>
            <w:shd w:val="clear" w:color="auto" w:fill="701B45"/>
          </w:tcPr>
          <w:p w14:paraId="5584C252" w14:textId="06E32619" w:rsidR="00C44E25" w:rsidRPr="002F61A3" w:rsidRDefault="00C44E25" w:rsidP="00D8691D">
            <w:pPr>
              <w:pStyle w:val="Sectionnumber"/>
              <w:tabs>
                <w:tab w:val="left" w:pos="2025"/>
              </w:tabs>
            </w:pPr>
            <w:r w:rsidRPr="002F61A3">
              <w:rPr>
                <w:rFonts w:ascii="Verdana" w:hAnsi="Verdana"/>
                <w:szCs w:val="22"/>
              </w:rPr>
              <w:lastRenderedPageBreak/>
              <w:br w:type="page"/>
            </w:r>
            <w:r w:rsidR="00FE4378">
              <w:t>6</w:t>
            </w:r>
          </w:p>
        </w:tc>
        <w:tc>
          <w:tcPr>
            <w:tcW w:w="7826" w:type="dxa"/>
            <w:shd w:val="clear" w:color="auto" w:fill="701B45"/>
          </w:tcPr>
          <w:p w14:paraId="611FABB7" w14:textId="77777777" w:rsidR="00C44E25" w:rsidRDefault="00C44E25" w:rsidP="00D8691D">
            <w:pPr>
              <w:pStyle w:val="Sectionheading"/>
              <w:rPr>
                <w:rFonts w:ascii="Verdana" w:hAnsi="Verdana"/>
                <w:sz w:val="28"/>
                <w:szCs w:val="28"/>
              </w:rPr>
            </w:pPr>
            <w:r>
              <w:rPr>
                <w:rFonts w:ascii="Verdana" w:hAnsi="Verdana"/>
                <w:sz w:val="28"/>
                <w:szCs w:val="28"/>
              </w:rPr>
              <w:t>Owners and influencers</w:t>
            </w:r>
          </w:p>
          <w:p w14:paraId="170B62DA" w14:textId="77777777" w:rsidR="00C44E25" w:rsidRPr="002F61A3" w:rsidRDefault="00C44E25" w:rsidP="00D8691D">
            <w:pPr>
              <w:pStyle w:val="Sectionheading"/>
              <w:spacing w:before="0"/>
              <w:rPr>
                <w:rFonts w:ascii="Verdana" w:hAnsi="Verdana"/>
                <w:b w:val="0"/>
                <w:sz w:val="28"/>
                <w:szCs w:val="28"/>
              </w:rPr>
            </w:pPr>
          </w:p>
        </w:tc>
      </w:tr>
    </w:tbl>
    <w:p w14:paraId="13AACB63" w14:textId="5BA4902F" w:rsidR="004976B2" w:rsidRPr="004976B2" w:rsidRDefault="004976B2" w:rsidP="004976B2">
      <w:pPr>
        <w:pStyle w:val="Questionsection3"/>
        <w:keepNext/>
        <w:rPr>
          <w:rFonts w:ascii="Verdana" w:hAnsi="Verdana"/>
        </w:rPr>
      </w:pPr>
      <w:r>
        <w:rPr>
          <w:rFonts w:ascii="Verdana" w:hAnsi="Verdana"/>
        </w:rPr>
        <w:tab/>
        <w:t>6</w:t>
      </w:r>
      <w:r w:rsidRPr="004976B2">
        <w:rPr>
          <w:rFonts w:ascii="Verdana" w:hAnsi="Verdana"/>
        </w:rPr>
        <w:t>.1</w:t>
      </w:r>
      <w:r w:rsidRPr="004976B2">
        <w:rPr>
          <w:rFonts w:ascii="Verdana" w:hAnsi="Verdana"/>
        </w:rPr>
        <w:tab/>
      </w:r>
      <w:r>
        <w:rPr>
          <w:rFonts w:ascii="Verdana" w:hAnsi="Verdana"/>
        </w:rPr>
        <w:t xml:space="preserve">Please identify which structure most closely represents your controller structure? </w:t>
      </w:r>
    </w:p>
    <w:p w14:paraId="645AD183" w14:textId="6116CA5E" w:rsidR="004976B2" w:rsidRDefault="004976B2" w:rsidP="004976B2">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Option 1</w:t>
      </w:r>
    </w:p>
    <w:p w14:paraId="093C3D9C" w14:textId="77777777" w:rsidR="00C1381A" w:rsidRPr="00C1381A" w:rsidRDefault="00C1381A" w:rsidP="00C1381A">
      <w:pPr>
        <w:pStyle w:val="QsyesnoCharChar"/>
        <w:keepNext/>
        <w:numPr>
          <w:ilvl w:val="0"/>
          <w:numId w:val="14"/>
        </w:numPr>
        <w:tabs>
          <w:tab w:val="left" w:pos="567"/>
          <w:tab w:val="left" w:pos="709"/>
        </w:tabs>
        <w:spacing w:after="40"/>
        <w:ind w:left="567" w:hanging="283"/>
        <w:rPr>
          <w:rFonts w:ascii="Verdana" w:hAnsi="Verdana"/>
        </w:rPr>
      </w:pPr>
      <w:r w:rsidRPr="00C1381A">
        <w:rPr>
          <w:rFonts w:ascii="Verdana" w:hAnsi="Verdana"/>
        </w:rPr>
        <w:t>The applicant firm is owned by one or more individuals</w:t>
      </w:r>
    </w:p>
    <w:p w14:paraId="6714343B" w14:textId="77777777" w:rsidR="00C1381A" w:rsidRPr="00C1381A" w:rsidRDefault="00C1381A" w:rsidP="00C1381A">
      <w:pPr>
        <w:pStyle w:val="QsyesnoCharChar"/>
        <w:keepNext/>
        <w:numPr>
          <w:ilvl w:val="0"/>
          <w:numId w:val="14"/>
        </w:numPr>
        <w:tabs>
          <w:tab w:val="left" w:pos="567"/>
          <w:tab w:val="left" w:pos="709"/>
        </w:tabs>
        <w:spacing w:after="40"/>
        <w:ind w:left="567" w:hanging="283"/>
        <w:rPr>
          <w:rFonts w:ascii="Verdana" w:hAnsi="Verdana"/>
        </w:rPr>
      </w:pPr>
      <w:r w:rsidRPr="00C1381A">
        <w:rPr>
          <w:rFonts w:ascii="Verdana" w:hAnsi="Verdana"/>
        </w:rPr>
        <w:t>If the Individual owns 33% or more in the applicant firm then they will be required to complete an Individual Controller form</w:t>
      </w:r>
    </w:p>
    <w:p w14:paraId="309E86E0" w14:textId="77777777" w:rsidR="002479E1" w:rsidRDefault="002479E1" w:rsidP="00C1381A">
      <w:pPr>
        <w:pStyle w:val="Qsyesno"/>
        <w:keepNext/>
        <w:rPr>
          <w:rFonts w:ascii="Verdana" w:hAnsi="Verdana"/>
        </w:rPr>
      </w:pPr>
    </w:p>
    <w:p w14:paraId="0119E52E" w14:textId="53951BB3" w:rsidR="00C1381A" w:rsidRDefault="00C1381A" w:rsidP="00C1381A">
      <w:pPr>
        <w:pStyle w:val="Qsyesno"/>
        <w:keepNext/>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 xml:space="preserve">Option </w:t>
      </w:r>
      <w:r w:rsidR="002479E1">
        <w:rPr>
          <w:rFonts w:ascii="Verdana" w:hAnsi="Verdana"/>
        </w:rPr>
        <w:t>2</w:t>
      </w:r>
    </w:p>
    <w:p w14:paraId="61DBB647" w14:textId="77777777" w:rsidR="002479E1" w:rsidRPr="002479E1" w:rsidRDefault="002479E1" w:rsidP="002479E1">
      <w:pPr>
        <w:pStyle w:val="QsyesnoCharChar"/>
        <w:keepNext/>
        <w:numPr>
          <w:ilvl w:val="0"/>
          <w:numId w:val="14"/>
        </w:numPr>
        <w:tabs>
          <w:tab w:val="left" w:pos="567"/>
          <w:tab w:val="left" w:pos="709"/>
        </w:tabs>
        <w:spacing w:after="40"/>
        <w:ind w:left="567" w:hanging="283"/>
        <w:rPr>
          <w:rFonts w:ascii="Verdana" w:hAnsi="Verdana"/>
        </w:rPr>
      </w:pPr>
      <w:r w:rsidRPr="002479E1">
        <w:rPr>
          <w:rFonts w:ascii="Verdana" w:hAnsi="Verdana"/>
        </w:rPr>
        <w:t>The applicant firm is owned by one or more companies/partnerships (and some individuals) and those companies are owned by one or more independent individuals</w:t>
      </w:r>
    </w:p>
    <w:p w14:paraId="44EC9CD5" w14:textId="77777777" w:rsidR="002479E1" w:rsidRPr="002479E1" w:rsidRDefault="002479E1" w:rsidP="002479E1">
      <w:pPr>
        <w:pStyle w:val="QsyesnoCharChar"/>
        <w:keepNext/>
        <w:numPr>
          <w:ilvl w:val="0"/>
          <w:numId w:val="14"/>
        </w:numPr>
        <w:tabs>
          <w:tab w:val="left" w:pos="567"/>
          <w:tab w:val="left" w:pos="709"/>
        </w:tabs>
        <w:spacing w:after="40"/>
        <w:ind w:left="567" w:hanging="283"/>
        <w:rPr>
          <w:rFonts w:ascii="Verdana" w:hAnsi="Verdana"/>
        </w:rPr>
      </w:pPr>
      <w:r w:rsidRPr="002479E1">
        <w:rPr>
          <w:rFonts w:ascii="Verdana" w:hAnsi="Verdana"/>
        </w:rPr>
        <w:t>If the individual or company/partnership owns more than 33% in the applicant firm then they will be required to complete an Individual Controller form or a Corporate/Partnership Controller form</w:t>
      </w:r>
    </w:p>
    <w:p w14:paraId="44496574" w14:textId="77777777" w:rsidR="002479E1" w:rsidRPr="002479E1" w:rsidRDefault="002479E1" w:rsidP="002479E1">
      <w:pPr>
        <w:pStyle w:val="QsyesnoCharChar"/>
        <w:keepNext/>
        <w:numPr>
          <w:ilvl w:val="0"/>
          <w:numId w:val="14"/>
        </w:numPr>
        <w:tabs>
          <w:tab w:val="left" w:pos="567"/>
          <w:tab w:val="left" w:pos="709"/>
        </w:tabs>
        <w:spacing w:after="40"/>
        <w:ind w:left="567" w:hanging="283"/>
        <w:rPr>
          <w:rFonts w:ascii="Verdana" w:hAnsi="Verdana"/>
        </w:rPr>
      </w:pPr>
      <w:r w:rsidRPr="002479E1">
        <w:rPr>
          <w:rFonts w:ascii="Verdana" w:hAnsi="Verdana"/>
        </w:rPr>
        <w:t>There are no trusts as controllers of the applicant firm</w:t>
      </w:r>
    </w:p>
    <w:p w14:paraId="249B2B8A" w14:textId="77777777" w:rsidR="002479E1" w:rsidRDefault="002479E1" w:rsidP="002479E1">
      <w:pPr>
        <w:pStyle w:val="Qsyesno"/>
        <w:keepNext/>
        <w:rPr>
          <w:rFonts w:ascii="Verdana" w:hAnsi="Verdana"/>
        </w:rPr>
      </w:pPr>
    </w:p>
    <w:p w14:paraId="6B210BAD" w14:textId="4DF0A949" w:rsidR="002479E1" w:rsidRDefault="002479E1" w:rsidP="002479E1">
      <w:pPr>
        <w:pStyle w:val="Qsyesno"/>
        <w:keepNext/>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Option 3</w:t>
      </w:r>
    </w:p>
    <w:p w14:paraId="78849671" w14:textId="77777777" w:rsidR="000E7487" w:rsidRPr="000E7487" w:rsidRDefault="000E7487" w:rsidP="000E7487">
      <w:pPr>
        <w:pStyle w:val="QsyesnoCharChar"/>
        <w:keepNext/>
        <w:numPr>
          <w:ilvl w:val="0"/>
          <w:numId w:val="14"/>
        </w:numPr>
        <w:tabs>
          <w:tab w:val="left" w:pos="567"/>
          <w:tab w:val="left" w:pos="709"/>
        </w:tabs>
        <w:spacing w:after="40"/>
        <w:ind w:left="567" w:hanging="283"/>
        <w:rPr>
          <w:rFonts w:ascii="Verdana" w:hAnsi="Verdana"/>
        </w:rPr>
      </w:pPr>
      <w:r w:rsidRPr="000E7487">
        <w:rPr>
          <w:rFonts w:ascii="Verdana" w:hAnsi="Verdana"/>
        </w:rPr>
        <w:t>The applicant is owned by one (or more) companies and by individuals. The company is owned by individuals, some of whom also have direct ownership in the applicant</w:t>
      </w:r>
    </w:p>
    <w:p w14:paraId="118C69E2" w14:textId="77777777" w:rsidR="000E7487" w:rsidRPr="000E7487" w:rsidRDefault="000E7487" w:rsidP="000E7487">
      <w:pPr>
        <w:pStyle w:val="QsyesnoCharChar"/>
        <w:keepNext/>
        <w:numPr>
          <w:ilvl w:val="0"/>
          <w:numId w:val="14"/>
        </w:numPr>
        <w:tabs>
          <w:tab w:val="left" w:pos="567"/>
          <w:tab w:val="left" w:pos="709"/>
        </w:tabs>
        <w:spacing w:after="40"/>
        <w:ind w:left="567" w:hanging="283"/>
        <w:rPr>
          <w:rFonts w:ascii="Verdana" w:hAnsi="Verdana"/>
        </w:rPr>
      </w:pPr>
      <w:r w:rsidRPr="000E7487">
        <w:rPr>
          <w:rFonts w:ascii="Verdana" w:hAnsi="Verdana"/>
        </w:rPr>
        <w:t>If the same individual has control directly or through multiple corporate/partnership controllers or levels of control then the total level of control should be considered in terms of the 33% threshold</w:t>
      </w:r>
    </w:p>
    <w:p w14:paraId="52C6CE41" w14:textId="77777777" w:rsidR="000E7487" w:rsidRPr="000E7487" w:rsidRDefault="000E7487" w:rsidP="000E7487">
      <w:pPr>
        <w:pStyle w:val="QsyesnoCharChar"/>
        <w:keepNext/>
        <w:numPr>
          <w:ilvl w:val="0"/>
          <w:numId w:val="14"/>
        </w:numPr>
        <w:tabs>
          <w:tab w:val="left" w:pos="567"/>
          <w:tab w:val="left" w:pos="709"/>
        </w:tabs>
        <w:spacing w:after="40"/>
        <w:ind w:left="567" w:hanging="283"/>
        <w:rPr>
          <w:rFonts w:ascii="Verdana" w:hAnsi="Verdana"/>
        </w:rPr>
      </w:pPr>
      <w:r w:rsidRPr="000E7487">
        <w:rPr>
          <w:rFonts w:ascii="Verdana" w:hAnsi="Verdana"/>
        </w:rPr>
        <w:t>If the individual or company owns a total of 33% or more in the applicant firm then they will be required to complete an Individual Controller form or a Corporate/Partnership Controller form</w:t>
      </w:r>
    </w:p>
    <w:p w14:paraId="2FE37492" w14:textId="77777777" w:rsidR="000E7487" w:rsidRPr="000E7487" w:rsidRDefault="000E7487" w:rsidP="000E7487">
      <w:pPr>
        <w:pStyle w:val="QsyesnoCharChar"/>
        <w:keepNext/>
        <w:numPr>
          <w:ilvl w:val="0"/>
          <w:numId w:val="14"/>
        </w:numPr>
        <w:tabs>
          <w:tab w:val="left" w:pos="567"/>
          <w:tab w:val="left" w:pos="709"/>
        </w:tabs>
        <w:spacing w:after="40"/>
        <w:ind w:left="567" w:hanging="283"/>
        <w:rPr>
          <w:rFonts w:ascii="Verdana" w:hAnsi="Verdana"/>
        </w:rPr>
      </w:pPr>
      <w:r w:rsidRPr="000E7487">
        <w:rPr>
          <w:rFonts w:ascii="Verdana" w:hAnsi="Verdana"/>
        </w:rPr>
        <w:t>There are no trusts as controllers of the applicant firm</w:t>
      </w:r>
    </w:p>
    <w:p w14:paraId="50AECFC6" w14:textId="77777777" w:rsidR="000E7487" w:rsidRDefault="000E7487" w:rsidP="000E7487">
      <w:pPr>
        <w:pStyle w:val="Qsyesno"/>
        <w:keepNext/>
        <w:rPr>
          <w:rFonts w:ascii="Verdana" w:hAnsi="Verdana"/>
        </w:rPr>
      </w:pPr>
    </w:p>
    <w:p w14:paraId="09D1183E" w14:textId="2B5C2E96" w:rsidR="000E7487" w:rsidRDefault="000E7487" w:rsidP="000E7487">
      <w:pPr>
        <w:pStyle w:val="Qsyesno"/>
        <w:keepNext/>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Option 4</w:t>
      </w:r>
    </w:p>
    <w:p w14:paraId="0313AE0F"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 firm has two or three levels of corporate controllers but not more than three</w:t>
      </w:r>
    </w:p>
    <w:p w14:paraId="25092F12"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There is no difference between the voting rights and the beneficial interest for any controller</w:t>
      </w:r>
    </w:p>
    <w:p w14:paraId="6C5F932A"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There are no trusts as controllers of the applicant firm</w:t>
      </w:r>
    </w:p>
    <w:p w14:paraId="0A740444" w14:textId="77777777" w:rsidR="00715989" w:rsidRDefault="00715989" w:rsidP="000E7487">
      <w:pPr>
        <w:pStyle w:val="Qsyesno"/>
        <w:keepNext/>
        <w:rPr>
          <w:rFonts w:ascii="Verdana" w:hAnsi="Verdana"/>
        </w:rPr>
      </w:pPr>
    </w:p>
    <w:p w14:paraId="74BC5E91" w14:textId="77777777" w:rsidR="00715989" w:rsidRPr="00715989" w:rsidRDefault="00715989" w:rsidP="00715989">
      <w:pPr>
        <w:pStyle w:val="Qsyesno"/>
        <w:keepNext/>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Option 5</w:t>
      </w:r>
    </w:p>
    <w:p w14:paraId="00EFA94B" w14:textId="51062B6A"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 applicant firm has more than three levels of company ownership</w:t>
      </w:r>
    </w:p>
    <w:p w14:paraId="053E6529"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 applicant firm has a complex structure featuring firms which have the same or similar ultimate ownership</w:t>
      </w:r>
    </w:p>
    <w:p w14:paraId="45BB913D"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 applicant firm is owned by a trust(s)</w:t>
      </w:r>
    </w:p>
    <w:p w14:paraId="47BFB11A"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The applicant firm's control structure includes a limited partner/general partner structure</w:t>
      </w:r>
    </w:p>
    <w:p w14:paraId="1FFA082A" w14:textId="77777777" w:rsidR="00715989" w:rsidRPr="00715989" w:rsidRDefault="00715989" w:rsidP="00715989">
      <w:pPr>
        <w:pStyle w:val="QsyesnoCharChar"/>
        <w:keepNext/>
        <w:numPr>
          <w:ilvl w:val="0"/>
          <w:numId w:val="14"/>
        </w:numPr>
        <w:tabs>
          <w:tab w:val="left" w:pos="567"/>
          <w:tab w:val="left" w:pos="709"/>
        </w:tabs>
        <w:spacing w:after="40"/>
        <w:ind w:left="567" w:hanging="283"/>
        <w:rPr>
          <w:rFonts w:ascii="Verdana" w:hAnsi="Verdana"/>
        </w:rPr>
      </w:pPr>
      <w:r w:rsidRPr="00715989">
        <w:rPr>
          <w:rFonts w:ascii="Verdana" w:hAnsi="Verdana"/>
        </w:rPr>
        <w:t>Any of the applicant firm's controllers have differences between the percentage of voting rights the controller has and the percentage of beneficial interests the controller has</w:t>
      </w:r>
    </w:p>
    <w:p w14:paraId="425E70B5" w14:textId="193C75C8" w:rsidR="004976B2" w:rsidRPr="002F61A3" w:rsidRDefault="00715989" w:rsidP="004976B2">
      <w:pPr>
        <w:pStyle w:val="Qsyesno"/>
        <w:keepNext/>
        <w:rPr>
          <w:rFonts w:ascii="Verdana" w:hAnsi="Verdana"/>
        </w:rPr>
      </w:pPr>
      <w:r>
        <w:rPr>
          <w:rFonts w:ascii="Verdana" w:hAnsi="Verdana"/>
        </w:rPr>
        <w:br w:type="page"/>
      </w:r>
    </w:p>
    <w:p w14:paraId="52AEFDDD" w14:textId="7819D89C" w:rsidR="00837406" w:rsidRPr="004976B2" w:rsidRDefault="005B3E5B" w:rsidP="004976B2">
      <w:pPr>
        <w:pStyle w:val="Questionsection3"/>
        <w:keepNext/>
        <w:rPr>
          <w:rFonts w:ascii="Verdana" w:hAnsi="Verdana"/>
        </w:rPr>
      </w:pPr>
      <w:r>
        <w:rPr>
          <w:rFonts w:ascii="Verdana" w:hAnsi="Verdana"/>
        </w:rPr>
        <w:tab/>
      </w:r>
      <w:r w:rsidR="004976B2">
        <w:rPr>
          <w:rFonts w:ascii="Verdana" w:hAnsi="Verdana"/>
        </w:rPr>
        <w:t>6</w:t>
      </w:r>
      <w:r w:rsidR="00837406" w:rsidRPr="004976B2">
        <w:rPr>
          <w:rFonts w:ascii="Verdana" w:hAnsi="Verdana"/>
        </w:rPr>
        <w:t>.</w:t>
      </w:r>
      <w:r>
        <w:rPr>
          <w:rFonts w:ascii="Verdana" w:hAnsi="Verdana"/>
        </w:rPr>
        <w:t>2</w:t>
      </w:r>
      <w:r w:rsidR="00837406" w:rsidRPr="004976B2">
        <w:rPr>
          <w:rFonts w:ascii="Verdana" w:hAnsi="Verdana"/>
        </w:rPr>
        <w:tab/>
        <w:t>How many controllers do you have?</w:t>
      </w:r>
    </w:p>
    <w:p w14:paraId="1E4DEF83" w14:textId="57F52C9A" w:rsidR="0046036C" w:rsidRPr="002F61A3" w:rsidRDefault="00837406" w:rsidP="00837406">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0046036C" w:rsidRPr="002F61A3">
        <w:rPr>
          <w:rFonts w:ascii="Verdana" w:hAnsi="Verdana"/>
        </w:rPr>
        <w:fldChar w:fldCharType="begin">
          <w:ffData>
            <w:name w:val="Check24"/>
            <w:enabled/>
            <w:calcOnExit w:val="0"/>
            <w:checkBox>
              <w:sizeAuto/>
              <w:default w:val="0"/>
            </w:checkBox>
          </w:ffData>
        </w:fldChar>
      </w:r>
      <w:r w:rsidR="0046036C" w:rsidRPr="002F61A3">
        <w:rPr>
          <w:rFonts w:ascii="Verdana" w:hAnsi="Verdana"/>
        </w:rPr>
        <w:instrText xml:space="preserve"> FORMCHECKBOX </w:instrText>
      </w:r>
      <w:r w:rsidR="0046036C" w:rsidRPr="002F61A3">
        <w:rPr>
          <w:rFonts w:ascii="Verdana" w:hAnsi="Verdana"/>
        </w:rPr>
      </w:r>
      <w:r w:rsidR="0046036C" w:rsidRPr="002F61A3">
        <w:rPr>
          <w:rFonts w:ascii="Verdana" w:hAnsi="Verdana"/>
        </w:rPr>
        <w:fldChar w:fldCharType="separate"/>
      </w:r>
      <w:r w:rsidR="0046036C" w:rsidRPr="002F61A3">
        <w:rPr>
          <w:rFonts w:ascii="Verdana" w:hAnsi="Verdana"/>
        </w:rPr>
        <w:fldChar w:fldCharType="end"/>
      </w:r>
      <w:r w:rsidR="0046036C" w:rsidRPr="002F61A3">
        <w:rPr>
          <w:rFonts w:ascii="Verdana" w:hAnsi="Verdana"/>
        </w:rPr>
        <w:tab/>
        <w:t>None</w:t>
      </w:r>
      <w:r w:rsidR="0046036C" w:rsidRPr="002F61A3">
        <w:rPr>
          <w:rFonts w:ascii="Verdana" w:hAnsi="Verdana"/>
        </w:rPr>
        <w:sym w:font="Webdings" w:char="F034"/>
      </w:r>
      <w:r w:rsidR="0046036C" w:rsidRPr="002F61A3">
        <w:rPr>
          <w:rFonts w:ascii="Verdana" w:hAnsi="Verdana"/>
        </w:rPr>
        <w:t>Continue to Q</w:t>
      </w:r>
      <w:r w:rsidR="007F37D2">
        <w:rPr>
          <w:rFonts w:ascii="Verdana" w:hAnsi="Verdana"/>
        </w:rPr>
        <w:t xml:space="preserve">uestion </w:t>
      </w:r>
      <w:r w:rsidR="005B3E5B">
        <w:rPr>
          <w:rFonts w:ascii="Verdana" w:hAnsi="Verdana"/>
        </w:rPr>
        <w:t>6.3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F7217D" w:rsidRPr="002F61A3" w14:paraId="6BDE5A01" w14:textId="77777777" w:rsidTr="009921E3">
        <w:trPr>
          <w:trHeight w:val="397"/>
        </w:trPr>
        <w:tc>
          <w:tcPr>
            <w:tcW w:w="1555" w:type="dxa"/>
            <w:tcBorders>
              <w:left w:val="single" w:sz="4" w:space="0" w:color="auto"/>
              <w:bottom w:val="single" w:sz="4" w:space="0" w:color="auto"/>
            </w:tcBorders>
            <w:vAlign w:val="center"/>
          </w:tcPr>
          <w:p w14:paraId="2EEA4178" w14:textId="77777777" w:rsidR="00F7217D" w:rsidRPr="002F61A3" w:rsidRDefault="00F7217D" w:rsidP="005B22F6">
            <w:pPr>
              <w:pStyle w:val="Question"/>
              <w:keepNext/>
              <w:tabs>
                <w:tab w:val="clear" w:pos="284"/>
                <w:tab w:val="left" w:pos="1418"/>
                <w:tab w:val="left" w:pos="2552"/>
              </w:tabs>
              <w:spacing w:before="0"/>
              <w:ind w:left="28" w:right="57" w:firstLine="0"/>
              <w:rPr>
                <w:rFonts w:ascii="Verdana" w:hAnsi="Verdana"/>
                <w:color w:val="000080"/>
              </w:rPr>
            </w:pPr>
            <w:r w:rsidRPr="002F61A3">
              <w:rPr>
                <w:rFonts w:ascii="Verdana" w:hAnsi="Verdana"/>
                <w:color w:val="000080"/>
              </w:rPr>
              <w:fldChar w:fldCharType="begin">
                <w:ffData>
                  <w:name w:val="Text1"/>
                  <w:enabled/>
                  <w:calcOnExit w:val="0"/>
                  <w:textInput/>
                </w:ffData>
              </w:fldChar>
            </w:r>
            <w:r w:rsidRPr="002F61A3">
              <w:rPr>
                <w:rFonts w:ascii="Verdana" w:hAnsi="Verdana"/>
                <w:color w:val="000080"/>
              </w:rPr>
              <w:instrText xml:space="preserve"> FORMTEXT </w:instrText>
            </w:r>
            <w:r w:rsidRPr="002F61A3">
              <w:rPr>
                <w:rFonts w:ascii="Verdana" w:hAnsi="Verdana"/>
                <w:color w:val="000080"/>
              </w:rPr>
            </w:r>
            <w:r w:rsidRPr="002F61A3">
              <w:rPr>
                <w:rFonts w:ascii="Verdana" w:hAnsi="Verdana"/>
                <w:color w:val="000080"/>
              </w:rPr>
              <w:fldChar w:fldCharType="separate"/>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color w:val="000080"/>
              </w:rPr>
              <w:fldChar w:fldCharType="end"/>
            </w:r>
          </w:p>
        </w:tc>
      </w:tr>
    </w:tbl>
    <w:p w14:paraId="4C2FC828" w14:textId="77777777" w:rsidR="00F7217D" w:rsidRPr="002F61A3" w:rsidRDefault="00F7217D" w:rsidP="00837406">
      <w:pPr>
        <w:pStyle w:val="Qsyesno"/>
        <w:keepNext/>
        <w:rPr>
          <w:rFonts w:ascii="Verdana" w:hAnsi="Verdana"/>
        </w:rPr>
      </w:pPr>
    </w:p>
    <w:p w14:paraId="601E80AB" w14:textId="77777777" w:rsidR="00837406" w:rsidRPr="002F61A3" w:rsidRDefault="00837406" w:rsidP="00837406">
      <w:pPr>
        <w:pStyle w:val="Questionnote"/>
        <w:keepNext/>
        <w:spacing w:before="180" w:after="0"/>
        <w:ind w:left="284"/>
        <w:rPr>
          <w:rFonts w:ascii="Verdana" w:hAnsi="Verdana"/>
          <w:b/>
        </w:rPr>
      </w:pPr>
      <w:r w:rsidRPr="002F61A3">
        <w:rPr>
          <w:rFonts w:ascii="Verdana" w:hAnsi="Verdana"/>
          <w:b/>
        </w:rPr>
        <w:t>Controller 1</w:t>
      </w:r>
    </w:p>
    <w:p w14:paraId="0D3B0DAB"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5A8E3644" w14:textId="77777777" w:rsidTr="005B22F6">
        <w:trPr>
          <w:trHeight w:val="397"/>
        </w:trPr>
        <w:tc>
          <w:tcPr>
            <w:tcW w:w="6804" w:type="dxa"/>
            <w:vAlign w:val="center"/>
          </w:tcPr>
          <w:p w14:paraId="2D882207"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1CC4B2BC"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Legal status of controller, e</w:t>
      </w:r>
      <w:r w:rsidR="008252EC">
        <w:rPr>
          <w:rFonts w:ascii="Verdana" w:hAnsi="Verdana"/>
        </w:rPr>
        <w:t>.</w:t>
      </w:r>
      <w:r w:rsidRPr="002F61A3">
        <w:rPr>
          <w:rFonts w:ascii="Verdana" w:hAnsi="Verdana"/>
        </w:rPr>
        <w:t>g</w:t>
      </w:r>
      <w:r w:rsidR="008252EC">
        <w:rPr>
          <w:rFonts w:ascii="Verdana" w:hAnsi="Verdana"/>
        </w:rPr>
        <w:t>.</w:t>
      </w:r>
      <w:r w:rsidRPr="002F61A3">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28C8C224" w14:textId="77777777" w:rsidTr="005B22F6">
        <w:trPr>
          <w:trHeight w:val="397"/>
        </w:trPr>
        <w:tc>
          <w:tcPr>
            <w:tcW w:w="6804" w:type="dxa"/>
            <w:vAlign w:val="center"/>
          </w:tcPr>
          <w:p w14:paraId="41099C94"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8CCB9E4"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 xml:space="preserve">Percentage of </w:t>
      </w:r>
      <w:r w:rsidR="00192FE0" w:rsidRPr="002F61A3">
        <w:rPr>
          <w:rFonts w:ascii="Verdana" w:hAnsi="Verdana"/>
        </w:rPr>
        <w:t>control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837406" w:rsidRPr="002F61A3" w14:paraId="3AFF9CF7" w14:textId="77777777" w:rsidTr="005B22F6">
        <w:trPr>
          <w:trHeight w:hRule="exact" w:val="397"/>
        </w:trPr>
        <w:tc>
          <w:tcPr>
            <w:tcW w:w="1701" w:type="dxa"/>
            <w:vAlign w:val="center"/>
          </w:tcPr>
          <w:p w14:paraId="21043F5D" w14:textId="77777777" w:rsidR="00837406" w:rsidRPr="002F61A3" w:rsidRDefault="00837406" w:rsidP="005B22F6">
            <w:pPr>
              <w:pStyle w:val="Question"/>
              <w:keepNext/>
              <w:tabs>
                <w:tab w:val="clear" w:pos="284"/>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7B3582D3" w14:textId="77777777" w:rsidR="00837406" w:rsidRPr="002F61A3" w:rsidRDefault="00837406" w:rsidP="00837406">
      <w:pPr>
        <w:pStyle w:val="Questionnote"/>
        <w:keepNext/>
        <w:spacing w:before="180" w:after="0"/>
        <w:ind w:left="284"/>
        <w:rPr>
          <w:rFonts w:ascii="Verdana" w:hAnsi="Verdana"/>
          <w:b/>
        </w:rPr>
      </w:pPr>
      <w:r w:rsidRPr="002F61A3">
        <w:rPr>
          <w:rFonts w:ascii="Verdana" w:hAnsi="Verdana"/>
          <w:b/>
        </w:rPr>
        <w:t>Controller 2</w:t>
      </w:r>
    </w:p>
    <w:p w14:paraId="4EE8C35A"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2434C934" w14:textId="77777777" w:rsidTr="005B22F6">
        <w:trPr>
          <w:trHeight w:val="397"/>
        </w:trPr>
        <w:tc>
          <w:tcPr>
            <w:tcW w:w="6804" w:type="dxa"/>
            <w:vAlign w:val="center"/>
          </w:tcPr>
          <w:p w14:paraId="529B2059"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1817A5B0"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Legal status of controller, e</w:t>
      </w:r>
      <w:r w:rsidR="008252EC">
        <w:rPr>
          <w:rFonts w:ascii="Verdana" w:hAnsi="Verdana"/>
        </w:rPr>
        <w:t>.</w:t>
      </w:r>
      <w:r w:rsidRPr="002F61A3">
        <w:rPr>
          <w:rFonts w:ascii="Verdana" w:hAnsi="Verdana"/>
        </w:rPr>
        <w:t>g</w:t>
      </w:r>
      <w:r w:rsidR="008252EC">
        <w:rPr>
          <w:rFonts w:ascii="Verdana" w:hAnsi="Verdana"/>
        </w:rPr>
        <w:t>.</w:t>
      </w:r>
      <w:r w:rsidRPr="002F61A3">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3F62899A" w14:textId="77777777" w:rsidTr="005B22F6">
        <w:trPr>
          <w:trHeight w:val="397"/>
        </w:trPr>
        <w:tc>
          <w:tcPr>
            <w:tcW w:w="6804" w:type="dxa"/>
            <w:vAlign w:val="center"/>
          </w:tcPr>
          <w:p w14:paraId="5E3C0396"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4245B94E"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 xml:space="preserve">Percentage </w:t>
      </w:r>
      <w:r w:rsidR="00192FE0" w:rsidRPr="002F61A3">
        <w:rPr>
          <w:rFonts w:ascii="Verdana" w:hAnsi="Verdana"/>
        </w:rPr>
        <w:t>of control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837406" w:rsidRPr="002F61A3" w14:paraId="1E714E2E" w14:textId="77777777" w:rsidTr="005B22F6">
        <w:trPr>
          <w:trHeight w:hRule="exact" w:val="397"/>
        </w:trPr>
        <w:tc>
          <w:tcPr>
            <w:tcW w:w="1701" w:type="dxa"/>
            <w:vAlign w:val="center"/>
          </w:tcPr>
          <w:p w14:paraId="07E2AF72" w14:textId="77777777" w:rsidR="00837406" w:rsidRPr="002F61A3" w:rsidRDefault="00837406" w:rsidP="005B22F6">
            <w:pPr>
              <w:pStyle w:val="Question"/>
              <w:keepNext/>
              <w:tabs>
                <w:tab w:val="clear" w:pos="284"/>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7BD1032A" w14:textId="77777777" w:rsidR="00837406" w:rsidRPr="002F61A3" w:rsidRDefault="00837406" w:rsidP="00837406">
      <w:pPr>
        <w:pStyle w:val="Questionnote"/>
        <w:keepNext/>
        <w:spacing w:before="180" w:after="0"/>
        <w:ind w:left="284"/>
        <w:rPr>
          <w:rFonts w:ascii="Verdana" w:hAnsi="Verdana"/>
          <w:b/>
        </w:rPr>
      </w:pPr>
      <w:r w:rsidRPr="002F61A3">
        <w:rPr>
          <w:rFonts w:ascii="Verdana" w:hAnsi="Verdana"/>
          <w:b/>
        </w:rPr>
        <w:t>Controller 3</w:t>
      </w:r>
    </w:p>
    <w:p w14:paraId="1C7354E7"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2864DB0E" w14:textId="77777777" w:rsidTr="005B22F6">
        <w:trPr>
          <w:trHeight w:val="397"/>
        </w:trPr>
        <w:tc>
          <w:tcPr>
            <w:tcW w:w="6804" w:type="dxa"/>
            <w:vAlign w:val="center"/>
          </w:tcPr>
          <w:p w14:paraId="0F8CD21A"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403476FC"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Legal status of controller, e</w:t>
      </w:r>
      <w:r w:rsidR="008252EC">
        <w:rPr>
          <w:rFonts w:ascii="Verdana" w:hAnsi="Verdana"/>
        </w:rPr>
        <w:t>.</w:t>
      </w:r>
      <w:r w:rsidRPr="002F61A3">
        <w:rPr>
          <w:rFonts w:ascii="Verdana" w:hAnsi="Verdana"/>
        </w:rPr>
        <w:t>g</w:t>
      </w:r>
      <w:r w:rsidR="008252EC">
        <w:rPr>
          <w:rFonts w:ascii="Verdana" w:hAnsi="Verdana"/>
        </w:rPr>
        <w:t>.</w:t>
      </w:r>
      <w:r w:rsidRPr="002F61A3">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2FA524EC" w14:textId="77777777" w:rsidTr="005B22F6">
        <w:trPr>
          <w:trHeight w:val="397"/>
        </w:trPr>
        <w:tc>
          <w:tcPr>
            <w:tcW w:w="6804" w:type="dxa"/>
            <w:vAlign w:val="center"/>
          </w:tcPr>
          <w:p w14:paraId="37C585A7"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6D862F9F"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 xml:space="preserve">Percentage of </w:t>
      </w:r>
      <w:r w:rsidR="00192FE0" w:rsidRPr="002F61A3">
        <w:rPr>
          <w:rFonts w:ascii="Verdana" w:hAnsi="Verdana"/>
        </w:rPr>
        <w:t>control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837406" w:rsidRPr="002F61A3" w14:paraId="0F262127" w14:textId="77777777" w:rsidTr="005B22F6">
        <w:trPr>
          <w:trHeight w:hRule="exact" w:val="397"/>
        </w:trPr>
        <w:tc>
          <w:tcPr>
            <w:tcW w:w="1701" w:type="dxa"/>
            <w:vAlign w:val="center"/>
          </w:tcPr>
          <w:p w14:paraId="4FDDE850" w14:textId="77777777" w:rsidR="00837406" w:rsidRPr="002F61A3" w:rsidRDefault="00837406" w:rsidP="005B22F6">
            <w:pPr>
              <w:pStyle w:val="Question"/>
              <w:keepNext/>
              <w:tabs>
                <w:tab w:val="clear" w:pos="284"/>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44D291B6" w14:textId="77777777" w:rsidR="00837406" w:rsidRPr="002F61A3" w:rsidRDefault="00837406" w:rsidP="00837406">
      <w:pPr>
        <w:pStyle w:val="Questionnote"/>
        <w:keepNext/>
        <w:spacing w:before="180" w:after="0"/>
        <w:ind w:left="284"/>
        <w:rPr>
          <w:rFonts w:ascii="Verdana" w:hAnsi="Verdana"/>
          <w:b/>
        </w:rPr>
      </w:pPr>
      <w:r w:rsidRPr="002F61A3">
        <w:rPr>
          <w:rFonts w:ascii="Verdana" w:hAnsi="Verdana"/>
          <w:b/>
        </w:rPr>
        <w:t>Controller 4</w:t>
      </w:r>
    </w:p>
    <w:p w14:paraId="5D2CC3F7"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141BB75C" w14:textId="77777777" w:rsidTr="005B22F6">
        <w:trPr>
          <w:trHeight w:val="397"/>
        </w:trPr>
        <w:tc>
          <w:tcPr>
            <w:tcW w:w="6804" w:type="dxa"/>
            <w:vAlign w:val="center"/>
          </w:tcPr>
          <w:p w14:paraId="1966B433"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6560C0F"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Legal status of controller, e</w:t>
      </w:r>
      <w:r w:rsidR="008252EC">
        <w:rPr>
          <w:rFonts w:ascii="Verdana" w:hAnsi="Verdana"/>
        </w:rPr>
        <w:t>.</w:t>
      </w:r>
      <w:r w:rsidRPr="002F61A3">
        <w:rPr>
          <w:rFonts w:ascii="Verdana" w:hAnsi="Verdana"/>
        </w:rPr>
        <w:t>g</w:t>
      </w:r>
      <w:r w:rsidR="008252EC">
        <w:rPr>
          <w:rFonts w:ascii="Verdana" w:hAnsi="Verdana"/>
        </w:rPr>
        <w:t>.</w:t>
      </w:r>
      <w:r w:rsidRPr="002F61A3">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19F0430D" w14:textId="77777777" w:rsidTr="005B22F6">
        <w:trPr>
          <w:trHeight w:val="397"/>
        </w:trPr>
        <w:tc>
          <w:tcPr>
            <w:tcW w:w="6804" w:type="dxa"/>
            <w:vAlign w:val="center"/>
          </w:tcPr>
          <w:p w14:paraId="2E194170"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14909A3" w14:textId="77777777" w:rsidR="00837406" w:rsidRPr="002F61A3" w:rsidRDefault="00192FE0" w:rsidP="00837406">
      <w:pPr>
        <w:pStyle w:val="Questionnote"/>
        <w:keepNext/>
        <w:spacing w:before="20" w:after="0"/>
        <w:ind w:left="284"/>
        <w:rPr>
          <w:rFonts w:ascii="Verdana" w:hAnsi="Verdana"/>
        </w:rPr>
      </w:pPr>
      <w:r w:rsidRPr="002F61A3">
        <w:rPr>
          <w:rFonts w:ascii="Verdana" w:hAnsi="Verdana"/>
        </w:rPr>
        <w:t>Percentage of control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837406" w:rsidRPr="002F61A3" w14:paraId="54C7AAC4" w14:textId="77777777" w:rsidTr="005B22F6">
        <w:trPr>
          <w:trHeight w:hRule="exact" w:val="397"/>
        </w:trPr>
        <w:tc>
          <w:tcPr>
            <w:tcW w:w="1701" w:type="dxa"/>
            <w:vAlign w:val="center"/>
          </w:tcPr>
          <w:p w14:paraId="5A0389BB" w14:textId="77777777" w:rsidR="00837406" w:rsidRPr="002F61A3" w:rsidRDefault="00837406" w:rsidP="005B22F6">
            <w:pPr>
              <w:pStyle w:val="Question"/>
              <w:keepNext/>
              <w:tabs>
                <w:tab w:val="clear" w:pos="284"/>
                <w:tab w:val="left" w:pos="2552"/>
              </w:tabs>
              <w:spacing w:before="0" w:after="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0AEF0742" w14:textId="77777777" w:rsidR="00192FE0" w:rsidRPr="002F61A3" w:rsidRDefault="00192FE0" w:rsidP="00837406">
      <w:pPr>
        <w:pStyle w:val="Questionnote"/>
        <w:keepNext/>
        <w:spacing w:before="180" w:after="0"/>
        <w:ind w:left="284"/>
        <w:rPr>
          <w:rFonts w:ascii="Verdana" w:hAnsi="Verdana"/>
          <w:b/>
        </w:rPr>
      </w:pPr>
    </w:p>
    <w:p w14:paraId="0EF63197" w14:textId="77777777" w:rsidR="00837406" w:rsidRPr="002F61A3" w:rsidRDefault="00192FE0" w:rsidP="00837406">
      <w:pPr>
        <w:pStyle w:val="Questionnote"/>
        <w:keepNext/>
        <w:spacing w:before="180" w:after="0"/>
        <w:ind w:left="284"/>
        <w:rPr>
          <w:rFonts w:ascii="Verdana" w:hAnsi="Verdana"/>
          <w:b/>
        </w:rPr>
      </w:pPr>
      <w:r w:rsidRPr="002F61A3">
        <w:rPr>
          <w:rFonts w:ascii="Verdana" w:hAnsi="Verdana"/>
          <w:b/>
        </w:rPr>
        <w:br w:type="page"/>
      </w:r>
      <w:r w:rsidR="00837406" w:rsidRPr="002F61A3">
        <w:rPr>
          <w:rFonts w:ascii="Verdana" w:hAnsi="Verdana"/>
          <w:b/>
        </w:rPr>
        <w:lastRenderedPageBreak/>
        <w:t>Controller 5</w:t>
      </w:r>
    </w:p>
    <w:p w14:paraId="15D933B1"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5BB9D0D3" w14:textId="77777777" w:rsidTr="005B22F6">
        <w:trPr>
          <w:trHeight w:val="397"/>
        </w:trPr>
        <w:tc>
          <w:tcPr>
            <w:tcW w:w="6804" w:type="dxa"/>
            <w:vAlign w:val="center"/>
          </w:tcPr>
          <w:p w14:paraId="48A0CBDE"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28D0BF1" w14:textId="77777777" w:rsidR="00837406" w:rsidRPr="002F61A3" w:rsidRDefault="00837406" w:rsidP="00837406">
      <w:pPr>
        <w:pStyle w:val="Questionnote"/>
        <w:keepNext/>
        <w:spacing w:before="20" w:after="0"/>
        <w:ind w:left="284"/>
        <w:rPr>
          <w:rFonts w:ascii="Verdana" w:hAnsi="Verdana"/>
        </w:rPr>
      </w:pPr>
      <w:r w:rsidRPr="002F61A3">
        <w:rPr>
          <w:rFonts w:ascii="Verdana" w:hAnsi="Verdana"/>
        </w:rPr>
        <w:t>Legal status of controller, e</w:t>
      </w:r>
      <w:r w:rsidR="008252EC">
        <w:rPr>
          <w:rFonts w:ascii="Verdana" w:hAnsi="Verdana"/>
        </w:rPr>
        <w:t>.</w:t>
      </w:r>
      <w:r w:rsidRPr="002F61A3">
        <w:rPr>
          <w:rFonts w:ascii="Verdana" w:hAnsi="Verdana"/>
        </w:rPr>
        <w:t>g</w:t>
      </w:r>
      <w:r w:rsidR="008252EC">
        <w:rPr>
          <w:rFonts w:ascii="Verdana" w:hAnsi="Verdana"/>
        </w:rPr>
        <w:t>.</w:t>
      </w:r>
      <w:r w:rsidRPr="002F61A3">
        <w:rPr>
          <w:rFonts w:ascii="Verdana" w:hAnsi="Verdana"/>
        </w:rPr>
        <w:t xml:space="preserve">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837406" w:rsidRPr="002F61A3" w14:paraId="127E44C8" w14:textId="77777777" w:rsidTr="005B22F6">
        <w:trPr>
          <w:trHeight w:val="397"/>
        </w:trPr>
        <w:tc>
          <w:tcPr>
            <w:tcW w:w="6804" w:type="dxa"/>
            <w:vAlign w:val="center"/>
          </w:tcPr>
          <w:p w14:paraId="780FD57E" w14:textId="77777777" w:rsidR="00837406" w:rsidRPr="002F61A3" w:rsidRDefault="00837406" w:rsidP="005B22F6">
            <w:pPr>
              <w:pStyle w:val="Question"/>
              <w:keepNext/>
              <w:tabs>
                <w:tab w:val="clear" w:pos="284"/>
                <w:tab w:val="left" w:pos="1418"/>
                <w:tab w:val="left" w:pos="2552"/>
              </w:tabs>
              <w:spacing w:before="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11215665" w14:textId="77777777" w:rsidR="00837406" w:rsidRPr="002F61A3" w:rsidRDefault="00192FE0" w:rsidP="00837406">
      <w:pPr>
        <w:pStyle w:val="Questionnote"/>
        <w:keepNext/>
        <w:spacing w:before="20" w:after="0"/>
        <w:ind w:left="284"/>
        <w:rPr>
          <w:rFonts w:ascii="Verdana" w:hAnsi="Verdana"/>
        </w:rPr>
      </w:pPr>
      <w:r w:rsidRPr="002F61A3">
        <w:rPr>
          <w:rFonts w:ascii="Verdana" w:hAnsi="Verdana"/>
        </w:rPr>
        <w:t>Percentage of control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837406" w:rsidRPr="002F61A3" w14:paraId="509E5BC8" w14:textId="77777777" w:rsidTr="005B22F6">
        <w:trPr>
          <w:trHeight w:hRule="exact" w:val="397"/>
        </w:trPr>
        <w:tc>
          <w:tcPr>
            <w:tcW w:w="1701" w:type="dxa"/>
            <w:vAlign w:val="center"/>
          </w:tcPr>
          <w:p w14:paraId="46FC1AD6" w14:textId="77777777" w:rsidR="00837406" w:rsidRPr="002F61A3" w:rsidRDefault="00837406" w:rsidP="005B22F6">
            <w:pPr>
              <w:pStyle w:val="Question"/>
              <w:keepNext/>
              <w:tabs>
                <w:tab w:val="clear" w:pos="284"/>
                <w:tab w:val="left" w:pos="2552"/>
              </w:tabs>
              <w:spacing w:before="0" w:after="0"/>
              <w:ind w:left="28"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6633F1E7" w14:textId="77777777" w:rsidR="00192FE0" w:rsidRPr="002F61A3" w:rsidRDefault="00192FE0" w:rsidP="00192FE0">
      <w:pPr>
        <w:pStyle w:val="QuestionnoteChar"/>
        <w:spacing w:line="240" w:lineRule="auto"/>
        <w:rPr>
          <w:rFonts w:ascii="Verdana" w:hAnsi="Verdana"/>
        </w:rPr>
      </w:pPr>
    </w:p>
    <w:p w14:paraId="71D41A7C" w14:textId="77777777" w:rsidR="00192FE0" w:rsidRPr="002F61A3" w:rsidRDefault="00192FE0" w:rsidP="00192FE0">
      <w:pPr>
        <w:pStyle w:val="QuestionnoteChar"/>
        <w:spacing w:line="240" w:lineRule="auto"/>
        <w:rPr>
          <w:rFonts w:ascii="Verdana" w:hAnsi="Verdana"/>
        </w:rPr>
      </w:pPr>
      <w:r w:rsidRPr="002F61A3">
        <w:rPr>
          <w:rFonts w:ascii="Verdana" w:hAnsi="Verdana"/>
        </w:rPr>
        <w:t>Please indicate how many separate sheets of paper you have used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192FE0" w:rsidRPr="002F61A3" w14:paraId="7361BE43" w14:textId="77777777" w:rsidTr="005B22F6">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7108F2A4" w14:textId="77777777" w:rsidR="00192FE0" w:rsidRPr="002F61A3" w:rsidRDefault="00192FE0" w:rsidP="005B22F6">
            <w:pPr>
              <w:pStyle w:val="Question"/>
              <w:keepNext/>
              <w:tabs>
                <w:tab w:val="clear" w:pos="284"/>
                <w:tab w:val="left" w:pos="1418"/>
                <w:tab w:val="left" w:pos="2552"/>
              </w:tabs>
              <w:spacing w:before="0" w:after="0"/>
              <w:ind w:left="28" w:right="0" w:firstLine="0"/>
              <w:rPr>
                <w:rFonts w:ascii="Verdana" w:hAnsi="Verdana"/>
              </w:rPr>
            </w:pPr>
            <w:r w:rsidRPr="002F61A3">
              <w:rPr>
                <w:rFonts w:ascii="Verdana" w:hAnsi="Verdana"/>
              </w:rPr>
              <w:t>Number of additional sheets</w:t>
            </w:r>
          </w:p>
        </w:tc>
        <w:tc>
          <w:tcPr>
            <w:tcW w:w="1276" w:type="dxa"/>
            <w:tcBorders>
              <w:left w:val="nil"/>
              <w:bottom w:val="single" w:sz="4" w:space="0" w:color="auto"/>
            </w:tcBorders>
            <w:vAlign w:val="center"/>
          </w:tcPr>
          <w:p w14:paraId="7F51777C" w14:textId="77777777" w:rsidR="00192FE0" w:rsidRPr="002F61A3" w:rsidRDefault="00192FE0" w:rsidP="005B22F6">
            <w:pPr>
              <w:pStyle w:val="Question"/>
              <w:keepNext/>
              <w:tabs>
                <w:tab w:val="clear" w:pos="284"/>
                <w:tab w:val="left" w:pos="1418"/>
                <w:tab w:val="left" w:pos="2552"/>
              </w:tabs>
              <w:spacing w:before="0"/>
              <w:ind w:left="28" w:right="57" w:firstLine="0"/>
              <w:rPr>
                <w:rFonts w:ascii="Verdana" w:hAnsi="Verdana"/>
                <w:color w:val="000080"/>
              </w:rPr>
            </w:pPr>
            <w:r w:rsidRPr="002F61A3">
              <w:rPr>
                <w:rFonts w:ascii="Verdana" w:hAnsi="Verdana"/>
                <w:color w:val="000080"/>
              </w:rPr>
              <w:fldChar w:fldCharType="begin">
                <w:ffData>
                  <w:name w:val="Text1"/>
                  <w:enabled/>
                  <w:calcOnExit w:val="0"/>
                  <w:textInput/>
                </w:ffData>
              </w:fldChar>
            </w:r>
            <w:r w:rsidRPr="002F61A3">
              <w:rPr>
                <w:rFonts w:ascii="Verdana" w:hAnsi="Verdana"/>
                <w:color w:val="000080"/>
              </w:rPr>
              <w:instrText xml:space="preserve"> FORMTEXT </w:instrText>
            </w:r>
            <w:r w:rsidRPr="002F61A3">
              <w:rPr>
                <w:rFonts w:ascii="Verdana" w:hAnsi="Verdana"/>
                <w:color w:val="000080"/>
              </w:rPr>
            </w:r>
            <w:r w:rsidRPr="002F61A3">
              <w:rPr>
                <w:rFonts w:ascii="Verdana" w:hAnsi="Verdana"/>
                <w:color w:val="000080"/>
              </w:rPr>
              <w:fldChar w:fldCharType="separate"/>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color w:val="000080"/>
              </w:rPr>
              <w:fldChar w:fldCharType="end"/>
            </w:r>
          </w:p>
        </w:tc>
      </w:tr>
    </w:tbl>
    <w:p w14:paraId="07CD180A" w14:textId="5D7CCA04" w:rsidR="00837406" w:rsidRPr="002F61A3" w:rsidRDefault="00837406" w:rsidP="00837406">
      <w:pPr>
        <w:pStyle w:val="Question"/>
        <w:keepNext/>
        <w:rPr>
          <w:rFonts w:ascii="Verdana" w:hAnsi="Verdana"/>
          <w:b/>
        </w:rPr>
      </w:pPr>
      <w:r w:rsidRPr="002F61A3">
        <w:rPr>
          <w:rFonts w:ascii="Verdana" w:hAnsi="Verdana"/>
          <w:b/>
        </w:rPr>
        <w:tab/>
      </w:r>
      <w:r w:rsidR="007B33BE">
        <w:rPr>
          <w:rFonts w:ascii="Verdana" w:hAnsi="Verdana"/>
          <w:b/>
        </w:rPr>
        <w:t>6.3</w:t>
      </w:r>
      <w:r w:rsidR="00192FE0" w:rsidRPr="002F61A3">
        <w:rPr>
          <w:rFonts w:ascii="Verdana" w:hAnsi="Verdana"/>
          <w:b/>
        </w:rPr>
        <w:tab/>
        <w:t xml:space="preserve">If any of the controllers are corporate </w:t>
      </w:r>
      <w:r w:rsidRPr="002F61A3">
        <w:rPr>
          <w:rFonts w:ascii="Verdana" w:hAnsi="Verdana"/>
          <w:b/>
        </w:rPr>
        <w:t xml:space="preserve">controllers </w:t>
      </w:r>
      <w:r w:rsidR="00192FE0" w:rsidRPr="002F61A3">
        <w:rPr>
          <w:rFonts w:ascii="Verdana" w:hAnsi="Verdana"/>
          <w:b/>
        </w:rPr>
        <w:t>and are applying for a controlled function then please provide details below</w:t>
      </w:r>
    </w:p>
    <w:p w14:paraId="621FE94F" w14:textId="77777777" w:rsidR="00837406" w:rsidRPr="002F61A3" w:rsidRDefault="00837406" w:rsidP="00837406">
      <w:pPr>
        <w:pStyle w:val="Qsyesno"/>
        <w:keepNext/>
        <w:rPr>
          <w:rFonts w:ascii="Verdana" w:hAnsi="Verdana"/>
        </w:rPr>
      </w:pPr>
      <w:r w:rsidRPr="002F61A3">
        <w:rPr>
          <w:rFonts w:ascii="Verdana" w:hAnsi="Verdana"/>
        </w:rPr>
        <w:fldChar w:fldCharType="begin"/>
      </w:r>
      <w:bookmarkStart w:id="46" w:name="Check116"/>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bookmarkEnd w:id="46"/>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192FE0" w:rsidRPr="002F61A3">
        <w:rPr>
          <w:rFonts w:ascii="Verdana" w:hAnsi="Verdana"/>
        </w:rPr>
        <w:t>Not applicable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FE0" w:rsidRPr="002F61A3" w14:paraId="10C1E47C" w14:textId="77777777" w:rsidTr="005B22F6">
        <w:trPr>
          <w:trHeight w:val="1588"/>
        </w:trPr>
        <w:tc>
          <w:tcPr>
            <w:tcW w:w="7088" w:type="dxa"/>
          </w:tcPr>
          <w:p w14:paraId="7D4665F2" w14:textId="77777777" w:rsidR="00192FE0" w:rsidRPr="002F61A3" w:rsidRDefault="00192FE0" w:rsidP="005B22F6">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2E9F8CB" w14:textId="7052E2A3" w:rsidR="00837406" w:rsidRPr="002F61A3" w:rsidRDefault="00837406" w:rsidP="003E3E88">
      <w:pPr>
        <w:pStyle w:val="Qsheading1"/>
        <w:rPr>
          <w:rFonts w:ascii="Verdana" w:hAnsi="Verdana"/>
        </w:rPr>
      </w:pPr>
      <w:r w:rsidRPr="002F61A3">
        <w:rPr>
          <w:rFonts w:ascii="Verdana" w:hAnsi="Verdana"/>
        </w:rPr>
        <w:t>Controller forms</w:t>
      </w:r>
    </w:p>
    <w:p w14:paraId="54FA5617" w14:textId="32CA164B" w:rsidR="00837406" w:rsidRPr="002F61A3" w:rsidRDefault="00837406" w:rsidP="00837406">
      <w:pPr>
        <w:pStyle w:val="Question"/>
        <w:keepNext/>
        <w:rPr>
          <w:rFonts w:ascii="Verdana" w:hAnsi="Verdana"/>
          <w:b/>
        </w:rPr>
      </w:pPr>
      <w:r w:rsidRPr="002F61A3">
        <w:rPr>
          <w:rFonts w:ascii="Verdana" w:hAnsi="Verdana"/>
          <w:b/>
        </w:rPr>
        <w:tab/>
      </w:r>
      <w:r w:rsidR="00033EF6">
        <w:rPr>
          <w:rFonts w:ascii="Verdana" w:hAnsi="Verdana"/>
          <w:b/>
        </w:rPr>
        <w:t>6</w:t>
      </w:r>
      <w:r w:rsidR="00192FE0" w:rsidRPr="002F61A3">
        <w:rPr>
          <w:rFonts w:ascii="Verdana" w:hAnsi="Verdana"/>
          <w:b/>
        </w:rPr>
        <w:t>.</w:t>
      </w:r>
      <w:r w:rsidR="00033EF6">
        <w:rPr>
          <w:rFonts w:ascii="Verdana" w:hAnsi="Verdana"/>
          <w:b/>
        </w:rPr>
        <w:t>4</w:t>
      </w:r>
      <w:r w:rsidRPr="002F61A3">
        <w:rPr>
          <w:rFonts w:ascii="Verdana" w:hAnsi="Verdana"/>
          <w:b/>
        </w:rPr>
        <w:tab/>
      </w:r>
      <w:r w:rsidRPr="002F61A3">
        <w:rPr>
          <w:rFonts w:ascii="Verdana" w:hAnsi="Verdana"/>
          <w:b/>
          <w:szCs w:val="18"/>
        </w:rPr>
        <w:t>Applicant firms must submit with this application the appropriate Controller Forms for each of its controllers.  These forms can be found by following the link below.</w:t>
      </w:r>
    </w:p>
    <w:p w14:paraId="22C5A219" w14:textId="77777777" w:rsidR="00837406" w:rsidRPr="002F61A3" w:rsidRDefault="00837406" w:rsidP="00837406">
      <w:pPr>
        <w:pStyle w:val="Questionnote"/>
        <w:keepNext/>
        <w:rPr>
          <w:rFonts w:ascii="Verdana" w:hAnsi="Verdana"/>
        </w:rPr>
      </w:pPr>
      <w:r w:rsidRPr="002F61A3">
        <w:rPr>
          <w:rFonts w:ascii="Verdana" w:hAnsi="Verdana"/>
        </w:rPr>
        <w:t xml:space="preserve">Applicant firms that have controller(s) that are either already known to us or are authorised by us may use the shorter </w:t>
      </w:r>
      <w:hyperlink r:id="rId45" w:history="1">
        <w:r w:rsidRPr="002F61A3">
          <w:rPr>
            <w:rStyle w:val="Hyperlink"/>
            <w:rFonts w:ascii="Verdana" w:hAnsi="Verdana"/>
          </w:rPr>
          <w:t>Standard notification form</w:t>
        </w:r>
      </w:hyperlink>
      <w:r w:rsidRPr="002F61A3">
        <w:rPr>
          <w:rFonts w:ascii="Verdana" w:hAnsi="Verdana"/>
          <w:b/>
        </w:rPr>
        <w:t>.</w:t>
      </w:r>
    </w:p>
    <w:p w14:paraId="12E86896" w14:textId="77777777" w:rsidR="00837406" w:rsidRPr="002F61A3" w:rsidRDefault="00837406" w:rsidP="00837406">
      <w:pPr>
        <w:pStyle w:val="Questionnote"/>
        <w:keepNext/>
        <w:rPr>
          <w:rFonts w:ascii="Verdana" w:hAnsi="Verdana"/>
        </w:rPr>
      </w:pPr>
      <w:r w:rsidRPr="002F61A3">
        <w:rPr>
          <w:rFonts w:ascii="Verdana" w:hAnsi="Verdana"/>
        </w:rPr>
        <w:t>Applicant firms that have:</w:t>
      </w:r>
    </w:p>
    <w:p w14:paraId="7900EB40" w14:textId="77777777" w:rsidR="00837406" w:rsidRPr="002F61A3" w:rsidRDefault="00837406" w:rsidP="00444981">
      <w:pPr>
        <w:pStyle w:val="Questionnote"/>
        <w:keepNext/>
        <w:numPr>
          <w:ilvl w:val="0"/>
          <w:numId w:val="10"/>
        </w:numPr>
        <w:rPr>
          <w:rFonts w:ascii="Verdana" w:hAnsi="Verdana"/>
        </w:rPr>
      </w:pPr>
      <w:r w:rsidRPr="002F61A3">
        <w:rPr>
          <w:rFonts w:ascii="Verdana" w:hAnsi="Verdana"/>
        </w:rPr>
        <w:t>a corporate controller(s) must submit a Corporate controller form</w:t>
      </w:r>
    </w:p>
    <w:p w14:paraId="334DEF43" w14:textId="77777777" w:rsidR="00837406" w:rsidRPr="002F61A3" w:rsidRDefault="00A21BBB" w:rsidP="00444981">
      <w:pPr>
        <w:pStyle w:val="Questionnote"/>
        <w:keepNext/>
        <w:numPr>
          <w:ilvl w:val="0"/>
          <w:numId w:val="10"/>
        </w:numPr>
        <w:rPr>
          <w:rFonts w:ascii="Verdana" w:hAnsi="Verdana"/>
        </w:rPr>
      </w:pPr>
      <w:r>
        <w:rPr>
          <w:rFonts w:ascii="Verdana" w:hAnsi="Verdana"/>
        </w:rPr>
        <w:t>a partnership controller</w:t>
      </w:r>
      <w:r w:rsidR="00837406" w:rsidRPr="002F61A3">
        <w:rPr>
          <w:rFonts w:ascii="Verdana" w:hAnsi="Verdana"/>
        </w:rPr>
        <w:t>(s) must submit a Partnership controller form</w:t>
      </w:r>
    </w:p>
    <w:p w14:paraId="4FE09E4D" w14:textId="77777777" w:rsidR="00837406" w:rsidRPr="002F61A3" w:rsidRDefault="00837406" w:rsidP="00444981">
      <w:pPr>
        <w:pStyle w:val="Questionnote"/>
        <w:keepNext/>
        <w:numPr>
          <w:ilvl w:val="0"/>
          <w:numId w:val="10"/>
        </w:numPr>
        <w:rPr>
          <w:rFonts w:ascii="Verdana" w:hAnsi="Verdana"/>
        </w:rPr>
      </w:pPr>
      <w:r w:rsidRPr="002F61A3">
        <w:rPr>
          <w:rFonts w:ascii="Verdana" w:hAnsi="Verdana"/>
        </w:rPr>
        <w:t xml:space="preserve">an individual controller(s) must submit an Individual controller form </w:t>
      </w:r>
    </w:p>
    <w:p w14:paraId="7725DC51" w14:textId="77777777" w:rsidR="00837406" w:rsidRPr="002F61A3" w:rsidRDefault="00837406" w:rsidP="00444981">
      <w:pPr>
        <w:pStyle w:val="Questionnote"/>
        <w:keepNext/>
        <w:numPr>
          <w:ilvl w:val="0"/>
          <w:numId w:val="10"/>
        </w:numPr>
        <w:rPr>
          <w:rFonts w:ascii="Verdana" w:hAnsi="Verdana"/>
        </w:rPr>
      </w:pPr>
      <w:r w:rsidRPr="002F61A3">
        <w:rPr>
          <w:rFonts w:ascii="Verdana" w:hAnsi="Verdana"/>
        </w:rPr>
        <w:t>a fund manager controller(s) must submit a Fund manager controller form</w:t>
      </w:r>
    </w:p>
    <w:p w14:paraId="0282024C" w14:textId="77777777" w:rsidR="00837406" w:rsidRPr="006138BB" w:rsidRDefault="00837406" w:rsidP="00444981">
      <w:pPr>
        <w:pStyle w:val="Questionnote"/>
        <w:keepNext/>
        <w:numPr>
          <w:ilvl w:val="0"/>
          <w:numId w:val="10"/>
        </w:numPr>
        <w:rPr>
          <w:rFonts w:ascii="Verdana" w:hAnsi="Verdana"/>
        </w:rPr>
      </w:pPr>
      <w:r w:rsidRPr="002F61A3">
        <w:rPr>
          <w:rFonts w:ascii="Verdana" w:hAnsi="Verdana"/>
        </w:rPr>
        <w:t xml:space="preserve">a trust controller(s) must submit a Trust controller form </w:t>
      </w:r>
      <w:r w:rsidRPr="006138BB">
        <w:rPr>
          <w:rFonts w:ascii="Verdana" w:hAnsi="Verdana"/>
        </w:rPr>
        <w:t>for each of the controller(s)</w:t>
      </w:r>
    </w:p>
    <w:p w14:paraId="509EBC41" w14:textId="77777777" w:rsidR="00837406" w:rsidRPr="002F61A3" w:rsidRDefault="00837406" w:rsidP="00837406">
      <w:pPr>
        <w:pStyle w:val="Questionnote"/>
        <w:keepNext/>
        <w:ind w:left="45"/>
        <w:rPr>
          <w:rFonts w:ascii="Verdana" w:hAnsi="Verdana"/>
        </w:rPr>
      </w:pPr>
    </w:p>
    <w:p w14:paraId="74A8EE9E" w14:textId="77777777" w:rsidR="00837406" w:rsidRPr="002F61A3" w:rsidRDefault="00837406" w:rsidP="00837406">
      <w:pPr>
        <w:pStyle w:val="Questionnote"/>
        <w:keepNext/>
        <w:ind w:left="45"/>
        <w:rPr>
          <w:rFonts w:ascii="Verdana" w:hAnsi="Verdana"/>
        </w:rPr>
      </w:pPr>
      <w:r w:rsidRPr="002F61A3">
        <w:rPr>
          <w:rFonts w:ascii="Verdana" w:hAnsi="Verdana"/>
        </w:rPr>
        <w:t xml:space="preserve">See link: </w:t>
      </w:r>
      <w:hyperlink r:id="rId46" w:history="1">
        <w:r w:rsidRPr="002F61A3">
          <w:rPr>
            <w:rStyle w:val="Hyperlink"/>
            <w:rFonts w:ascii="Verdana" w:hAnsi="Verdana"/>
          </w:rPr>
          <w:t>https://www.fca.org.uk/firms/authorisation/how-to-apply/financial-services/controller-forms</w:t>
        </w:r>
      </w:hyperlink>
      <w:r w:rsidRPr="002F61A3">
        <w:rPr>
          <w:rFonts w:ascii="Verdana" w:hAnsi="Verdana"/>
        </w:rPr>
        <w:t xml:space="preserve"> </w:t>
      </w:r>
    </w:p>
    <w:p w14:paraId="0FD70E8D" w14:textId="77777777" w:rsidR="00837406" w:rsidRPr="002F61A3" w:rsidRDefault="00837406" w:rsidP="00837406">
      <w:pPr>
        <w:pStyle w:val="Questionnote"/>
        <w:keepNext/>
        <w:ind w:left="45"/>
        <w:rPr>
          <w:rFonts w:ascii="Verdana" w:hAnsi="Verdana"/>
        </w:rPr>
      </w:pPr>
    </w:p>
    <w:p w14:paraId="4855E11B" w14:textId="77777777" w:rsidR="00837406" w:rsidRPr="002F61A3" w:rsidRDefault="00837406" w:rsidP="00837406">
      <w:pPr>
        <w:pStyle w:val="Questionnote"/>
        <w:keepNext/>
        <w:ind w:left="45"/>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Controller forms attached</w:t>
      </w:r>
    </w:p>
    <w:p w14:paraId="21A9B741" w14:textId="36CD87DE" w:rsidR="00192FE0" w:rsidRPr="002F61A3" w:rsidRDefault="003E3E88" w:rsidP="00192FE0">
      <w:pPr>
        <w:pStyle w:val="Qsheading1"/>
        <w:rPr>
          <w:rFonts w:ascii="Verdana" w:hAnsi="Verdana"/>
        </w:rPr>
      </w:pPr>
      <w:r>
        <w:rPr>
          <w:rFonts w:ascii="Verdana" w:hAnsi="Verdana"/>
        </w:rPr>
        <w:br w:type="page"/>
      </w:r>
      <w:r w:rsidR="00192FE0" w:rsidRPr="002F61A3">
        <w:rPr>
          <w:rFonts w:ascii="Verdana" w:hAnsi="Verdana"/>
        </w:rPr>
        <w:lastRenderedPageBreak/>
        <w:t>Close links</w:t>
      </w:r>
    </w:p>
    <w:p w14:paraId="06E8086A" w14:textId="171AAA1A" w:rsidR="00192FE0" w:rsidRPr="002F61A3" w:rsidRDefault="00192FE0" w:rsidP="009921E3">
      <w:pPr>
        <w:pStyle w:val="Question"/>
        <w:keepNext/>
        <w:rPr>
          <w:rFonts w:ascii="Verdana" w:hAnsi="Verdana"/>
          <w:b/>
          <w:szCs w:val="18"/>
        </w:rPr>
      </w:pPr>
      <w:r w:rsidRPr="002F61A3">
        <w:rPr>
          <w:rFonts w:ascii="Verdana" w:hAnsi="Verdana"/>
          <w:b/>
          <w:szCs w:val="18"/>
        </w:rPr>
        <w:tab/>
      </w:r>
      <w:r w:rsidR="00033EF6">
        <w:rPr>
          <w:rFonts w:ascii="Verdana" w:hAnsi="Verdana"/>
          <w:b/>
          <w:szCs w:val="18"/>
        </w:rPr>
        <w:t>6.5</w:t>
      </w:r>
      <w:r w:rsidRPr="002F61A3">
        <w:rPr>
          <w:rFonts w:ascii="Verdana" w:hAnsi="Verdana"/>
          <w:b/>
          <w:szCs w:val="18"/>
        </w:rPr>
        <w:tab/>
        <w:t>Does the applicant firm have close links</w:t>
      </w:r>
      <w:r w:rsidR="009921E3" w:rsidRPr="002F61A3">
        <w:rPr>
          <w:rFonts w:ascii="Verdana" w:hAnsi="Verdana"/>
          <w:b/>
          <w:szCs w:val="18"/>
        </w:rPr>
        <w:t xml:space="preserve"> other than the controllers stated above?</w:t>
      </w:r>
    </w:p>
    <w:p w14:paraId="0E978F25" w14:textId="7F273AA9" w:rsidR="00192FE0" w:rsidRPr="002F61A3" w:rsidRDefault="00192FE0" w:rsidP="00192FE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Continue to S</w:t>
      </w:r>
      <w:r w:rsidR="007F37D2">
        <w:rPr>
          <w:rFonts w:ascii="Verdana" w:hAnsi="Verdana"/>
        </w:rPr>
        <w:t xml:space="preserve">ection </w:t>
      </w:r>
      <w:r w:rsidR="00033EF6">
        <w:rPr>
          <w:rFonts w:ascii="Verdana" w:hAnsi="Verdana"/>
        </w:rPr>
        <w:t>7</w:t>
      </w:r>
    </w:p>
    <w:p w14:paraId="675B409A" w14:textId="77777777" w:rsidR="00192FE0" w:rsidRPr="002F61A3" w:rsidRDefault="00192FE0" w:rsidP="00192FE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009921E3" w:rsidRPr="002F61A3">
        <w:rPr>
          <w:rFonts w:ascii="Verdana" w:hAnsi="Verdana"/>
        </w:rPr>
        <w:tab/>
        <w:t>Yes</w:t>
      </w:r>
    </w:p>
    <w:p w14:paraId="32CA3CB2" w14:textId="013C752A" w:rsidR="00192FE0" w:rsidRPr="002F61A3" w:rsidRDefault="00192FE0" w:rsidP="009921E3">
      <w:pPr>
        <w:pStyle w:val="Question"/>
        <w:keepNext/>
        <w:rPr>
          <w:rFonts w:ascii="Verdana" w:hAnsi="Verdana"/>
          <w:b/>
          <w:szCs w:val="18"/>
        </w:rPr>
      </w:pPr>
      <w:r w:rsidRPr="002F61A3">
        <w:rPr>
          <w:rFonts w:ascii="Verdana" w:hAnsi="Verdana"/>
          <w:b/>
          <w:szCs w:val="18"/>
        </w:rPr>
        <w:tab/>
      </w:r>
      <w:r w:rsidR="00033EF6">
        <w:rPr>
          <w:rFonts w:ascii="Verdana" w:hAnsi="Verdana"/>
          <w:b/>
          <w:szCs w:val="18"/>
        </w:rPr>
        <w:t>6.6</w:t>
      </w:r>
      <w:r w:rsidRPr="002F61A3">
        <w:rPr>
          <w:rFonts w:ascii="Verdana" w:hAnsi="Verdana"/>
          <w:b/>
          <w:szCs w:val="18"/>
        </w:rPr>
        <w:tab/>
        <w:t>You must provide a structure chart to show the nature of the relationship between the applicant firm and each close link (please include the bu</w:t>
      </w:r>
      <w:r w:rsidR="009921E3" w:rsidRPr="002F61A3">
        <w:rPr>
          <w:rFonts w:ascii="Verdana" w:hAnsi="Verdana"/>
          <w:b/>
          <w:szCs w:val="18"/>
        </w:rPr>
        <w:t>siness type of the close link).</w:t>
      </w:r>
    </w:p>
    <w:p w14:paraId="13874FF5" w14:textId="77777777" w:rsidR="00192FE0" w:rsidRPr="002F61A3" w:rsidRDefault="00192FE0" w:rsidP="00192FE0">
      <w:pPr>
        <w:pStyle w:val="Qsyesno"/>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Structure chart </w:t>
      </w:r>
      <w:r w:rsidR="009921E3" w:rsidRPr="002F61A3">
        <w:rPr>
          <w:rFonts w:ascii="Verdana" w:hAnsi="Verdana"/>
        </w:rPr>
        <w:t>attached</w:t>
      </w:r>
    </w:p>
    <w:p w14:paraId="69C26FCD" w14:textId="4F607DE3" w:rsidR="00AC3552" w:rsidRPr="002F61A3" w:rsidRDefault="009921E3" w:rsidP="00AC3552">
      <w:pPr>
        <w:pStyle w:val="Question"/>
        <w:keepNext/>
        <w:rPr>
          <w:rFonts w:ascii="Verdana" w:hAnsi="Verdana"/>
          <w:b/>
          <w:szCs w:val="18"/>
        </w:rPr>
      </w:pPr>
      <w:r w:rsidRPr="002F61A3">
        <w:rPr>
          <w:rFonts w:ascii="Verdana" w:hAnsi="Verdana"/>
          <w:b/>
          <w:szCs w:val="18"/>
        </w:rPr>
        <w:tab/>
      </w:r>
      <w:r w:rsidR="00033EF6">
        <w:rPr>
          <w:rFonts w:ascii="Verdana" w:hAnsi="Verdana"/>
          <w:b/>
          <w:szCs w:val="18"/>
        </w:rPr>
        <w:t>6.7</w:t>
      </w:r>
      <w:r w:rsidR="00AC3552" w:rsidRPr="002F61A3">
        <w:rPr>
          <w:rFonts w:ascii="Verdana" w:hAnsi="Verdana"/>
          <w:b/>
          <w:szCs w:val="18"/>
        </w:rPr>
        <w:tab/>
        <w:t>Are you aware of any information to suggest that any close link is likely to prevent our effective supervision of the applicant firm?</w:t>
      </w:r>
    </w:p>
    <w:p w14:paraId="63480395" w14:textId="77777777" w:rsidR="00AC3552" w:rsidRPr="002F61A3" w:rsidRDefault="00AC3552" w:rsidP="00AC3552">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p>
    <w:p w14:paraId="5CBE4B7C" w14:textId="77777777" w:rsidR="00AC3552" w:rsidRPr="002F61A3" w:rsidRDefault="00AC3552" w:rsidP="00AC3552">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tbl>
      <w:tblPr>
        <w:tblW w:w="68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AC3552" w:rsidRPr="002F61A3" w14:paraId="6719C814" w14:textId="77777777" w:rsidTr="009A419B">
        <w:trPr>
          <w:trHeight w:val="1588"/>
        </w:trPr>
        <w:tc>
          <w:tcPr>
            <w:tcW w:w="6804" w:type="dxa"/>
          </w:tcPr>
          <w:p w14:paraId="0B62C485" w14:textId="77777777" w:rsidR="00AC3552" w:rsidRPr="002F61A3" w:rsidRDefault="00AC3552" w:rsidP="009A419B">
            <w:pPr>
              <w:tabs>
                <w:tab w:val="left" w:pos="1418"/>
                <w:tab w:val="left" w:pos="2552"/>
              </w:tabs>
              <w:spacing w:before="20"/>
              <w:ind w:left="28"/>
              <w:rPr>
                <w:rFonts w:ascii="Verdana" w:hAnsi="Verdana"/>
                <w:highlight w:val="yellow"/>
              </w:rPr>
            </w:pPr>
            <w:r w:rsidRPr="002F61A3">
              <w:rPr>
                <w:rFonts w:ascii="Verdana" w:hAnsi="Verdana"/>
                <w:color w:val="000080"/>
              </w:rPr>
              <w:fldChar w:fldCharType="begin">
                <w:ffData>
                  <w:name w:val="Text7"/>
                  <w:enabled/>
                  <w:calcOnExit w:val="0"/>
                  <w:textInput/>
                </w:ffData>
              </w:fldChar>
            </w:r>
            <w:r w:rsidRPr="002F61A3">
              <w:rPr>
                <w:rFonts w:ascii="Verdana" w:hAnsi="Verdana"/>
                <w:color w:val="000080"/>
              </w:rPr>
              <w:instrText xml:space="preserve"> FORMTEXT </w:instrText>
            </w:r>
            <w:r w:rsidRPr="002F61A3">
              <w:rPr>
                <w:rFonts w:ascii="Verdana" w:hAnsi="Verdana"/>
                <w:color w:val="000080"/>
              </w:rPr>
            </w:r>
            <w:r w:rsidRPr="002F61A3">
              <w:rPr>
                <w:rFonts w:ascii="Verdana" w:hAnsi="Verdana"/>
                <w:color w:val="000080"/>
              </w:rPr>
              <w:fldChar w:fldCharType="separate"/>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color w:val="000080"/>
              </w:rPr>
              <w:fldChar w:fldCharType="end"/>
            </w:r>
          </w:p>
        </w:tc>
      </w:tr>
    </w:tbl>
    <w:p w14:paraId="491334EF" w14:textId="0F53C957" w:rsidR="009921E3" w:rsidRPr="002F61A3" w:rsidRDefault="00033EF6" w:rsidP="009921E3">
      <w:pPr>
        <w:pStyle w:val="Question"/>
        <w:keepNext/>
        <w:rPr>
          <w:rFonts w:ascii="Verdana" w:hAnsi="Verdana"/>
          <w:b/>
          <w:szCs w:val="18"/>
        </w:rPr>
      </w:pPr>
      <w:r>
        <w:rPr>
          <w:rFonts w:ascii="Verdana" w:hAnsi="Verdana"/>
          <w:b/>
          <w:szCs w:val="18"/>
        </w:rPr>
        <w:tab/>
        <w:t>6.8</w:t>
      </w:r>
      <w:r>
        <w:rPr>
          <w:rFonts w:ascii="Verdana" w:hAnsi="Verdana"/>
          <w:b/>
          <w:szCs w:val="18"/>
        </w:rPr>
        <w:tab/>
      </w:r>
      <w:r w:rsidR="00AC3552">
        <w:rPr>
          <w:rFonts w:ascii="Verdana" w:hAnsi="Verdana"/>
          <w:b/>
          <w:szCs w:val="18"/>
        </w:rPr>
        <w:t>Do the controllers intend to change (increase or reduce) their level of control in the foreseeable future?</w:t>
      </w:r>
    </w:p>
    <w:p w14:paraId="00E280E1" w14:textId="77777777" w:rsidR="009921E3" w:rsidRPr="002F61A3" w:rsidRDefault="009921E3" w:rsidP="009921E3">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p>
    <w:p w14:paraId="0C76F93B" w14:textId="77777777" w:rsidR="009921E3" w:rsidRPr="002F61A3" w:rsidRDefault="009921E3" w:rsidP="009921E3">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tbl>
      <w:tblPr>
        <w:tblW w:w="68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921E3" w:rsidRPr="002F61A3" w14:paraId="09533B1E" w14:textId="77777777" w:rsidTr="0077281B">
        <w:trPr>
          <w:trHeight w:val="1588"/>
        </w:trPr>
        <w:tc>
          <w:tcPr>
            <w:tcW w:w="6804" w:type="dxa"/>
          </w:tcPr>
          <w:p w14:paraId="4B43F678" w14:textId="77777777" w:rsidR="009921E3" w:rsidRPr="002F61A3" w:rsidRDefault="009921E3" w:rsidP="005B22F6">
            <w:pPr>
              <w:tabs>
                <w:tab w:val="left" w:pos="1418"/>
                <w:tab w:val="left" w:pos="2552"/>
              </w:tabs>
              <w:spacing w:before="20"/>
              <w:ind w:left="28"/>
              <w:rPr>
                <w:rFonts w:ascii="Verdana" w:hAnsi="Verdana"/>
                <w:highlight w:val="yellow"/>
              </w:rPr>
            </w:pPr>
            <w:r w:rsidRPr="002F61A3">
              <w:rPr>
                <w:rFonts w:ascii="Verdana" w:hAnsi="Verdana"/>
                <w:color w:val="000080"/>
              </w:rPr>
              <w:fldChar w:fldCharType="begin">
                <w:ffData>
                  <w:name w:val="Text7"/>
                  <w:enabled/>
                  <w:calcOnExit w:val="0"/>
                  <w:textInput/>
                </w:ffData>
              </w:fldChar>
            </w:r>
            <w:r w:rsidRPr="002F61A3">
              <w:rPr>
                <w:rFonts w:ascii="Verdana" w:hAnsi="Verdana"/>
                <w:color w:val="000080"/>
              </w:rPr>
              <w:instrText xml:space="preserve"> FORMTEXT </w:instrText>
            </w:r>
            <w:r w:rsidRPr="002F61A3">
              <w:rPr>
                <w:rFonts w:ascii="Verdana" w:hAnsi="Verdana"/>
                <w:color w:val="000080"/>
              </w:rPr>
            </w:r>
            <w:r w:rsidRPr="002F61A3">
              <w:rPr>
                <w:rFonts w:ascii="Verdana" w:hAnsi="Verdana"/>
                <w:color w:val="000080"/>
              </w:rPr>
              <w:fldChar w:fldCharType="separate"/>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noProof/>
                <w:color w:val="000080"/>
              </w:rPr>
              <w:t> </w:t>
            </w:r>
            <w:r w:rsidRPr="002F61A3">
              <w:rPr>
                <w:rFonts w:ascii="Verdana" w:hAnsi="Verdana"/>
                <w:color w:val="000080"/>
              </w:rPr>
              <w:fldChar w:fldCharType="end"/>
            </w:r>
          </w:p>
        </w:tc>
      </w:tr>
    </w:tbl>
    <w:p w14:paraId="590F9DB4" w14:textId="77777777" w:rsidR="0077281B" w:rsidRDefault="0077281B" w:rsidP="009921E3">
      <w:pPr>
        <w:pStyle w:val="Sectionnumber"/>
        <w:tabs>
          <w:tab w:val="left" w:pos="2025"/>
        </w:tabs>
        <w:rPr>
          <w:rFonts w:ascii="Verdana" w:hAnsi="Verdana"/>
          <w:szCs w:val="22"/>
        </w:rPr>
        <w:sectPr w:rsidR="0077281B" w:rsidSect="00DD7551">
          <w:headerReference w:type="even" r:id="rId47"/>
          <w:headerReference w:type="default" r:id="rId48"/>
          <w:headerReference w:type="first" r:id="rId4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80F5A" w:rsidRPr="00985E6B" w14:paraId="648D0A28" w14:textId="77777777" w:rsidTr="009A419B">
        <w:trPr>
          <w:trHeight w:val="1701"/>
        </w:trPr>
        <w:tc>
          <w:tcPr>
            <w:tcW w:w="2268" w:type="dxa"/>
            <w:shd w:val="clear" w:color="auto" w:fill="701B45"/>
          </w:tcPr>
          <w:p w14:paraId="3403ACF3" w14:textId="2E536D36" w:rsidR="00480F5A" w:rsidRPr="00985E6B" w:rsidRDefault="00480F5A" w:rsidP="009A419B">
            <w:pPr>
              <w:pStyle w:val="Sectionnumber"/>
            </w:pPr>
            <w:r w:rsidRPr="00985E6B">
              <w:lastRenderedPageBreak/>
              <w:tab/>
            </w:r>
            <w:r>
              <w:t>7</w:t>
            </w:r>
          </w:p>
        </w:tc>
        <w:tc>
          <w:tcPr>
            <w:tcW w:w="7825" w:type="dxa"/>
            <w:shd w:val="clear" w:color="auto" w:fill="701B45"/>
          </w:tcPr>
          <w:p w14:paraId="0C0EC1FF" w14:textId="77777777" w:rsidR="00480F5A" w:rsidRPr="00AA44B7" w:rsidRDefault="00480F5A" w:rsidP="009A419B">
            <w:pPr>
              <w:pStyle w:val="SectionheadingCharCharCharChar"/>
              <w:rPr>
                <w:rFonts w:ascii="Verdana" w:hAnsi="Verdana"/>
                <w:sz w:val="28"/>
                <w:szCs w:val="28"/>
              </w:rPr>
            </w:pPr>
            <w:r w:rsidRPr="00AA44B7">
              <w:rPr>
                <w:rFonts w:ascii="Verdana" w:hAnsi="Verdana"/>
                <w:sz w:val="28"/>
                <w:szCs w:val="28"/>
              </w:rPr>
              <w:t>Personnel</w:t>
            </w:r>
          </w:p>
          <w:p w14:paraId="2D34FAFA" w14:textId="77777777" w:rsidR="00480F5A" w:rsidRPr="00985E6B" w:rsidRDefault="00480F5A" w:rsidP="009A419B">
            <w:pPr>
              <w:spacing w:after="284"/>
              <w:ind w:right="737"/>
            </w:pPr>
            <w:r w:rsidRPr="00ED6D07">
              <w:rPr>
                <w:rFonts w:ascii="Verdana" w:hAnsi="Verdana"/>
              </w:rPr>
              <w:t>We must be satisfied that the applicant firm has staff of adequate quality, skills and experience at all levels to ensure that it satisfies and will continue to satisfy threshold condition 4 (adequate resources) and threshold condition 5 (suitability).</w:t>
            </w:r>
          </w:p>
        </w:tc>
      </w:tr>
    </w:tbl>
    <w:p w14:paraId="11CB895C" w14:textId="77777777" w:rsidR="00480F5A" w:rsidRPr="00AA44B7" w:rsidRDefault="00480F5A" w:rsidP="00480F5A">
      <w:pPr>
        <w:pStyle w:val="Qsheading1"/>
        <w:rPr>
          <w:rFonts w:ascii="Verdana" w:hAnsi="Verdana"/>
          <w:szCs w:val="22"/>
        </w:rPr>
      </w:pPr>
      <w:r>
        <w:rPr>
          <w:rFonts w:ascii="Verdana" w:hAnsi="Verdana"/>
          <w:szCs w:val="22"/>
        </w:rPr>
        <w:t>Senior management</w:t>
      </w:r>
      <w:r w:rsidRPr="00AA44B7">
        <w:rPr>
          <w:rFonts w:ascii="Verdana" w:hAnsi="Verdana"/>
          <w:szCs w:val="22"/>
        </w:rPr>
        <w:t xml:space="preserve"> functions</w:t>
      </w:r>
    </w:p>
    <w:p w14:paraId="48614651" w14:textId="5676C7D0" w:rsidR="00480F5A" w:rsidRPr="00BA59FC" w:rsidRDefault="00480F5A" w:rsidP="00480F5A">
      <w:pPr>
        <w:pStyle w:val="Question"/>
        <w:keepNext/>
        <w:rPr>
          <w:rFonts w:ascii="Verdana" w:hAnsi="Verdana"/>
          <w:b/>
        </w:rPr>
      </w:pPr>
      <w:r>
        <w:rPr>
          <w:rFonts w:ascii="Verdana" w:hAnsi="Verdana"/>
          <w:b/>
        </w:rPr>
        <w:tab/>
        <w:t>7</w:t>
      </w:r>
      <w:r w:rsidRPr="00D544D9">
        <w:rPr>
          <w:rFonts w:ascii="Verdana" w:hAnsi="Verdana"/>
          <w:b/>
        </w:rPr>
        <w:t>.1</w:t>
      </w:r>
      <w:r w:rsidRPr="00D544D9">
        <w:rPr>
          <w:rFonts w:ascii="Verdana" w:hAnsi="Verdana"/>
          <w:b/>
        </w:rPr>
        <w:tab/>
      </w:r>
      <w:r w:rsidRPr="00BA59FC">
        <w:rPr>
          <w:rFonts w:ascii="Verdana" w:hAnsi="Verdana"/>
          <w:b/>
        </w:rPr>
        <w:t xml:space="preserve">List the names of the persons who will perform senior management functions. A person may perform more than one senior management function.  Where the person for the role has not yet been recruited, please indicate this in the relevant box below. </w:t>
      </w:r>
      <w:r>
        <w:rPr>
          <w:rFonts w:ascii="Verdana" w:hAnsi="Verdana"/>
          <w:b/>
        </w:rPr>
        <w:t>The</w:t>
      </w:r>
      <w:r w:rsidRPr="00633729">
        <w:rPr>
          <w:rFonts w:ascii="Verdana" w:hAnsi="Verdana"/>
          <w:b/>
        </w:rPr>
        <w:t xml:space="preserve"> type of firm </w:t>
      </w:r>
      <w:r>
        <w:rPr>
          <w:rFonts w:ascii="Verdana" w:hAnsi="Verdana"/>
          <w:b/>
        </w:rPr>
        <w:t xml:space="preserve">you are </w:t>
      </w:r>
      <w:r w:rsidRPr="00BA59FC">
        <w:rPr>
          <w:rFonts w:ascii="Verdana" w:hAnsi="Verdana"/>
          <w:b/>
        </w:rPr>
        <w:t xml:space="preserve">will </w:t>
      </w:r>
      <w:r>
        <w:rPr>
          <w:rFonts w:ascii="Verdana" w:hAnsi="Verdana"/>
          <w:b/>
        </w:rPr>
        <w:t xml:space="preserve">determine </w:t>
      </w:r>
      <w:r w:rsidRPr="00BA59FC">
        <w:rPr>
          <w:rFonts w:ascii="Verdana" w:hAnsi="Verdana"/>
          <w:b/>
        </w:rPr>
        <w:t>the t</w:t>
      </w:r>
      <w:r w:rsidRPr="00633729">
        <w:rPr>
          <w:rFonts w:ascii="Verdana" w:hAnsi="Verdana"/>
          <w:b/>
        </w:rPr>
        <w:t>able you will need to complete.</w:t>
      </w:r>
    </w:p>
    <w:p w14:paraId="3D405B7D" w14:textId="77777777" w:rsidR="00480F5A" w:rsidRPr="00A2358A" w:rsidRDefault="00480F5A" w:rsidP="00480F5A">
      <w:pPr>
        <w:pStyle w:val="Questionnote"/>
        <w:rPr>
          <w:rFonts w:ascii="Verdana" w:hAnsi="Verdana"/>
        </w:rPr>
      </w:pPr>
    </w:p>
    <w:tbl>
      <w:tblPr>
        <w:tblW w:w="7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480F5A" w:rsidRPr="00B07864" w14:paraId="0E46F149" w14:textId="77777777" w:rsidTr="009A419B">
        <w:tc>
          <w:tcPr>
            <w:tcW w:w="1276" w:type="dxa"/>
          </w:tcPr>
          <w:p w14:paraId="0BE8C50E" w14:textId="77777777" w:rsidR="00480F5A" w:rsidRPr="00B07864" w:rsidRDefault="00480F5A" w:rsidP="009A419B">
            <w:pPr>
              <w:pStyle w:val="Questionnote"/>
              <w:ind w:right="175"/>
              <w:rPr>
                <w:rFonts w:ascii="Verdana" w:hAnsi="Verdana"/>
                <w:b/>
              </w:rPr>
            </w:pPr>
            <w:r w:rsidRPr="00B07864">
              <w:rPr>
                <w:rFonts w:ascii="Verdana" w:hAnsi="Verdana"/>
                <w:b/>
              </w:rPr>
              <w:t>Function</w:t>
            </w:r>
          </w:p>
        </w:tc>
        <w:tc>
          <w:tcPr>
            <w:tcW w:w="3119" w:type="dxa"/>
          </w:tcPr>
          <w:p w14:paraId="7BDC6F3E" w14:textId="77777777" w:rsidR="00480F5A" w:rsidRPr="00B07864" w:rsidRDefault="00480F5A" w:rsidP="009A419B">
            <w:pPr>
              <w:pStyle w:val="Questionnote"/>
              <w:rPr>
                <w:rFonts w:ascii="Verdana" w:hAnsi="Verdana"/>
                <w:b/>
              </w:rPr>
            </w:pPr>
            <w:r w:rsidRPr="00B07864">
              <w:rPr>
                <w:rFonts w:ascii="Verdana" w:hAnsi="Verdana"/>
                <w:b/>
              </w:rPr>
              <w:t>Description of Senior Management Function</w:t>
            </w:r>
          </w:p>
        </w:tc>
        <w:tc>
          <w:tcPr>
            <w:tcW w:w="3532" w:type="dxa"/>
          </w:tcPr>
          <w:p w14:paraId="52A49076" w14:textId="77777777" w:rsidR="00480F5A" w:rsidRPr="00B07864" w:rsidRDefault="00480F5A" w:rsidP="009A419B">
            <w:pPr>
              <w:pStyle w:val="Questionnote"/>
              <w:rPr>
                <w:rFonts w:ascii="Verdana" w:hAnsi="Verdana"/>
                <w:b/>
              </w:rPr>
            </w:pPr>
            <w:r w:rsidRPr="00B07864">
              <w:rPr>
                <w:rFonts w:ascii="Verdana" w:hAnsi="Verdana"/>
                <w:b/>
              </w:rPr>
              <w:t>Name of individual</w:t>
            </w:r>
          </w:p>
        </w:tc>
      </w:tr>
      <w:tr w:rsidR="00480F5A" w:rsidRPr="007A3E77" w14:paraId="5BCB0B89" w14:textId="77777777" w:rsidTr="009A419B">
        <w:tc>
          <w:tcPr>
            <w:tcW w:w="1276" w:type="dxa"/>
            <w:tcBorders>
              <w:top w:val="single" w:sz="4" w:space="0" w:color="auto"/>
              <w:left w:val="single" w:sz="4" w:space="0" w:color="auto"/>
              <w:bottom w:val="single" w:sz="4" w:space="0" w:color="auto"/>
              <w:right w:val="single" w:sz="4" w:space="0" w:color="auto"/>
            </w:tcBorders>
          </w:tcPr>
          <w:p w14:paraId="4D8698FD" w14:textId="77777777" w:rsidR="00480F5A" w:rsidRPr="007A3E77" w:rsidRDefault="00480F5A" w:rsidP="009A419B">
            <w:pPr>
              <w:pStyle w:val="Questionnote"/>
              <w:ind w:right="175"/>
              <w:rPr>
                <w:rFonts w:ascii="Verdana" w:hAnsi="Verdana"/>
              </w:rPr>
            </w:pPr>
            <w:r w:rsidRPr="007A3E77">
              <w:rPr>
                <w:rFonts w:ascii="Verdana" w:hAnsi="Verdana"/>
              </w:rPr>
              <w:t>SMF 29</w:t>
            </w:r>
          </w:p>
        </w:tc>
        <w:tc>
          <w:tcPr>
            <w:tcW w:w="3119" w:type="dxa"/>
            <w:tcBorders>
              <w:top w:val="single" w:sz="4" w:space="0" w:color="auto"/>
              <w:left w:val="single" w:sz="4" w:space="0" w:color="auto"/>
              <w:bottom w:val="single" w:sz="4" w:space="0" w:color="auto"/>
              <w:right w:val="single" w:sz="4" w:space="0" w:color="auto"/>
            </w:tcBorders>
          </w:tcPr>
          <w:p w14:paraId="3FA80617" w14:textId="77777777" w:rsidR="00480F5A" w:rsidRPr="007A3E77" w:rsidRDefault="00480F5A" w:rsidP="009A419B">
            <w:pPr>
              <w:pStyle w:val="Questionnote"/>
              <w:ind w:right="459"/>
              <w:rPr>
                <w:rFonts w:ascii="Verdana" w:hAnsi="Verdana"/>
              </w:rPr>
            </w:pPr>
            <w:r w:rsidRPr="007A3E77">
              <w:rPr>
                <w:rFonts w:ascii="Verdana" w:hAnsi="Verdana"/>
              </w:rPr>
              <w:t>Limited Scope Function</w:t>
            </w:r>
          </w:p>
        </w:tc>
        <w:tc>
          <w:tcPr>
            <w:tcW w:w="3532" w:type="dxa"/>
            <w:tcBorders>
              <w:top w:val="single" w:sz="4" w:space="0" w:color="auto"/>
              <w:left w:val="single" w:sz="4" w:space="0" w:color="auto"/>
              <w:bottom w:val="single" w:sz="4" w:space="0" w:color="auto"/>
              <w:right w:val="single" w:sz="4" w:space="0" w:color="auto"/>
            </w:tcBorders>
          </w:tcPr>
          <w:p w14:paraId="2BFE7494" w14:textId="77777777" w:rsidR="00480F5A" w:rsidRPr="007A3E77" w:rsidRDefault="00480F5A" w:rsidP="009A419B">
            <w:pPr>
              <w:pStyle w:val="Questionnote"/>
              <w:ind w:right="306"/>
              <w:rPr>
                <w:rFonts w:ascii="Verdana" w:hAnsi="Verdana"/>
              </w:rPr>
            </w:pPr>
            <w:r w:rsidRPr="007A3E77">
              <w:rPr>
                <w:rFonts w:ascii="Verdana" w:hAnsi="Verdana"/>
              </w:rPr>
              <w:fldChar w:fldCharType="begin">
                <w:ffData>
                  <w:name w:val="Text1"/>
                  <w:enabled/>
                  <w:calcOnExit w:val="0"/>
                  <w:textInput/>
                </w:ffData>
              </w:fldChar>
            </w:r>
            <w:r w:rsidRPr="007A3E77">
              <w:rPr>
                <w:rFonts w:ascii="Verdana" w:hAnsi="Verdana"/>
              </w:rPr>
              <w:instrText xml:space="preserve"> FORMTEXT </w:instrText>
            </w:r>
            <w:r w:rsidRPr="007A3E77">
              <w:rPr>
                <w:rFonts w:ascii="Verdana" w:hAnsi="Verdana"/>
              </w:rPr>
            </w:r>
            <w:r w:rsidRPr="007A3E77">
              <w:rPr>
                <w:rFonts w:ascii="Verdana" w:hAnsi="Verdana"/>
              </w:rPr>
              <w:fldChar w:fldCharType="separate"/>
            </w:r>
            <w:r w:rsidRPr="007A3E77">
              <w:rPr>
                <w:rFonts w:ascii="Verdana" w:hAnsi="Verdana"/>
              </w:rPr>
              <w:t> </w:t>
            </w:r>
            <w:r w:rsidRPr="007A3E77">
              <w:rPr>
                <w:rFonts w:ascii="Verdana" w:hAnsi="Verdana"/>
              </w:rPr>
              <w:t> </w:t>
            </w:r>
            <w:r w:rsidRPr="007A3E77">
              <w:rPr>
                <w:rFonts w:ascii="Verdana" w:hAnsi="Verdana"/>
              </w:rPr>
              <w:t> </w:t>
            </w:r>
            <w:r w:rsidRPr="007A3E77">
              <w:rPr>
                <w:rFonts w:ascii="Verdana" w:hAnsi="Verdana"/>
              </w:rPr>
              <w:t> </w:t>
            </w:r>
            <w:r w:rsidRPr="007A3E77">
              <w:rPr>
                <w:rFonts w:ascii="Verdana" w:hAnsi="Verdana"/>
              </w:rPr>
              <w:t> </w:t>
            </w:r>
            <w:r w:rsidRPr="007A3E77">
              <w:rPr>
                <w:rFonts w:ascii="Verdana" w:hAnsi="Verdana"/>
              </w:rPr>
              <w:fldChar w:fldCharType="end"/>
            </w:r>
          </w:p>
        </w:tc>
      </w:tr>
    </w:tbl>
    <w:p w14:paraId="732249FB" w14:textId="0A4673A6" w:rsidR="00480F5A" w:rsidRPr="00ED6D07" w:rsidRDefault="00480F5A" w:rsidP="00480F5A">
      <w:pPr>
        <w:pStyle w:val="Question"/>
        <w:keepNext/>
        <w:rPr>
          <w:rFonts w:ascii="Verdana" w:hAnsi="Verdana"/>
          <w:b/>
        </w:rPr>
      </w:pPr>
      <w:r w:rsidRPr="00480F5A">
        <w:rPr>
          <w:rFonts w:ascii="Verdana" w:hAnsi="Verdana"/>
          <w:b/>
        </w:rPr>
        <w:tab/>
      </w:r>
      <w:r w:rsidR="002F4696">
        <w:rPr>
          <w:rFonts w:ascii="Verdana" w:hAnsi="Verdana"/>
          <w:b/>
        </w:rPr>
        <w:t>7</w:t>
      </w:r>
      <w:r w:rsidRPr="00480F5A">
        <w:rPr>
          <w:rFonts w:ascii="Verdana" w:hAnsi="Verdana"/>
          <w:b/>
        </w:rPr>
        <w:t>.2</w:t>
      </w:r>
      <w:r w:rsidRPr="00480F5A">
        <w:rPr>
          <w:rFonts w:ascii="Verdana" w:hAnsi="Verdana"/>
          <w:b/>
        </w:rPr>
        <w:tab/>
        <w:t xml:space="preserve">You must fill in ‘Form A </w:t>
      </w:r>
      <w:r w:rsidRPr="00480F5A">
        <w:rPr>
          <w:rFonts w:ascii="Verdana" w:hAnsi="Verdana"/>
          <w:b/>
        </w:rPr>
        <w:sym w:font="Symbol" w:char="F02D"/>
      </w:r>
      <w:r w:rsidRPr="00480F5A">
        <w:rPr>
          <w:rFonts w:ascii="Verdana" w:hAnsi="Verdana"/>
          <w:b/>
        </w:rPr>
        <w:t xml:space="preserve"> Application to perform controlled functions including senior management functions’ for each person who will be performing a senior management function that you have listed in Questions 4.1.1 to 4.1.4, see </w:t>
      </w:r>
      <w:hyperlink r:id="rId50" w:history="1">
        <w:r w:rsidRPr="00480F5A">
          <w:rPr>
            <w:rStyle w:val="Hyperlink"/>
            <w:rFonts w:ascii="Verdana" w:hAnsi="Verdana"/>
          </w:rPr>
          <w:t>https://www.fca.org.uk/publication/forms/long-form-a-solo-regulated.docx</w:t>
        </w:r>
      </w:hyperlink>
      <w:r>
        <w:t xml:space="preserve"> </w:t>
      </w:r>
      <w:r w:rsidRPr="00480F5A">
        <w:rPr>
          <w:rFonts w:ascii="Verdana" w:hAnsi="Verdana"/>
          <w:b/>
        </w:rPr>
        <w:t xml:space="preserve"> </w:t>
      </w:r>
      <w:r w:rsidRPr="007F54C3">
        <w:rPr>
          <w:rFonts w:ascii="Verdana" w:hAnsi="Verdana"/>
          <w:b/>
        </w:rPr>
        <w:t>for more information.</w:t>
      </w:r>
    </w:p>
    <w:p w14:paraId="057D1BF2" w14:textId="77777777" w:rsidR="00480F5A" w:rsidRPr="003E4257" w:rsidRDefault="00480F5A" w:rsidP="00480F5A">
      <w:pPr>
        <w:spacing w:line="240" w:lineRule="auto"/>
        <w:ind w:right="851"/>
        <w:rPr>
          <w:rFonts w:ascii="Verdana" w:hAnsi="Verdana"/>
          <w:sz w:val="18"/>
          <w:szCs w:val="18"/>
        </w:rPr>
      </w:pPr>
      <w:r w:rsidRPr="003E4257">
        <w:rPr>
          <w:rFonts w:ascii="Verdana" w:hAnsi="Verdana"/>
          <w:sz w:val="18"/>
          <w:szCs w:val="18"/>
        </w:rPr>
        <w:t>You must also provide a Senior Management Regime: Statement of Responsibilities (</w:t>
      </w:r>
      <w:bookmarkStart w:id="47" w:name="_Hlk40792126"/>
      <w:r w:rsidRPr="003E4257">
        <w:fldChar w:fldCharType="begin"/>
      </w:r>
      <w:r w:rsidRPr="003E4257">
        <w:rPr>
          <w:rFonts w:ascii="Verdana" w:hAnsi="Verdana"/>
          <w:sz w:val="18"/>
          <w:szCs w:val="18"/>
        </w:rPr>
        <w:instrText xml:space="preserve"> HYPERLINK "https://www.handbook.fca.org.uk/form/sup/SUP_10C_Ann_10D_SOR_20191209.pdf" </w:instrText>
      </w:r>
      <w:r w:rsidRPr="003E4257">
        <w:fldChar w:fldCharType="separate"/>
      </w:r>
      <w:r w:rsidRPr="003E4257">
        <w:rPr>
          <w:rStyle w:val="Hyperlink"/>
          <w:rFonts w:ascii="Verdana" w:hAnsi="Verdana"/>
          <w:sz w:val="18"/>
          <w:szCs w:val="18"/>
        </w:rPr>
        <w:t>https://www.handbook.fca.org.uk/form/sup/SUP_10C_Ann_10D_SOR_20191209.pdf</w:t>
      </w:r>
      <w:r w:rsidRPr="003E4257">
        <w:rPr>
          <w:rStyle w:val="Hyperlink"/>
          <w:rFonts w:ascii="Verdana" w:hAnsi="Verdana"/>
          <w:sz w:val="18"/>
          <w:szCs w:val="18"/>
        </w:rPr>
        <w:fldChar w:fldCharType="end"/>
      </w:r>
      <w:bookmarkEnd w:id="47"/>
      <w:r w:rsidRPr="003E4257">
        <w:rPr>
          <w:rFonts w:ascii="Verdana" w:hAnsi="Verdana"/>
          <w:sz w:val="18"/>
          <w:szCs w:val="18"/>
        </w:rPr>
        <w:t xml:space="preserve">) with each Form A and attach it to your application in Connect </w:t>
      </w:r>
    </w:p>
    <w:p w14:paraId="2BA5CCD6" w14:textId="77777777" w:rsidR="00480F5A" w:rsidRDefault="00480F5A" w:rsidP="00480F5A">
      <w:pPr>
        <w:pStyle w:val="Questionnote"/>
        <w:rPr>
          <w:rFonts w:ascii="Verdana" w:hAnsi="Verdana"/>
        </w:rPr>
      </w:pPr>
    </w:p>
    <w:p w14:paraId="12AFF0E2" w14:textId="77777777" w:rsidR="00480F5A" w:rsidRPr="00ED6D07" w:rsidRDefault="00480F5A" w:rsidP="00480F5A">
      <w:pPr>
        <w:pStyle w:val="Questionnote"/>
        <w:rPr>
          <w:rFonts w:ascii="Verdana" w:hAnsi="Verdana"/>
        </w:rPr>
      </w:pPr>
      <w:r w:rsidRPr="00ED6D07">
        <w:rPr>
          <w:rFonts w:ascii="Verdana" w:hAnsi="Verdana"/>
        </w:rPr>
        <w:t xml:space="preserve">How many </w:t>
      </w:r>
      <w:proofErr w:type="gramStart"/>
      <w:r w:rsidRPr="00ED6D07">
        <w:rPr>
          <w:rFonts w:ascii="Verdana" w:hAnsi="Verdana"/>
        </w:rPr>
        <w:t>Form</w:t>
      </w:r>
      <w:proofErr w:type="gramEnd"/>
      <w:r w:rsidRPr="00ED6D07">
        <w:rPr>
          <w:rFonts w:ascii="Verdana" w:hAnsi="Verdana"/>
        </w:rPr>
        <w:t xml:space="preserve"> As are being sent with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480F5A" w:rsidRPr="00824ADF" w14:paraId="03772CFF" w14:textId="77777777" w:rsidTr="009A419B">
        <w:trPr>
          <w:trHeight w:hRule="exact" w:val="397"/>
        </w:trPr>
        <w:tc>
          <w:tcPr>
            <w:tcW w:w="1134" w:type="dxa"/>
            <w:vAlign w:val="center"/>
          </w:tcPr>
          <w:p w14:paraId="02B8B7FE" w14:textId="77777777" w:rsidR="00480F5A" w:rsidRPr="00824ADF" w:rsidRDefault="00480F5A" w:rsidP="009A419B">
            <w:pPr>
              <w:pStyle w:val="Qsanswer"/>
              <w:spacing w:before="40" w:after="0"/>
              <w:ind w:right="57"/>
              <w:rPr>
                <w:rFonts w:ascii="Verdana" w:hAnsi="Verdana"/>
                <w:color w:val="auto"/>
              </w:rPr>
            </w:pPr>
            <w:r w:rsidRPr="00824ADF">
              <w:rPr>
                <w:rFonts w:ascii="Verdana" w:hAnsi="Verdana"/>
                <w:color w:val="auto"/>
              </w:rPr>
              <w:fldChar w:fldCharType="begin">
                <w:ffData>
                  <w:name w:val="Text7"/>
                  <w:enabled/>
                  <w:calcOnExit w:val="0"/>
                  <w:textInput/>
                </w:ffData>
              </w:fldChar>
            </w:r>
            <w:r w:rsidRPr="00824ADF">
              <w:rPr>
                <w:rFonts w:ascii="Verdana" w:hAnsi="Verdana"/>
                <w:color w:val="auto"/>
              </w:rPr>
              <w:instrText xml:space="preserve"> FORMTEXT </w:instrText>
            </w:r>
            <w:r w:rsidRPr="00824ADF">
              <w:rPr>
                <w:rFonts w:ascii="Verdana" w:hAnsi="Verdana"/>
                <w:color w:val="auto"/>
              </w:rPr>
            </w:r>
            <w:r w:rsidRPr="00824ADF">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24ADF">
              <w:rPr>
                <w:rFonts w:ascii="Verdana" w:hAnsi="Verdana"/>
                <w:color w:val="auto"/>
              </w:rPr>
              <w:fldChar w:fldCharType="end"/>
            </w:r>
          </w:p>
        </w:tc>
      </w:tr>
    </w:tbl>
    <w:p w14:paraId="0E05DC14" w14:textId="77777777" w:rsidR="00480F5A" w:rsidRPr="00985E6B" w:rsidRDefault="00480F5A" w:rsidP="00480F5A">
      <w:pPr>
        <w:keepNext/>
        <w:tabs>
          <w:tab w:val="right" w:pos="-142"/>
          <w:tab w:val="left" w:pos="284"/>
          <w:tab w:val="left" w:pos="851"/>
        </w:tabs>
        <w:spacing w:before="20" w:after="20" w:line="220" w:lineRule="exact"/>
        <w:ind w:right="731"/>
        <w:outlineLvl w:val="0"/>
        <w:rPr>
          <w:sz w:val="18"/>
        </w:rPr>
        <w:sectPr w:rsidR="00480F5A" w:rsidRPr="00985E6B">
          <w:headerReference w:type="even" r:id="rId51"/>
          <w:headerReference w:type="default" r:id="rId52"/>
          <w:headerReference w:type="first" r:id="rId53"/>
          <w:pgSz w:w="11901" w:h="16846" w:code="9"/>
          <w:pgMar w:top="1134" w:right="702" w:bottom="568" w:left="3402" w:header="567" w:footer="680" w:gutter="0"/>
          <w:cols w:space="720"/>
          <w:titlePg/>
        </w:sectPr>
      </w:pPr>
    </w:p>
    <w:p w14:paraId="11D8A089" w14:textId="77777777" w:rsidR="00480F5A" w:rsidRPr="00985E6B" w:rsidRDefault="00480F5A" w:rsidP="00480F5A">
      <w:pPr>
        <w:keepNext/>
        <w:tabs>
          <w:tab w:val="right" w:pos="-142"/>
          <w:tab w:val="left" w:pos="284"/>
          <w:tab w:val="left" w:pos="851"/>
        </w:tabs>
        <w:spacing w:before="20" w:after="20" w:line="220" w:lineRule="exact"/>
        <w:ind w:right="731"/>
        <w:outlineLvl w:val="0"/>
        <w:rPr>
          <w:sz w:val="18"/>
        </w:rPr>
      </w:pPr>
    </w:p>
    <w:p w14:paraId="3E93519E" w14:textId="77777777" w:rsidR="00480F5A" w:rsidRPr="00985E6B" w:rsidRDefault="00480F5A" w:rsidP="00480F5A">
      <w:pPr>
        <w:keepNext/>
        <w:tabs>
          <w:tab w:val="right" w:pos="-142"/>
          <w:tab w:val="left" w:pos="284"/>
          <w:tab w:val="left" w:pos="851"/>
        </w:tabs>
        <w:spacing w:before="20" w:after="20" w:line="220" w:lineRule="exact"/>
        <w:ind w:right="731"/>
        <w:outlineLvl w:val="0"/>
        <w:rPr>
          <w:sz w:val="18"/>
        </w:rPr>
        <w:sectPr w:rsidR="00480F5A" w:rsidRPr="00985E6B" w:rsidSect="000B427D">
          <w:type w:val="continuous"/>
          <w:pgSz w:w="11901" w:h="16846" w:code="9"/>
          <w:pgMar w:top="1134" w:right="702" w:bottom="568" w:left="3402" w:header="567" w:footer="680" w:gutter="0"/>
          <w:cols w:space="720"/>
          <w:titlePg/>
        </w:sectPr>
      </w:pPr>
    </w:p>
    <w:tbl>
      <w:tblPr>
        <w:tblW w:w="10097" w:type="dxa"/>
        <w:tblInd w:w="-2258" w:type="dxa"/>
        <w:shd w:val="clear" w:color="auto" w:fill="701B45"/>
        <w:tblLayout w:type="fixed"/>
        <w:tblCellMar>
          <w:left w:w="0" w:type="dxa"/>
          <w:right w:w="0" w:type="dxa"/>
        </w:tblCellMar>
        <w:tblLook w:val="0000" w:firstRow="0" w:lastRow="0" w:firstColumn="0" w:lastColumn="0" w:noHBand="0" w:noVBand="0"/>
      </w:tblPr>
      <w:tblGrid>
        <w:gridCol w:w="2267"/>
        <w:gridCol w:w="7830"/>
      </w:tblGrid>
      <w:tr w:rsidR="00F861C2" w:rsidRPr="002F61A3" w14:paraId="1520D3B7" w14:textId="77777777" w:rsidTr="00843AED">
        <w:trPr>
          <w:trHeight w:val="1701"/>
        </w:trPr>
        <w:tc>
          <w:tcPr>
            <w:tcW w:w="2267" w:type="dxa"/>
            <w:shd w:val="clear" w:color="auto" w:fill="701B45"/>
          </w:tcPr>
          <w:p w14:paraId="21576C28" w14:textId="7AC7E76A" w:rsidR="00F861C2" w:rsidRPr="002F61A3" w:rsidRDefault="002F4696" w:rsidP="00843AED">
            <w:pPr>
              <w:pStyle w:val="Sectionnumber"/>
            </w:pPr>
            <w:r>
              <w:lastRenderedPageBreak/>
              <w:t>8</w:t>
            </w:r>
          </w:p>
        </w:tc>
        <w:tc>
          <w:tcPr>
            <w:tcW w:w="7830" w:type="dxa"/>
            <w:shd w:val="clear" w:color="auto" w:fill="701B45"/>
          </w:tcPr>
          <w:p w14:paraId="31DD10C6" w14:textId="77777777" w:rsidR="00F861C2" w:rsidRPr="002F61A3" w:rsidRDefault="00733A13" w:rsidP="00843AED">
            <w:pPr>
              <w:pStyle w:val="Sectionheading"/>
              <w:rPr>
                <w:rFonts w:ascii="Verdana" w:hAnsi="Verdana"/>
                <w:sz w:val="28"/>
                <w:szCs w:val="28"/>
              </w:rPr>
            </w:pPr>
            <w:r>
              <w:rPr>
                <w:rFonts w:ascii="Verdana" w:hAnsi="Verdana"/>
                <w:sz w:val="28"/>
                <w:szCs w:val="28"/>
              </w:rPr>
              <w:t>Paying the a</w:t>
            </w:r>
            <w:r w:rsidR="00F861C2" w:rsidRPr="002F61A3">
              <w:rPr>
                <w:rFonts w:ascii="Verdana" w:hAnsi="Verdana"/>
                <w:sz w:val="28"/>
                <w:szCs w:val="28"/>
              </w:rPr>
              <w:t>pplication fee</w:t>
            </w:r>
          </w:p>
          <w:p w14:paraId="08D95865" w14:textId="77777777" w:rsidR="00F861C2" w:rsidRPr="002F61A3" w:rsidRDefault="00F861C2" w:rsidP="00843AED">
            <w:pPr>
              <w:spacing w:before="0"/>
              <w:ind w:right="567"/>
              <w:rPr>
                <w:rFonts w:ascii="Verdana" w:hAnsi="Verdana" w:cs="ArialMT"/>
                <w:color w:val="FFFFFF"/>
              </w:rPr>
            </w:pPr>
          </w:p>
        </w:tc>
      </w:tr>
    </w:tbl>
    <w:p w14:paraId="2766CFBA" w14:textId="77777777" w:rsidR="002D26E9" w:rsidRPr="002F61A3" w:rsidRDefault="002D26E9" w:rsidP="002D26E9">
      <w:pPr>
        <w:pStyle w:val="Heading3"/>
        <w:spacing w:before="360"/>
        <w:rPr>
          <w:rFonts w:ascii="Verdana" w:hAnsi="Verdana"/>
          <w:i w:val="0"/>
        </w:rPr>
      </w:pPr>
      <w:r w:rsidRPr="002F61A3">
        <w:rPr>
          <w:rFonts w:ascii="Verdana" w:hAnsi="Verdana"/>
          <w:i w:val="0"/>
        </w:rPr>
        <w:t>Payment method</w:t>
      </w:r>
    </w:p>
    <w:p w14:paraId="2E3BC78C" w14:textId="77777777" w:rsidR="002D26E9" w:rsidRPr="002F61A3" w:rsidRDefault="002D26E9" w:rsidP="002D26E9">
      <w:pPr>
        <w:pStyle w:val="Note"/>
        <w:spacing w:before="100" w:beforeAutospacing="1" w:after="120" w:line="240" w:lineRule="auto"/>
        <w:rPr>
          <w:rFonts w:ascii="Verdana" w:hAnsi="Verdana"/>
          <w:i w:val="0"/>
          <w:sz w:val="18"/>
        </w:rPr>
      </w:pPr>
      <w:r w:rsidRPr="002F61A3">
        <w:rPr>
          <w:rFonts w:ascii="Verdana" w:hAnsi="Verdana"/>
          <w:i w:val="0"/>
          <w:sz w:val="18"/>
        </w:rPr>
        <w:t xml:space="preserve">Payment is by cheque. </w:t>
      </w:r>
      <w:r w:rsidRPr="005B5EF7">
        <w:rPr>
          <w:rFonts w:ascii="Verdana" w:hAnsi="Verdana"/>
          <w:b/>
          <w:i w:val="0"/>
          <w:sz w:val="18"/>
        </w:rPr>
        <w:t>The application fee is not refundable.</w:t>
      </w:r>
    </w:p>
    <w:p w14:paraId="46630972" w14:textId="77777777" w:rsidR="002D26E9" w:rsidRPr="002F61A3" w:rsidRDefault="002D26E9" w:rsidP="002D26E9">
      <w:pPr>
        <w:pStyle w:val="Heading3"/>
        <w:spacing w:before="100" w:beforeAutospacing="1" w:after="120" w:line="240" w:lineRule="auto"/>
        <w:rPr>
          <w:rFonts w:ascii="Verdana" w:hAnsi="Verdana"/>
          <w:i w:val="0"/>
        </w:rPr>
      </w:pPr>
      <w:r w:rsidRPr="002F61A3">
        <w:rPr>
          <w:rFonts w:ascii="Verdana" w:hAnsi="Verdana"/>
          <w:i w:val="0"/>
        </w:rPr>
        <w:t>How to pay</w:t>
      </w:r>
    </w:p>
    <w:p w14:paraId="606E2E1B" w14:textId="77777777" w:rsidR="002D26E9" w:rsidRPr="002F61A3" w:rsidRDefault="002D26E9" w:rsidP="002D26E9">
      <w:pPr>
        <w:pStyle w:val="Note"/>
        <w:ind w:left="284" w:hanging="284"/>
        <w:rPr>
          <w:rFonts w:ascii="Verdana" w:hAnsi="Verdana"/>
          <w:i w:val="0"/>
          <w:sz w:val="18"/>
        </w:rPr>
      </w:pPr>
      <w:r w:rsidRPr="002F61A3">
        <w:rPr>
          <w:rFonts w:ascii="Verdana" w:hAnsi="Verdana"/>
          <w:i w:val="0"/>
          <w:sz w:val="18"/>
        </w:rPr>
        <w:t>1</w:t>
      </w:r>
      <w:r w:rsidRPr="002F61A3">
        <w:rPr>
          <w:rFonts w:ascii="Verdana" w:hAnsi="Verdana"/>
          <w:i w:val="0"/>
          <w:sz w:val="18"/>
        </w:rPr>
        <w:tab/>
        <w:t>Make the cheque payable to the Financial Conduct Authority. We cannot accept post-dated cheques.</w:t>
      </w:r>
    </w:p>
    <w:p w14:paraId="7DEBBDE3" w14:textId="77777777" w:rsidR="002D26E9" w:rsidRPr="002F61A3" w:rsidRDefault="002D26E9" w:rsidP="002D26E9">
      <w:pPr>
        <w:pStyle w:val="Note"/>
        <w:rPr>
          <w:rFonts w:ascii="Verdana" w:hAnsi="Verdana"/>
          <w:i w:val="0"/>
          <w:sz w:val="18"/>
        </w:rPr>
      </w:pPr>
      <w:r w:rsidRPr="002F61A3">
        <w:rPr>
          <w:rFonts w:ascii="Verdana" w:hAnsi="Verdana"/>
          <w:i w:val="0"/>
          <w:sz w:val="18"/>
        </w:rPr>
        <w:t>2</w:t>
      </w:r>
      <w:r w:rsidRPr="002F61A3">
        <w:rPr>
          <w:rFonts w:ascii="Verdana" w:hAnsi="Verdana"/>
          <w:i w:val="0"/>
          <w:sz w:val="18"/>
        </w:rPr>
        <w:tab/>
        <w:t>Write the name of the applicant on the back of the cheque.</w:t>
      </w:r>
    </w:p>
    <w:p w14:paraId="57E0A5E0" w14:textId="77777777" w:rsidR="002D26E9" w:rsidRPr="002F61A3" w:rsidRDefault="002D26E9" w:rsidP="002D26E9">
      <w:pPr>
        <w:pStyle w:val="Note"/>
        <w:rPr>
          <w:rFonts w:ascii="Verdana" w:hAnsi="Verdana"/>
          <w:i w:val="0"/>
          <w:sz w:val="18"/>
        </w:rPr>
      </w:pPr>
      <w:r w:rsidRPr="002F61A3">
        <w:rPr>
          <w:rFonts w:ascii="Verdana" w:hAnsi="Verdana"/>
          <w:i w:val="0"/>
          <w:sz w:val="18"/>
        </w:rPr>
        <w:t>3</w:t>
      </w:r>
      <w:r w:rsidRPr="002F61A3">
        <w:rPr>
          <w:rFonts w:ascii="Verdana" w:hAnsi="Verdana"/>
          <w:i w:val="0"/>
          <w:sz w:val="18"/>
        </w:rPr>
        <w:tab/>
        <w:t xml:space="preserve">Write 'Application for </w:t>
      </w:r>
      <w:r w:rsidR="005B5EF7">
        <w:rPr>
          <w:rFonts w:ascii="Verdana" w:hAnsi="Verdana"/>
          <w:i w:val="0"/>
          <w:sz w:val="18"/>
        </w:rPr>
        <w:t>f</w:t>
      </w:r>
      <w:r w:rsidRPr="002F61A3">
        <w:rPr>
          <w:rFonts w:ascii="Verdana" w:hAnsi="Verdana"/>
          <w:i w:val="0"/>
          <w:sz w:val="18"/>
        </w:rPr>
        <w:t xml:space="preserve">uneral </w:t>
      </w:r>
      <w:r w:rsidR="005B5EF7">
        <w:rPr>
          <w:rFonts w:ascii="Verdana" w:hAnsi="Verdana"/>
          <w:i w:val="0"/>
          <w:sz w:val="18"/>
        </w:rPr>
        <w:t>p</w:t>
      </w:r>
      <w:r w:rsidRPr="002F61A3">
        <w:rPr>
          <w:rFonts w:ascii="Verdana" w:hAnsi="Verdana"/>
          <w:i w:val="0"/>
          <w:sz w:val="18"/>
        </w:rPr>
        <w:t>lan provider’ on the back of the cheque.</w:t>
      </w:r>
    </w:p>
    <w:p w14:paraId="60485851" w14:textId="77777777" w:rsidR="002D26E9" w:rsidRPr="002F61A3" w:rsidRDefault="002D26E9" w:rsidP="002D26E9">
      <w:pPr>
        <w:pStyle w:val="Note"/>
        <w:rPr>
          <w:rFonts w:ascii="Verdana" w:hAnsi="Verdana"/>
          <w:i w:val="0"/>
          <w:sz w:val="18"/>
        </w:rPr>
      </w:pPr>
      <w:r w:rsidRPr="002F61A3">
        <w:rPr>
          <w:rFonts w:ascii="Verdana" w:hAnsi="Verdana"/>
          <w:i w:val="0"/>
          <w:sz w:val="18"/>
        </w:rPr>
        <w:t>4</w:t>
      </w:r>
      <w:r w:rsidRPr="002F61A3">
        <w:rPr>
          <w:rFonts w:ascii="Verdana" w:hAnsi="Verdana"/>
          <w:i w:val="0"/>
          <w:sz w:val="18"/>
        </w:rPr>
        <w:tab/>
        <w:t>Send the cheque to us at Financial Conduct Authority, 12 Endeavour Square, London, E20 1JN</w:t>
      </w:r>
    </w:p>
    <w:p w14:paraId="52710260" w14:textId="77777777" w:rsidR="002D26E9" w:rsidRPr="002F61A3" w:rsidRDefault="002D26E9" w:rsidP="002D26E9">
      <w:pPr>
        <w:pStyle w:val="Heading3"/>
        <w:spacing w:before="100" w:beforeAutospacing="1" w:after="120" w:line="240" w:lineRule="auto"/>
        <w:rPr>
          <w:rFonts w:ascii="Verdana" w:hAnsi="Verdana"/>
          <w:i w:val="0"/>
        </w:rPr>
      </w:pPr>
      <w:r w:rsidRPr="002F61A3">
        <w:rPr>
          <w:rFonts w:ascii="Verdana" w:hAnsi="Verdana"/>
          <w:i w:val="0"/>
        </w:rPr>
        <w:t>Application fee</w:t>
      </w:r>
    </w:p>
    <w:p w14:paraId="54750CBE" w14:textId="393EC3F1" w:rsidR="002D26E9" w:rsidRDefault="002D26E9" w:rsidP="002D26E9">
      <w:pPr>
        <w:pStyle w:val="Question"/>
        <w:keepNext/>
        <w:rPr>
          <w:rFonts w:ascii="Verdana" w:hAnsi="Verdana"/>
          <w:b/>
        </w:rPr>
      </w:pPr>
      <w:r w:rsidRPr="002F61A3">
        <w:rPr>
          <w:rFonts w:ascii="Verdana" w:hAnsi="Verdana"/>
          <w:b/>
        </w:rPr>
        <w:tab/>
      </w:r>
      <w:r w:rsidR="00AF7C89">
        <w:rPr>
          <w:rFonts w:ascii="Verdana" w:hAnsi="Verdana"/>
          <w:b/>
        </w:rPr>
        <w:t>8</w:t>
      </w:r>
      <w:r w:rsidRPr="002F61A3">
        <w:rPr>
          <w:rFonts w:ascii="Verdana" w:hAnsi="Verdana"/>
          <w:b/>
        </w:rPr>
        <w:t>.1</w:t>
      </w:r>
      <w:r w:rsidRPr="002F61A3">
        <w:rPr>
          <w:rFonts w:ascii="Verdana" w:hAnsi="Verdana"/>
          <w:b/>
        </w:rPr>
        <w:tab/>
        <w:t>You must confirm you have enclosed the fee for your application.</w:t>
      </w:r>
    </w:p>
    <w:p w14:paraId="4A35F969" w14:textId="1419AED6" w:rsidR="00B52840" w:rsidRDefault="002D26E9" w:rsidP="00B52840">
      <w:pPr>
        <w:pStyle w:val="QsyesnoChar"/>
        <w:rPr>
          <w:rFonts w:ascii="Verdana" w:hAnsi="Verdana"/>
          <w:b/>
        </w:rPr>
      </w:pPr>
      <w:r w:rsidRPr="002F61A3">
        <w:rPr>
          <w:rFonts w:ascii="Verdana" w:hAnsi="Verdana"/>
          <w:b/>
        </w:rPr>
        <w:fldChar w:fldCharType="begin">
          <w:ffData>
            <w:name w:val="Check126"/>
            <w:enabled/>
            <w:calcOnExit w:val="0"/>
            <w:checkBox>
              <w:sizeAuto/>
              <w:default w:val="0"/>
            </w:checkBox>
          </w:ffData>
        </w:fldChar>
      </w:r>
      <w:r w:rsidRPr="002F61A3">
        <w:rPr>
          <w:rFonts w:ascii="Verdana" w:hAnsi="Verdana"/>
          <w:b/>
        </w:rPr>
        <w:instrText xml:space="preserve"> FORMCHECKBOX </w:instrText>
      </w:r>
      <w:r w:rsidRPr="002F61A3">
        <w:rPr>
          <w:rFonts w:ascii="Verdana" w:hAnsi="Verdana"/>
          <w:b/>
        </w:rPr>
      </w:r>
      <w:r w:rsidRPr="002F61A3">
        <w:rPr>
          <w:rFonts w:ascii="Verdana" w:hAnsi="Verdana"/>
          <w:b/>
        </w:rPr>
        <w:fldChar w:fldCharType="separate"/>
      </w:r>
      <w:r w:rsidRPr="002F61A3">
        <w:rPr>
          <w:rFonts w:ascii="Verdana" w:hAnsi="Verdana"/>
          <w:b/>
        </w:rPr>
        <w:fldChar w:fldCharType="end"/>
      </w:r>
      <w:r w:rsidR="00B52840">
        <w:rPr>
          <w:rFonts w:ascii="Verdana" w:hAnsi="Verdana"/>
          <w:b/>
        </w:rPr>
        <w:tab/>
      </w:r>
      <w:r w:rsidR="005F2A02">
        <w:rPr>
          <w:rFonts w:ascii="Verdana" w:hAnsi="Verdana"/>
          <w:b/>
        </w:rPr>
        <w:t xml:space="preserve">Category </w:t>
      </w:r>
      <w:r w:rsidR="00B502EB">
        <w:rPr>
          <w:rFonts w:ascii="Verdana" w:hAnsi="Verdana"/>
          <w:b/>
        </w:rPr>
        <w:t>2</w:t>
      </w:r>
    </w:p>
    <w:p w14:paraId="3FA596EB" w14:textId="77777777" w:rsidR="005F2A02" w:rsidRDefault="005F2A02" w:rsidP="00B52840">
      <w:pPr>
        <w:pStyle w:val="QsyesnoChar"/>
        <w:rPr>
          <w:rFonts w:ascii="Verdana" w:hAnsi="Verdana"/>
          <w:b/>
        </w:rPr>
      </w:pPr>
    </w:p>
    <w:p w14:paraId="4E9B7D87" w14:textId="77777777" w:rsidR="005F2A02" w:rsidRPr="00546D97" w:rsidRDefault="005F2A02" w:rsidP="005F2A02">
      <w:pPr>
        <w:rPr>
          <w:rFonts w:ascii="Verdana" w:hAnsi="Verdana"/>
          <w:sz w:val="18"/>
          <w:szCs w:val="18"/>
        </w:rPr>
      </w:pPr>
      <w:r w:rsidRPr="00F7067E">
        <w:rPr>
          <w:rFonts w:ascii="Verdana" w:hAnsi="Verdana"/>
          <w:sz w:val="18"/>
        </w:rPr>
        <w:t>Please refer to FEES 3 Annex 1A</w:t>
      </w:r>
      <w:r w:rsidR="00F7067E" w:rsidRPr="00F7067E">
        <w:rPr>
          <w:rFonts w:ascii="Verdana" w:hAnsi="Verdana"/>
          <w:sz w:val="18"/>
        </w:rPr>
        <w:t>R</w:t>
      </w:r>
      <w:r w:rsidRPr="00F7067E">
        <w:rPr>
          <w:rFonts w:ascii="Verdana" w:hAnsi="Verdana"/>
          <w:sz w:val="18"/>
        </w:rPr>
        <w:t xml:space="preserve"> for the details of the amount chargeable for each category</w:t>
      </w:r>
      <w:r w:rsidRPr="00546D97">
        <w:rPr>
          <w:rFonts w:ascii="Verdana" w:eastAsia="Verdana" w:hAnsi="Verdana" w:cs="Verdana"/>
          <w:color w:val="3F3F3F"/>
          <w:sz w:val="18"/>
          <w:szCs w:val="18"/>
        </w:rPr>
        <w:t xml:space="preserve"> - </w:t>
      </w:r>
      <w:hyperlink r:id="rId54" w:history="1">
        <w:r w:rsidR="00F7067E">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3E2B7ACF" w14:textId="77777777" w:rsidR="005F2A02" w:rsidRDefault="005F2A02" w:rsidP="00BA7E69">
      <w:pPr>
        <w:pStyle w:val="Sectionnumber"/>
        <w:tabs>
          <w:tab w:val="left" w:pos="2025"/>
        </w:tabs>
        <w:jc w:val="left"/>
        <w:rPr>
          <w:rFonts w:ascii="Verdana" w:hAnsi="Verdana"/>
          <w:szCs w:val="22"/>
        </w:rPr>
        <w:sectPr w:rsidR="005F2A02" w:rsidSect="00D774A8">
          <w:headerReference w:type="even" r:id="rId55"/>
          <w:headerReference w:type="default" r:id="rId56"/>
          <w:headerReference w:type="first" r:id="rId57"/>
          <w:pgSz w:w="11901" w:h="16846" w:code="9"/>
          <w:pgMar w:top="1701" w:right="680" w:bottom="907" w:left="3402" w:header="567" w:footer="680" w:gutter="0"/>
          <w:cols w:space="720"/>
          <w:titlePg/>
        </w:sect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B22F6" w:rsidRPr="002F61A3" w14:paraId="2EF98427" w14:textId="77777777" w:rsidTr="005B22F6">
        <w:trPr>
          <w:trHeight w:val="1701"/>
        </w:trPr>
        <w:tc>
          <w:tcPr>
            <w:tcW w:w="2268" w:type="dxa"/>
            <w:shd w:val="clear" w:color="auto" w:fill="701B45"/>
          </w:tcPr>
          <w:p w14:paraId="25133E14" w14:textId="68E2D881" w:rsidR="005B22F6" w:rsidRPr="002F61A3" w:rsidRDefault="005B22F6" w:rsidP="005B22F6">
            <w:pPr>
              <w:pStyle w:val="Sectionnumber"/>
              <w:tabs>
                <w:tab w:val="left" w:pos="2025"/>
              </w:tabs>
            </w:pPr>
            <w:r w:rsidRPr="002F61A3">
              <w:rPr>
                <w:rFonts w:ascii="Verdana" w:hAnsi="Verdana"/>
                <w:szCs w:val="22"/>
              </w:rPr>
              <w:lastRenderedPageBreak/>
              <w:br w:type="page"/>
            </w:r>
            <w:r w:rsidR="00AF7C89">
              <w:t>9</w:t>
            </w:r>
          </w:p>
        </w:tc>
        <w:tc>
          <w:tcPr>
            <w:tcW w:w="7825" w:type="dxa"/>
            <w:shd w:val="clear" w:color="auto" w:fill="701B45"/>
          </w:tcPr>
          <w:p w14:paraId="6E4147CD" w14:textId="77777777" w:rsidR="005B22F6" w:rsidRPr="002F61A3" w:rsidRDefault="005B22F6" w:rsidP="005B22F6">
            <w:pPr>
              <w:pStyle w:val="Sectionheading"/>
              <w:rPr>
                <w:rFonts w:ascii="Verdana" w:hAnsi="Verdana"/>
                <w:sz w:val="28"/>
                <w:szCs w:val="28"/>
              </w:rPr>
            </w:pPr>
            <w:r w:rsidRPr="002F61A3">
              <w:rPr>
                <w:rFonts w:ascii="Verdana" w:hAnsi="Verdana"/>
                <w:sz w:val="28"/>
                <w:szCs w:val="28"/>
              </w:rPr>
              <w:t>Declaration</w:t>
            </w:r>
          </w:p>
          <w:p w14:paraId="596C68B3" w14:textId="77777777" w:rsidR="005B22F6" w:rsidRPr="002F61A3" w:rsidRDefault="005B22F6" w:rsidP="005B22F6">
            <w:pPr>
              <w:pStyle w:val="Sectionheading"/>
              <w:spacing w:before="0" w:line="240" w:lineRule="auto"/>
              <w:ind w:right="33"/>
              <w:rPr>
                <w:rFonts w:ascii="Verdana" w:hAnsi="Verdana"/>
                <w:b w:val="0"/>
                <w:sz w:val="28"/>
                <w:szCs w:val="28"/>
              </w:rPr>
            </w:pPr>
          </w:p>
        </w:tc>
      </w:tr>
    </w:tbl>
    <w:p w14:paraId="354F9FF0" w14:textId="77777777" w:rsidR="00837406" w:rsidRPr="002F61A3" w:rsidRDefault="000B027C" w:rsidP="00653E5A">
      <w:pPr>
        <w:pStyle w:val="Question"/>
        <w:keepNext/>
        <w:spacing w:after="0"/>
        <w:ind w:right="448"/>
        <w:rPr>
          <w:rFonts w:ascii="Verdana" w:hAnsi="Verdana" w:cs="Arial"/>
          <w:color w:val="000000"/>
          <w:sz w:val="20"/>
          <w:shd w:val="clear" w:color="auto" w:fill="F8F8F8"/>
        </w:rPr>
      </w:pPr>
      <w:r w:rsidRPr="002F61A3">
        <w:rPr>
          <w:rFonts w:ascii="Verdana" w:hAnsi="Verdana"/>
        </w:rPr>
        <w:tab/>
      </w:r>
      <w:r w:rsidR="005B22F6" w:rsidRPr="002F61A3">
        <w:rPr>
          <w:rFonts w:ascii="Verdana" w:hAnsi="Verdana"/>
        </w:rPr>
        <w:tab/>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r w:rsidR="005B22F6" w:rsidRPr="002F61A3">
        <w:rPr>
          <w:rFonts w:ascii="Verdana" w:hAnsi="Verdana"/>
        </w:rPr>
        <w:br/>
      </w:r>
      <w:r w:rsidR="005B22F6" w:rsidRPr="002F61A3">
        <w:rPr>
          <w:rFonts w:ascii="Verdana" w:hAnsi="Verdana"/>
        </w:rPr>
        <w:b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I/We authorise the appropriate regulator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I/We agree that the appropriate regulator may, in the course of processing this application, undertake a Police National Computer (PNC) check in respect of any or all of the persons to whom this application relates.</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r w:rsidR="005B22F6" w:rsidRPr="002F61A3">
        <w:rPr>
          <w:rFonts w:ascii="Verdana" w:hAnsi="Verdana"/>
        </w:rPr>
        <w:br/>
      </w:r>
      <w:r w:rsidR="005B22F6" w:rsidRPr="002F61A3">
        <w:rPr>
          <w:rFonts w:ascii="Verdana" w:hAnsi="Verdana"/>
        </w:rPr>
        <w:br/>
        <w:t>I</w:t>
      </w:r>
      <w:r w:rsidR="00D23E6B">
        <w:rPr>
          <w:rFonts w:ascii="Verdana" w:hAnsi="Verdana"/>
        </w:rPr>
        <w:t>/We</w:t>
      </w:r>
      <w:r w:rsidR="005B22F6" w:rsidRPr="002F61A3">
        <w:rPr>
          <w:rFonts w:ascii="Verdana" w:hAnsi="Verdana"/>
        </w:rPr>
        <w:t xml:space="preserve"> have attached the relevant documents where requested or where marked as 'send later' I</w:t>
      </w:r>
      <w:r w:rsidR="00D23E6B">
        <w:rPr>
          <w:rFonts w:ascii="Verdana" w:hAnsi="Verdana"/>
        </w:rPr>
        <w:t>/we</w:t>
      </w:r>
      <w:r w:rsidR="005B22F6" w:rsidRPr="002F61A3">
        <w:rPr>
          <w:rFonts w:ascii="Verdana" w:hAnsi="Verdana"/>
        </w:rPr>
        <w:t xml:space="preserve"> have them fully ready and available on request and I</w:t>
      </w:r>
      <w:r w:rsidR="00D23E6B">
        <w:rPr>
          <w:rFonts w:ascii="Verdana" w:hAnsi="Verdana"/>
        </w:rPr>
        <w:t>/we</w:t>
      </w:r>
      <w:r w:rsidR="005B22F6" w:rsidRPr="002F61A3">
        <w:rPr>
          <w:rFonts w:ascii="Verdana" w:hAnsi="Verdana"/>
        </w:rPr>
        <w:t xml:space="preserve"> have taken all reasonable steps to ensure they are correct.</w:t>
      </w:r>
      <w:r w:rsidR="005B22F6" w:rsidRPr="002F61A3">
        <w:rPr>
          <w:rFonts w:ascii="Verdana" w:hAnsi="Verdana"/>
        </w:rPr>
        <w:br/>
      </w:r>
      <w:r w:rsidR="005B22F6" w:rsidRPr="002F61A3">
        <w:rPr>
          <w:rFonts w:ascii="Verdana" w:hAnsi="Verdana"/>
        </w:rPr>
        <w:br/>
      </w:r>
      <w:r w:rsidR="00D23E6B">
        <w:rPr>
          <w:rFonts w:ascii="Verdana" w:hAnsi="Verdana"/>
        </w:rPr>
        <w:t xml:space="preserve">I/We </w:t>
      </w:r>
      <w:r w:rsidR="005B22F6" w:rsidRPr="002F61A3">
        <w:rPr>
          <w:rFonts w:ascii="Verdana" w:hAnsi="Verdana"/>
        </w:rPr>
        <w:t xml:space="preserve">confirm that where </w:t>
      </w:r>
      <w:r w:rsidR="00D23E6B">
        <w:rPr>
          <w:rFonts w:ascii="Verdana" w:hAnsi="Verdana"/>
        </w:rPr>
        <w:t xml:space="preserve">I/We </w:t>
      </w:r>
      <w:r w:rsidR="005B22F6" w:rsidRPr="002F61A3">
        <w:rPr>
          <w:rFonts w:ascii="Verdana" w:hAnsi="Verdana"/>
        </w:rPr>
        <w:t>have certified that documents are ready they have been prepared to an appropriate standard and are available for immediate inspection by the appropriate regulator.</w:t>
      </w:r>
      <w:r w:rsidR="005B22F6" w:rsidRPr="002F61A3">
        <w:rPr>
          <w:rFonts w:ascii="Verdana" w:hAnsi="Verdana"/>
        </w:rPr>
        <w:br/>
      </w:r>
      <w:r w:rsidR="005B22F6" w:rsidRPr="002F61A3">
        <w:rPr>
          <w:rFonts w:ascii="Verdana" w:hAnsi="Verdana"/>
        </w:rPr>
        <w:br/>
      </w:r>
      <w:r w:rsidR="00D23E6B">
        <w:rPr>
          <w:rFonts w:ascii="Verdana" w:hAnsi="Verdana"/>
        </w:rPr>
        <w:t xml:space="preserve">I/We </w:t>
      </w:r>
      <w:r w:rsidR="005B22F6" w:rsidRPr="002F61A3">
        <w:rPr>
          <w:rFonts w:ascii="Verdana" w:hAnsi="Verdana"/>
        </w:rPr>
        <w:t>understand that the appropriate regulator may require the applicant firm to provide further information or documents at any time.</w:t>
      </w:r>
      <w:r w:rsidR="005B22F6" w:rsidRPr="002F61A3">
        <w:rPr>
          <w:rFonts w:ascii="Verdana" w:hAnsi="Verdana" w:cs="Arial"/>
          <w:color w:val="000000"/>
          <w:sz w:val="20"/>
        </w:rPr>
        <w:br/>
      </w:r>
      <w:r w:rsidR="005B22F6" w:rsidRPr="002F61A3">
        <w:rPr>
          <w:rFonts w:ascii="Verdana" w:hAnsi="Verdana"/>
        </w:rPr>
        <w:br/>
      </w:r>
      <w:r w:rsidR="00D23E6B">
        <w:rPr>
          <w:rFonts w:ascii="Verdana" w:hAnsi="Verdana"/>
        </w:rPr>
        <w:t xml:space="preserve">I/We </w:t>
      </w:r>
      <w:r w:rsidR="005B22F6" w:rsidRPr="002F61A3">
        <w:rPr>
          <w:rFonts w:ascii="Verdana" w:hAnsi="Verdana"/>
        </w:rPr>
        <w:t xml:space="preserve">confirm that </w:t>
      </w:r>
      <w:r w:rsidR="00D23E6B">
        <w:rPr>
          <w:rFonts w:ascii="Verdana" w:hAnsi="Verdana"/>
        </w:rPr>
        <w:t>I/we are</w:t>
      </w:r>
      <w:r w:rsidR="005B22F6" w:rsidRPr="002F61A3">
        <w:rPr>
          <w:rFonts w:ascii="Verdana" w:hAnsi="Verdana"/>
        </w:rPr>
        <w:t xml:space="preserve"> authorised to sign this form on behalf of the firm and/or controller(s) and (where applicable) to give each of the confirmations on </w:t>
      </w:r>
      <w:r w:rsidR="005B22F6" w:rsidRPr="002F61A3">
        <w:rPr>
          <w:rFonts w:ascii="Verdana" w:hAnsi="Verdana"/>
        </w:rPr>
        <w:lastRenderedPageBreak/>
        <w:t>behalf of the applicant set out in this declaration.</w:t>
      </w:r>
      <w:r w:rsidR="005B22F6" w:rsidRPr="002F61A3">
        <w:rPr>
          <w:rFonts w:ascii="Verdana" w:hAnsi="Verdana"/>
        </w:rPr>
        <w:br/>
      </w:r>
      <w:r w:rsidR="005B22F6" w:rsidRPr="002F61A3">
        <w:rPr>
          <w:rFonts w:ascii="Verdana" w:hAnsi="Verdana"/>
        </w:rPr>
        <w:br/>
        <w:t>The FCA and the Bank of England process personal data in line with the requirements of the General Data Protection Regulation (EU) 2016/679 and the Data Protection Act 2018. For further information about the way we use the personal data collected in this form, please read the privacy notices available on the FCA’s website at: </w:t>
      </w:r>
      <w:hyperlink r:id="rId58" w:tgtFrame="_blank" w:history="1">
        <w:r w:rsidR="005B22F6" w:rsidRPr="002F61A3">
          <w:rPr>
            <w:rFonts w:ascii="Verdana" w:hAnsi="Verdana"/>
          </w:rPr>
          <w:t>https://www.fca.org.uk/data-protection</w:t>
        </w:r>
      </w:hyperlink>
      <w:r w:rsidRPr="002F61A3">
        <w:rPr>
          <w:rFonts w:ascii="Verdana" w:hAnsi="Verdana"/>
        </w:rPr>
        <w:t xml:space="preserve"> </w:t>
      </w:r>
      <w:r w:rsidR="005B22F6" w:rsidRPr="002F61A3">
        <w:rPr>
          <w:rFonts w:ascii="Verdana" w:hAnsi="Verdana"/>
        </w:rPr>
        <w:t>and the Bank of England’s website at: </w:t>
      </w:r>
      <w:hyperlink r:id="rId59" w:tgtFrame="_blank" w:history="1">
        <w:r w:rsidR="005B22F6" w:rsidRPr="002F61A3">
          <w:rPr>
            <w:rFonts w:ascii="Verdana" w:hAnsi="Verdana"/>
          </w:rPr>
          <w:t>https://www.bankofengland.co.uk/prudential-regulation/authorisations</w:t>
        </w:r>
      </w:hyperlink>
      <w:r w:rsidRPr="002F61A3">
        <w:rPr>
          <w:rFonts w:ascii="Verdana" w:hAnsi="Verdana"/>
        </w:rPr>
        <w:t xml:space="preserve"> </w:t>
      </w:r>
      <w:r w:rsidR="005B22F6" w:rsidRPr="002F61A3">
        <w:rPr>
          <w:rFonts w:ascii="Verdana" w:hAnsi="Verdana"/>
        </w:rPr>
        <w:br/>
      </w:r>
      <w:r w:rsidR="005B22F6" w:rsidRPr="002F61A3">
        <w:rPr>
          <w:rFonts w:ascii="Verdana" w:hAnsi="Verdana"/>
        </w:rPr>
        <w:br/>
        <w:t>In addition to other regulatory responsibilities, firms and approved persons have a responsibility to disclose to the appropriate regulator matters of which it would reasonably expect to be notified. Failure to notify the appropriate regulator of such information may lead to the appropriate regulator taking disciplinary or other action against the firm and/or individuals.</w:t>
      </w:r>
    </w:p>
    <w:p w14:paraId="4AB796E0" w14:textId="77777777" w:rsidR="000B027C" w:rsidRPr="002F61A3" w:rsidRDefault="000B027C" w:rsidP="000B027C">
      <w:pPr>
        <w:pStyle w:val="Qsheading1"/>
        <w:rPr>
          <w:rFonts w:ascii="Verdana" w:hAnsi="Verdana"/>
          <w:b w:val="0"/>
          <w:sz w:val="20"/>
        </w:rPr>
      </w:pPr>
      <w:r w:rsidRPr="002F61A3">
        <w:rPr>
          <w:rFonts w:ascii="Verdana" w:hAnsi="Verdana"/>
          <w:sz w:val="20"/>
        </w:rPr>
        <w:t>Review and Submission</w:t>
      </w:r>
    </w:p>
    <w:p w14:paraId="0023DD4E" w14:textId="77777777" w:rsidR="005B22F6" w:rsidRPr="002F61A3" w:rsidRDefault="000B027C" w:rsidP="000B027C">
      <w:pPr>
        <w:pStyle w:val="Questionnote"/>
        <w:keepNext/>
        <w:rPr>
          <w:rFonts w:ascii="Verdana" w:hAnsi="Verdana"/>
        </w:rPr>
      </w:pPr>
      <w:r w:rsidRPr="002F61A3">
        <w:rPr>
          <w:rFonts w:ascii="Verdana" w:hAnsi="Verdana"/>
        </w:rPr>
        <w:t>The ability to submit this form is given to an appropriate user or users by the firm’s principal compliance contact.</w:t>
      </w:r>
    </w:p>
    <w:p w14:paraId="7AEDA936" w14:textId="77777777" w:rsidR="000B027C" w:rsidRPr="002F61A3" w:rsidRDefault="000B027C" w:rsidP="000B027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 xml:space="preserve">Tick here to confirm that the person submitting this form on behalf of the firm and (if applicable) the individual named below </w:t>
      </w:r>
      <w:r w:rsidR="005B3BDA" w:rsidRPr="002F61A3">
        <w:rPr>
          <w:rFonts w:ascii="Verdana" w:hAnsi="Verdana"/>
        </w:rPr>
        <w:t xml:space="preserve">– have read and understood the declaration. </w:t>
      </w:r>
    </w:p>
    <w:p w14:paraId="0A817F72" w14:textId="77777777" w:rsidR="00874CD9" w:rsidRPr="002F61A3" w:rsidRDefault="00874CD9" w:rsidP="00874CD9">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Pr="002F61A3">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r>
      <w:r w:rsidR="00E00A5D" w:rsidRPr="002F61A3">
        <w:rPr>
          <w:rFonts w:ascii="Verdana" w:hAnsi="Verdana"/>
        </w:rPr>
        <w:t xml:space="preserve">I can confirm that a permanent copy of this application, signed by myself and the signatories, will be retained for an appropriate period, for </w:t>
      </w:r>
      <w:r w:rsidR="00B13C76" w:rsidRPr="002F61A3">
        <w:rPr>
          <w:rFonts w:ascii="Verdana" w:hAnsi="Verdana"/>
        </w:rPr>
        <w:t>ins</w:t>
      </w:r>
      <w:r w:rsidR="00E00A5D" w:rsidRPr="002F61A3">
        <w:rPr>
          <w:rFonts w:ascii="Verdana" w:hAnsi="Verdana"/>
        </w:rPr>
        <w:t>pection at the FCA /PRA’s request.</w:t>
      </w:r>
    </w:p>
    <w:p w14:paraId="2502FFD3" w14:textId="77777777" w:rsidR="005B3BDA" w:rsidRPr="002F61A3" w:rsidRDefault="005B3BDA" w:rsidP="005B3BDA">
      <w:pPr>
        <w:pStyle w:val="Qsheading1"/>
        <w:rPr>
          <w:rFonts w:ascii="Verdana" w:hAnsi="Verdana"/>
          <w:b w:val="0"/>
          <w:sz w:val="20"/>
        </w:rPr>
      </w:pPr>
      <w:r w:rsidRPr="002F61A3">
        <w:rPr>
          <w:rFonts w:ascii="Verdana" w:hAnsi="Verdana"/>
          <w:sz w:val="20"/>
        </w:rPr>
        <w:t>Who must sign the declaration?</w:t>
      </w:r>
    </w:p>
    <w:p w14:paraId="7F1CF919" w14:textId="77777777" w:rsidR="005B3BDA" w:rsidRPr="002F61A3" w:rsidRDefault="00D23E6B" w:rsidP="005B3BDA">
      <w:pPr>
        <w:pStyle w:val="Questionnote"/>
        <w:keepNext/>
        <w:rPr>
          <w:rFonts w:ascii="Verdana" w:hAnsi="Verdana"/>
        </w:rPr>
      </w:pPr>
      <w:r>
        <w:rPr>
          <w:rFonts w:ascii="Verdana" w:hAnsi="Verdana"/>
        </w:rPr>
        <w:t xml:space="preserve">The person or persons signing this application must have legal authority to act as a signatory on behalf of the applicant. This can be, for example, the owner of a sole trader business, or a director or a partner. </w:t>
      </w:r>
      <w:r w:rsidR="009432EA" w:rsidRPr="002F61A3">
        <w:rPr>
          <w:rFonts w:ascii="Verdana" w:hAnsi="Verdana"/>
        </w:rPr>
        <w:t xml:space="preserve">There can be one or two required signatures depending on the number of </w:t>
      </w:r>
      <w:r>
        <w:rPr>
          <w:rFonts w:ascii="Verdana" w:hAnsi="Verdana"/>
        </w:rPr>
        <w:t>directors / partners in the applicant</w:t>
      </w:r>
      <w:r w:rsidR="009432EA" w:rsidRPr="002F61A3">
        <w:rPr>
          <w:rFonts w:ascii="Verdana" w:hAnsi="Verdana"/>
        </w:rPr>
        <w:t xml:space="preserve">. </w:t>
      </w:r>
    </w:p>
    <w:p w14:paraId="158D1DCF" w14:textId="77777777" w:rsidR="00874CD9" w:rsidRPr="002F61A3" w:rsidRDefault="00874CD9" w:rsidP="00874CD9">
      <w:pPr>
        <w:pStyle w:val="Qsheading1"/>
        <w:rPr>
          <w:rFonts w:ascii="Verdana" w:hAnsi="Verdana"/>
          <w:sz w:val="20"/>
        </w:rPr>
      </w:pPr>
      <w:r w:rsidRPr="002F61A3">
        <w:rPr>
          <w:rFonts w:ascii="Verdana" w:hAnsi="Verdana"/>
          <w:sz w:val="20"/>
        </w:rPr>
        <w:t>Person 1</w:t>
      </w:r>
    </w:p>
    <w:p w14:paraId="61BD4D10" w14:textId="77777777" w:rsidR="005B22F6" w:rsidRPr="002F61A3" w:rsidRDefault="005B22F6" w:rsidP="005B22F6">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22F6" w:rsidRPr="002F61A3" w14:paraId="27CBB617" w14:textId="77777777" w:rsidTr="005B22F6">
        <w:trPr>
          <w:trHeight w:val="397"/>
        </w:trPr>
        <w:tc>
          <w:tcPr>
            <w:tcW w:w="7088" w:type="dxa"/>
            <w:vAlign w:val="center"/>
          </w:tcPr>
          <w:p w14:paraId="364247DD" w14:textId="77777777" w:rsidR="005B22F6" w:rsidRPr="002F61A3" w:rsidRDefault="005B22F6" w:rsidP="005B22F6">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4D154ACD" w14:textId="77777777" w:rsidR="005B22F6" w:rsidRPr="002F61A3" w:rsidRDefault="005B22F6" w:rsidP="005B22F6">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22F6" w:rsidRPr="002F61A3" w14:paraId="631A87F1" w14:textId="77777777" w:rsidTr="005B22F6">
        <w:trPr>
          <w:trHeight w:val="1002"/>
        </w:trPr>
        <w:tc>
          <w:tcPr>
            <w:tcW w:w="7088" w:type="dxa"/>
            <w:vAlign w:val="center"/>
          </w:tcPr>
          <w:p w14:paraId="44E36806" w14:textId="77777777" w:rsidR="005B22F6" w:rsidRPr="002F61A3" w:rsidRDefault="005B22F6" w:rsidP="005B22F6">
            <w:pPr>
              <w:pStyle w:val="Qsanswer"/>
              <w:keepNext/>
              <w:spacing w:before="20" w:after="0"/>
              <w:ind w:right="57"/>
              <w:rPr>
                <w:rFonts w:ascii="Verdana" w:hAnsi="Verdana"/>
              </w:rPr>
            </w:pPr>
          </w:p>
        </w:tc>
      </w:tr>
    </w:tbl>
    <w:p w14:paraId="0BDE199F" w14:textId="77777777" w:rsidR="005B22F6" w:rsidRPr="002F61A3" w:rsidRDefault="005B22F6" w:rsidP="005B22F6">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22F6" w:rsidRPr="002F61A3" w14:paraId="34B4BA0C" w14:textId="77777777" w:rsidTr="005B22F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2899FE8"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C87B7E"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A36866A"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CF4ABB"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72A095"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F8733E5"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0DEA1C5"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F0EAA5"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667AF4"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87D9A0"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14523FEB" w14:textId="77777777" w:rsidR="009F1F2F" w:rsidRDefault="009F1F2F" w:rsidP="00874CD9">
      <w:pPr>
        <w:pStyle w:val="Qsheading1"/>
        <w:rPr>
          <w:rFonts w:ascii="Verdana" w:hAnsi="Verdana"/>
          <w:sz w:val="20"/>
        </w:rPr>
      </w:pPr>
    </w:p>
    <w:p w14:paraId="326AE0E1" w14:textId="77777777" w:rsidR="00874CD9" w:rsidRPr="002F61A3" w:rsidRDefault="009F1F2F" w:rsidP="00874CD9">
      <w:pPr>
        <w:pStyle w:val="Qsheading1"/>
        <w:rPr>
          <w:rFonts w:ascii="Verdana" w:hAnsi="Verdana"/>
          <w:sz w:val="20"/>
        </w:rPr>
      </w:pPr>
      <w:r>
        <w:rPr>
          <w:rFonts w:ascii="Verdana" w:hAnsi="Verdana"/>
          <w:sz w:val="20"/>
        </w:rPr>
        <w:br w:type="page"/>
      </w:r>
      <w:r w:rsidR="00F861C2">
        <w:rPr>
          <w:rFonts w:ascii="Verdana" w:hAnsi="Verdana"/>
          <w:sz w:val="20"/>
        </w:rPr>
        <w:lastRenderedPageBreak/>
        <w:t>Person 2</w:t>
      </w:r>
    </w:p>
    <w:p w14:paraId="4941EEA8" w14:textId="77777777" w:rsidR="00874CD9" w:rsidRPr="002F61A3" w:rsidRDefault="00874CD9" w:rsidP="00874CD9">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4CD9" w:rsidRPr="002F61A3" w14:paraId="5EA75C57" w14:textId="77777777" w:rsidTr="0060394B">
        <w:trPr>
          <w:trHeight w:val="397"/>
        </w:trPr>
        <w:tc>
          <w:tcPr>
            <w:tcW w:w="7088" w:type="dxa"/>
            <w:vAlign w:val="center"/>
          </w:tcPr>
          <w:p w14:paraId="016D717C" w14:textId="77777777" w:rsidR="00874CD9" w:rsidRPr="002F61A3" w:rsidRDefault="00874CD9" w:rsidP="0060394B">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58E5B95" w14:textId="77777777" w:rsidR="00874CD9" w:rsidRPr="002F61A3" w:rsidRDefault="00874CD9" w:rsidP="00874CD9">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4CD9" w:rsidRPr="002F61A3" w14:paraId="5D8CE5E1" w14:textId="77777777" w:rsidTr="0060394B">
        <w:trPr>
          <w:trHeight w:val="1002"/>
        </w:trPr>
        <w:tc>
          <w:tcPr>
            <w:tcW w:w="7088" w:type="dxa"/>
            <w:vAlign w:val="center"/>
          </w:tcPr>
          <w:p w14:paraId="515C5099" w14:textId="77777777" w:rsidR="00874CD9" w:rsidRPr="002F61A3" w:rsidRDefault="00874CD9" w:rsidP="0060394B">
            <w:pPr>
              <w:pStyle w:val="Qsanswer"/>
              <w:keepNext/>
              <w:spacing w:before="20" w:after="0"/>
              <w:ind w:right="57"/>
              <w:rPr>
                <w:rFonts w:ascii="Verdana" w:hAnsi="Verdana"/>
              </w:rPr>
            </w:pPr>
          </w:p>
        </w:tc>
      </w:tr>
    </w:tbl>
    <w:p w14:paraId="015BE2F3" w14:textId="77777777" w:rsidR="00874CD9" w:rsidRPr="002F61A3" w:rsidRDefault="00874CD9" w:rsidP="00874CD9">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74CD9" w:rsidRPr="002F61A3" w14:paraId="5A99ED9C" w14:textId="77777777" w:rsidTr="0060394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D1E4192"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C647D8"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DBF0B8C"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52AF125"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71F8DF"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E657A73"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61755EE"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488898"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ACEFBC"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75C1D5"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5E3D535C" w14:textId="77777777" w:rsidR="005B22F6" w:rsidRPr="002F61A3" w:rsidRDefault="005B22F6" w:rsidP="00653E5A">
      <w:pPr>
        <w:pStyle w:val="Question"/>
        <w:keepNext/>
        <w:spacing w:after="0"/>
        <w:ind w:right="448"/>
        <w:rPr>
          <w:rFonts w:ascii="Verdana" w:hAnsi="Verdana"/>
          <w:sz w:val="20"/>
        </w:rPr>
      </w:pPr>
    </w:p>
    <w:p w14:paraId="71B3DA85" w14:textId="77777777" w:rsidR="00A67DC4" w:rsidRPr="002F61A3" w:rsidRDefault="00A67DC4" w:rsidP="005527F4">
      <w:pPr>
        <w:pStyle w:val="Qsyesno"/>
        <w:rPr>
          <w:rFonts w:ascii="Verdana" w:hAnsi="Verdana" w:cs="Arial"/>
          <w:b/>
          <w:szCs w:val="18"/>
        </w:rPr>
      </w:pPr>
    </w:p>
    <w:p w14:paraId="1BD301F3" w14:textId="77777777" w:rsidR="005B22F6" w:rsidRPr="002F61A3" w:rsidRDefault="005B22F6" w:rsidP="005527F4">
      <w:pPr>
        <w:pStyle w:val="Qsyesno"/>
        <w:rPr>
          <w:rFonts w:ascii="Verdana" w:hAnsi="Verdana" w:cs="Arial"/>
          <w:b/>
          <w:szCs w:val="18"/>
        </w:rPr>
      </w:pPr>
    </w:p>
    <w:sectPr w:rsidR="005B22F6" w:rsidRPr="002F61A3" w:rsidSect="00D774A8">
      <w:headerReference w:type="even" r:id="rId60"/>
      <w:headerReference w:type="default" r:id="rId61"/>
      <w:headerReference w:type="first" r:id="rId62"/>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270E" w14:textId="77777777" w:rsidR="00943318" w:rsidRDefault="00943318">
      <w:r>
        <w:separator/>
      </w:r>
    </w:p>
  </w:endnote>
  <w:endnote w:type="continuationSeparator" w:id="0">
    <w:p w14:paraId="27AC0C5A" w14:textId="77777777" w:rsidR="00943318" w:rsidRDefault="0094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B2A8" w14:textId="77777777" w:rsidR="00E53655" w:rsidRDefault="00E53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D0EF" w14:textId="2C07780D" w:rsidR="006D4FBD" w:rsidRPr="00101EDE" w:rsidRDefault="000949AD" w:rsidP="00DD7551">
    <w:pPr>
      <w:pStyle w:val="Footer"/>
      <w:tabs>
        <w:tab w:val="clear" w:pos="4320"/>
        <w:tab w:val="right" w:pos="7797"/>
      </w:tabs>
      <w:ind w:left="-851"/>
      <w:rPr>
        <w:sz w:val="16"/>
      </w:rPr>
    </w:pPr>
    <w:r>
      <w:rPr>
        <w:i/>
        <w:noProof/>
        <w:sz w:val="16"/>
      </w:rPr>
      <w:pict w14:anchorId="166CFBB0">
        <v:line id="_x0000_s1026" style="position:absolute;left:0;text-align:left;z-index:251658240;mso-position-horizontal-relative:margin" from="-41.45pt,13.9pt" to="391.85pt,13.9pt" strokecolor="#701b45" strokeweight="1.5pt">
          <w10:wrap anchorx="margin"/>
        </v:line>
      </w:pict>
    </w:r>
    <w:r w:rsidR="00101EDE">
      <w:rPr>
        <w:i/>
        <w:sz w:val="16"/>
      </w:rPr>
      <w:br/>
    </w:r>
    <w:r w:rsidR="00101EDE" w:rsidRPr="007C6465">
      <w:rPr>
        <w:i/>
        <w:sz w:val="16"/>
      </w:rPr>
      <w:t xml:space="preserve"> </w:t>
    </w:r>
    <w:r w:rsidR="00101EDE">
      <w:rPr>
        <w:i/>
        <w:sz w:val="16"/>
      </w:rPr>
      <w:t>FCA</w:t>
    </w:r>
    <w:r w:rsidR="00101EDE">
      <w:rPr>
        <w:sz w:val="16"/>
      </w:rPr>
      <w:t xml:space="preserve"> </w:t>
    </w:r>
    <w:r w:rsidR="00101EDE">
      <w:rPr>
        <w:sz w:val="12"/>
      </w:rPr>
      <w:sym w:font="Wingdings" w:char="F06C"/>
    </w:r>
    <w:r w:rsidR="00101EDE">
      <w:rPr>
        <w:sz w:val="16"/>
      </w:rPr>
      <w:t xml:space="preserve"> Application for Authorisation for </w:t>
    </w:r>
    <w:r w:rsidR="00944EC7">
      <w:rPr>
        <w:sz w:val="16"/>
      </w:rPr>
      <w:t xml:space="preserve">consumer credit limited permission </w:t>
    </w:r>
    <w:r w:rsidR="00101EDE">
      <w:rPr>
        <w:sz w:val="12"/>
      </w:rPr>
      <w:sym w:font="Wingdings" w:char="F06C"/>
    </w:r>
    <w:r w:rsidR="00101EDE">
      <w:rPr>
        <w:sz w:val="16"/>
      </w:rPr>
      <w:tab/>
      <w:t xml:space="preserve">page </w:t>
    </w:r>
    <w:r w:rsidR="00101EDE">
      <w:rPr>
        <w:rStyle w:val="PageNumber"/>
        <w:b/>
        <w:sz w:val="16"/>
      </w:rPr>
      <w:fldChar w:fldCharType="begin"/>
    </w:r>
    <w:r w:rsidR="00101EDE">
      <w:rPr>
        <w:rStyle w:val="PageNumber"/>
        <w:b/>
        <w:sz w:val="16"/>
      </w:rPr>
      <w:instrText xml:space="preserve"> PAGE </w:instrText>
    </w:r>
    <w:r w:rsidR="00101EDE">
      <w:rPr>
        <w:rStyle w:val="PageNumber"/>
        <w:b/>
        <w:sz w:val="16"/>
      </w:rPr>
      <w:fldChar w:fldCharType="separate"/>
    </w:r>
    <w:r w:rsidR="00AA20A5">
      <w:rPr>
        <w:rStyle w:val="PageNumber"/>
        <w:b/>
        <w:noProof/>
        <w:sz w:val="16"/>
      </w:rPr>
      <w:t>29</w:t>
    </w:r>
    <w:r w:rsidR="00101EDE">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B4F" w14:textId="2FFBB5AD" w:rsidR="00572D90" w:rsidRDefault="000949AD" w:rsidP="00960541">
    <w:pPr>
      <w:pStyle w:val="Footer"/>
      <w:tabs>
        <w:tab w:val="clear" w:pos="4320"/>
        <w:tab w:val="right" w:pos="7797"/>
      </w:tabs>
      <w:ind w:left="-851"/>
    </w:pPr>
    <w:r>
      <w:rPr>
        <w:i/>
        <w:noProof/>
        <w:sz w:val="16"/>
      </w:rPr>
      <w:pict w14:anchorId="6E005E6F">
        <v:line id="_x0000_s1025" style="position:absolute;left:0;text-align:left;z-index:251657216;mso-position-horizontal-relative:margin" from="-38.65pt,13.9pt" to="392.2pt,13.9pt" strokecolor="#701b45" strokeweight="1.5pt">
          <w10:wrap anchorx="margin"/>
        </v:line>
      </w:pict>
    </w:r>
    <w:r w:rsidR="00572D90">
      <w:rPr>
        <w:i/>
        <w:sz w:val="16"/>
      </w:rPr>
      <w:br/>
    </w:r>
    <w:r w:rsidR="00960541">
      <w:rPr>
        <w:i/>
        <w:sz w:val="16"/>
      </w:rPr>
      <w:t>FCA</w:t>
    </w:r>
    <w:r w:rsidR="00960541">
      <w:rPr>
        <w:sz w:val="16"/>
      </w:rPr>
      <w:t xml:space="preserve"> </w:t>
    </w:r>
    <w:r w:rsidR="00960541">
      <w:rPr>
        <w:sz w:val="12"/>
      </w:rPr>
      <w:sym w:font="Wingdings" w:char="F06C"/>
    </w:r>
    <w:r w:rsidR="00960541">
      <w:rPr>
        <w:sz w:val="16"/>
      </w:rPr>
      <w:t xml:space="preserve"> Application for Authorisation for consumer credit limited permission </w:t>
    </w:r>
    <w:r w:rsidR="00960541">
      <w:rPr>
        <w:sz w:val="12"/>
      </w:rPr>
      <w:sym w:font="Wingdings" w:char="F06C"/>
    </w:r>
    <w:r w:rsidR="00960541">
      <w:rPr>
        <w:sz w:val="16"/>
      </w:rPr>
      <w:tab/>
      <w:t xml:space="preserve">page </w:t>
    </w:r>
    <w:r w:rsidR="00960541">
      <w:rPr>
        <w:rStyle w:val="PageNumber"/>
        <w:b/>
        <w:sz w:val="16"/>
      </w:rPr>
      <w:fldChar w:fldCharType="begin"/>
    </w:r>
    <w:r w:rsidR="00960541">
      <w:rPr>
        <w:rStyle w:val="PageNumber"/>
        <w:b/>
        <w:sz w:val="16"/>
      </w:rPr>
      <w:instrText xml:space="preserve"> PAGE </w:instrText>
    </w:r>
    <w:r w:rsidR="00960541">
      <w:rPr>
        <w:rStyle w:val="PageNumber"/>
        <w:b/>
        <w:sz w:val="16"/>
      </w:rPr>
      <w:fldChar w:fldCharType="separate"/>
    </w:r>
    <w:r w:rsidR="00960541">
      <w:rPr>
        <w:rStyle w:val="PageNumber"/>
        <w:b/>
        <w:sz w:val="16"/>
      </w:rPr>
      <w:t>33</w:t>
    </w:r>
    <w:r w:rsidR="00960541">
      <w:rPr>
        <w:rStyle w:val="PageNumber"/>
        <w:b/>
        <w:sz w:val="16"/>
      </w:rPr>
      <w:fldChar w:fldCharType="end"/>
    </w:r>
  </w:p>
  <w:p w14:paraId="6EC2F2B8" w14:textId="77777777" w:rsidR="006D4FBD" w:rsidRDefault="006D4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B91A" w14:textId="77777777" w:rsidR="00943318" w:rsidRDefault="00943318">
      <w:r>
        <w:separator/>
      </w:r>
    </w:p>
  </w:footnote>
  <w:footnote w:type="continuationSeparator" w:id="0">
    <w:p w14:paraId="0361E8D7" w14:textId="77777777" w:rsidR="00943318" w:rsidRDefault="0094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1D76" w14:textId="77777777" w:rsidR="00E53655" w:rsidRDefault="00E536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2152" w14:textId="77777777" w:rsidR="00E53655" w:rsidRDefault="00E536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86BC" w14:textId="77777777" w:rsidR="000A0AD5" w:rsidRPr="0077281B" w:rsidRDefault="000A0AD5" w:rsidP="000A0AD5">
    <w:pPr>
      <w:pStyle w:val="Header"/>
      <w:jc w:val="right"/>
      <w:rPr>
        <w:b/>
        <w:sz w:val="16"/>
      </w:rPr>
    </w:pPr>
    <w:r>
      <w:rPr>
        <w:b/>
        <w:sz w:val="16"/>
      </w:rPr>
      <w:t>3 Scope of Permission and Fees</w:t>
    </w:r>
  </w:p>
  <w:p w14:paraId="272EAFB8" w14:textId="77777777" w:rsidR="00474DB0" w:rsidRPr="00850D11" w:rsidRDefault="00474DB0" w:rsidP="00850D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6BCE" w14:textId="77777777" w:rsidR="00474DB0" w:rsidRPr="0077281B" w:rsidRDefault="00474DB0" w:rsidP="00DA61BA">
    <w:pPr>
      <w:pStyle w:val="Header"/>
      <w:jc w:val="right"/>
      <w:rPr>
        <w:b/>
        <w:sz w:val="16"/>
      </w:rPr>
    </w:pPr>
    <w:r>
      <w:rPr>
        <w:b/>
        <w:sz w:val="16"/>
      </w:rPr>
      <w:t>3 Scope of Permission</w:t>
    </w:r>
    <w:r w:rsidR="000A0AD5">
      <w:rPr>
        <w:b/>
        <w:sz w:val="16"/>
      </w:rPr>
      <w:t xml:space="preserve"> and Fees</w:t>
    </w:r>
  </w:p>
  <w:p w14:paraId="71149C51" w14:textId="77777777" w:rsidR="00474DB0" w:rsidRPr="00353F18" w:rsidRDefault="00474DB0" w:rsidP="00353F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2961" w14:textId="77777777" w:rsidR="00E53655" w:rsidRDefault="00E5365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447B" w14:textId="77777777" w:rsidR="00F611E9" w:rsidRPr="00850D11" w:rsidRDefault="00F611E9" w:rsidP="00F611E9">
    <w:pPr>
      <w:pStyle w:val="Header"/>
      <w:jc w:val="right"/>
      <w:rPr>
        <w:b/>
        <w:sz w:val="16"/>
      </w:rPr>
    </w:pPr>
    <w:r>
      <w:rPr>
        <w:b/>
        <w:sz w:val="16"/>
      </w:rPr>
      <w:t>4 Consumer Credit Limited Supplement</w:t>
    </w:r>
  </w:p>
  <w:p w14:paraId="19A5A1A0" w14:textId="77777777" w:rsidR="00474DB0" w:rsidRPr="00850D11" w:rsidRDefault="00474DB0" w:rsidP="00850D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0386" w14:textId="2A799ABC" w:rsidR="00474DB0" w:rsidRPr="00850D11" w:rsidRDefault="00F611E9" w:rsidP="00DA61BA">
    <w:pPr>
      <w:pStyle w:val="Header"/>
      <w:jc w:val="right"/>
      <w:rPr>
        <w:b/>
        <w:sz w:val="16"/>
      </w:rPr>
    </w:pPr>
    <w:r>
      <w:rPr>
        <w:b/>
        <w:sz w:val="16"/>
      </w:rPr>
      <w:t>4</w:t>
    </w:r>
    <w:r w:rsidR="00474DB0">
      <w:rPr>
        <w:b/>
        <w:sz w:val="16"/>
      </w:rPr>
      <w:t xml:space="preserve"> </w:t>
    </w:r>
    <w:r>
      <w:rPr>
        <w:b/>
        <w:sz w:val="16"/>
      </w:rPr>
      <w:t>Consumer Credit Limited Supplement</w:t>
    </w:r>
  </w:p>
  <w:p w14:paraId="61A725B3" w14:textId="77777777" w:rsidR="00474DB0" w:rsidRPr="00353F18" w:rsidRDefault="00474DB0" w:rsidP="00353F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02B" w14:textId="77777777" w:rsidR="00E53655" w:rsidRDefault="00E5365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A393" w14:textId="175C0D1D" w:rsidR="00474DB0" w:rsidRPr="00850D11" w:rsidRDefault="00F611E9" w:rsidP="00DA61BA">
    <w:pPr>
      <w:pStyle w:val="Header"/>
      <w:jc w:val="right"/>
      <w:rPr>
        <w:b/>
        <w:sz w:val="16"/>
      </w:rPr>
    </w:pPr>
    <w:r>
      <w:rPr>
        <w:b/>
        <w:sz w:val="16"/>
      </w:rPr>
      <w:t>5</w:t>
    </w:r>
    <w:r w:rsidR="00474DB0">
      <w:rPr>
        <w:b/>
        <w:sz w:val="16"/>
      </w:rPr>
      <w:t xml:space="preserve"> Disclosure of significant events</w:t>
    </w:r>
  </w:p>
  <w:p w14:paraId="417BFFAA" w14:textId="77777777" w:rsidR="00474DB0" w:rsidRPr="00850D11" w:rsidRDefault="00474DB0" w:rsidP="00850D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AF6A" w14:textId="45C5725F" w:rsidR="00474DB0" w:rsidRPr="00850D11" w:rsidRDefault="00430EEE" w:rsidP="00353F18">
    <w:pPr>
      <w:pStyle w:val="Header"/>
      <w:jc w:val="right"/>
      <w:rPr>
        <w:b/>
        <w:sz w:val="16"/>
      </w:rPr>
    </w:pPr>
    <w:r>
      <w:rPr>
        <w:b/>
        <w:sz w:val="16"/>
      </w:rPr>
      <w:t>5</w:t>
    </w:r>
    <w:r w:rsidR="00474DB0">
      <w:rPr>
        <w:b/>
        <w:sz w:val="16"/>
      </w:rPr>
      <w:t xml:space="preserve"> Disclosure of significant events</w:t>
    </w:r>
  </w:p>
  <w:p w14:paraId="39DD624E" w14:textId="77777777" w:rsidR="00474DB0" w:rsidRPr="00353F18" w:rsidRDefault="00474DB0" w:rsidP="00353F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93D2" w14:textId="77777777" w:rsidR="00E53655" w:rsidRDefault="00E53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C97C" w14:textId="77777777" w:rsidR="00474DB0" w:rsidRDefault="00474DB0" w:rsidP="00F25862">
    <w:pPr>
      <w:pStyle w:val="Header"/>
      <w:jc w:val="right"/>
    </w:pPr>
    <w:r>
      <w:rPr>
        <w:b/>
        <w:sz w:val="16"/>
      </w:rPr>
      <w:t>2 Firm details</w:t>
    </w:r>
  </w:p>
  <w:p w14:paraId="7CCC64F9" w14:textId="77777777" w:rsidR="00474DB0" w:rsidRPr="00EE6B0D" w:rsidRDefault="00474DB0" w:rsidP="00F258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AD1" w14:textId="2D78C0DE" w:rsidR="005B1C70" w:rsidRPr="00850D11" w:rsidRDefault="00F611E9" w:rsidP="0077281B">
    <w:pPr>
      <w:pStyle w:val="Header"/>
      <w:jc w:val="right"/>
      <w:rPr>
        <w:b/>
        <w:sz w:val="16"/>
      </w:rPr>
    </w:pPr>
    <w:r>
      <w:rPr>
        <w:b/>
        <w:sz w:val="16"/>
      </w:rPr>
      <w:t>6</w:t>
    </w:r>
    <w:r w:rsidR="005B1C70">
      <w:rPr>
        <w:b/>
        <w:sz w:val="16"/>
      </w:rPr>
      <w:t xml:space="preserve"> Owners and influencers</w:t>
    </w:r>
  </w:p>
  <w:p w14:paraId="415BC676" w14:textId="77777777" w:rsidR="005B1C70" w:rsidRPr="00850D11" w:rsidRDefault="005B1C70" w:rsidP="00850D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CD01" w14:textId="77777777" w:rsidR="00E53655" w:rsidRDefault="00E5365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646D" w14:textId="77777777" w:rsidR="00E53655" w:rsidRDefault="00E5365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8D5A" w14:textId="77777777" w:rsidR="00480F5A" w:rsidRDefault="00480F5A" w:rsidP="00E129FE">
    <w:pPr>
      <w:pStyle w:val="Header"/>
      <w:ind w:left="1440"/>
      <w:jc w:val="right"/>
    </w:pPr>
    <w:r>
      <w:rPr>
        <w:b/>
        <w:sz w:val="16"/>
      </w:rPr>
      <w:t>4</w:t>
    </w:r>
    <w:r>
      <w:rPr>
        <w:b/>
        <w:sz w:val="16"/>
      </w:rPr>
      <w:t> </w:t>
    </w:r>
    <w:r>
      <w:rPr>
        <w:b/>
        <w:sz w:val="16"/>
      </w:rPr>
      <w:t>Personnel</w:t>
    </w:r>
  </w:p>
  <w:p w14:paraId="6F7489D6" w14:textId="77777777" w:rsidR="00480F5A" w:rsidRPr="005549AB" w:rsidRDefault="00480F5A" w:rsidP="005549A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F4E6" w14:textId="31EE9AF8" w:rsidR="00480F5A" w:rsidRDefault="00F611E9">
    <w:pPr>
      <w:pStyle w:val="Header"/>
      <w:ind w:left="1440"/>
      <w:jc w:val="right"/>
    </w:pPr>
    <w:r>
      <w:rPr>
        <w:b/>
        <w:sz w:val="16"/>
      </w:rPr>
      <w:t>7</w:t>
    </w:r>
    <w:r w:rsidR="00480F5A">
      <w:rPr>
        <w:b/>
        <w:sz w:val="16"/>
      </w:rPr>
      <w:t> </w:t>
    </w:r>
    <w:r w:rsidR="00480F5A">
      <w:rPr>
        <w:b/>
        <w:sz w:val="16"/>
      </w:rPr>
      <w:t>Personnel</w:t>
    </w:r>
  </w:p>
  <w:p w14:paraId="52E0019B" w14:textId="77777777" w:rsidR="00480F5A" w:rsidRDefault="00480F5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EBD" w14:textId="77777777" w:rsidR="00E53655" w:rsidRDefault="00E5365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8629" w14:textId="77777777" w:rsidR="00E53655" w:rsidRDefault="00E5365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53B2" w14:textId="47BF3036" w:rsidR="00474DB0" w:rsidRPr="00850D11" w:rsidRDefault="003D7B92" w:rsidP="00850D11">
    <w:pPr>
      <w:pStyle w:val="Header"/>
      <w:jc w:val="right"/>
      <w:rPr>
        <w:b/>
        <w:sz w:val="16"/>
      </w:rPr>
    </w:pPr>
    <w:r>
      <w:rPr>
        <w:b/>
        <w:sz w:val="16"/>
      </w:rPr>
      <w:t>8</w:t>
    </w:r>
    <w:r w:rsidR="00474DB0">
      <w:rPr>
        <w:b/>
        <w:sz w:val="16"/>
      </w:rPr>
      <w:t xml:space="preserve"> Paying the Application fee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2E63" w14:textId="77777777" w:rsidR="00E53655" w:rsidRDefault="00E5365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20C2" w14:textId="5FF4DD3E" w:rsidR="00474DB0" w:rsidRPr="00850D11" w:rsidRDefault="00960541" w:rsidP="0077281B">
    <w:pPr>
      <w:pStyle w:val="Header"/>
      <w:jc w:val="right"/>
      <w:rPr>
        <w:b/>
        <w:sz w:val="16"/>
      </w:rPr>
    </w:pPr>
    <w:r>
      <w:rPr>
        <w:b/>
        <w:sz w:val="16"/>
      </w:rPr>
      <w:t>9</w:t>
    </w:r>
    <w:r w:rsidR="00474DB0">
      <w:rPr>
        <w:b/>
        <w:sz w:val="16"/>
      </w:rPr>
      <w:t xml:space="preserve"> Declaration</w:t>
    </w:r>
  </w:p>
  <w:p w14:paraId="331F7623" w14:textId="77777777" w:rsidR="00474DB0" w:rsidRPr="00850D11" w:rsidRDefault="00474DB0" w:rsidP="0085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3FA2" w14:textId="1FF10991" w:rsidR="006D4FBD" w:rsidRPr="0077281B" w:rsidRDefault="00944EC7" w:rsidP="006D4FBD">
    <w:pPr>
      <w:pStyle w:val="Header"/>
      <w:jc w:val="right"/>
      <w:rPr>
        <w:b/>
        <w:sz w:val="16"/>
      </w:rPr>
    </w:pPr>
    <w:r>
      <w:rPr>
        <w:b/>
        <w:sz w:val="16"/>
      </w:rPr>
      <w:t>1 Application contact details</w:t>
    </w:r>
  </w:p>
  <w:p w14:paraId="2EDBFFB9" w14:textId="77777777" w:rsidR="00474DB0" w:rsidRPr="0077281B" w:rsidRDefault="00474DB0" w:rsidP="0077281B">
    <w:pPr>
      <w:pStyle w:val="Header"/>
      <w:jc w:val="right"/>
      <w:rPr>
        <w:b/>
        <w:sz w:val="1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15D7" w14:textId="10F5C330" w:rsidR="00474DB0" w:rsidRPr="00850D11" w:rsidRDefault="003D7B92" w:rsidP="00850D11">
    <w:pPr>
      <w:pStyle w:val="Header"/>
      <w:jc w:val="right"/>
      <w:rPr>
        <w:b/>
        <w:sz w:val="16"/>
      </w:rPr>
    </w:pPr>
    <w:r>
      <w:rPr>
        <w:b/>
        <w:sz w:val="16"/>
      </w:rPr>
      <w:t>9</w:t>
    </w:r>
    <w:r w:rsidR="00474DB0">
      <w:rPr>
        <w:b/>
        <w:sz w:val="16"/>
      </w:rPr>
      <w:t xml:space="preserve"> Declaration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0E0E" w14:textId="77777777" w:rsidR="00E53655" w:rsidRDefault="00E536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87F5" w14:textId="77777777" w:rsidR="006D4FBD" w:rsidRPr="0077281B" w:rsidRDefault="006D4FBD" w:rsidP="000E2872">
    <w:pPr>
      <w:pStyle w:val="Header"/>
      <w:jc w:val="right"/>
      <w:rPr>
        <w:b/>
        <w:sz w:val="16"/>
      </w:rPr>
    </w:pPr>
    <w:r>
      <w:rPr>
        <w:b/>
        <w:sz w:val="16"/>
      </w:rPr>
      <w:t>1 Application contact details</w:t>
    </w:r>
  </w:p>
  <w:p w14:paraId="6BBBA6C8" w14:textId="77777777" w:rsidR="006D4FBD" w:rsidRPr="000E2872" w:rsidRDefault="006D4FBD" w:rsidP="000E28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7E96" w14:textId="77777777" w:rsidR="00E53655" w:rsidRDefault="00E536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F442" w14:textId="77777777" w:rsidR="00E53655" w:rsidRDefault="00E536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C581" w14:textId="77777777" w:rsidR="00C56C12" w:rsidRPr="0077281B" w:rsidRDefault="00C56C12" w:rsidP="00FD42C4">
    <w:pPr>
      <w:pStyle w:val="Header"/>
      <w:jc w:val="right"/>
      <w:rPr>
        <w:b/>
        <w:sz w:val="16"/>
      </w:rPr>
    </w:pPr>
    <w:r>
      <w:rPr>
        <w:b/>
        <w:sz w:val="16"/>
      </w:rPr>
      <w:t>2 Firm Details</w:t>
    </w:r>
  </w:p>
  <w:p w14:paraId="7725C46B" w14:textId="77777777" w:rsidR="00C56C12" w:rsidRPr="00EE6B0D" w:rsidRDefault="00C56C12" w:rsidP="00F258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0463" w14:textId="77777777" w:rsidR="00474DB0" w:rsidRPr="0077281B" w:rsidRDefault="00474DB0" w:rsidP="0077281B">
    <w:pPr>
      <w:pStyle w:val="Header"/>
      <w:jc w:val="right"/>
      <w:rPr>
        <w:b/>
        <w:sz w:val="16"/>
      </w:rPr>
    </w:pPr>
    <w:bookmarkStart w:id="19" w:name="_Hlk63860826"/>
    <w:bookmarkStart w:id="20" w:name="_Hlk63860827"/>
    <w:bookmarkStart w:id="21" w:name="_Hlk63860828"/>
    <w:bookmarkStart w:id="22" w:name="_Hlk63860829"/>
    <w:bookmarkStart w:id="23" w:name="_Hlk63860830"/>
    <w:bookmarkStart w:id="24" w:name="_Hlk63860831"/>
    <w:bookmarkStart w:id="25" w:name="_Hlk63860832"/>
    <w:bookmarkStart w:id="26" w:name="_Hlk63860833"/>
    <w:bookmarkStart w:id="27" w:name="_Hlk63860834"/>
    <w:bookmarkStart w:id="28" w:name="_Hlk63860835"/>
    <w:bookmarkStart w:id="29" w:name="_Hlk63860836"/>
    <w:bookmarkStart w:id="30" w:name="_Hlk63860837"/>
    <w:bookmarkStart w:id="31" w:name="_Hlk63860838"/>
    <w:bookmarkStart w:id="32" w:name="_Hlk63860839"/>
    <w:bookmarkStart w:id="33" w:name="_Hlk63860840"/>
    <w:bookmarkStart w:id="34" w:name="_Hlk63860841"/>
    <w:bookmarkStart w:id="35" w:name="_Hlk63860842"/>
    <w:bookmarkStart w:id="36" w:name="_Hlk63860843"/>
    <w:bookmarkStart w:id="37" w:name="_Hlk63860844"/>
    <w:bookmarkStart w:id="38" w:name="_Hlk63860845"/>
    <w:bookmarkStart w:id="39" w:name="_Hlk63860846"/>
    <w:bookmarkStart w:id="40" w:name="_Hlk63860847"/>
    <w:bookmarkStart w:id="41" w:name="_Hlk63860848"/>
    <w:bookmarkStart w:id="42" w:name="_Hlk63860849"/>
    <w:r>
      <w:rPr>
        <w:b/>
        <w:sz w:val="16"/>
      </w:rPr>
      <w:t>2 Firm details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070"/>
    <w:multiLevelType w:val="hybridMultilevel"/>
    <w:tmpl w:val="B6160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B7A94"/>
    <w:multiLevelType w:val="multilevel"/>
    <w:tmpl w:val="BF66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9427A"/>
    <w:multiLevelType w:val="hybridMultilevel"/>
    <w:tmpl w:val="FFC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A5A86"/>
    <w:multiLevelType w:val="hybridMultilevel"/>
    <w:tmpl w:val="1502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811D7"/>
    <w:multiLevelType w:val="hybridMultilevel"/>
    <w:tmpl w:val="19F4234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472617B"/>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6D2D74"/>
    <w:multiLevelType w:val="multilevel"/>
    <w:tmpl w:val="E9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57F16"/>
    <w:multiLevelType w:val="multilevel"/>
    <w:tmpl w:val="A9D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D512F"/>
    <w:multiLevelType w:val="multilevel"/>
    <w:tmpl w:val="5AAC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C7C51"/>
    <w:multiLevelType w:val="hybridMultilevel"/>
    <w:tmpl w:val="F086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12232"/>
    <w:multiLevelType w:val="multilevel"/>
    <w:tmpl w:val="3D8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92720"/>
    <w:multiLevelType w:val="multilevel"/>
    <w:tmpl w:val="70F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3BA5782"/>
    <w:multiLevelType w:val="hybridMultilevel"/>
    <w:tmpl w:val="9752903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5D985EA0"/>
    <w:multiLevelType w:val="multilevel"/>
    <w:tmpl w:val="CDE0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770F7"/>
    <w:multiLevelType w:val="hybridMultilevel"/>
    <w:tmpl w:val="1536350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15:restartNumberingAfterBreak="0">
    <w:nsid w:val="6A982362"/>
    <w:multiLevelType w:val="hybridMultilevel"/>
    <w:tmpl w:val="0CDE036A"/>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0"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57581"/>
    <w:multiLevelType w:val="multilevel"/>
    <w:tmpl w:val="65E203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4D03220"/>
    <w:multiLevelType w:val="hybridMultilevel"/>
    <w:tmpl w:val="6708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4F1FDC"/>
    <w:multiLevelType w:val="multilevel"/>
    <w:tmpl w:val="0AEE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6058F"/>
    <w:multiLevelType w:val="hybridMultilevel"/>
    <w:tmpl w:val="C81E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422359">
    <w:abstractNumId w:val="19"/>
  </w:num>
  <w:num w:numId="2" w16cid:durableId="573510355">
    <w:abstractNumId w:val="20"/>
  </w:num>
  <w:num w:numId="3" w16cid:durableId="1348409762">
    <w:abstractNumId w:val="13"/>
  </w:num>
  <w:num w:numId="4" w16cid:durableId="1392189047">
    <w:abstractNumId w:val="21"/>
  </w:num>
  <w:num w:numId="5" w16cid:durableId="784739753">
    <w:abstractNumId w:val="22"/>
  </w:num>
  <w:num w:numId="6" w16cid:durableId="876432470">
    <w:abstractNumId w:val="15"/>
  </w:num>
  <w:num w:numId="7" w16cid:durableId="504513690">
    <w:abstractNumId w:val="0"/>
  </w:num>
  <w:num w:numId="8" w16cid:durableId="304705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363587">
    <w:abstractNumId w:val="10"/>
  </w:num>
  <w:num w:numId="10" w16cid:durableId="485048205">
    <w:abstractNumId w:val="16"/>
  </w:num>
  <w:num w:numId="11" w16cid:durableId="292641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963435">
    <w:abstractNumId w:val="18"/>
  </w:num>
  <w:num w:numId="13" w16cid:durableId="1520042354">
    <w:abstractNumId w:val="5"/>
  </w:num>
  <w:num w:numId="14" w16cid:durableId="2038651644">
    <w:abstractNumId w:val="3"/>
  </w:num>
  <w:num w:numId="15" w16cid:durableId="186188258">
    <w:abstractNumId w:val="2"/>
  </w:num>
  <w:num w:numId="16" w16cid:durableId="35355829">
    <w:abstractNumId w:val="6"/>
  </w:num>
  <w:num w:numId="17" w16cid:durableId="462894482">
    <w:abstractNumId w:val="9"/>
  </w:num>
  <w:num w:numId="18" w16cid:durableId="1807501350">
    <w:abstractNumId w:val="4"/>
  </w:num>
  <w:num w:numId="19" w16cid:durableId="89355752">
    <w:abstractNumId w:val="8"/>
  </w:num>
  <w:num w:numId="20" w16cid:durableId="761729944">
    <w:abstractNumId w:val="17"/>
  </w:num>
  <w:num w:numId="21" w16cid:durableId="765729463">
    <w:abstractNumId w:val="24"/>
  </w:num>
  <w:num w:numId="22" w16cid:durableId="258879600">
    <w:abstractNumId w:val="12"/>
  </w:num>
  <w:num w:numId="23" w16cid:durableId="4140310">
    <w:abstractNumId w:val="11"/>
  </w:num>
  <w:num w:numId="24" w16cid:durableId="508912815">
    <w:abstractNumId w:val="7"/>
  </w:num>
  <w:num w:numId="25" w16cid:durableId="2008750871">
    <w:abstractNumId w:val="23"/>
  </w:num>
  <w:num w:numId="26" w16cid:durableId="136551900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PRawEQZbnHcgZnvCJjFv5lGOH2+rDF0JXWFfXCs+/uYh1OcFbl8I4dt+w+6M2BSlbpJoqVw9GO5rqUNAYkulQ==" w:salt="CLIv2fdntSgmYRi8rF9XeQ=="/>
  <w:defaultTabStop w:val="720"/>
  <w:displayHorizontalDrawingGridEvery w:val="0"/>
  <w:displayVerticalDrawingGridEvery w:val="0"/>
  <w:doNotUseMarginsForDrawingGridOrigin/>
  <w:noPunctuationKerning/>
  <w:characterSpacingControl w:val="doNotCompress"/>
  <w:hdrShapeDefaults>
    <o:shapedefaults v:ext="edit" spidmax="2201"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4302"/>
    <w:rsid w:val="00004AF2"/>
    <w:rsid w:val="00005C5B"/>
    <w:rsid w:val="000061CC"/>
    <w:rsid w:val="000100DD"/>
    <w:rsid w:val="00010F1D"/>
    <w:rsid w:val="00011558"/>
    <w:rsid w:val="000149D2"/>
    <w:rsid w:val="0001530F"/>
    <w:rsid w:val="00015929"/>
    <w:rsid w:val="0001612C"/>
    <w:rsid w:val="0001741A"/>
    <w:rsid w:val="0001749D"/>
    <w:rsid w:val="000223D1"/>
    <w:rsid w:val="00026C84"/>
    <w:rsid w:val="0002780E"/>
    <w:rsid w:val="00032714"/>
    <w:rsid w:val="000330A3"/>
    <w:rsid w:val="00033EF6"/>
    <w:rsid w:val="00035593"/>
    <w:rsid w:val="00035FE2"/>
    <w:rsid w:val="00036595"/>
    <w:rsid w:val="00037281"/>
    <w:rsid w:val="000376BD"/>
    <w:rsid w:val="00041C77"/>
    <w:rsid w:val="00043B10"/>
    <w:rsid w:val="000442C8"/>
    <w:rsid w:val="0004448F"/>
    <w:rsid w:val="00044842"/>
    <w:rsid w:val="00044935"/>
    <w:rsid w:val="00045153"/>
    <w:rsid w:val="00045343"/>
    <w:rsid w:val="00047382"/>
    <w:rsid w:val="00050B95"/>
    <w:rsid w:val="00050E4B"/>
    <w:rsid w:val="00054015"/>
    <w:rsid w:val="00054DEA"/>
    <w:rsid w:val="00054FA9"/>
    <w:rsid w:val="00056A2A"/>
    <w:rsid w:val="0005784B"/>
    <w:rsid w:val="00057FA9"/>
    <w:rsid w:val="00060579"/>
    <w:rsid w:val="00060B55"/>
    <w:rsid w:val="00060BF8"/>
    <w:rsid w:val="00061EDA"/>
    <w:rsid w:val="0006295B"/>
    <w:rsid w:val="00064C1A"/>
    <w:rsid w:val="00066758"/>
    <w:rsid w:val="00067876"/>
    <w:rsid w:val="0007092A"/>
    <w:rsid w:val="0007255C"/>
    <w:rsid w:val="000759BC"/>
    <w:rsid w:val="00076629"/>
    <w:rsid w:val="00080EEE"/>
    <w:rsid w:val="000869FB"/>
    <w:rsid w:val="0008765B"/>
    <w:rsid w:val="00090BBE"/>
    <w:rsid w:val="00092E76"/>
    <w:rsid w:val="00093870"/>
    <w:rsid w:val="000949AD"/>
    <w:rsid w:val="00097B03"/>
    <w:rsid w:val="00097B96"/>
    <w:rsid w:val="000A08F5"/>
    <w:rsid w:val="000A0AD5"/>
    <w:rsid w:val="000A1563"/>
    <w:rsid w:val="000A4DFC"/>
    <w:rsid w:val="000A793E"/>
    <w:rsid w:val="000B027C"/>
    <w:rsid w:val="000B1293"/>
    <w:rsid w:val="000B1E42"/>
    <w:rsid w:val="000B2E3C"/>
    <w:rsid w:val="000B358B"/>
    <w:rsid w:val="000B4BFE"/>
    <w:rsid w:val="000B56D5"/>
    <w:rsid w:val="000C0231"/>
    <w:rsid w:val="000C1428"/>
    <w:rsid w:val="000C221B"/>
    <w:rsid w:val="000C3A5F"/>
    <w:rsid w:val="000C447C"/>
    <w:rsid w:val="000D0072"/>
    <w:rsid w:val="000E1D53"/>
    <w:rsid w:val="000E1ED5"/>
    <w:rsid w:val="000E24A6"/>
    <w:rsid w:val="000E2872"/>
    <w:rsid w:val="000E38A6"/>
    <w:rsid w:val="000E3D5F"/>
    <w:rsid w:val="000E4460"/>
    <w:rsid w:val="000E47F2"/>
    <w:rsid w:val="000E5DA0"/>
    <w:rsid w:val="000E7487"/>
    <w:rsid w:val="000F15FF"/>
    <w:rsid w:val="000F441D"/>
    <w:rsid w:val="000F46C2"/>
    <w:rsid w:val="000F7BA7"/>
    <w:rsid w:val="000F7D8F"/>
    <w:rsid w:val="000F7F4D"/>
    <w:rsid w:val="001001B9"/>
    <w:rsid w:val="00100531"/>
    <w:rsid w:val="00101EDE"/>
    <w:rsid w:val="00106175"/>
    <w:rsid w:val="00106DB9"/>
    <w:rsid w:val="001072B1"/>
    <w:rsid w:val="00107739"/>
    <w:rsid w:val="00113306"/>
    <w:rsid w:val="00114244"/>
    <w:rsid w:val="00122F05"/>
    <w:rsid w:val="001234DB"/>
    <w:rsid w:val="00123AF7"/>
    <w:rsid w:val="00124236"/>
    <w:rsid w:val="00124334"/>
    <w:rsid w:val="0012478D"/>
    <w:rsid w:val="00127577"/>
    <w:rsid w:val="001276D1"/>
    <w:rsid w:val="00131752"/>
    <w:rsid w:val="001326BD"/>
    <w:rsid w:val="0013302E"/>
    <w:rsid w:val="001355C0"/>
    <w:rsid w:val="00135941"/>
    <w:rsid w:val="00135A89"/>
    <w:rsid w:val="00135E81"/>
    <w:rsid w:val="00137FEF"/>
    <w:rsid w:val="00140E26"/>
    <w:rsid w:val="0014293E"/>
    <w:rsid w:val="0014333B"/>
    <w:rsid w:val="00143A7B"/>
    <w:rsid w:val="00144482"/>
    <w:rsid w:val="00145245"/>
    <w:rsid w:val="001455B4"/>
    <w:rsid w:val="00146969"/>
    <w:rsid w:val="001501AD"/>
    <w:rsid w:val="00150F84"/>
    <w:rsid w:val="0015328D"/>
    <w:rsid w:val="001548AE"/>
    <w:rsid w:val="00157095"/>
    <w:rsid w:val="0015789C"/>
    <w:rsid w:val="001613BD"/>
    <w:rsid w:val="00162F86"/>
    <w:rsid w:val="001632CC"/>
    <w:rsid w:val="00163D89"/>
    <w:rsid w:val="00163EE1"/>
    <w:rsid w:val="001643FE"/>
    <w:rsid w:val="00164EEC"/>
    <w:rsid w:val="00167A61"/>
    <w:rsid w:val="001711D9"/>
    <w:rsid w:val="001724A2"/>
    <w:rsid w:val="001728D2"/>
    <w:rsid w:val="00173728"/>
    <w:rsid w:val="00173CAB"/>
    <w:rsid w:val="0017437A"/>
    <w:rsid w:val="00176152"/>
    <w:rsid w:val="0018213F"/>
    <w:rsid w:val="001826E1"/>
    <w:rsid w:val="00183A04"/>
    <w:rsid w:val="00185557"/>
    <w:rsid w:val="00186E34"/>
    <w:rsid w:val="00187122"/>
    <w:rsid w:val="001876A6"/>
    <w:rsid w:val="00187D43"/>
    <w:rsid w:val="001904B4"/>
    <w:rsid w:val="00191EC3"/>
    <w:rsid w:val="00192EE7"/>
    <w:rsid w:val="00192FE0"/>
    <w:rsid w:val="0019314A"/>
    <w:rsid w:val="00194578"/>
    <w:rsid w:val="001946C8"/>
    <w:rsid w:val="001955CE"/>
    <w:rsid w:val="001956E4"/>
    <w:rsid w:val="00197B64"/>
    <w:rsid w:val="001A18FD"/>
    <w:rsid w:val="001A194E"/>
    <w:rsid w:val="001A6560"/>
    <w:rsid w:val="001A7EBD"/>
    <w:rsid w:val="001A7F88"/>
    <w:rsid w:val="001B0B0E"/>
    <w:rsid w:val="001B1118"/>
    <w:rsid w:val="001B12B9"/>
    <w:rsid w:val="001B13CA"/>
    <w:rsid w:val="001B1AB0"/>
    <w:rsid w:val="001B2F3F"/>
    <w:rsid w:val="001B2F85"/>
    <w:rsid w:val="001B35B1"/>
    <w:rsid w:val="001B408B"/>
    <w:rsid w:val="001B43B1"/>
    <w:rsid w:val="001B4608"/>
    <w:rsid w:val="001B50F2"/>
    <w:rsid w:val="001B7091"/>
    <w:rsid w:val="001B75D8"/>
    <w:rsid w:val="001C04DB"/>
    <w:rsid w:val="001C1032"/>
    <w:rsid w:val="001C3B2D"/>
    <w:rsid w:val="001C4B1D"/>
    <w:rsid w:val="001C4C3D"/>
    <w:rsid w:val="001C68CF"/>
    <w:rsid w:val="001C6A07"/>
    <w:rsid w:val="001D06CD"/>
    <w:rsid w:val="001D0827"/>
    <w:rsid w:val="001D0E83"/>
    <w:rsid w:val="001D25CE"/>
    <w:rsid w:val="001D3458"/>
    <w:rsid w:val="001D3584"/>
    <w:rsid w:val="001D47BF"/>
    <w:rsid w:val="001D7ABD"/>
    <w:rsid w:val="001E102A"/>
    <w:rsid w:val="001E1ABE"/>
    <w:rsid w:val="001E220C"/>
    <w:rsid w:val="001E2904"/>
    <w:rsid w:val="001E66E1"/>
    <w:rsid w:val="001E6A99"/>
    <w:rsid w:val="001E7A6E"/>
    <w:rsid w:val="001E7ADA"/>
    <w:rsid w:val="001F0C85"/>
    <w:rsid w:val="001F12A1"/>
    <w:rsid w:val="001F26FE"/>
    <w:rsid w:val="001F2C55"/>
    <w:rsid w:val="002023DD"/>
    <w:rsid w:val="00202751"/>
    <w:rsid w:val="0020337B"/>
    <w:rsid w:val="002048E3"/>
    <w:rsid w:val="00205034"/>
    <w:rsid w:val="002054C3"/>
    <w:rsid w:val="00210557"/>
    <w:rsid w:val="00213BCD"/>
    <w:rsid w:val="00214C99"/>
    <w:rsid w:val="00220EE9"/>
    <w:rsid w:val="00223BA3"/>
    <w:rsid w:val="00223FA3"/>
    <w:rsid w:val="0022687E"/>
    <w:rsid w:val="002273B6"/>
    <w:rsid w:val="00227575"/>
    <w:rsid w:val="002275B6"/>
    <w:rsid w:val="0023071E"/>
    <w:rsid w:val="0023199E"/>
    <w:rsid w:val="00232047"/>
    <w:rsid w:val="00232F7A"/>
    <w:rsid w:val="00233636"/>
    <w:rsid w:val="00235379"/>
    <w:rsid w:val="00235A25"/>
    <w:rsid w:val="00236184"/>
    <w:rsid w:val="00236B99"/>
    <w:rsid w:val="00236D91"/>
    <w:rsid w:val="00244DFB"/>
    <w:rsid w:val="00245214"/>
    <w:rsid w:val="0024596F"/>
    <w:rsid w:val="00246E77"/>
    <w:rsid w:val="002479E1"/>
    <w:rsid w:val="0025237C"/>
    <w:rsid w:val="002531BF"/>
    <w:rsid w:val="002538AC"/>
    <w:rsid w:val="002551E7"/>
    <w:rsid w:val="002557BF"/>
    <w:rsid w:val="00255DAD"/>
    <w:rsid w:val="00256767"/>
    <w:rsid w:val="0025786E"/>
    <w:rsid w:val="00257929"/>
    <w:rsid w:val="00260991"/>
    <w:rsid w:val="0026193C"/>
    <w:rsid w:val="00261948"/>
    <w:rsid w:val="00262059"/>
    <w:rsid w:val="00262E7B"/>
    <w:rsid w:val="0026711D"/>
    <w:rsid w:val="00267C58"/>
    <w:rsid w:val="002703B7"/>
    <w:rsid w:val="0027108A"/>
    <w:rsid w:val="00271409"/>
    <w:rsid w:val="00271851"/>
    <w:rsid w:val="00272A42"/>
    <w:rsid w:val="00273213"/>
    <w:rsid w:val="002738D7"/>
    <w:rsid w:val="00273AAE"/>
    <w:rsid w:val="0027508B"/>
    <w:rsid w:val="0027566C"/>
    <w:rsid w:val="002767F3"/>
    <w:rsid w:val="00280703"/>
    <w:rsid w:val="00280E19"/>
    <w:rsid w:val="002825A8"/>
    <w:rsid w:val="0028329E"/>
    <w:rsid w:val="00283CFF"/>
    <w:rsid w:val="00284875"/>
    <w:rsid w:val="002867E4"/>
    <w:rsid w:val="00286888"/>
    <w:rsid w:val="002869E5"/>
    <w:rsid w:val="0028770E"/>
    <w:rsid w:val="002907B0"/>
    <w:rsid w:val="002907EF"/>
    <w:rsid w:val="0029199E"/>
    <w:rsid w:val="00292147"/>
    <w:rsid w:val="00292A0A"/>
    <w:rsid w:val="00292B71"/>
    <w:rsid w:val="00292EF3"/>
    <w:rsid w:val="00293046"/>
    <w:rsid w:val="00293737"/>
    <w:rsid w:val="002944FA"/>
    <w:rsid w:val="002951A8"/>
    <w:rsid w:val="00296BBB"/>
    <w:rsid w:val="00297AC6"/>
    <w:rsid w:val="002A17F4"/>
    <w:rsid w:val="002A2B1B"/>
    <w:rsid w:val="002A42F6"/>
    <w:rsid w:val="002A474A"/>
    <w:rsid w:val="002A5998"/>
    <w:rsid w:val="002A5B49"/>
    <w:rsid w:val="002B0902"/>
    <w:rsid w:val="002B1D2C"/>
    <w:rsid w:val="002B42CC"/>
    <w:rsid w:val="002B5F62"/>
    <w:rsid w:val="002B684C"/>
    <w:rsid w:val="002B78B5"/>
    <w:rsid w:val="002C01D9"/>
    <w:rsid w:val="002C0AAC"/>
    <w:rsid w:val="002C0ABB"/>
    <w:rsid w:val="002C2665"/>
    <w:rsid w:val="002C28C3"/>
    <w:rsid w:val="002C366E"/>
    <w:rsid w:val="002C6B18"/>
    <w:rsid w:val="002C74F6"/>
    <w:rsid w:val="002D26E9"/>
    <w:rsid w:val="002D3EB9"/>
    <w:rsid w:val="002D5254"/>
    <w:rsid w:val="002D66E7"/>
    <w:rsid w:val="002D78F2"/>
    <w:rsid w:val="002E1343"/>
    <w:rsid w:val="002E1775"/>
    <w:rsid w:val="002E30C0"/>
    <w:rsid w:val="002E43EA"/>
    <w:rsid w:val="002E5145"/>
    <w:rsid w:val="002E7CB9"/>
    <w:rsid w:val="002E7E22"/>
    <w:rsid w:val="002F2BAB"/>
    <w:rsid w:val="002F3DE4"/>
    <w:rsid w:val="002F4696"/>
    <w:rsid w:val="002F5BC7"/>
    <w:rsid w:val="002F61A3"/>
    <w:rsid w:val="002F6478"/>
    <w:rsid w:val="002F6BB1"/>
    <w:rsid w:val="003000A0"/>
    <w:rsid w:val="003004CE"/>
    <w:rsid w:val="00301382"/>
    <w:rsid w:val="003013A2"/>
    <w:rsid w:val="00301A96"/>
    <w:rsid w:val="003025CC"/>
    <w:rsid w:val="003027D5"/>
    <w:rsid w:val="00303061"/>
    <w:rsid w:val="00304FC0"/>
    <w:rsid w:val="0030564E"/>
    <w:rsid w:val="003073B9"/>
    <w:rsid w:val="00310335"/>
    <w:rsid w:val="0031036D"/>
    <w:rsid w:val="0031176E"/>
    <w:rsid w:val="003123EA"/>
    <w:rsid w:val="00314383"/>
    <w:rsid w:val="0031575D"/>
    <w:rsid w:val="00315DD4"/>
    <w:rsid w:val="00315F89"/>
    <w:rsid w:val="0031632E"/>
    <w:rsid w:val="00316E41"/>
    <w:rsid w:val="00323E58"/>
    <w:rsid w:val="0032436E"/>
    <w:rsid w:val="00326AA1"/>
    <w:rsid w:val="0033372C"/>
    <w:rsid w:val="00334578"/>
    <w:rsid w:val="00337EBE"/>
    <w:rsid w:val="00345366"/>
    <w:rsid w:val="00346A9B"/>
    <w:rsid w:val="00347617"/>
    <w:rsid w:val="003505B4"/>
    <w:rsid w:val="00350BF9"/>
    <w:rsid w:val="00350DE5"/>
    <w:rsid w:val="00353F18"/>
    <w:rsid w:val="003548EB"/>
    <w:rsid w:val="00355256"/>
    <w:rsid w:val="0035691E"/>
    <w:rsid w:val="00356E37"/>
    <w:rsid w:val="00357A5A"/>
    <w:rsid w:val="00360AC1"/>
    <w:rsid w:val="0036354B"/>
    <w:rsid w:val="0036728E"/>
    <w:rsid w:val="003673FA"/>
    <w:rsid w:val="00367A29"/>
    <w:rsid w:val="00367E1D"/>
    <w:rsid w:val="003704B6"/>
    <w:rsid w:val="0037098C"/>
    <w:rsid w:val="003709BB"/>
    <w:rsid w:val="00371164"/>
    <w:rsid w:val="003728F6"/>
    <w:rsid w:val="00372C8D"/>
    <w:rsid w:val="00372CE1"/>
    <w:rsid w:val="00373F38"/>
    <w:rsid w:val="00374061"/>
    <w:rsid w:val="00376801"/>
    <w:rsid w:val="00381A37"/>
    <w:rsid w:val="003830FC"/>
    <w:rsid w:val="00384F47"/>
    <w:rsid w:val="003867BA"/>
    <w:rsid w:val="003907A3"/>
    <w:rsid w:val="00390D2C"/>
    <w:rsid w:val="003934A7"/>
    <w:rsid w:val="003936FE"/>
    <w:rsid w:val="00393947"/>
    <w:rsid w:val="00394D08"/>
    <w:rsid w:val="00395C83"/>
    <w:rsid w:val="00396122"/>
    <w:rsid w:val="00396181"/>
    <w:rsid w:val="003968C6"/>
    <w:rsid w:val="003A0F41"/>
    <w:rsid w:val="003A1D05"/>
    <w:rsid w:val="003A1DB9"/>
    <w:rsid w:val="003A31CA"/>
    <w:rsid w:val="003A328F"/>
    <w:rsid w:val="003A539F"/>
    <w:rsid w:val="003A55AE"/>
    <w:rsid w:val="003A5E32"/>
    <w:rsid w:val="003A7A2B"/>
    <w:rsid w:val="003B02FC"/>
    <w:rsid w:val="003B22AE"/>
    <w:rsid w:val="003B4687"/>
    <w:rsid w:val="003B5BB4"/>
    <w:rsid w:val="003B7776"/>
    <w:rsid w:val="003B7F3E"/>
    <w:rsid w:val="003C1779"/>
    <w:rsid w:val="003C1FAF"/>
    <w:rsid w:val="003C2241"/>
    <w:rsid w:val="003C2E63"/>
    <w:rsid w:val="003C4C82"/>
    <w:rsid w:val="003C56F3"/>
    <w:rsid w:val="003C599D"/>
    <w:rsid w:val="003C771B"/>
    <w:rsid w:val="003C7E01"/>
    <w:rsid w:val="003D0FB7"/>
    <w:rsid w:val="003D48AE"/>
    <w:rsid w:val="003D51F0"/>
    <w:rsid w:val="003D60AE"/>
    <w:rsid w:val="003D60B5"/>
    <w:rsid w:val="003D7545"/>
    <w:rsid w:val="003D7B92"/>
    <w:rsid w:val="003E0712"/>
    <w:rsid w:val="003E0E73"/>
    <w:rsid w:val="003E10A9"/>
    <w:rsid w:val="003E15C6"/>
    <w:rsid w:val="003E1814"/>
    <w:rsid w:val="003E1C2A"/>
    <w:rsid w:val="003E243B"/>
    <w:rsid w:val="003E3C2F"/>
    <w:rsid w:val="003E3E88"/>
    <w:rsid w:val="003E659E"/>
    <w:rsid w:val="003E6766"/>
    <w:rsid w:val="003E676F"/>
    <w:rsid w:val="003E7B18"/>
    <w:rsid w:val="003F037E"/>
    <w:rsid w:val="003F2779"/>
    <w:rsid w:val="003F47E2"/>
    <w:rsid w:val="003F47E9"/>
    <w:rsid w:val="003F575D"/>
    <w:rsid w:val="00400F2C"/>
    <w:rsid w:val="004017A6"/>
    <w:rsid w:val="00402C08"/>
    <w:rsid w:val="004039C0"/>
    <w:rsid w:val="00403A52"/>
    <w:rsid w:val="00405231"/>
    <w:rsid w:val="00407516"/>
    <w:rsid w:val="00410493"/>
    <w:rsid w:val="004130A8"/>
    <w:rsid w:val="00414233"/>
    <w:rsid w:val="00414C28"/>
    <w:rsid w:val="00416884"/>
    <w:rsid w:val="004210BF"/>
    <w:rsid w:val="00421D5C"/>
    <w:rsid w:val="00422570"/>
    <w:rsid w:val="00422EE6"/>
    <w:rsid w:val="00423051"/>
    <w:rsid w:val="00427196"/>
    <w:rsid w:val="00427C6C"/>
    <w:rsid w:val="00430BD8"/>
    <w:rsid w:val="00430EEE"/>
    <w:rsid w:val="00432678"/>
    <w:rsid w:val="004327CD"/>
    <w:rsid w:val="00433621"/>
    <w:rsid w:val="00434691"/>
    <w:rsid w:val="004356FD"/>
    <w:rsid w:val="0043594B"/>
    <w:rsid w:val="0043683D"/>
    <w:rsid w:val="00436E3F"/>
    <w:rsid w:val="004424B1"/>
    <w:rsid w:val="0044283A"/>
    <w:rsid w:val="0044302A"/>
    <w:rsid w:val="00443DF6"/>
    <w:rsid w:val="00443FC5"/>
    <w:rsid w:val="00444798"/>
    <w:rsid w:val="00444975"/>
    <w:rsid w:val="00444981"/>
    <w:rsid w:val="00444D37"/>
    <w:rsid w:val="00445A19"/>
    <w:rsid w:val="004464BC"/>
    <w:rsid w:val="0044765A"/>
    <w:rsid w:val="00447D33"/>
    <w:rsid w:val="0045084A"/>
    <w:rsid w:val="00452281"/>
    <w:rsid w:val="004542EF"/>
    <w:rsid w:val="00455BB8"/>
    <w:rsid w:val="00456EB2"/>
    <w:rsid w:val="0045732C"/>
    <w:rsid w:val="00460121"/>
    <w:rsid w:val="0046036C"/>
    <w:rsid w:val="0046041D"/>
    <w:rsid w:val="00462DF6"/>
    <w:rsid w:val="0046533D"/>
    <w:rsid w:val="00467128"/>
    <w:rsid w:val="00470E97"/>
    <w:rsid w:val="00470F46"/>
    <w:rsid w:val="004714B7"/>
    <w:rsid w:val="0047218E"/>
    <w:rsid w:val="004721C0"/>
    <w:rsid w:val="00473323"/>
    <w:rsid w:val="00474DB0"/>
    <w:rsid w:val="00475EB8"/>
    <w:rsid w:val="004764F1"/>
    <w:rsid w:val="004772B9"/>
    <w:rsid w:val="00477351"/>
    <w:rsid w:val="00480F5A"/>
    <w:rsid w:val="00482486"/>
    <w:rsid w:val="00483F4F"/>
    <w:rsid w:val="00484DEA"/>
    <w:rsid w:val="00487112"/>
    <w:rsid w:val="0048743C"/>
    <w:rsid w:val="004908E2"/>
    <w:rsid w:val="00491913"/>
    <w:rsid w:val="00491B1F"/>
    <w:rsid w:val="00492B87"/>
    <w:rsid w:val="00492D66"/>
    <w:rsid w:val="00493D28"/>
    <w:rsid w:val="00493E60"/>
    <w:rsid w:val="00494C14"/>
    <w:rsid w:val="00495290"/>
    <w:rsid w:val="004971BE"/>
    <w:rsid w:val="004976B2"/>
    <w:rsid w:val="004976EE"/>
    <w:rsid w:val="004A0048"/>
    <w:rsid w:val="004A0954"/>
    <w:rsid w:val="004A4397"/>
    <w:rsid w:val="004A7ECE"/>
    <w:rsid w:val="004B013E"/>
    <w:rsid w:val="004B173C"/>
    <w:rsid w:val="004B17BB"/>
    <w:rsid w:val="004B23D4"/>
    <w:rsid w:val="004B3590"/>
    <w:rsid w:val="004B3A01"/>
    <w:rsid w:val="004C0C2C"/>
    <w:rsid w:val="004C46CE"/>
    <w:rsid w:val="004C6065"/>
    <w:rsid w:val="004C69D5"/>
    <w:rsid w:val="004D0296"/>
    <w:rsid w:val="004D24CE"/>
    <w:rsid w:val="004D3853"/>
    <w:rsid w:val="004D4DAC"/>
    <w:rsid w:val="004D53DC"/>
    <w:rsid w:val="004D6E5B"/>
    <w:rsid w:val="004D7621"/>
    <w:rsid w:val="004E226D"/>
    <w:rsid w:val="004E2E84"/>
    <w:rsid w:val="004E3E56"/>
    <w:rsid w:val="004E426C"/>
    <w:rsid w:val="004E450E"/>
    <w:rsid w:val="004E4B47"/>
    <w:rsid w:val="004E4EDA"/>
    <w:rsid w:val="004E611C"/>
    <w:rsid w:val="004E68F7"/>
    <w:rsid w:val="004E6EB8"/>
    <w:rsid w:val="004F0DFB"/>
    <w:rsid w:val="004F3039"/>
    <w:rsid w:val="004F6093"/>
    <w:rsid w:val="004F6634"/>
    <w:rsid w:val="004F739C"/>
    <w:rsid w:val="005024BE"/>
    <w:rsid w:val="00506403"/>
    <w:rsid w:val="0050718E"/>
    <w:rsid w:val="0051034C"/>
    <w:rsid w:val="00510380"/>
    <w:rsid w:val="00510C2A"/>
    <w:rsid w:val="00512241"/>
    <w:rsid w:val="00514379"/>
    <w:rsid w:val="00516BE9"/>
    <w:rsid w:val="00517483"/>
    <w:rsid w:val="005211DF"/>
    <w:rsid w:val="00521BA1"/>
    <w:rsid w:val="00522CD0"/>
    <w:rsid w:val="005256BB"/>
    <w:rsid w:val="005263B3"/>
    <w:rsid w:val="0052684F"/>
    <w:rsid w:val="005271C0"/>
    <w:rsid w:val="00530084"/>
    <w:rsid w:val="005301C9"/>
    <w:rsid w:val="005309FA"/>
    <w:rsid w:val="005316D0"/>
    <w:rsid w:val="00537272"/>
    <w:rsid w:val="00537474"/>
    <w:rsid w:val="0054386C"/>
    <w:rsid w:val="00543E97"/>
    <w:rsid w:val="00544FD9"/>
    <w:rsid w:val="00546132"/>
    <w:rsid w:val="005461E1"/>
    <w:rsid w:val="005503A7"/>
    <w:rsid w:val="00551516"/>
    <w:rsid w:val="005527F4"/>
    <w:rsid w:val="00554D37"/>
    <w:rsid w:val="00554DE7"/>
    <w:rsid w:val="00554ED2"/>
    <w:rsid w:val="005579A4"/>
    <w:rsid w:val="005603BD"/>
    <w:rsid w:val="00561210"/>
    <w:rsid w:val="00561863"/>
    <w:rsid w:val="00565438"/>
    <w:rsid w:val="00566A0B"/>
    <w:rsid w:val="00566B3E"/>
    <w:rsid w:val="00572236"/>
    <w:rsid w:val="00572D90"/>
    <w:rsid w:val="00572F14"/>
    <w:rsid w:val="0057578F"/>
    <w:rsid w:val="00576D98"/>
    <w:rsid w:val="00580E14"/>
    <w:rsid w:val="00581308"/>
    <w:rsid w:val="005815DD"/>
    <w:rsid w:val="00581ED7"/>
    <w:rsid w:val="00582CDC"/>
    <w:rsid w:val="00584B21"/>
    <w:rsid w:val="00585859"/>
    <w:rsid w:val="0058743B"/>
    <w:rsid w:val="00590959"/>
    <w:rsid w:val="00591D76"/>
    <w:rsid w:val="00592240"/>
    <w:rsid w:val="005927E2"/>
    <w:rsid w:val="005964B1"/>
    <w:rsid w:val="005A0F5D"/>
    <w:rsid w:val="005A1127"/>
    <w:rsid w:val="005A1256"/>
    <w:rsid w:val="005A2259"/>
    <w:rsid w:val="005A2B83"/>
    <w:rsid w:val="005A2F01"/>
    <w:rsid w:val="005A32B4"/>
    <w:rsid w:val="005A431E"/>
    <w:rsid w:val="005A508C"/>
    <w:rsid w:val="005A7CEE"/>
    <w:rsid w:val="005B0F15"/>
    <w:rsid w:val="005B15D0"/>
    <w:rsid w:val="005B19F7"/>
    <w:rsid w:val="005B1C70"/>
    <w:rsid w:val="005B216A"/>
    <w:rsid w:val="005B22F6"/>
    <w:rsid w:val="005B3BDA"/>
    <w:rsid w:val="005B3D5D"/>
    <w:rsid w:val="005B3E5B"/>
    <w:rsid w:val="005B56DB"/>
    <w:rsid w:val="005B5D24"/>
    <w:rsid w:val="005B5EF7"/>
    <w:rsid w:val="005C0176"/>
    <w:rsid w:val="005C0C93"/>
    <w:rsid w:val="005C1A2E"/>
    <w:rsid w:val="005C34CC"/>
    <w:rsid w:val="005C3EE6"/>
    <w:rsid w:val="005C5F56"/>
    <w:rsid w:val="005C733A"/>
    <w:rsid w:val="005C761B"/>
    <w:rsid w:val="005D023D"/>
    <w:rsid w:val="005D1CAB"/>
    <w:rsid w:val="005D2BA8"/>
    <w:rsid w:val="005D319E"/>
    <w:rsid w:val="005D3EB7"/>
    <w:rsid w:val="005D5315"/>
    <w:rsid w:val="005D67E7"/>
    <w:rsid w:val="005D726E"/>
    <w:rsid w:val="005E03C9"/>
    <w:rsid w:val="005E0C32"/>
    <w:rsid w:val="005E3A9C"/>
    <w:rsid w:val="005F0917"/>
    <w:rsid w:val="005F2A02"/>
    <w:rsid w:val="005F2E7F"/>
    <w:rsid w:val="005F4F33"/>
    <w:rsid w:val="00600BE3"/>
    <w:rsid w:val="006014CD"/>
    <w:rsid w:val="0060172F"/>
    <w:rsid w:val="006031A9"/>
    <w:rsid w:val="0060394B"/>
    <w:rsid w:val="00605A4E"/>
    <w:rsid w:val="00611824"/>
    <w:rsid w:val="00611B18"/>
    <w:rsid w:val="006138BB"/>
    <w:rsid w:val="00617F1D"/>
    <w:rsid w:val="00620A34"/>
    <w:rsid w:val="00621B81"/>
    <w:rsid w:val="00623FA4"/>
    <w:rsid w:val="00623FA7"/>
    <w:rsid w:val="00625E33"/>
    <w:rsid w:val="00626174"/>
    <w:rsid w:val="0062787F"/>
    <w:rsid w:val="006308C7"/>
    <w:rsid w:val="00632758"/>
    <w:rsid w:val="00632F1E"/>
    <w:rsid w:val="00633AD1"/>
    <w:rsid w:val="00634817"/>
    <w:rsid w:val="00636DF7"/>
    <w:rsid w:val="00640433"/>
    <w:rsid w:val="00640CAB"/>
    <w:rsid w:val="006415E3"/>
    <w:rsid w:val="00642021"/>
    <w:rsid w:val="006428E7"/>
    <w:rsid w:val="00643777"/>
    <w:rsid w:val="00645C1B"/>
    <w:rsid w:val="00647A2D"/>
    <w:rsid w:val="00650911"/>
    <w:rsid w:val="00650C0D"/>
    <w:rsid w:val="0065198C"/>
    <w:rsid w:val="006521AE"/>
    <w:rsid w:val="006533D9"/>
    <w:rsid w:val="00653E5A"/>
    <w:rsid w:val="006553E0"/>
    <w:rsid w:val="00656719"/>
    <w:rsid w:val="00656EEC"/>
    <w:rsid w:val="00665EDF"/>
    <w:rsid w:val="006668E7"/>
    <w:rsid w:val="00670620"/>
    <w:rsid w:val="006714E1"/>
    <w:rsid w:val="006719C8"/>
    <w:rsid w:val="00673DCC"/>
    <w:rsid w:val="0067555F"/>
    <w:rsid w:val="00675C5C"/>
    <w:rsid w:val="00675DC3"/>
    <w:rsid w:val="006761B1"/>
    <w:rsid w:val="00676EC6"/>
    <w:rsid w:val="006776C7"/>
    <w:rsid w:val="00677816"/>
    <w:rsid w:val="00680919"/>
    <w:rsid w:val="00682003"/>
    <w:rsid w:val="00686032"/>
    <w:rsid w:val="0068616A"/>
    <w:rsid w:val="006869EC"/>
    <w:rsid w:val="00690271"/>
    <w:rsid w:val="00694090"/>
    <w:rsid w:val="0069412D"/>
    <w:rsid w:val="006A2F84"/>
    <w:rsid w:val="006A42D2"/>
    <w:rsid w:val="006A7F4D"/>
    <w:rsid w:val="006B1027"/>
    <w:rsid w:val="006B1574"/>
    <w:rsid w:val="006B15E4"/>
    <w:rsid w:val="006B1E74"/>
    <w:rsid w:val="006B23EC"/>
    <w:rsid w:val="006B2F2B"/>
    <w:rsid w:val="006B4EED"/>
    <w:rsid w:val="006B68A2"/>
    <w:rsid w:val="006B7CC5"/>
    <w:rsid w:val="006C117C"/>
    <w:rsid w:val="006C1D6A"/>
    <w:rsid w:val="006C2D8F"/>
    <w:rsid w:val="006C44F3"/>
    <w:rsid w:val="006C5805"/>
    <w:rsid w:val="006C5F20"/>
    <w:rsid w:val="006C6EA5"/>
    <w:rsid w:val="006D165F"/>
    <w:rsid w:val="006D1A5E"/>
    <w:rsid w:val="006D2992"/>
    <w:rsid w:val="006D2F54"/>
    <w:rsid w:val="006D34AB"/>
    <w:rsid w:val="006D3756"/>
    <w:rsid w:val="006D3877"/>
    <w:rsid w:val="006D4038"/>
    <w:rsid w:val="006D450E"/>
    <w:rsid w:val="006D4FBD"/>
    <w:rsid w:val="006D5E25"/>
    <w:rsid w:val="006D681A"/>
    <w:rsid w:val="006D71B8"/>
    <w:rsid w:val="006D71F4"/>
    <w:rsid w:val="006D752C"/>
    <w:rsid w:val="006D7744"/>
    <w:rsid w:val="006D7746"/>
    <w:rsid w:val="006E0B99"/>
    <w:rsid w:val="006E1A91"/>
    <w:rsid w:val="006E3CC1"/>
    <w:rsid w:val="006E48F5"/>
    <w:rsid w:val="006E6DD4"/>
    <w:rsid w:val="006E6FE6"/>
    <w:rsid w:val="006E7A3B"/>
    <w:rsid w:val="006F0794"/>
    <w:rsid w:val="006F20D1"/>
    <w:rsid w:val="006F596B"/>
    <w:rsid w:val="006F795C"/>
    <w:rsid w:val="00701906"/>
    <w:rsid w:val="00703B87"/>
    <w:rsid w:val="0070404C"/>
    <w:rsid w:val="00704FE2"/>
    <w:rsid w:val="007077DD"/>
    <w:rsid w:val="007077E1"/>
    <w:rsid w:val="00711A25"/>
    <w:rsid w:val="007157D6"/>
    <w:rsid w:val="00715989"/>
    <w:rsid w:val="00715D12"/>
    <w:rsid w:val="00716F97"/>
    <w:rsid w:val="00720608"/>
    <w:rsid w:val="00724049"/>
    <w:rsid w:val="00724145"/>
    <w:rsid w:val="00724AFA"/>
    <w:rsid w:val="00724D26"/>
    <w:rsid w:val="007256FB"/>
    <w:rsid w:val="0072662F"/>
    <w:rsid w:val="0072695C"/>
    <w:rsid w:val="00731539"/>
    <w:rsid w:val="0073181D"/>
    <w:rsid w:val="00732D1A"/>
    <w:rsid w:val="00732F4B"/>
    <w:rsid w:val="00733A13"/>
    <w:rsid w:val="00734AB8"/>
    <w:rsid w:val="00740366"/>
    <w:rsid w:val="00740C54"/>
    <w:rsid w:val="00745D7A"/>
    <w:rsid w:val="00747620"/>
    <w:rsid w:val="0075007E"/>
    <w:rsid w:val="007501DC"/>
    <w:rsid w:val="00754221"/>
    <w:rsid w:val="007545F1"/>
    <w:rsid w:val="00754C74"/>
    <w:rsid w:val="007572F5"/>
    <w:rsid w:val="007617BB"/>
    <w:rsid w:val="007678AB"/>
    <w:rsid w:val="00767AD4"/>
    <w:rsid w:val="00767C20"/>
    <w:rsid w:val="00767E84"/>
    <w:rsid w:val="007701DA"/>
    <w:rsid w:val="0077281B"/>
    <w:rsid w:val="007756D2"/>
    <w:rsid w:val="00776FBC"/>
    <w:rsid w:val="00781320"/>
    <w:rsid w:val="00781C57"/>
    <w:rsid w:val="0078345D"/>
    <w:rsid w:val="0078350E"/>
    <w:rsid w:val="00785568"/>
    <w:rsid w:val="00786510"/>
    <w:rsid w:val="007866C0"/>
    <w:rsid w:val="00791F94"/>
    <w:rsid w:val="007923FF"/>
    <w:rsid w:val="0079355C"/>
    <w:rsid w:val="00793C5F"/>
    <w:rsid w:val="00793D2A"/>
    <w:rsid w:val="007940AE"/>
    <w:rsid w:val="007953F6"/>
    <w:rsid w:val="00796DF8"/>
    <w:rsid w:val="00797151"/>
    <w:rsid w:val="00797B28"/>
    <w:rsid w:val="007A2025"/>
    <w:rsid w:val="007A2344"/>
    <w:rsid w:val="007A2363"/>
    <w:rsid w:val="007A32F9"/>
    <w:rsid w:val="007A48CC"/>
    <w:rsid w:val="007A48F7"/>
    <w:rsid w:val="007A4D6B"/>
    <w:rsid w:val="007A644B"/>
    <w:rsid w:val="007B1D64"/>
    <w:rsid w:val="007B2512"/>
    <w:rsid w:val="007B33BE"/>
    <w:rsid w:val="007B3AA8"/>
    <w:rsid w:val="007B461D"/>
    <w:rsid w:val="007B62DC"/>
    <w:rsid w:val="007C2E55"/>
    <w:rsid w:val="007C3F78"/>
    <w:rsid w:val="007C5101"/>
    <w:rsid w:val="007C5BBC"/>
    <w:rsid w:val="007C6B65"/>
    <w:rsid w:val="007D31E2"/>
    <w:rsid w:val="007D412C"/>
    <w:rsid w:val="007D4699"/>
    <w:rsid w:val="007D5A0A"/>
    <w:rsid w:val="007D71DD"/>
    <w:rsid w:val="007D76B0"/>
    <w:rsid w:val="007D7F30"/>
    <w:rsid w:val="007E02D6"/>
    <w:rsid w:val="007E30B7"/>
    <w:rsid w:val="007E40B8"/>
    <w:rsid w:val="007F0047"/>
    <w:rsid w:val="007F01BE"/>
    <w:rsid w:val="007F0F98"/>
    <w:rsid w:val="007F2355"/>
    <w:rsid w:val="007F33F2"/>
    <w:rsid w:val="007F37D2"/>
    <w:rsid w:val="007F3F57"/>
    <w:rsid w:val="007F5008"/>
    <w:rsid w:val="007F7232"/>
    <w:rsid w:val="007F7CF5"/>
    <w:rsid w:val="008014D5"/>
    <w:rsid w:val="0080243C"/>
    <w:rsid w:val="008039E4"/>
    <w:rsid w:val="008047DB"/>
    <w:rsid w:val="008055FF"/>
    <w:rsid w:val="00807C44"/>
    <w:rsid w:val="0081114E"/>
    <w:rsid w:val="00811848"/>
    <w:rsid w:val="00812CE1"/>
    <w:rsid w:val="00813429"/>
    <w:rsid w:val="00813EBA"/>
    <w:rsid w:val="00816BCC"/>
    <w:rsid w:val="008203CB"/>
    <w:rsid w:val="0082085E"/>
    <w:rsid w:val="008229AF"/>
    <w:rsid w:val="008234DD"/>
    <w:rsid w:val="00823EA0"/>
    <w:rsid w:val="00824EA2"/>
    <w:rsid w:val="008252EC"/>
    <w:rsid w:val="008257F5"/>
    <w:rsid w:val="0082647F"/>
    <w:rsid w:val="008266DA"/>
    <w:rsid w:val="00827AD5"/>
    <w:rsid w:val="00830F37"/>
    <w:rsid w:val="00831BE2"/>
    <w:rsid w:val="00833BD0"/>
    <w:rsid w:val="00834454"/>
    <w:rsid w:val="00837406"/>
    <w:rsid w:val="00837DCC"/>
    <w:rsid w:val="008402B3"/>
    <w:rsid w:val="00842101"/>
    <w:rsid w:val="00843136"/>
    <w:rsid w:val="00843777"/>
    <w:rsid w:val="00843AED"/>
    <w:rsid w:val="00844232"/>
    <w:rsid w:val="008460C7"/>
    <w:rsid w:val="00847B26"/>
    <w:rsid w:val="00850D11"/>
    <w:rsid w:val="00851358"/>
    <w:rsid w:val="00851B7B"/>
    <w:rsid w:val="008523E8"/>
    <w:rsid w:val="00852D92"/>
    <w:rsid w:val="008549F7"/>
    <w:rsid w:val="00855F92"/>
    <w:rsid w:val="00856461"/>
    <w:rsid w:val="0085685F"/>
    <w:rsid w:val="00857FAA"/>
    <w:rsid w:val="00862605"/>
    <w:rsid w:val="00862647"/>
    <w:rsid w:val="00862EE7"/>
    <w:rsid w:val="008630E0"/>
    <w:rsid w:val="00864389"/>
    <w:rsid w:val="0086580B"/>
    <w:rsid w:val="0086783F"/>
    <w:rsid w:val="008678DA"/>
    <w:rsid w:val="00870218"/>
    <w:rsid w:val="0087179F"/>
    <w:rsid w:val="00872390"/>
    <w:rsid w:val="00872769"/>
    <w:rsid w:val="00874318"/>
    <w:rsid w:val="00874CD9"/>
    <w:rsid w:val="00876081"/>
    <w:rsid w:val="008762CB"/>
    <w:rsid w:val="00880C80"/>
    <w:rsid w:val="00881F31"/>
    <w:rsid w:val="00885A4C"/>
    <w:rsid w:val="008865CC"/>
    <w:rsid w:val="00890EEC"/>
    <w:rsid w:val="00890F9E"/>
    <w:rsid w:val="00892B12"/>
    <w:rsid w:val="00892FB2"/>
    <w:rsid w:val="008949D1"/>
    <w:rsid w:val="00894E01"/>
    <w:rsid w:val="0089522E"/>
    <w:rsid w:val="008969A8"/>
    <w:rsid w:val="00897743"/>
    <w:rsid w:val="00897FA4"/>
    <w:rsid w:val="008A04F6"/>
    <w:rsid w:val="008A19E6"/>
    <w:rsid w:val="008A1F05"/>
    <w:rsid w:val="008A4417"/>
    <w:rsid w:val="008A55FA"/>
    <w:rsid w:val="008A56D9"/>
    <w:rsid w:val="008A5D65"/>
    <w:rsid w:val="008A6567"/>
    <w:rsid w:val="008B0083"/>
    <w:rsid w:val="008B0C7F"/>
    <w:rsid w:val="008B1EF3"/>
    <w:rsid w:val="008B30FC"/>
    <w:rsid w:val="008B3B10"/>
    <w:rsid w:val="008B3B86"/>
    <w:rsid w:val="008B3C41"/>
    <w:rsid w:val="008B683B"/>
    <w:rsid w:val="008B6E87"/>
    <w:rsid w:val="008C17BD"/>
    <w:rsid w:val="008C1B19"/>
    <w:rsid w:val="008C1D44"/>
    <w:rsid w:val="008C216C"/>
    <w:rsid w:val="008C2D44"/>
    <w:rsid w:val="008C30B5"/>
    <w:rsid w:val="008C3CDC"/>
    <w:rsid w:val="008C6733"/>
    <w:rsid w:val="008D3B46"/>
    <w:rsid w:val="008D3FDE"/>
    <w:rsid w:val="008D4A08"/>
    <w:rsid w:val="008D5F1C"/>
    <w:rsid w:val="008E0673"/>
    <w:rsid w:val="008E165E"/>
    <w:rsid w:val="008E47C9"/>
    <w:rsid w:val="008E4CE1"/>
    <w:rsid w:val="008F3AE3"/>
    <w:rsid w:val="008F4BE6"/>
    <w:rsid w:val="008F5A4B"/>
    <w:rsid w:val="008F620A"/>
    <w:rsid w:val="008F6C07"/>
    <w:rsid w:val="0090139D"/>
    <w:rsid w:val="0090243B"/>
    <w:rsid w:val="00904152"/>
    <w:rsid w:val="00905B77"/>
    <w:rsid w:val="00906360"/>
    <w:rsid w:val="009069B1"/>
    <w:rsid w:val="00907931"/>
    <w:rsid w:val="009104F3"/>
    <w:rsid w:val="00910CD7"/>
    <w:rsid w:val="00912589"/>
    <w:rsid w:val="00913EA1"/>
    <w:rsid w:val="00915A77"/>
    <w:rsid w:val="00915E91"/>
    <w:rsid w:val="00917214"/>
    <w:rsid w:val="009173EF"/>
    <w:rsid w:val="00923BB1"/>
    <w:rsid w:val="00925681"/>
    <w:rsid w:val="00926E26"/>
    <w:rsid w:val="00927235"/>
    <w:rsid w:val="009276C1"/>
    <w:rsid w:val="00933ADE"/>
    <w:rsid w:val="00934F4D"/>
    <w:rsid w:val="009356D2"/>
    <w:rsid w:val="00937902"/>
    <w:rsid w:val="009409AA"/>
    <w:rsid w:val="0094119A"/>
    <w:rsid w:val="00943128"/>
    <w:rsid w:val="009432EA"/>
    <w:rsid w:val="00943318"/>
    <w:rsid w:val="00944C77"/>
    <w:rsid w:val="00944E0C"/>
    <w:rsid w:val="00944EC7"/>
    <w:rsid w:val="009450F4"/>
    <w:rsid w:val="0094612E"/>
    <w:rsid w:val="00946D87"/>
    <w:rsid w:val="00947F77"/>
    <w:rsid w:val="00950714"/>
    <w:rsid w:val="00950AF8"/>
    <w:rsid w:val="009528D1"/>
    <w:rsid w:val="009537BD"/>
    <w:rsid w:val="009546CC"/>
    <w:rsid w:val="0095522B"/>
    <w:rsid w:val="0095540B"/>
    <w:rsid w:val="00960541"/>
    <w:rsid w:val="00960CDC"/>
    <w:rsid w:val="00961BA8"/>
    <w:rsid w:val="009630FD"/>
    <w:rsid w:val="00966E88"/>
    <w:rsid w:val="009671AF"/>
    <w:rsid w:val="009705D9"/>
    <w:rsid w:val="009710F1"/>
    <w:rsid w:val="00972045"/>
    <w:rsid w:val="0097276D"/>
    <w:rsid w:val="00972B8B"/>
    <w:rsid w:val="00973100"/>
    <w:rsid w:val="00973DCB"/>
    <w:rsid w:val="009752F6"/>
    <w:rsid w:val="00975884"/>
    <w:rsid w:val="00976974"/>
    <w:rsid w:val="00976CFF"/>
    <w:rsid w:val="0097706A"/>
    <w:rsid w:val="009773F8"/>
    <w:rsid w:val="0098273A"/>
    <w:rsid w:val="00983825"/>
    <w:rsid w:val="009863D7"/>
    <w:rsid w:val="00990DBD"/>
    <w:rsid w:val="00991B9D"/>
    <w:rsid w:val="009921E3"/>
    <w:rsid w:val="00992D82"/>
    <w:rsid w:val="00995665"/>
    <w:rsid w:val="00995ED4"/>
    <w:rsid w:val="00996717"/>
    <w:rsid w:val="0099685F"/>
    <w:rsid w:val="00996CBB"/>
    <w:rsid w:val="009974FA"/>
    <w:rsid w:val="009A0666"/>
    <w:rsid w:val="009A1040"/>
    <w:rsid w:val="009A24BA"/>
    <w:rsid w:val="009A25E0"/>
    <w:rsid w:val="009A318B"/>
    <w:rsid w:val="009A3276"/>
    <w:rsid w:val="009A34F2"/>
    <w:rsid w:val="009A5E3B"/>
    <w:rsid w:val="009A60B7"/>
    <w:rsid w:val="009A66C1"/>
    <w:rsid w:val="009A7754"/>
    <w:rsid w:val="009B1B2B"/>
    <w:rsid w:val="009B6060"/>
    <w:rsid w:val="009C0558"/>
    <w:rsid w:val="009C2D3D"/>
    <w:rsid w:val="009C5248"/>
    <w:rsid w:val="009C68FB"/>
    <w:rsid w:val="009C6E2D"/>
    <w:rsid w:val="009D0739"/>
    <w:rsid w:val="009D0DF6"/>
    <w:rsid w:val="009D2478"/>
    <w:rsid w:val="009D3C4E"/>
    <w:rsid w:val="009E3321"/>
    <w:rsid w:val="009E3F45"/>
    <w:rsid w:val="009E5A22"/>
    <w:rsid w:val="009E7F90"/>
    <w:rsid w:val="009F1F2F"/>
    <w:rsid w:val="009F5E99"/>
    <w:rsid w:val="009F6CDF"/>
    <w:rsid w:val="009F6E06"/>
    <w:rsid w:val="00A003B3"/>
    <w:rsid w:val="00A02BA5"/>
    <w:rsid w:val="00A03C55"/>
    <w:rsid w:val="00A075BF"/>
    <w:rsid w:val="00A11C6F"/>
    <w:rsid w:val="00A12B3A"/>
    <w:rsid w:val="00A13638"/>
    <w:rsid w:val="00A13EF9"/>
    <w:rsid w:val="00A166DF"/>
    <w:rsid w:val="00A202B5"/>
    <w:rsid w:val="00A20FCC"/>
    <w:rsid w:val="00A21BBB"/>
    <w:rsid w:val="00A21C54"/>
    <w:rsid w:val="00A23C1E"/>
    <w:rsid w:val="00A24142"/>
    <w:rsid w:val="00A2472B"/>
    <w:rsid w:val="00A250E3"/>
    <w:rsid w:val="00A25508"/>
    <w:rsid w:val="00A2578A"/>
    <w:rsid w:val="00A2592C"/>
    <w:rsid w:val="00A2655F"/>
    <w:rsid w:val="00A276B9"/>
    <w:rsid w:val="00A27A1E"/>
    <w:rsid w:val="00A34CA3"/>
    <w:rsid w:val="00A36F9B"/>
    <w:rsid w:val="00A36FF4"/>
    <w:rsid w:val="00A37D5D"/>
    <w:rsid w:val="00A42796"/>
    <w:rsid w:val="00A43107"/>
    <w:rsid w:val="00A441D2"/>
    <w:rsid w:val="00A46A61"/>
    <w:rsid w:val="00A47C36"/>
    <w:rsid w:val="00A51F25"/>
    <w:rsid w:val="00A53F29"/>
    <w:rsid w:val="00A55671"/>
    <w:rsid w:val="00A57B72"/>
    <w:rsid w:val="00A57DFC"/>
    <w:rsid w:val="00A60C95"/>
    <w:rsid w:val="00A61418"/>
    <w:rsid w:val="00A6626A"/>
    <w:rsid w:val="00A66447"/>
    <w:rsid w:val="00A675DE"/>
    <w:rsid w:val="00A678FF"/>
    <w:rsid w:val="00A67DC4"/>
    <w:rsid w:val="00A710ED"/>
    <w:rsid w:val="00A71694"/>
    <w:rsid w:val="00A717D1"/>
    <w:rsid w:val="00A73F19"/>
    <w:rsid w:val="00A746FA"/>
    <w:rsid w:val="00A7784C"/>
    <w:rsid w:val="00A80E6F"/>
    <w:rsid w:val="00A82C90"/>
    <w:rsid w:val="00A83DFB"/>
    <w:rsid w:val="00A852DA"/>
    <w:rsid w:val="00A92845"/>
    <w:rsid w:val="00A9670D"/>
    <w:rsid w:val="00A975B7"/>
    <w:rsid w:val="00AA20A5"/>
    <w:rsid w:val="00AA28FB"/>
    <w:rsid w:val="00AA398B"/>
    <w:rsid w:val="00AA4E40"/>
    <w:rsid w:val="00AA5479"/>
    <w:rsid w:val="00AA56CA"/>
    <w:rsid w:val="00AA6477"/>
    <w:rsid w:val="00AA6712"/>
    <w:rsid w:val="00AB0244"/>
    <w:rsid w:val="00AB05DE"/>
    <w:rsid w:val="00AB0AF3"/>
    <w:rsid w:val="00AB0E1E"/>
    <w:rsid w:val="00AB22CB"/>
    <w:rsid w:val="00AB238C"/>
    <w:rsid w:val="00AB29E5"/>
    <w:rsid w:val="00AB2D36"/>
    <w:rsid w:val="00AB39D6"/>
    <w:rsid w:val="00AB467F"/>
    <w:rsid w:val="00AB4E85"/>
    <w:rsid w:val="00AB6509"/>
    <w:rsid w:val="00AC24E8"/>
    <w:rsid w:val="00AC3062"/>
    <w:rsid w:val="00AC3552"/>
    <w:rsid w:val="00AC38BA"/>
    <w:rsid w:val="00AC3C00"/>
    <w:rsid w:val="00AC79B4"/>
    <w:rsid w:val="00AD15AC"/>
    <w:rsid w:val="00AD19C6"/>
    <w:rsid w:val="00AD1C4C"/>
    <w:rsid w:val="00AD25A9"/>
    <w:rsid w:val="00AD25D3"/>
    <w:rsid w:val="00AD4444"/>
    <w:rsid w:val="00AE0C28"/>
    <w:rsid w:val="00AE272E"/>
    <w:rsid w:val="00AE3D7D"/>
    <w:rsid w:val="00AE4922"/>
    <w:rsid w:val="00AE7773"/>
    <w:rsid w:val="00AF248F"/>
    <w:rsid w:val="00AF5024"/>
    <w:rsid w:val="00AF540C"/>
    <w:rsid w:val="00AF5EEE"/>
    <w:rsid w:val="00AF7C89"/>
    <w:rsid w:val="00B02784"/>
    <w:rsid w:val="00B04574"/>
    <w:rsid w:val="00B046CF"/>
    <w:rsid w:val="00B04788"/>
    <w:rsid w:val="00B04A3C"/>
    <w:rsid w:val="00B05B57"/>
    <w:rsid w:val="00B06A2F"/>
    <w:rsid w:val="00B06A8C"/>
    <w:rsid w:val="00B07AE9"/>
    <w:rsid w:val="00B11B41"/>
    <w:rsid w:val="00B13C76"/>
    <w:rsid w:val="00B13DA5"/>
    <w:rsid w:val="00B14CF2"/>
    <w:rsid w:val="00B14E6F"/>
    <w:rsid w:val="00B159C9"/>
    <w:rsid w:val="00B15B09"/>
    <w:rsid w:val="00B15FF5"/>
    <w:rsid w:val="00B2360E"/>
    <w:rsid w:val="00B2633D"/>
    <w:rsid w:val="00B26601"/>
    <w:rsid w:val="00B27DEC"/>
    <w:rsid w:val="00B30089"/>
    <w:rsid w:val="00B3178F"/>
    <w:rsid w:val="00B31FAD"/>
    <w:rsid w:val="00B351F4"/>
    <w:rsid w:val="00B419D7"/>
    <w:rsid w:val="00B41F56"/>
    <w:rsid w:val="00B420FE"/>
    <w:rsid w:val="00B43FDA"/>
    <w:rsid w:val="00B446DF"/>
    <w:rsid w:val="00B50190"/>
    <w:rsid w:val="00B502EB"/>
    <w:rsid w:val="00B50EE4"/>
    <w:rsid w:val="00B51709"/>
    <w:rsid w:val="00B52840"/>
    <w:rsid w:val="00B56547"/>
    <w:rsid w:val="00B56A23"/>
    <w:rsid w:val="00B56D04"/>
    <w:rsid w:val="00B570E1"/>
    <w:rsid w:val="00B571EC"/>
    <w:rsid w:val="00B60AEF"/>
    <w:rsid w:val="00B61D32"/>
    <w:rsid w:val="00B6428C"/>
    <w:rsid w:val="00B66653"/>
    <w:rsid w:val="00B671DD"/>
    <w:rsid w:val="00B671F3"/>
    <w:rsid w:val="00B7032A"/>
    <w:rsid w:val="00B714CC"/>
    <w:rsid w:val="00B75154"/>
    <w:rsid w:val="00B777B4"/>
    <w:rsid w:val="00B817FF"/>
    <w:rsid w:val="00B8257A"/>
    <w:rsid w:val="00B830D5"/>
    <w:rsid w:val="00B84999"/>
    <w:rsid w:val="00B859FF"/>
    <w:rsid w:val="00B8642C"/>
    <w:rsid w:val="00B86AA3"/>
    <w:rsid w:val="00B87D23"/>
    <w:rsid w:val="00B9020E"/>
    <w:rsid w:val="00B92441"/>
    <w:rsid w:val="00B92A82"/>
    <w:rsid w:val="00B93C69"/>
    <w:rsid w:val="00B9557F"/>
    <w:rsid w:val="00B962C0"/>
    <w:rsid w:val="00B96584"/>
    <w:rsid w:val="00B9700E"/>
    <w:rsid w:val="00B97139"/>
    <w:rsid w:val="00B97C16"/>
    <w:rsid w:val="00BA0365"/>
    <w:rsid w:val="00BA1167"/>
    <w:rsid w:val="00BA194B"/>
    <w:rsid w:val="00BA3D43"/>
    <w:rsid w:val="00BA4278"/>
    <w:rsid w:val="00BA57CF"/>
    <w:rsid w:val="00BA6E39"/>
    <w:rsid w:val="00BA7B96"/>
    <w:rsid w:val="00BA7E69"/>
    <w:rsid w:val="00BB1D40"/>
    <w:rsid w:val="00BB2862"/>
    <w:rsid w:val="00BB2E3F"/>
    <w:rsid w:val="00BB40B8"/>
    <w:rsid w:val="00BB44BD"/>
    <w:rsid w:val="00BB50DF"/>
    <w:rsid w:val="00BB58E5"/>
    <w:rsid w:val="00BB6B3A"/>
    <w:rsid w:val="00BB6FBB"/>
    <w:rsid w:val="00BC2450"/>
    <w:rsid w:val="00BC568C"/>
    <w:rsid w:val="00BC6528"/>
    <w:rsid w:val="00BC6D23"/>
    <w:rsid w:val="00BD1E6A"/>
    <w:rsid w:val="00BD23A2"/>
    <w:rsid w:val="00BD4221"/>
    <w:rsid w:val="00BD4A5F"/>
    <w:rsid w:val="00BD5B53"/>
    <w:rsid w:val="00BD5B67"/>
    <w:rsid w:val="00BD5F1A"/>
    <w:rsid w:val="00BD7609"/>
    <w:rsid w:val="00BE01EF"/>
    <w:rsid w:val="00BE42D8"/>
    <w:rsid w:val="00BF75CE"/>
    <w:rsid w:val="00BF795C"/>
    <w:rsid w:val="00C02D79"/>
    <w:rsid w:val="00C03419"/>
    <w:rsid w:val="00C035A7"/>
    <w:rsid w:val="00C039F3"/>
    <w:rsid w:val="00C05E00"/>
    <w:rsid w:val="00C065DC"/>
    <w:rsid w:val="00C06BE3"/>
    <w:rsid w:val="00C06D11"/>
    <w:rsid w:val="00C07A95"/>
    <w:rsid w:val="00C07ACE"/>
    <w:rsid w:val="00C104FB"/>
    <w:rsid w:val="00C10ADD"/>
    <w:rsid w:val="00C10D9A"/>
    <w:rsid w:val="00C118CD"/>
    <w:rsid w:val="00C136E4"/>
    <w:rsid w:val="00C1381A"/>
    <w:rsid w:val="00C140D3"/>
    <w:rsid w:val="00C157D9"/>
    <w:rsid w:val="00C15972"/>
    <w:rsid w:val="00C15A8C"/>
    <w:rsid w:val="00C17D69"/>
    <w:rsid w:val="00C20360"/>
    <w:rsid w:val="00C240A1"/>
    <w:rsid w:val="00C24953"/>
    <w:rsid w:val="00C25156"/>
    <w:rsid w:val="00C25328"/>
    <w:rsid w:val="00C2691D"/>
    <w:rsid w:val="00C270AF"/>
    <w:rsid w:val="00C27C07"/>
    <w:rsid w:val="00C3011D"/>
    <w:rsid w:val="00C31634"/>
    <w:rsid w:val="00C36FAE"/>
    <w:rsid w:val="00C37F53"/>
    <w:rsid w:val="00C37FA8"/>
    <w:rsid w:val="00C41BB4"/>
    <w:rsid w:val="00C42164"/>
    <w:rsid w:val="00C42451"/>
    <w:rsid w:val="00C4331E"/>
    <w:rsid w:val="00C44E25"/>
    <w:rsid w:val="00C44F70"/>
    <w:rsid w:val="00C45183"/>
    <w:rsid w:val="00C50BE4"/>
    <w:rsid w:val="00C50FA2"/>
    <w:rsid w:val="00C51A66"/>
    <w:rsid w:val="00C522DB"/>
    <w:rsid w:val="00C53493"/>
    <w:rsid w:val="00C561C2"/>
    <w:rsid w:val="00C56C12"/>
    <w:rsid w:val="00C57021"/>
    <w:rsid w:val="00C57098"/>
    <w:rsid w:val="00C579BC"/>
    <w:rsid w:val="00C579D5"/>
    <w:rsid w:val="00C61486"/>
    <w:rsid w:val="00C61D4A"/>
    <w:rsid w:val="00C632D8"/>
    <w:rsid w:val="00C63CFD"/>
    <w:rsid w:val="00C650E5"/>
    <w:rsid w:val="00C70F25"/>
    <w:rsid w:val="00C71523"/>
    <w:rsid w:val="00C731D3"/>
    <w:rsid w:val="00C7604D"/>
    <w:rsid w:val="00C76EA6"/>
    <w:rsid w:val="00C7733E"/>
    <w:rsid w:val="00C77EDB"/>
    <w:rsid w:val="00C814DF"/>
    <w:rsid w:val="00C81FA1"/>
    <w:rsid w:val="00C82EB0"/>
    <w:rsid w:val="00C83570"/>
    <w:rsid w:val="00C843D4"/>
    <w:rsid w:val="00C87C5D"/>
    <w:rsid w:val="00C91C15"/>
    <w:rsid w:val="00C95DD8"/>
    <w:rsid w:val="00C962A0"/>
    <w:rsid w:val="00C971D7"/>
    <w:rsid w:val="00CA0448"/>
    <w:rsid w:val="00CA281D"/>
    <w:rsid w:val="00CA450A"/>
    <w:rsid w:val="00CA4683"/>
    <w:rsid w:val="00CA61E9"/>
    <w:rsid w:val="00CA6F9E"/>
    <w:rsid w:val="00CB10B2"/>
    <w:rsid w:val="00CB17DA"/>
    <w:rsid w:val="00CB3726"/>
    <w:rsid w:val="00CB5AAF"/>
    <w:rsid w:val="00CB6B58"/>
    <w:rsid w:val="00CB7F9E"/>
    <w:rsid w:val="00CC004A"/>
    <w:rsid w:val="00CC1AF7"/>
    <w:rsid w:val="00CC2FCE"/>
    <w:rsid w:val="00CC44AC"/>
    <w:rsid w:val="00CC4CE6"/>
    <w:rsid w:val="00CC51C2"/>
    <w:rsid w:val="00CC5E65"/>
    <w:rsid w:val="00CC7806"/>
    <w:rsid w:val="00CD1DBE"/>
    <w:rsid w:val="00CD3164"/>
    <w:rsid w:val="00CD31E7"/>
    <w:rsid w:val="00CD3F5F"/>
    <w:rsid w:val="00CD452C"/>
    <w:rsid w:val="00CD46CA"/>
    <w:rsid w:val="00CD5F05"/>
    <w:rsid w:val="00CD6414"/>
    <w:rsid w:val="00CD7B0D"/>
    <w:rsid w:val="00CE013E"/>
    <w:rsid w:val="00CE017B"/>
    <w:rsid w:val="00CE3654"/>
    <w:rsid w:val="00CE3984"/>
    <w:rsid w:val="00CE41FD"/>
    <w:rsid w:val="00CE44C8"/>
    <w:rsid w:val="00CE49DE"/>
    <w:rsid w:val="00CE4E30"/>
    <w:rsid w:val="00CE63E2"/>
    <w:rsid w:val="00CE7FE0"/>
    <w:rsid w:val="00CF1614"/>
    <w:rsid w:val="00CF1D50"/>
    <w:rsid w:val="00CF2A0F"/>
    <w:rsid w:val="00CF2A26"/>
    <w:rsid w:val="00CF3F05"/>
    <w:rsid w:val="00CF634A"/>
    <w:rsid w:val="00CF637F"/>
    <w:rsid w:val="00CF6C5B"/>
    <w:rsid w:val="00CF754F"/>
    <w:rsid w:val="00CF7E9A"/>
    <w:rsid w:val="00D0278F"/>
    <w:rsid w:val="00D03849"/>
    <w:rsid w:val="00D04D4F"/>
    <w:rsid w:val="00D05B88"/>
    <w:rsid w:val="00D06E80"/>
    <w:rsid w:val="00D07150"/>
    <w:rsid w:val="00D10647"/>
    <w:rsid w:val="00D12D0D"/>
    <w:rsid w:val="00D13346"/>
    <w:rsid w:val="00D1428B"/>
    <w:rsid w:val="00D14467"/>
    <w:rsid w:val="00D20D6A"/>
    <w:rsid w:val="00D21538"/>
    <w:rsid w:val="00D22810"/>
    <w:rsid w:val="00D23347"/>
    <w:rsid w:val="00D23E6B"/>
    <w:rsid w:val="00D24E46"/>
    <w:rsid w:val="00D26DF2"/>
    <w:rsid w:val="00D27604"/>
    <w:rsid w:val="00D30F57"/>
    <w:rsid w:val="00D31EFF"/>
    <w:rsid w:val="00D32D8C"/>
    <w:rsid w:val="00D339F5"/>
    <w:rsid w:val="00D350DE"/>
    <w:rsid w:val="00D36DED"/>
    <w:rsid w:val="00D37E5B"/>
    <w:rsid w:val="00D41436"/>
    <w:rsid w:val="00D4143B"/>
    <w:rsid w:val="00D42987"/>
    <w:rsid w:val="00D4379B"/>
    <w:rsid w:val="00D4475A"/>
    <w:rsid w:val="00D4535A"/>
    <w:rsid w:val="00D4588F"/>
    <w:rsid w:val="00D45A41"/>
    <w:rsid w:val="00D45EE3"/>
    <w:rsid w:val="00D466F9"/>
    <w:rsid w:val="00D47CD9"/>
    <w:rsid w:val="00D500F3"/>
    <w:rsid w:val="00D51047"/>
    <w:rsid w:val="00D51B34"/>
    <w:rsid w:val="00D55CDB"/>
    <w:rsid w:val="00D55EA3"/>
    <w:rsid w:val="00D60951"/>
    <w:rsid w:val="00D62A93"/>
    <w:rsid w:val="00D63E34"/>
    <w:rsid w:val="00D65524"/>
    <w:rsid w:val="00D65FE7"/>
    <w:rsid w:val="00D70446"/>
    <w:rsid w:val="00D70EC6"/>
    <w:rsid w:val="00D70ECF"/>
    <w:rsid w:val="00D7304E"/>
    <w:rsid w:val="00D73992"/>
    <w:rsid w:val="00D73D18"/>
    <w:rsid w:val="00D73F5D"/>
    <w:rsid w:val="00D75995"/>
    <w:rsid w:val="00D75D36"/>
    <w:rsid w:val="00D76E53"/>
    <w:rsid w:val="00D774A8"/>
    <w:rsid w:val="00D77937"/>
    <w:rsid w:val="00D803FC"/>
    <w:rsid w:val="00D81F1C"/>
    <w:rsid w:val="00D82A48"/>
    <w:rsid w:val="00D85968"/>
    <w:rsid w:val="00D85E91"/>
    <w:rsid w:val="00D85F82"/>
    <w:rsid w:val="00D8691D"/>
    <w:rsid w:val="00D91FE6"/>
    <w:rsid w:val="00D92394"/>
    <w:rsid w:val="00D9308C"/>
    <w:rsid w:val="00D95B9C"/>
    <w:rsid w:val="00D97241"/>
    <w:rsid w:val="00DA049A"/>
    <w:rsid w:val="00DA1792"/>
    <w:rsid w:val="00DA1DAF"/>
    <w:rsid w:val="00DA20C4"/>
    <w:rsid w:val="00DA3A0E"/>
    <w:rsid w:val="00DA61BA"/>
    <w:rsid w:val="00DA7478"/>
    <w:rsid w:val="00DA7E54"/>
    <w:rsid w:val="00DB137C"/>
    <w:rsid w:val="00DB1E7F"/>
    <w:rsid w:val="00DB26B1"/>
    <w:rsid w:val="00DB2D0A"/>
    <w:rsid w:val="00DB3A61"/>
    <w:rsid w:val="00DB3D0F"/>
    <w:rsid w:val="00DB4A9F"/>
    <w:rsid w:val="00DB4BFC"/>
    <w:rsid w:val="00DB4E96"/>
    <w:rsid w:val="00DB7596"/>
    <w:rsid w:val="00DC034D"/>
    <w:rsid w:val="00DC0576"/>
    <w:rsid w:val="00DC2C01"/>
    <w:rsid w:val="00DC447C"/>
    <w:rsid w:val="00DD0A8D"/>
    <w:rsid w:val="00DD1825"/>
    <w:rsid w:val="00DD219C"/>
    <w:rsid w:val="00DD2A4A"/>
    <w:rsid w:val="00DD4B5D"/>
    <w:rsid w:val="00DD5261"/>
    <w:rsid w:val="00DD694F"/>
    <w:rsid w:val="00DD6B14"/>
    <w:rsid w:val="00DD7551"/>
    <w:rsid w:val="00DE1D2F"/>
    <w:rsid w:val="00DE3427"/>
    <w:rsid w:val="00DE4C84"/>
    <w:rsid w:val="00DE65D1"/>
    <w:rsid w:val="00DE6862"/>
    <w:rsid w:val="00DE69FA"/>
    <w:rsid w:val="00DE7C6C"/>
    <w:rsid w:val="00DF1D8B"/>
    <w:rsid w:val="00DF22B1"/>
    <w:rsid w:val="00DF4478"/>
    <w:rsid w:val="00DF50F7"/>
    <w:rsid w:val="00DF6268"/>
    <w:rsid w:val="00DF6C7D"/>
    <w:rsid w:val="00E00A5D"/>
    <w:rsid w:val="00E01F31"/>
    <w:rsid w:val="00E0735C"/>
    <w:rsid w:val="00E0767A"/>
    <w:rsid w:val="00E10470"/>
    <w:rsid w:val="00E104C6"/>
    <w:rsid w:val="00E1287E"/>
    <w:rsid w:val="00E13816"/>
    <w:rsid w:val="00E14AF9"/>
    <w:rsid w:val="00E14E7E"/>
    <w:rsid w:val="00E14F60"/>
    <w:rsid w:val="00E162BE"/>
    <w:rsid w:val="00E16AAC"/>
    <w:rsid w:val="00E2021A"/>
    <w:rsid w:val="00E207BE"/>
    <w:rsid w:val="00E22F97"/>
    <w:rsid w:val="00E259E9"/>
    <w:rsid w:val="00E25FAD"/>
    <w:rsid w:val="00E262CD"/>
    <w:rsid w:val="00E263ED"/>
    <w:rsid w:val="00E27BBE"/>
    <w:rsid w:val="00E32678"/>
    <w:rsid w:val="00E329A1"/>
    <w:rsid w:val="00E33436"/>
    <w:rsid w:val="00E33BA5"/>
    <w:rsid w:val="00E33E35"/>
    <w:rsid w:val="00E34536"/>
    <w:rsid w:val="00E3652A"/>
    <w:rsid w:val="00E36CE2"/>
    <w:rsid w:val="00E3707A"/>
    <w:rsid w:val="00E40B8F"/>
    <w:rsid w:val="00E410DF"/>
    <w:rsid w:val="00E414CF"/>
    <w:rsid w:val="00E41A1C"/>
    <w:rsid w:val="00E42BCD"/>
    <w:rsid w:val="00E42EDA"/>
    <w:rsid w:val="00E43802"/>
    <w:rsid w:val="00E50226"/>
    <w:rsid w:val="00E50821"/>
    <w:rsid w:val="00E519AE"/>
    <w:rsid w:val="00E519F9"/>
    <w:rsid w:val="00E51C01"/>
    <w:rsid w:val="00E51F86"/>
    <w:rsid w:val="00E52190"/>
    <w:rsid w:val="00E52530"/>
    <w:rsid w:val="00E5314D"/>
    <w:rsid w:val="00E53655"/>
    <w:rsid w:val="00E53AD2"/>
    <w:rsid w:val="00E55AB3"/>
    <w:rsid w:val="00E57664"/>
    <w:rsid w:val="00E62A90"/>
    <w:rsid w:val="00E63B63"/>
    <w:rsid w:val="00E66012"/>
    <w:rsid w:val="00E700A6"/>
    <w:rsid w:val="00E70AEF"/>
    <w:rsid w:val="00E7203C"/>
    <w:rsid w:val="00E72FC8"/>
    <w:rsid w:val="00E73468"/>
    <w:rsid w:val="00E76E1B"/>
    <w:rsid w:val="00E76EBF"/>
    <w:rsid w:val="00E807D0"/>
    <w:rsid w:val="00E84157"/>
    <w:rsid w:val="00E8451C"/>
    <w:rsid w:val="00E84AE7"/>
    <w:rsid w:val="00E8611C"/>
    <w:rsid w:val="00E86B10"/>
    <w:rsid w:val="00E86D61"/>
    <w:rsid w:val="00E8763A"/>
    <w:rsid w:val="00E90EE8"/>
    <w:rsid w:val="00E91AFD"/>
    <w:rsid w:val="00E932A8"/>
    <w:rsid w:val="00E94445"/>
    <w:rsid w:val="00E95281"/>
    <w:rsid w:val="00E966E3"/>
    <w:rsid w:val="00E97F12"/>
    <w:rsid w:val="00EA0601"/>
    <w:rsid w:val="00EA1404"/>
    <w:rsid w:val="00EA296C"/>
    <w:rsid w:val="00EA3043"/>
    <w:rsid w:val="00EA388C"/>
    <w:rsid w:val="00EA3A3E"/>
    <w:rsid w:val="00EA530E"/>
    <w:rsid w:val="00EA59CF"/>
    <w:rsid w:val="00EA7C1F"/>
    <w:rsid w:val="00EB093D"/>
    <w:rsid w:val="00EB17A8"/>
    <w:rsid w:val="00EB63E1"/>
    <w:rsid w:val="00EB6689"/>
    <w:rsid w:val="00EB74D0"/>
    <w:rsid w:val="00EC02B1"/>
    <w:rsid w:val="00EC35D9"/>
    <w:rsid w:val="00EC39FA"/>
    <w:rsid w:val="00EC3A3D"/>
    <w:rsid w:val="00EC4544"/>
    <w:rsid w:val="00EC4579"/>
    <w:rsid w:val="00EC7E6B"/>
    <w:rsid w:val="00EC7EAB"/>
    <w:rsid w:val="00ED046E"/>
    <w:rsid w:val="00ED0AD0"/>
    <w:rsid w:val="00ED22FD"/>
    <w:rsid w:val="00ED2632"/>
    <w:rsid w:val="00ED2B35"/>
    <w:rsid w:val="00ED58AE"/>
    <w:rsid w:val="00ED6637"/>
    <w:rsid w:val="00ED779A"/>
    <w:rsid w:val="00EE05B5"/>
    <w:rsid w:val="00EE0737"/>
    <w:rsid w:val="00EE0C68"/>
    <w:rsid w:val="00EE1161"/>
    <w:rsid w:val="00EE29C1"/>
    <w:rsid w:val="00EE38F3"/>
    <w:rsid w:val="00EE5042"/>
    <w:rsid w:val="00EE5B74"/>
    <w:rsid w:val="00EE5FC2"/>
    <w:rsid w:val="00EE650F"/>
    <w:rsid w:val="00EE672A"/>
    <w:rsid w:val="00EE6FC5"/>
    <w:rsid w:val="00EE778B"/>
    <w:rsid w:val="00EE7B87"/>
    <w:rsid w:val="00EF26D9"/>
    <w:rsid w:val="00EF31F8"/>
    <w:rsid w:val="00EF4B05"/>
    <w:rsid w:val="00EF50E1"/>
    <w:rsid w:val="00EF701B"/>
    <w:rsid w:val="00EF7AF2"/>
    <w:rsid w:val="00EF7C63"/>
    <w:rsid w:val="00F049FB"/>
    <w:rsid w:val="00F05741"/>
    <w:rsid w:val="00F063F7"/>
    <w:rsid w:val="00F06D24"/>
    <w:rsid w:val="00F10756"/>
    <w:rsid w:val="00F109C4"/>
    <w:rsid w:val="00F1205C"/>
    <w:rsid w:val="00F12BFD"/>
    <w:rsid w:val="00F152FF"/>
    <w:rsid w:val="00F17FEA"/>
    <w:rsid w:val="00F215EA"/>
    <w:rsid w:val="00F240F1"/>
    <w:rsid w:val="00F25862"/>
    <w:rsid w:val="00F25B54"/>
    <w:rsid w:val="00F350BD"/>
    <w:rsid w:val="00F3651C"/>
    <w:rsid w:val="00F374B5"/>
    <w:rsid w:val="00F37B25"/>
    <w:rsid w:val="00F4684E"/>
    <w:rsid w:val="00F473CE"/>
    <w:rsid w:val="00F501DC"/>
    <w:rsid w:val="00F514C8"/>
    <w:rsid w:val="00F51AD3"/>
    <w:rsid w:val="00F51DF6"/>
    <w:rsid w:val="00F53517"/>
    <w:rsid w:val="00F53CC5"/>
    <w:rsid w:val="00F53D05"/>
    <w:rsid w:val="00F53F8A"/>
    <w:rsid w:val="00F55302"/>
    <w:rsid w:val="00F555C0"/>
    <w:rsid w:val="00F55B1F"/>
    <w:rsid w:val="00F56403"/>
    <w:rsid w:val="00F57AEE"/>
    <w:rsid w:val="00F6088B"/>
    <w:rsid w:val="00F611E9"/>
    <w:rsid w:val="00F62F46"/>
    <w:rsid w:val="00F63F0B"/>
    <w:rsid w:val="00F642CA"/>
    <w:rsid w:val="00F663F8"/>
    <w:rsid w:val="00F66BDA"/>
    <w:rsid w:val="00F6709F"/>
    <w:rsid w:val="00F670EC"/>
    <w:rsid w:val="00F671B8"/>
    <w:rsid w:val="00F7067E"/>
    <w:rsid w:val="00F71476"/>
    <w:rsid w:val="00F715B3"/>
    <w:rsid w:val="00F71D8A"/>
    <w:rsid w:val="00F7217D"/>
    <w:rsid w:val="00F7332D"/>
    <w:rsid w:val="00F74AFA"/>
    <w:rsid w:val="00F75EBA"/>
    <w:rsid w:val="00F76B0D"/>
    <w:rsid w:val="00F777A7"/>
    <w:rsid w:val="00F77F7C"/>
    <w:rsid w:val="00F80020"/>
    <w:rsid w:val="00F80CB3"/>
    <w:rsid w:val="00F810CA"/>
    <w:rsid w:val="00F81734"/>
    <w:rsid w:val="00F82C66"/>
    <w:rsid w:val="00F83048"/>
    <w:rsid w:val="00F83EAA"/>
    <w:rsid w:val="00F84234"/>
    <w:rsid w:val="00F856F7"/>
    <w:rsid w:val="00F85FB9"/>
    <w:rsid w:val="00F861C2"/>
    <w:rsid w:val="00F86D56"/>
    <w:rsid w:val="00F871DE"/>
    <w:rsid w:val="00F87384"/>
    <w:rsid w:val="00F87B39"/>
    <w:rsid w:val="00F90AC0"/>
    <w:rsid w:val="00F914E7"/>
    <w:rsid w:val="00F93A05"/>
    <w:rsid w:val="00F95D67"/>
    <w:rsid w:val="00F979F3"/>
    <w:rsid w:val="00FA04D8"/>
    <w:rsid w:val="00FA3C58"/>
    <w:rsid w:val="00FA57FF"/>
    <w:rsid w:val="00FA67EE"/>
    <w:rsid w:val="00FA6B90"/>
    <w:rsid w:val="00FB1B14"/>
    <w:rsid w:val="00FB2573"/>
    <w:rsid w:val="00FB6737"/>
    <w:rsid w:val="00FB697C"/>
    <w:rsid w:val="00FC1DC6"/>
    <w:rsid w:val="00FC21BF"/>
    <w:rsid w:val="00FC2C04"/>
    <w:rsid w:val="00FC2D2D"/>
    <w:rsid w:val="00FC3192"/>
    <w:rsid w:val="00FC43F4"/>
    <w:rsid w:val="00FC4F04"/>
    <w:rsid w:val="00FC5BB9"/>
    <w:rsid w:val="00FC5FDB"/>
    <w:rsid w:val="00FC6353"/>
    <w:rsid w:val="00FC63C7"/>
    <w:rsid w:val="00FC7C8C"/>
    <w:rsid w:val="00FD12EC"/>
    <w:rsid w:val="00FD38D3"/>
    <w:rsid w:val="00FD42C4"/>
    <w:rsid w:val="00FD5810"/>
    <w:rsid w:val="00FD7E4B"/>
    <w:rsid w:val="00FE0980"/>
    <w:rsid w:val="00FE24D3"/>
    <w:rsid w:val="00FE33F1"/>
    <w:rsid w:val="00FE3735"/>
    <w:rsid w:val="00FE4378"/>
    <w:rsid w:val="00FE50EC"/>
    <w:rsid w:val="00FF07C1"/>
    <w:rsid w:val="00FF1577"/>
    <w:rsid w:val="00FF29F9"/>
    <w:rsid w:val="00FF3E6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 fillcolor="#e0abed" stroke="f">
      <v:fill color="#e0abed"/>
      <v:stroke on="f"/>
      <o:colormru v:ext="edit" colors="#903,#ccf,#e0abed,#e9c4f2,#e2e4b4,#963,#d4cb86,#4ec115"/>
    </o:shapedefaults>
    <o:shapelayout v:ext="edit">
      <o:idmap v:ext="edit" data="2"/>
    </o:shapelayout>
  </w:shapeDefaults>
  <w:decimalSymbol w:val="."/>
  <w:listSeparator w:val=","/>
  <w14:docId w14:val="6FDD256A"/>
  <w15:chartTrackingRefBased/>
  <w15:docId w15:val="{5234E3E1-B707-485D-9E6B-8085C2D8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EEC"/>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SectionheadingCharChar">
    <w:name w:val="Section heading Char Char"/>
    <w:rsid w:val="00C42164"/>
    <w:rPr>
      <w:rFonts w:ascii="Arial" w:hAnsi="Arial"/>
      <w:b/>
      <w:noProof/>
      <w:sz w:val="30"/>
      <w:lang w:val="en-GB" w:eastAsia="en-GB" w:bidi="ar-SA"/>
    </w:rPr>
  </w:style>
  <w:style w:type="paragraph" w:customStyle="1" w:styleId="QuestionnoteChar1Char">
    <w:name w:val="Question note Char1 Char"/>
    <w:basedOn w:val="QuestionCharChar"/>
    <w:link w:val="QuestionnoteChar1CharChar1"/>
    <w:rsid w:val="00F25862"/>
    <w:pPr>
      <w:tabs>
        <w:tab w:val="clear" w:pos="284"/>
      </w:tabs>
      <w:spacing w:before="0" w:line="240" w:lineRule="exact"/>
      <w:ind w:firstLine="0"/>
    </w:pPr>
    <w:rPr>
      <w:b w:val="0"/>
    </w:rPr>
  </w:style>
  <w:style w:type="character" w:customStyle="1" w:styleId="QuestionnoteChar1CharChar1">
    <w:name w:val="Question note Char1 Char Char1"/>
    <w:link w:val="QuestionnoteChar1Char"/>
    <w:rsid w:val="00F25862"/>
    <w:rPr>
      <w:rFonts w:ascii="Arial" w:hAnsi="Arial"/>
      <w:sz w:val="18"/>
    </w:rPr>
  </w:style>
  <w:style w:type="paragraph" w:customStyle="1" w:styleId="Default">
    <w:name w:val="Default"/>
    <w:rsid w:val="00F25862"/>
    <w:pPr>
      <w:autoSpaceDE w:val="0"/>
      <w:autoSpaceDN w:val="0"/>
      <w:adjustRightInd w:val="0"/>
    </w:pPr>
    <w:rPr>
      <w:rFonts w:ascii="Verdana" w:hAnsi="Verdana" w:cs="Verdana"/>
      <w:color w:val="000000"/>
      <w:sz w:val="24"/>
      <w:szCs w:val="24"/>
    </w:rPr>
  </w:style>
  <w:style w:type="character" w:customStyle="1" w:styleId="QuestionChar1">
    <w:name w:val="Question Char1"/>
    <w:link w:val="Question"/>
    <w:rsid w:val="000223D1"/>
    <w:rPr>
      <w:rFonts w:ascii="Arial" w:hAnsi="Arial"/>
      <w:sz w:val="18"/>
    </w:rPr>
  </w:style>
  <w:style w:type="character" w:styleId="UnresolvedMention">
    <w:name w:val="Unresolved Mention"/>
    <w:uiPriority w:val="99"/>
    <w:semiHidden/>
    <w:unhideWhenUsed/>
    <w:rsid w:val="006B1574"/>
    <w:rPr>
      <w:color w:val="808080"/>
      <w:shd w:val="clear" w:color="auto" w:fill="E6E6E6"/>
    </w:rPr>
  </w:style>
  <w:style w:type="paragraph" w:styleId="NormalWeb">
    <w:name w:val="Normal (Web)"/>
    <w:basedOn w:val="Normal"/>
    <w:uiPriority w:val="99"/>
    <w:unhideWhenUsed/>
    <w:rsid w:val="001455B4"/>
    <w:pPr>
      <w:spacing w:before="100" w:beforeAutospacing="1" w:after="100" w:afterAutospacing="1" w:line="240" w:lineRule="auto"/>
    </w:pPr>
    <w:rPr>
      <w:rFonts w:ascii="Calibri" w:eastAsia="Calibri" w:hAnsi="Calibri" w:cs="Calibri"/>
      <w:sz w:val="22"/>
      <w:szCs w:val="22"/>
    </w:rPr>
  </w:style>
  <w:style w:type="character" w:customStyle="1" w:styleId="QuestionCharCharCharChar">
    <w:name w:val="Question Char Char Char Char"/>
    <w:rsid w:val="00B43FDA"/>
    <w:rPr>
      <w:rFonts w:ascii="Arial" w:hAnsi="Arial"/>
      <w:b/>
      <w:sz w:val="18"/>
      <w:lang w:val="en-GB" w:eastAsia="en-GB" w:bidi="ar-SA"/>
    </w:rPr>
  </w:style>
  <w:style w:type="character" w:customStyle="1" w:styleId="QsyesnoChar1">
    <w:name w:val="Qs yes/no Char1"/>
    <w:link w:val="Qsyesno"/>
    <w:rsid w:val="00B43FDA"/>
    <w:rPr>
      <w:rFonts w:ascii="Arial" w:hAnsi="Arial"/>
      <w:sz w:val="18"/>
    </w:rPr>
  </w:style>
  <w:style w:type="character" w:customStyle="1" w:styleId="AnswerChar">
    <w:name w:val="Answer Char"/>
    <w:link w:val="Answer"/>
    <w:rsid w:val="00F1205C"/>
    <w:rPr>
      <w:rFonts w:ascii="Arial" w:hAnsi="Arial"/>
      <w:sz w:val="18"/>
    </w:rPr>
  </w:style>
  <w:style w:type="character" w:customStyle="1" w:styleId="QsanswerChar">
    <w:name w:val="Qs answer Char"/>
    <w:link w:val="Qsanswer"/>
    <w:rsid w:val="005B22F6"/>
    <w:rPr>
      <w:rFonts w:ascii="Arial" w:hAnsi="Arial"/>
      <w:color w:val="000080"/>
      <w:sz w:val="18"/>
    </w:rPr>
  </w:style>
  <w:style w:type="character" w:customStyle="1" w:styleId="QuestionnoteChar1">
    <w:name w:val="Question note Char1"/>
    <w:rsid w:val="002D26E9"/>
    <w:rPr>
      <w:rFonts w:ascii="Arial" w:hAnsi="Arial"/>
      <w:sz w:val="18"/>
      <w:lang w:val="en-GB" w:eastAsia="en-GB" w:bidi="ar-SA"/>
    </w:rPr>
  </w:style>
  <w:style w:type="character" w:customStyle="1" w:styleId="Heading3Char">
    <w:name w:val="Heading 3 Char"/>
    <w:link w:val="Heading3"/>
    <w:rsid w:val="002D26E9"/>
    <w:rPr>
      <w:rFonts w:ascii="Arial" w:hAnsi="Arial"/>
      <w:b/>
      <w:i/>
    </w:rPr>
  </w:style>
  <w:style w:type="paragraph" w:styleId="Revision">
    <w:name w:val="Revision"/>
    <w:hidden/>
    <w:uiPriority w:val="99"/>
    <w:semiHidden/>
    <w:rsid w:val="00E33E35"/>
    <w:rPr>
      <w:rFonts w:ascii="Arial" w:hAnsi="Arial"/>
    </w:rPr>
  </w:style>
  <w:style w:type="paragraph" w:styleId="ListParagraph">
    <w:name w:val="List Paragraph"/>
    <w:basedOn w:val="Normal"/>
    <w:uiPriority w:val="34"/>
    <w:qFormat/>
    <w:rsid w:val="00890EEC"/>
    <w:pPr>
      <w:spacing w:before="0" w:after="160" w:line="259" w:lineRule="auto"/>
      <w:ind w:left="720"/>
      <w:contextualSpacing/>
    </w:pPr>
    <w:rPr>
      <w:rFonts w:ascii="Calibri" w:eastAsia="Calibri" w:hAnsi="Calibri"/>
      <w:sz w:val="22"/>
      <w:szCs w:val="22"/>
      <w:lang w:eastAsia="en-US"/>
    </w:rPr>
  </w:style>
  <w:style w:type="character" w:customStyle="1" w:styleId="HeaderChar">
    <w:name w:val="Header Char"/>
    <w:link w:val="Header"/>
    <w:rsid w:val="000E2872"/>
    <w:rPr>
      <w:rFonts w:ascii="Arial" w:hAnsi="Arial"/>
    </w:rPr>
  </w:style>
  <w:style w:type="character" w:customStyle="1" w:styleId="FooterChar">
    <w:name w:val="Footer Char"/>
    <w:link w:val="Footer"/>
    <w:uiPriority w:val="99"/>
    <w:rsid w:val="00572D90"/>
    <w:rPr>
      <w:rFonts w:ascii="Arial" w:hAnsi="Arial"/>
    </w:rPr>
  </w:style>
  <w:style w:type="character" w:styleId="Strong">
    <w:name w:val="Strong"/>
    <w:uiPriority w:val="22"/>
    <w:qFormat/>
    <w:rsid w:val="00F87B39"/>
    <w:rPr>
      <w:b/>
      <w:bCs/>
    </w:rPr>
  </w:style>
  <w:style w:type="paragraph" w:customStyle="1" w:styleId="SectionheadingCharCharCharChar">
    <w:name w:val="Section heading Char Char Char Char"/>
    <w:link w:val="SectionheadingCharCharCharCharChar"/>
    <w:rsid w:val="00480F5A"/>
    <w:pPr>
      <w:spacing w:before="240" w:line="380" w:lineRule="exact"/>
    </w:pPr>
    <w:rPr>
      <w:rFonts w:ascii="Arial" w:hAnsi="Arial"/>
      <w:b/>
      <w:noProof/>
      <w:sz w:val="30"/>
    </w:rPr>
  </w:style>
  <w:style w:type="character" w:customStyle="1" w:styleId="SectionheadingCharCharCharCharChar">
    <w:name w:val="Section heading Char Char Char Char Char"/>
    <w:link w:val="SectionheadingCharCharCharChar"/>
    <w:rsid w:val="00480F5A"/>
    <w:rPr>
      <w:rFonts w:ascii="Arial" w:hAnsi="Arial"/>
      <w:b/>
      <w:noProof/>
      <w:sz w:val="30"/>
    </w:rPr>
  </w:style>
  <w:style w:type="character" w:customStyle="1" w:styleId="QsyesnoCharCharChar2">
    <w:name w:val="Qs yes/no Char Char Char2"/>
    <w:rsid w:val="00DA7478"/>
    <w:rPr>
      <w:rFonts w:ascii="Arial" w:hAnsi="Arial"/>
      <w:sz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9096">
      <w:bodyDiv w:val="1"/>
      <w:marLeft w:val="0"/>
      <w:marRight w:val="0"/>
      <w:marTop w:val="0"/>
      <w:marBottom w:val="0"/>
      <w:divBdr>
        <w:top w:val="none" w:sz="0" w:space="0" w:color="auto"/>
        <w:left w:val="none" w:sz="0" w:space="0" w:color="auto"/>
        <w:bottom w:val="none" w:sz="0" w:space="0" w:color="auto"/>
        <w:right w:val="none" w:sz="0" w:space="0" w:color="auto"/>
      </w:divBdr>
    </w:div>
    <w:div w:id="204412646">
      <w:bodyDiv w:val="1"/>
      <w:marLeft w:val="0"/>
      <w:marRight w:val="0"/>
      <w:marTop w:val="0"/>
      <w:marBottom w:val="0"/>
      <w:divBdr>
        <w:top w:val="none" w:sz="0" w:space="0" w:color="auto"/>
        <w:left w:val="none" w:sz="0" w:space="0" w:color="auto"/>
        <w:bottom w:val="none" w:sz="0" w:space="0" w:color="auto"/>
        <w:right w:val="none" w:sz="0" w:space="0" w:color="auto"/>
      </w:divBdr>
    </w:div>
    <w:div w:id="216280291">
      <w:bodyDiv w:val="1"/>
      <w:marLeft w:val="0"/>
      <w:marRight w:val="0"/>
      <w:marTop w:val="0"/>
      <w:marBottom w:val="0"/>
      <w:divBdr>
        <w:top w:val="none" w:sz="0" w:space="0" w:color="auto"/>
        <w:left w:val="none" w:sz="0" w:space="0" w:color="auto"/>
        <w:bottom w:val="none" w:sz="0" w:space="0" w:color="auto"/>
        <w:right w:val="none" w:sz="0" w:space="0" w:color="auto"/>
      </w:divBdr>
    </w:div>
    <w:div w:id="235669538">
      <w:bodyDiv w:val="1"/>
      <w:marLeft w:val="0"/>
      <w:marRight w:val="0"/>
      <w:marTop w:val="0"/>
      <w:marBottom w:val="0"/>
      <w:divBdr>
        <w:top w:val="none" w:sz="0" w:space="0" w:color="auto"/>
        <w:left w:val="none" w:sz="0" w:space="0" w:color="auto"/>
        <w:bottom w:val="none" w:sz="0" w:space="0" w:color="auto"/>
        <w:right w:val="none" w:sz="0" w:space="0" w:color="auto"/>
      </w:divBdr>
    </w:div>
    <w:div w:id="387265211">
      <w:bodyDiv w:val="1"/>
      <w:marLeft w:val="0"/>
      <w:marRight w:val="0"/>
      <w:marTop w:val="0"/>
      <w:marBottom w:val="0"/>
      <w:divBdr>
        <w:top w:val="none" w:sz="0" w:space="0" w:color="auto"/>
        <w:left w:val="none" w:sz="0" w:space="0" w:color="auto"/>
        <w:bottom w:val="none" w:sz="0" w:space="0" w:color="auto"/>
        <w:right w:val="none" w:sz="0" w:space="0" w:color="auto"/>
      </w:divBdr>
    </w:div>
    <w:div w:id="458375942">
      <w:bodyDiv w:val="1"/>
      <w:marLeft w:val="0"/>
      <w:marRight w:val="0"/>
      <w:marTop w:val="0"/>
      <w:marBottom w:val="0"/>
      <w:divBdr>
        <w:top w:val="none" w:sz="0" w:space="0" w:color="auto"/>
        <w:left w:val="none" w:sz="0" w:space="0" w:color="auto"/>
        <w:bottom w:val="none" w:sz="0" w:space="0" w:color="auto"/>
        <w:right w:val="none" w:sz="0" w:space="0" w:color="auto"/>
      </w:divBdr>
    </w:div>
    <w:div w:id="652370292">
      <w:bodyDiv w:val="1"/>
      <w:marLeft w:val="0"/>
      <w:marRight w:val="0"/>
      <w:marTop w:val="0"/>
      <w:marBottom w:val="0"/>
      <w:divBdr>
        <w:top w:val="none" w:sz="0" w:space="0" w:color="auto"/>
        <w:left w:val="none" w:sz="0" w:space="0" w:color="auto"/>
        <w:bottom w:val="none" w:sz="0" w:space="0" w:color="auto"/>
        <w:right w:val="none" w:sz="0" w:space="0" w:color="auto"/>
      </w:divBdr>
    </w:div>
    <w:div w:id="830952779">
      <w:bodyDiv w:val="1"/>
      <w:marLeft w:val="0"/>
      <w:marRight w:val="0"/>
      <w:marTop w:val="0"/>
      <w:marBottom w:val="0"/>
      <w:divBdr>
        <w:top w:val="none" w:sz="0" w:space="0" w:color="auto"/>
        <w:left w:val="none" w:sz="0" w:space="0" w:color="auto"/>
        <w:bottom w:val="none" w:sz="0" w:space="0" w:color="auto"/>
        <w:right w:val="none" w:sz="0" w:space="0" w:color="auto"/>
      </w:divBdr>
    </w:div>
    <w:div w:id="847136239">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06258740">
      <w:bodyDiv w:val="1"/>
      <w:marLeft w:val="0"/>
      <w:marRight w:val="0"/>
      <w:marTop w:val="0"/>
      <w:marBottom w:val="0"/>
      <w:divBdr>
        <w:top w:val="none" w:sz="0" w:space="0" w:color="auto"/>
        <w:left w:val="none" w:sz="0" w:space="0" w:color="auto"/>
        <w:bottom w:val="none" w:sz="0" w:space="0" w:color="auto"/>
        <w:right w:val="none" w:sz="0" w:space="0" w:color="auto"/>
      </w:divBdr>
    </w:div>
    <w:div w:id="1022705549">
      <w:bodyDiv w:val="1"/>
      <w:marLeft w:val="0"/>
      <w:marRight w:val="0"/>
      <w:marTop w:val="0"/>
      <w:marBottom w:val="0"/>
      <w:divBdr>
        <w:top w:val="none" w:sz="0" w:space="0" w:color="auto"/>
        <w:left w:val="none" w:sz="0" w:space="0" w:color="auto"/>
        <w:bottom w:val="none" w:sz="0" w:space="0" w:color="auto"/>
        <w:right w:val="none" w:sz="0" w:space="0" w:color="auto"/>
      </w:divBdr>
    </w:div>
    <w:div w:id="1174421672">
      <w:bodyDiv w:val="1"/>
      <w:marLeft w:val="0"/>
      <w:marRight w:val="0"/>
      <w:marTop w:val="0"/>
      <w:marBottom w:val="0"/>
      <w:divBdr>
        <w:top w:val="none" w:sz="0" w:space="0" w:color="auto"/>
        <w:left w:val="none" w:sz="0" w:space="0" w:color="auto"/>
        <w:bottom w:val="none" w:sz="0" w:space="0" w:color="auto"/>
        <w:right w:val="none" w:sz="0" w:space="0" w:color="auto"/>
      </w:divBdr>
    </w:div>
    <w:div w:id="1215119217">
      <w:bodyDiv w:val="1"/>
      <w:marLeft w:val="0"/>
      <w:marRight w:val="0"/>
      <w:marTop w:val="0"/>
      <w:marBottom w:val="0"/>
      <w:divBdr>
        <w:top w:val="none" w:sz="0" w:space="0" w:color="auto"/>
        <w:left w:val="none" w:sz="0" w:space="0" w:color="auto"/>
        <w:bottom w:val="none" w:sz="0" w:space="0" w:color="auto"/>
        <w:right w:val="none" w:sz="0" w:space="0" w:color="auto"/>
      </w:divBdr>
    </w:div>
    <w:div w:id="1312516182">
      <w:bodyDiv w:val="1"/>
      <w:marLeft w:val="0"/>
      <w:marRight w:val="0"/>
      <w:marTop w:val="0"/>
      <w:marBottom w:val="0"/>
      <w:divBdr>
        <w:top w:val="none" w:sz="0" w:space="0" w:color="auto"/>
        <w:left w:val="none" w:sz="0" w:space="0" w:color="auto"/>
        <w:bottom w:val="none" w:sz="0" w:space="0" w:color="auto"/>
        <w:right w:val="none" w:sz="0" w:space="0" w:color="auto"/>
      </w:divBdr>
    </w:div>
    <w:div w:id="1367951521">
      <w:bodyDiv w:val="1"/>
      <w:marLeft w:val="0"/>
      <w:marRight w:val="0"/>
      <w:marTop w:val="0"/>
      <w:marBottom w:val="0"/>
      <w:divBdr>
        <w:top w:val="none" w:sz="0" w:space="0" w:color="auto"/>
        <w:left w:val="none" w:sz="0" w:space="0" w:color="auto"/>
        <w:bottom w:val="none" w:sz="0" w:space="0" w:color="auto"/>
        <w:right w:val="none" w:sz="0" w:space="0" w:color="auto"/>
      </w:divBdr>
    </w:div>
    <w:div w:id="1404176356">
      <w:bodyDiv w:val="1"/>
      <w:marLeft w:val="0"/>
      <w:marRight w:val="0"/>
      <w:marTop w:val="0"/>
      <w:marBottom w:val="0"/>
      <w:divBdr>
        <w:top w:val="none" w:sz="0" w:space="0" w:color="auto"/>
        <w:left w:val="none" w:sz="0" w:space="0" w:color="auto"/>
        <w:bottom w:val="none" w:sz="0" w:space="0" w:color="auto"/>
        <w:right w:val="none" w:sz="0" w:space="0" w:color="auto"/>
      </w:divBdr>
    </w:div>
    <w:div w:id="1451436440">
      <w:bodyDiv w:val="1"/>
      <w:marLeft w:val="0"/>
      <w:marRight w:val="0"/>
      <w:marTop w:val="0"/>
      <w:marBottom w:val="0"/>
      <w:divBdr>
        <w:top w:val="none" w:sz="0" w:space="0" w:color="auto"/>
        <w:left w:val="none" w:sz="0" w:space="0" w:color="auto"/>
        <w:bottom w:val="none" w:sz="0" w:space="0" w:color="auto"/>
        <w:right w:val="none" w:sz="0" w:space="0" w:color="auto"/>
      </w:divBdr>
    </w:div>
    <w:div w:id="1535119431">
      <w:bodyDiv w:val="1"/>
      <w:marLeft w:val="0"/>
      <w:marRight w:val="0"/>
      <w:marTop w:val="0"/>
      <w:marBottom w:val="0"/>
      <w:divBdr>
        <w:top w:val="none" w:sz="0" w:space="0" w:color="auto"/>
        <w:left w:val="none" w:sz="0" w:space="0" w:color="auto"/>
        <w:bottom w:val="none" w:sz="0" w:space="0" w:color="auto"/>
        <w:right w:val="none" w:sz="0" w:space="0" w:color="auto"/>
      </w:divBdr>
    </w:div>
    <w:div w:id="1589192598">
      <w:bodyDiv w:val="1"/>
      <w:marLeft w:val="0"/>
      <w:marRight w:val="0"/>
      <w:marTop w:val="0"/>
      <w:marBottom w:val="0"/>
      <w:divBdr>
        <w:top w:val="none" w:sz="0" w:space="0" w:color="auto"/>
        <w:left w:val="none" w:sz="0" w:space="0" w:color="auto"/>
        <w:bottom w:val="none" w:sz="0" w:space="0" w:color="auto"/>
        <w:right w:val="none" w:sz="0" w:space="0" w:color="auto"/>
      </w:divBdr>
    </w:div>
    <w:div w:id="1598832302">
      <w:bodyDiv w:val="1"/>
      <w:marLeft w:val="0"/>
      <w:marRight w:val="0"/>
      <w:marTop w:val="0"/>
      <w:marBottom w:val="0"/>
      <w:divBdr>
        <w:top w:val="none" w:sz="0" w:space="0" w:color="auto"/>
        <w:left w:val="none" w:sz="0" w:space="0" w:color="auto"/>
        <w:bottom w:val="none" w:sz="0" w:space="0" w:color="auto"/>
        <w:right w:val="none" w:sz="0" w:space="0" w:color="auto"/>
      </w:divBdr>
    </w:div>
    <w:div w:id="1604342241">
      <w:bodyDiv w:val="1"/>
      <w:marLeft w:val="0"/>
      <w:marRight w:val="0"/>
      <w:marTop w:val="0"/>
      <w:marBottom w:val="0"/>
      <w:divBdr>
        <w:top w:val="none" w:sz="0" w:space="0" w:color="auto"/>
        <w:left w:val="none" w:sz="0" w:space="0" w:color="auto"/>
        <w:bottom w:val="none" w:sz="0" w:space="0" w:color="auto"/>
        <w:right w:val="none" w:sz="0" w:space="0" w:color="auto"/>
      </w:divBdr>
    </w:div>
    <w:div w:id="1654142553">
      <w:bodyDiv w:val="1"/>
      <w:marLeft w:val="0"/>
      <w:marRight w:val="0"/>
      <w:marTop w:val="0"/>
      <w:marBottom w:val="0"/>
      <w:divBdr>
        <w:top w:val="none" w:sz="0" w:space="0" w:color="auto"/>
        <w:left w:val="none" w:sz="0" w:space="0" w:color="auto"/>
        <w:bottom w:val="none" w:sz="0" w:space="0" w:color="auto"/>
        <w:right w:val="none" w:sz="0" w:space="0" w:color="auto"/>
      </w:divBdr>
    </w:div>
    <w:div w:id="1674456912">
      <w:bodyDiv w:val="1"/>
      <w:marLeft w:val="0"/>
      <w:marRight w:val="0"/>
      <w:marTop w:val="0"/>
      <w:marBottom w:val="0"/>
      <w:divBdr>
        <w:top w:val="none" w:sz="0" w:space="0" w:color="auto"/>
        <w:left w:val="none" w:sz="0" w:space="0" w:color="auto"/>
        <w:bottom w:val="none" w:sz="0" w:space="0" w:color="auto"/>
        <w:right w:val="none" w:sz="0" w:space="0" w:color="auto"/>
      </w:divBdr>
    </w:div>
    <w:div w:id="1976569183">
      <w:bodyDiv w:val="1"/>
      <w:marLeft w:val="0"/>
      <w:marRight w:val="0"/>
      <w:marTop w:val="0"/>
      <w:marBottom w:val="0"/>
      <w:divBdr>
        <w:top w:val="none" w:sz="0" w:space="0" w:color="auto"/>
        <w:left w:val="none" w:sz="0" w:space="0" w:color="auto"/>
        <w:bottom w:val="none" w:sz="0" w:space="0" w:color="auto"/>
        <w:right w:val="none" w:sz="0" w:space="0" w:color="auto"/>
      </w:divBdr>
    </w:div>
    <w:div w:id="2012828216">
      <w:bodyDiv w:val="1"/>
      <w:marLeft w:val="0"/>
      <w:marRight w:val="0"/>
      <w:marTop w:val="0"/>
      <w:marBottom w:val="0"/>
      <w:divBdr>
        <w:top w:val="none" w:sz="0" w:space="0" w:color="auto"/>
        <w:left w:val="none" w:sz="0" w:space="0" w:color="auto"/>
        <w:bottom w:val="none" w:sz="0" w:space="0" w:color="auto"/>
        <w:right w:val="none" w:sz="0" w:space="0" w:color="auto"/>
      </w:divBdr>
    </w:div>
    <w:div w:id="2041465358">
      <w:bodyDiv w:val="1"/>
      <w:marLeft w:val="0"/>
      <w:marRight w:val="0"/>
      <w:marTop w:val="0"/>
      <w:marBottom w:val="0"/>
      <w:divBdr>
        <w:top w:val="none" w:sz="0" w:space="0" w:color="auto"/>
        <w:left w:val="none" w:sz="0" w:space="0" w:color="auto"/>
        <w:bottom w:val="none" w:sz="0" w:space="0" w:color="auto"/>
        <w:right w:val="none" w:sz="0" w:space="0" w:color="auto"/>
      </w:divBdr>
    </w:div>
    <w:div w:id="2110660985">
      <w:bodyDiv w:val="1"/>
      <w:marLeft w:val="0"/>
      <w:marRight w:val="0"/>
      <w:marTop w:val="0"/>
      <w:marBottom w:val="0"/>
      <w:divBdr>
        <w:top w:val="none" w:sz="0" w:space="0" w:color="auto"/>
        <w:left w:val="none" w:sz="0" w:space="0" w:color="auto"/>
        <w:bottom w:val="none" w:sz="0" w:space="0" w:color="auto"/>
        <w:right w:val="none" w:sz="0" w:space="0" w:color="auto"/>
      </w:divBdr>
      <w:divsChild>
        <w:div w:id="1419641195">
          <w:marLeft w:val="0"/>
          <w:marRight w:val="0"/>
          <w:marTop w:val="0"/>
          <w:marBottom w:val="0"/>
          <w:divBdr>
            <w:top w:val="none" w:sz="0" w:space="0" w:color="auto"/>
            <w:left w:val="none" w:sz="0" w:space="0" w:color="auto"/>
            <w:bottom w:val="none" w:sz="0" w:space="0" w:color="auto"/>
            <w:right w:val="none" w:sz="0" w:space="0" w:color="auto"/>
          </w:divBdr>
          <w:divsChild>
            <w:div w:id="439296511">
              <w:marLeft w:val="0"/>
              <w:marRight w:val="0"/>
              <w:marTop w:val="0"/>
              <w:marBottom w:val="0"/>
              <w:divBdr>
                <w:top w:val="none" w:sz="0" w:space="0" w:color="auto"/>
                <w:left w:val="none" w:sz="0" w:space="0" w:color="auto"/>
                <w:bottom w:val="none" w:sz="0" w:space="0" w:color="auto"/>
                <w:right w:val="none" w:sz="0" w:space="0" w:color="auto"/>
              </w:divBdr>
              <w:divsChild>
                <w:div w:id="2129740071">
                  <w:marLeft w:val="0"/>
                  <w:marRight w:val="0"/>
                  <w:marTop w:val="0"/>
                  <w:marBottom w:val="0"/>
                  <w:divBdr>
                    <w:top w:val="single" w:sz="6" w:space="11" w:color="EDEDED"/>
                    <w:left w:val="single" w:sz="6" w:space="11" w:color="EDEDED"/>
                    <w:bottom w:val="single" w:sz="6" w:space="11" w:color="EDEDED"/>
                    <w:right w:val="single" w:sz="6" w:space="4" w:color="EDEDED"/>
                  </w:divBdr>
                  <w:divsChild>
                    <w:div w:id="2087147986">
                      <w:marLeft w:val="0"/>
                      <w:marRight w:val="0"/>
                      <w:marTop w:val="0"/>
                      <w:marBottom w:val="0"/>
                      <w:divBdr>
                        <w:top w:val="none" w:sz="0" w:space="0" w:color="auto"/>
                        <w:left w:val="none" w:sz="0" w:space="0" w:color="auto"/>
                        <w:bottom w:val="none" w:sz="0" w:space="0" w:color="auto"/>
                        <w:right w:val="none" w:sz="0" w:space="0" w:color="auto"/>
                      </w:divBdr>
                      <w:divsChild>
                        <w:div w:id="889809427">
                          <w:marLeft w:val="1"/>
                          <w:marRight w:val="1"/>
                          <w:marTop w:val="0"/>
                          <w:marBottom w:val="0"/>
                          <w:divBdr>
                            <w:top w:val="none" w:sz="0" w:space="0" w:color="auto"/>
                            <w:left w:val="none" w:sz="0" w:space="0" w:color="auto"/>
                            <w:bottom w:val="none" w:sz="0" w:space="0" w:color="auto"/>
                            <w:right w:val="none" w:sz="0" w:space="0" w:color="auto"/>
                          </w:divBdr>
                          <w:divsChild>
                            <w:div w:id="821776821">
                              <w:marLeft w:val="0"/>
                              <w:marRight w:val="0"/>
                              <w:marTop w:val="0"/>
                              <w:marBottom w:val="0"/>
                              <w:divBdr>
                                <w:top w:val="none" w:sz="0" w:space="0" w:color="auto"/>
                                <w:left w:val="none" w:sz="0" w:space="0" w:color="auto"/>
                                <w:bottom w:val="none" w:sz="0" w:space="0" w:color="auto"/>
                                <w:right w:val="none" w:sz="0" w:space="0" w:color="auto"/>
                              </w:divBdr>
                              <w:divsChild>
                                <w:div w:id="634867635">
                                  <w:marLeft w:val="0"/>
                                  <w:marRight w:val="0"/>
                                  <w:marTop w:val="0"/>
                                  <w:marBottom w:val="0"/>
                                  <w:divBdr>
                                    <w:top w:val="none" w:sz="0" w:space="0" w:color="auto"/>
                                    <w:left w:val="none" w:sz="0" w:space="0" w:color="auto"/>
                                    <w:bottom w:val="none" w:sz="0" w:space="0" w:color="auto"/>
                                    <w:right w:val="none" w:sz="0" w:space="0" w:color="auto"/>
                                  </w:divBdr>
                                  <w:divsChild>
                                    <w:div w:id="1675641511">
                                      <w:marLeft w:val="0"/>
                                      <w:marRight w:val="0"/>
                                      <w:marTop w:val="0"/>
                                      <w:marBottom w:val="0"/>
                                      <w:divBdr>
                                        <w:top w:val="none" w:sz="0" w:space="0" w:color="auto"/>
                                        <w:left w:val="none" w:sz="0" w:space="0" w:color="auto"/>
                                        <w:bottom w:val="none" w:sz="0" w:space="0" w:color="auto"/>
                                        <w:right w:val="none" w:sz="0" w:space="0" w:color="auto"/>
                                      </w:divBdr>
                                      <w:divsChild>
                                        <w:div w:id="296449952">
                                          <w:marLeft w:val="0"/>
                                          <w:marRight w:val="0"/>
                                          <w:marTop w:val="0"/>
                                          <w:marBottom w:val="150"/>
                                          <w:divBdr>
                                            <w:top w:val="single" w:sz="18" w:space="0" w:color="222222"/>
                                            <w:left w:val="none" w:sz="0" w:space="0" w:color="auto"/>
                                            <w:bottom w:val="none" w:sz="0" w:space="0" w:color="auto"/>
                                            <w:right w:val="none" w:sz="0" w:space="0" w:color="auto"/>
                                          </w:divBdr>
                                          <w:divsChild>
                                            <w:div w:id="2132741942">
                                              <w:marLeft w:val="0"/>
                                              <w:marRight w:val="0"/>
                                              <w:marTop w:val="0"/>
                                              <w:marBottom w:val="0"/>
                                              <w:divBdr>
                                                <w:top w:val="none" w:sz="0" w:space="0" w:color="auto"/>
                                                <w:left w:val="none" w:sz="0" w:space="0" w:color="auto"/>
                                                <w:bottom w:val="none" w:sz="0" w:space="0" w:color="auto"/>
                                                <w:right w:val="none" w:sz="0" w:space="0" w:color="auto"/>
                                              </w:divBdr>
                                              <w:divsChild>
                                                <w:div w:id="2050446162">
                                                  <w:marLeft w:val="0"/>
                                                  <w:marRight w:val="0"/>
                                                  <w:marTop w:val="0"/>
                                                  <w:marBottom w:val="0"/>
                                                  <w:divBdr>
                                                    <w:top w:val="none" w:sz="0" w:space="0" w:color="auto"/>
                                                    <w:left w:val="none" w:sz="0" w:space="0" w:color="auto"/>
                                                    <w:bottom w:val="none" w:sz="0" w:space="0" w:color="auto"/>
                                                    <w:right w:val="none" w:sz="0" w:space="0" w:color="auto"/>
                                                  </w:divBdr>
                                                  <w:divsChild>
                                                    <w:div w:id="118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register.fca.org.uk/" TargetMode="External"/><Relationship Id="rId39" Type="http://schemas.openxmlformats.org/officeDocument/2006/relationships/header" Target="header13.xml"/><Relationship Id="rId21" Type="http://schemas.openxmlformats.org/officeDocument/2006/relationships/hyperlink" Target="https://www.fca.org.uk/firms/innovate-innovation-hub" TargetMode="External"/><Relationship Id="rId34" Type="http://schemas.openxmlformats.org/officeDocument/2006/relationships/header" Target="header10.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yperlink" Target="https://www.fca.org.uk/publication/forms/long-form-a-solo-regulated.docx" TargetMode="External"/><Relationship Id="rId55" Type="http://schemas.openxmlformats.org/officeDocument/2006/relationships/header" Target="header25.xm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header" Target="header15.xml"/><Relationship Id="rId54" Type="http://schemas.openxmlformats.org/officeDocument/2006/relationships/hyperlink" Target="https://www.handbook.fca.org.uk/handbook/FEES/3/Annex1A.html" TargetMode="External"/><Relationship Id="rId62"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yperlink" Target="https://www.fca.org.uk/firms/fees/calculate-annual-fee" TargetMode="External"/><Relationship Id="rId37" Type="http://schemas.openxmlformats.org/officeDocument/2006/relationships/hyperlink" Target="https://www.fca.org.uk/firms/consumer-duty" TargetMode="External"/><Relationship Id="rId40" Type="http://schemas.openxmlformats.org/officeDocument/2006/relationships/header" Target="header14.xml"/><Relationship Id="rId45" Type="http://schemas.openxmlformats.org/officeDocument/2006/relationships/hyperlink" Target="http://www.fsa.gov.uk/pubs/other/Standardnotification.doc" TargetMode="External"/><Relationship Id="rId53" Type="http://schemas.openxmlformats.org/officeDocument/2006/relationships/header" Target="header24.xml"/><Relationship Id="rId58" Type="http://schemas.openxmlformats.org/officeDocument/2006/relationships/hyperlink" Target="https://www.fca.org.uk/data-protection"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21.xml"/><Relationship Id="rId57" Type="http://schemas.openxmlformats.org/officeDocument/2006/relationships/header" Target="header27.xml"/><Relationship Id="rId61" Type="http://schemas.openxmlformats.org/officeDocument/2006/relationships/header" Target="header29.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ww.fca.org.uk/firms/fees" TargetMode="External"/><Relationship Id="rId44" Type="http://schemas.openxmlformats.org/officeDocument/2006/relationships/header" Target="header18.xml"/><Relationship Id="rId52" Type="http://schemas.openxmlformats.org/officeDocument/2006/relationships/header" Target="header23.xml"/><Relationship Id="rId60"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fca.org.uk/firms/asset-managers-authorisation" TargetMode="External"/><Relationship Id="rId27" Type="http://schemas.openxmlformats.org/officeDocument/2006/relationships/hyperlink" Target="http://www.legislation.gov.uk/uksi/2014/3140/contents/made" TargetMode="Externa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header" Target="header26.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ww.handbook.fca.org.uk/handbook/FEES/4/Annex11B.html" TargetMode="External"/><Relationship Id="rId38" Type="http://schemas.openxmlformats.org/officeDocument/2006/relationships/hyperlink" Target="https://www.fca.org.uk/firms/fair-treatment-customers" TargetMode="External"/><Relationship Id="rId46" Type="http://schemas.openxmlformats.org/officeDocument/2006/relationships/hyperlink" Target="https://www.fca.org.uk/firms/authorisation/how-to-apply/financial-services/controller-forms" TargetMode="External"/><Relationship Id="rId59" Type="http://schemas.openxmlformats.org/officeDocument/2006/relationships/hyperlink" Target="https://www.bankofengland.co.uk/prudential-regulation/author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5A9549D9A06FAF49B2796176C16A6E1100C3FB01096FDB594782B798EB50F318450079520C01B9203E4394E5AC9F9CB4F961" ma:contentTypeVersion="42" ma:contentTypeDescription="" ma:contentTypeScope="" ma:versionID="ad9253d6ff890e7846f2737f11c3e1ba">
  <xsd:schema xmlns:xsd="http://www.w3.org/2001/XMLSchema" xmlns:xs="http://www.w3.org/2001/XMLSchema" xmlns:p="http://schemas.microsoft.com/office/2006/metadata/properties" xmlns:ns1="http://schemas.microsoft.com/sharepoint/v3" xmlns:ns2="964f0a7c-bcf0-4337-b577-3747e0a5c4bc" xmlns:ns3="d0ae0ee5-2f29-465b-8587-081caf5c8e24" targetNamespace="http://schemas.microsoft.com/office/2006/metadata/properties" ma:root="true" ma:fieldsID="b5b2cc8c2163612840babefca152552c" ns1:_="" ns2:_="" ns3:_="">
    <xsd:import namespace="http://schemas.microsoft.com/sharepoint/v3"/>
    <xsd:import namespace="964f0a7c-bcf0-4337-b577-3747e0a5c4bc"/>
    <xsd:import namespace="d0ae0ee5-2f29-465b-8587-081caf5c8e24"/>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3:hrmFrom" minOccurs="0"/>
                <xsd:element ref="ns3:hrmImportance" minOccurs="0"/>
                <xsd:element ref="ns3:hrmReceived" minOccurs="0"/>
                <xsd:element ref="ns3:hrmSubject" minOccurs="0"/>
                <xsd:element ref="ns3:hrmTo" minOccurs="0"/>
                <xsd:element ref="ns2:id42ed27a91f471db5fabca6a1153016" minOccurs="0"/>
                <xsd:element ref="ns2:e010124b8a5f4fcaadce545be390ec64" minOccurs="0"/>
                <xsd:element ref="ns3:hrmAttachments" minOccurs="0"/>
                <xsd:element ref="ns3:hrmCc" minOccurs="0"/>
                <xsd:element ref="ns3:hrmDate"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42"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4"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6"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41" nillable="true" ma:displayName="Local Livelink Metadata" ma:internalName="fca_livelink_local_metadata">
      <xsd:simpleType>
        <xsd:restriction base="dms:Note">
          <xsd:maxLength value="255"/>
        </xsd:restriction>
      </xsd:simpleType>
    </xsd:element>
    <xsd:element name="fca_mig_stage" ma:index="43"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0ae0ee5-2f29-465b-8587-081caf5c8e24" elementFormDefault="qualified">
    <xsd:import namespace="http://schemas.microsoft.com/office/2006/documentManagement/types"/>
    <xsd:import namespace="http://schemas.microsoft.com/office/infopath/2007/PartnerControls"/>
    <xsd:element name="hrmFrom" ma:index="29" nillable="true" ma:displayName="From" ma:internalName="hrmFrom">
      <xsd:simpleType>
        <xsd:restriction base="dms:Text"/>
      </xsd:simpleType>
    </xsd:element>
    <xsd:element name="hrmImportance" ma:index="30" nillable="true" ma:displayName="Importance" ma:internalName="hrmImportance">
      <xsd:simpleType>
        <xsd:restriction base="dms:Text"/>
      </xsd:simpleType>
    </xsd:element>
    <xsd:element name="hrmReceived" ma:index="31" nillable="true" ma:displayName="Received" ma:internalName="hrmReceived">
      <xsd:simpleType>
        <xsd:restriction base="dms:DateTime"/>
      </xsd:simpleType>
    </xsd:element>
    <xsd:element name="hrmSubject" ma:index="32" nillable="true" ma:displayName="Subject" ma:internalName="hrmSubject">
      <xsd:simpleType>
        <xsd:restriction base="dms:Text"/>
      </xsd:simpleType>
    </xsd:element>
    <xsd:element name="hrmTo" ma:index="33" nillable="true" ma:displayName="To" ma:internalName="hrmTo">
      <xsd:simpleType>
        <xsd:restriction base="dms:Note">
          <xsd:maxLength value="255"/>
        </xsd:restriction>
      </xsd:simpleType>
    </xsd:element>
    <xsd:element name="hrmAttachments" ma:index="38" nillable="true" ma:displayName="Attachments" ma:default="0" ma:internalName="hrmAttachments">
      <xsd:simpleType>
        <xsd:restriction base="dms:Boolean"/>
      </xsd:simpleType>
    </xsd:element>
    <xsd:element name="hrmCc" ma:index="39" nillable="true" ma:displayName="Cc" ma:internalName="hrmCc">
      <xsd:simpleType>
        <xsd:restriction base="dms:Note">
          <xsd:maxLength value="255"/>
        </xsd:restriction>
      </xsd:simpleType>
    </xsd:element>
    <xsd:element name="hrmDate" ma:index="40" nillable="true" ma:displayName="Date" ma:internalName="hr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141bad0b-5ec6-4ecd-811e-f9d8ff358b9c" ContentTypeId="0x0101005A9549D9A06FAF49B2796176C16A6E1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hrmReceived xmlns="d0ae0ee5-2f29-465b-8587-081caf5c8e24"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hrmSubject xmlns="d0ae0ee5-2f29-465b-8587-081caf5c8e24"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hrmDate xmlns="d0ae0ee5-2f29-465b-8587-081caf5c8e24" xsi:nil="true"/>
    <hrmCc xmlns="d0ae0ee5-2f29-465b-8587-081caf5c8e24" xsi:nil="true"/>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hrmFrom xmlns="d0ae0ee5-2f29-465b-8587-081caf5c8e24" xsi:nil="true"/>
    <fca_mig_full_path xmlns="http://schemas.microsoft.com/sharepoint/v3" xsi:nil="true"/>
    <TaxCatchAll xmlns="964f0a7c-bcf0-4337-b577-3747e0a5c4bc">
      <Value>62</Value>
      <Value>61</Value>
      <Value>3</Value>
      <Value>1</Value>
    </TaxCatchAll>
    <hrmImportance xmlns="d0ae0ee5-2f29-465b-8587-081caf5c8e24" xsi:nil="true"/>
    <hrmAttachments xmlns="d0ae0ee5-2f29-465b-8587-081caf5c8e24" xsi:nil="true"/>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hrmTo xmlns="d0ae0ee5-2f29-465b-8587-081caf5c8e24" xsi:nil="true"/>
    <fca_livelink_recstatus_date xmlns="http://schemas.microsoft.com/sharepoint/v3" xsi:nil="true"/>
    <fca_mig_partial_path xmlns="http://schemas.microsoft.com/sharepoint/v3" xsi:nil="true"/>
    <_dlc_DocId xmlns="964f0a7c-bcf0-4337-b577-3747e0a5c4bc">7A2UM2KYKSJP-935211081-2996</_dlc_DocId>
    <_dlc_DocIdPersistId xmlns="964f0a7c-bcf0-4337-b577-3747e0a5c4bc">true</_dlc_DocIdPersistId>
    <_dlc_DocIdUrl xmlns="964f0a7c-bcf0-4337-b577-3747e0a5c4bc">
      <Url>https://thefca.sharepoint.com/sites/ProForMapAndLog/_layouts/15/DocIdRedir.aspx?ID=7A2UM2KYKSJP-935211081-2996</Url>
      <Description>7A2UM2KYKSJP-935211081-2996</Description>
    </_dlc_DocIdUrl>
  </documentManagement>
</p:properties>
</file>

<file path=customXml/itemProps1.xml><?xml version="1.0" encoding="utf-8"?>
<ds:datastoreItem xmlns:ds="http://schemas.openxmlformats.org/officeDocument/2006/customXml" ds:itemID="{10FCC6F4-A45A-4CC7-B590-B6CF222A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d0ae0ee5-2f29-465b-8587-081caf5c8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20D79-FED7-439E-AF7E-912A08137810}">
  <ds:schemaRefs>
    <ds:schemaRef ds:uri="http://schemas.openxmlformats.org/officeDocument/2006/bibliography"/>
  </ds:schemaRefs>
</ds:datastoreItem>
</file>

<file path=customXml/itemProps3.xml><?xml version="1.0" encoding="utf-8"?>
<ds:datastoreItem xmlns:ds="http://schemas.openxmlformats.org/officeDocument/2006/customXml" ds:itemID="{13FBC8A8-8928-4D0C-BB78-77B88DC937A8}">
  <ds:schemaRefs>
    <ds:schemaRef ds:uri="http://schemas.microsoft.com/sharepoint/v3/contenttype/forms"/>
  </ds:schemaRefs>
</ds:datastoreItem>
</file>

<file path=customXml/itemProps4.xml><?xml version="1.0" encoding="utf-8"?>
<ds:datastoreItem xmlns:ds="http://schemas.openxmlformats.org/officeDocument/2006/customXml" ds:itemID="{4586220A-3F45-4F1B-8255-BF90980EAB8E}">
  <ds:schemaRefs>
    <ds:schemaRef ds:uri="http://schemas.microsoft.com/office/2006/metadata/longProperties"/>
  </ds:schemaRefs>
</ds:datastoreItem>
</file>

<file path=customXml/itemProps5.xml><?xml version="1.0" encoding="utf-8"?>
<ds:datastoreItem xmlns:ds="http://schemas.openxmlformats.org/officeDocument/2006/customXml" ds:itemID="{35FE36EC-55AE-4320-9F05-FFF201622970}">
  <ds:schemaRefs>
    <ds:schemaRef ds:uri="Microsoft.SharePoint.Taxonomy.ContentTypeSync"/>
  </ds:schemaRefs>
</ds:datastoreItem>
</file>

<file path=customXml/itemProps6.xml><?xml version="1.0" encoding="utf-8"?>
<ds:datastoreItem xmlns:ds="http://schemas.openxmlformats.org/officeDocument/2006/customXml" ds:itemID="{DDA786C2-E731-40BC-9347-57086C3E721D}">
  <ds:schemaRefs>
    <ds:schemaRef ds:uri="http://schemas.microsoft.com/sharepoint/events"/>
  </ds:schemaRefs>
</ds:datastoreItem>
</file>

<file path=customXml/itemProps7.xml><?xml version="1.0" encoding="utf-8"?>
<ds:datastoreItem xmlns:ds="http://schemas.openxmlformats.org/officeDocument/2006/customXml" ds:itemID="{C6E40F0B-28D1-4175-BB9A-7F3F2419FAC0}">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d0ae0ee5-2f29-465b-8587-081caf5c8e24"/>
    <ds:schemaRef ds:uri="964f0a7c-bcf0-4337-b577-3747e0a5c4bc"/>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8918</Words>
  <Characters>46911</Characters>
  <Application>Microsoft Office Word</Application>
  <DocSecurity>0</DocSecurity>
  <Lines>2039</Lines>
  <Paragraphs>1240</Paragraphs>
  <ScaleCrop>false</ScaleCrop>
  <HeadingPairs>
    <vt:vector size="2" baseType="variant">
      <vt:variant>
        <vt:lpstr>Title</vt:lpstr>
      </vt:variant>
      <vt:variant>
        <vt:i4>1</vt:i4>
      </vt:variant>
    </vt:vector>
  </HeadingPairs>
  <TitlesOfParts>
    <vt:vector size="1" baseType="lpstr">
      <vt:lpstr>Funeral Plan Providers and Funeral Plan Intermediaries Application Pack (Part IV Permission)</vt:lpstr>
    </vt:vector>
  </TitlesOfParts>
  <Company>Financial Services Authority</Company>
  <LinksUpToDate>false</LinksUpToDate>
  <CharactersWithSpaces>54589</CharactersWithSpaces>
  <SharedDoc>false</SharedDoc>
  <HLinks>
    <vt:vector size="96" baseType="variant">
      <vt:variant>
        <vt:i4>1507417</vt:i4>
      </vt:variant>
      <vt:variant>
        <vt:i4>1479</vt:i4>
      </vt:variant>
      <vt:variant>
        <vt:i4>0</vt:i4>
      </vt:variant>
      <vt:variant>
        <vt:i4>5</vt:i4>
      </vt:variant>
      <vt:variant>
        <vt:lpwstr>https://www.bankofengland.co.uk/prudential-regulation/authorisations</vt:lpwstr>
      </vt:variant>
      <vt:variant>
        <vt:lpwstr/>
      </vt:variant>
      <vt:variant>
        <vt:i4>7143540</vt:i4>
      </vt:variant>
      <vt:variant>
        <vt:i4>1476</vt:i4>
      </vt:variant>
      <vt:variant>
        <vt:i4>0</vt:i4>
      </vt:variant>
      <vt:variant>
        <vt:i4>5</vt:i4>
      </vt:variant>
      <vt:variant>
        <vt:lpwstr>https://www.fca.org.uk/data-protection</vt:lpwstr>
      </vt:variant>
      <vt:variant>
        <vt:lpwstr/>
      </vt:variant>
      <vt:variant>
        <vt:i4>1179661</vt:i4>
      </vt:variant>
      <vt:variant>
        <vt:i4>1473</vt:i4>
      </vt:variant>
      <vt:variant>
        <vt:i4>0</vt:i4>
      </vt:variant>
      <vt:variant>
        <vt:i4>5</vt:i4>
      </vt:variant>
      <vt:variant>
        <vt:lpwstr>https://www.handbook.fca.org.uk/handbook/FEES/3/Annex1A.html</vt:lpwstr>
      </vt:variant>
      <vt:variant>
        <vt:lpwstr/>
      </vt:variant>
      <vt:variant>
        <vt:i4>2621548</vt:i4>
      </vt:variant>
      <vt:variant>
        <vt:i4>1407</vt:i4>
      </vt:variant>
      <vt:variant>
        <vt:i4>0</vt:i4>
      </vt:variant>
      <vt:variant>
        <vt:i4>5</vt:i4>
      </vt:variant>
      <vt:variant>
        <vt:lpwstr>https://www.fca.org.uk/firms/authorisation/how-to-apply/financial-services/controller-forms</vt:lpwstr>
      </vt:variant>
      <vt:variant>
        <vt:lpwstr/>
      </vt:variant>
      <vt:variant>
        <vt:i4>5570646</vt:i4>
      </vt:variant>
      <vt:variant>
        <vt:i4>1404</vt:i4>
      </vt:variant>
      <vt:variant>
        <vt:i4>0</vt:i4>
      </vt:variant>
      <vt:variant>
        <vt:i4>5</vt:i4>
      </vt:variant>
      <vt:variant>
        <vt:lpwstr>http://www.fsa.gov.uk/pubs/other/Standardnotification.doc</vt:lpwstr>
      </vt:variant>
      <vt:variant>
        <vt:lpwstr/>
      </vt:variant>
      <vt:variant>
        <vt:i4>3276902</vt:i4>
      </vt:variant>
      <vt:variant>
        <vt:i4>1316</vt:i4>
      </vt:variant>
      <vt:variant>
        <vt:i4>0</vt:i4>
      </vt:variant>
      <vt:variant>
        <vt:i4>5</vt:i4>
      </vt:variant>
      <vt:variant>
        <vt:lpwstr>https://www.handbook.fca.org.uk/handbook/SYSC/24/1.html</vt:lpwstr>
      </vt:variant>
      <vt:variant>
        <vt:lpwstr/>
      </vt:variant>
      <vt:variant>
        <vt:i4>4915274</vt:i4>
      </vt:variant>
      <vt:variant>
        <vt:i4>1313</vt:i4>
      </vt:variant>
      <vt:variant>
        <vt:i4>0</vt:i4>
      </vt:variant>
      <vt:variant>
        <vt:i4>5</vt:i4>
      </vt:variant>
      <vt:variant>
        <vt:lpwstr>https://www.handbook.fca.org.uk/handbook/SUP/10C/11.html</vt:lpwstr>
      </vt:variant>
      <vt:variant>
        <vt:lpwstr/>
      </vt:variant>
      <vt:variant>
        <vt:i4>6225959</vt:i4>
      </vt:variant>
      <vt:variant>
        <vt:i4>1310</vt:i4>
      </vt:variant>
      <vt:variant>
        <vt:i4>0</vt:i4>
      </vt:variant>
      <vt:variant>
        <vt:i4>5</vt:i4>
      </vt:variant>
      <vt:variant>
        <vt:lpwstr>https://www.handbook.fca.org.uk/form/sup/SUP_10C_Ann_10D_SOR_20191209.pdf</vt:lpwstr>
      </vt:variant>
      <vt:variant>
        <vt:lpwstr/>
      </vt:variant>
      <vt:variant>
        <vt:i4>5832768</vt:i4>
      </vt:variant>
      <vt:variant>
        <vt:i4>1307</vt:i4>
      </vt:variant>
      <vt:variant>
        <vt:i4>0</vt:i4>
      </vt:variant>
      <vt:variant>
        <vt:i4>5</vt:i4>
      </vt:variant>
      <vt:variant>
        <vt:lpwstr>https://www.handbook.fca.org.uk/form/sup/SUP_10C_Ann_3D_Solo_Long_Form_A_20191209.pdf</vt:lpwstr>
      </vt:variant>
      <vt:variant>
        <vt:lpwstr/>
      </vt:variant>
      <vt:variant>
        <vt:i4>3801199</vt:i4>
      </vt:variant>
      <vt:variant>
        <vt:i4>1232</vt:i4>
      </vt:variant>
      <vt:variant>
        <vt:i4>0</vt:i4>
      </vt:variant>
      <vt:variant>
        <vt:i4>5</vt:i4>
      </vt:variant>
      <vt:variant>
        <vt:lpwstr>https://www.fca.org.uk/publication/forms/detailed-it-controls-form.xlsm</vt:lpwstr>
      </vt:variant>
      <vt:variant>
        <vt:lpwstr/>
      </vt:variant>
      <vt:variant>
        <vt:i4>5505097</vt:i4>
      </vt:variant>
      <vt:variant>
        <vt:i4>767</vt:i4>
      </vt:variant>
      <vt:variant>
        <vt:i4>0</vt:i4>
      </vt:variant>
      <vt:variant>
        <vt:i4>5</vt:i4>
      </vt:variant>
      <vt:variant>
        <vt:lpwstr>https://www.fca.org.uk/sites/default/files/publications/forms/funeral-plan-trustee-details-document-template.xlsx</vt:lpwstr>
      </vt:variant>
      <vt:variant>
        <vt:lpwstr/>
      </vt:variant>
      <vt:variant>
        <vt:i4>1179658</vt:i4>
      </vt:variant>
      <vt:variant>
        <vt:i4>540</vt:i4>
      </vt:variant>
      <vt:variant>
        <vt:i4>0</vt:i4>
      </vt:variant>
      <vt:variant>
        <vt:i4>5</vt:i4>
      </vt:variant>
      <vt:variant>
        <vt:lpwstr>https://www.handbook.fca.org.uk/handbook/FEES/4/Annex1A.html</vt:lpwstr>
      </vt:variant>
      <vt:variant>
        <vt:lpwstr/>
      </vt:variant>
      <vt:variant>
        <vt:i4>6684709</vt:i4>
      </vt:variant>
      <vt:variant>
        <vt:i4>447</vt:i4>
      </vt:variant>
      <vt:variant>
        <vt:i4>0</vt:i4>
      </vt:variant>
      <vt:variant>
        <vt:i4>5</vt:i4>
      </vt:variant>
      <vt:variant>
        <vt:lpwstr>http://www.legislation.gov.uk/uksi/2014/3140/contents/made</vt:lpwstr>
      </vt:variant>
      <vt:variant>
        <vt:lpwstr/>
      </vt:variant>
      <vt:variant>
        <vt:i4>5111831</vt:i4>
      </vt:variant>
      <vt:variant>
        <vt:i4>79</vt:i4>
      </vt:variant>
      <vt:variant>
        <vt:i4>0</vt:i4>
      </vt:variant>
      <vt:variant>
        <vt:i4>5</vt:i4>
      </vt:variant>
      <vt:variant>
        <vt:lpwstr>https://register.fca.org.uk/</vt:lpwstr>
      </vt:variant>
      <vt:variant>
        <vt:lpwstr/>
      </vt:variant>
      <vt:variant>
        <vt:i4>983048</vt:i4>
      </vt:variant>
      <vt:variant>
        <vt:i4>42</vt:i4>
      </vt:variant>
      <vt:variant>
        <vt:i4>0</vt:i4>
      </vt:variant>
      <vt:variant>
        <vt:i4>5</vt:i4>
      </vt:variant>
      <vt:variant>
        <vt:lpwstr>https://www.fca.org.uk/firms/asset-managers-authorisation</vt:lpwstr>
      </vt:variant>
      <vt:variant>
        <vt:lpwstr/>
      </vt:variant>
      <vt:variant>
        <vt:i4>1048585</vt:i4>
      </vt:variant>
      <vt:variant>
        <vt:i4>39</vt:i4>
      </vt:variant>
      <vt:variant>
        <vt:i4>0</vt:i4>
      </vt:variant>
      <vt:variant>
        <vt:i4>5</vt:i4>
      </vt:variant>
      <vt:variant>
        <vt:lpwstr>https://www.fca.org.uk/firms/innovate-innovation-hub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Plan Providers and Funeral Plan Intermediaries Application Pack (Part IV Permission)</dc:title>
  <dc:subject/>
  <dc:creator>Policy &amp; Intelligence</dc:creator>
  <cp:keywords/>
  <cp:lastModifiedBy>Kelly Dulieu</cp:lastModifiedBy>
  <cp:revision>3</cp:revision>
  <cp:lastPrinted>2010-11-12T11:13:00Z</cp:lastPrinted>
  <dcterms:created xsi:type="dcterms:W3CDTF">2026-01-13T14:49:00Z</dcterms:created>
  <dcterms:modified xsi:type="dcterms:W3CDTF">2026-01-13T14:50:00Z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0x0101005A9549D9A06FAF49B2796176C16A6E1100C3FB01096FDB594782B798EB50F318450079520C01B9203E4394E5AC9F9CB4F961</vt:lpwstr>
  </property>
  <property fmtid="{D5CDD505-2E9C-101B-9397-08002B2CF9AE}" pid="3" name="kb78ecf289e843dd902f09853b2b2261">
    <vt:lpwstr>Open|7fa14611-0723-4064-a4f8-e1c28255eca8</vt:lpwstr>
  </property>
  <property fmtid="{D5CDD505-2E9C-101B-9397-08002B2CF9AE}" pid="4" name="n5d298318bf84df1a5abce2fe3c5d466">
    <vt:lpwstr>Project Delivery|e75520af-2b50-426d-b275-964da6777396</vt:lpwstr>
  </property>
  <property fmtid="{D5CDD505-2E9C-101B-9397-08002B2CF9AE}" pid="5" name="_dlc_DocId">
    <vt:lpwstr>VA6TWXEP6WTQ-694927341-106</vt:lpwstr>
  </property>
  <property fmtid="{D5CDD505-2E9C-101B-9397-08002B2CF9AE}" pid="6" name="_dlc_DocIdItemGuid">
    <vt:lpwstr>5500a29d-8152-44b6-9e52-455acfc60dc7</vt:lpwstr>
  </property>
  <property fmtid="{D5CDD505-2E9C-101B-9397-08002B2CF9AE}" pid="7" name="_dlc_DocIdUrl">
    <vt:lpwstr>https://thefca.sharepoint.com/sites/ProForMapAndLog/_layouts/15/DocIdRedir.aspx?ID=VA6TWXEP6WTQ-694927341-106, VA6TWXEP6WTQ-694927341-106</vt:lpwstr>
  </property>
  <property fmtid="{D5CDD505-2E9C-101B-9397-08002B2CF9AE}" pid="8" name="g5d988577666443dadbf0ee0cbed2ad8">
    <vt:lpwstr>Open|1619fc58-fb0f-4b09-b8fb-cc7e9506222a</vt:lpwstr>
  </property>
  <property fmtid="{D5CDD505-2E9C-101B-9397-08002B2CF9AE}" pid="9" name="m35f0cf4621c4df88fa334671c69b596">
    <vt:lpwstr>Business Workstreams|f8ff127f-3d89-49f6-8cff-1c25b9197574</vt:lpwstr>
  </property>
  <property fmtid="{D5CDD505-2E9C-101B-9397-08002B2CF9AE}" pid="10" name="fca_document_purpose">
    <vt:lpwstr>3;#Administrative|c0a6a800-ee19-465d-995e-3864540afe03</vt:lpwstr>
  </property>
  <property fmtid="{D5CDD505-2E9C-101B-9397-08002B2CF9AE}" pid="11" name="acceff7b5867498bae799419d4e9695f">
    <vt:lpwstr/>
  </property>
  <property fmtid="{D5CDD505-2E9C-101B-9397-08002B2CF9AE}" pid="12" name="fca_status_txnmy">
    <vt:lpwstr>9;#Open|1619fc58-fb0f-4b09-b8fb-cc7e9506222a</vt:lpwstr>
  </property>
  <property fmtid="{D5CDD505-2E9C-101B-9397-08002B2CF9AE}" pid="13" name="fca_proj_prog_activity">
    <vt:lpwstr/>
  </property>
  <property fmtid="{D5CDD505-2E9C-101B-9397-08002B2CF9AE}" pid="14" name="fca_status">
    <vt:lpwstr>DMT Global|Status|Open</vt:lpwstr>
  </property>
  <property fmtid="{D5CDD505-2E9C-101B-9397-08002B2CF9AE}" pid="15" name="fca_proj_phase">
    <vt:lpwstr>91;#Project Delivery|e75520af-2b50-426d-b275-964da6777396</vt:lpwstr>
  </property>
  <property fmtid="{D5CDD505-2E9C-101B-9397-08002B2CF9AE}" pid="16" name="fca_project_status_txnmy">
    <vt:lpwstr>66;#Open|7fa14611-0723-4064-a4f8-e1c28255eca8</vt:lpwstr>
  </property>
  <property fmtid="{D5CDD505-2E9C-101B-9397-08002B2CF9AE}" pid="17" name="fca_proj_activity">
    <vt:lpwstr>151;#Business Workstreams|f8ff127f-3d89-49f6-8cff-1c25b9197574</vt:lpwstr>
  </property>
  <property fmtid="{D5CDD505-2E9C-101B-9397-08002B2CF9AE}" pid="18" name="fca_information_classification">
    <vt:lpwstr>1;#FCA Official|d07129ec-4894-4cda-af0c-a925cb68d6e3</vt:lpwstr>
  </property>
  <property fmtid="{D5CDD505-2E9C-101B-9397-08002B2CF9AE}" pid="19" name="acebda44e0ab425088064a599f186cd5">
    <vt:lpwstr/>
  </property>
  <property fmtid="{D5CDD505-2E9C-101B-9397-08002B2CF9AE}" pid="20" name="fca_system_status">
    <vt:lpwstr/>
  </property>
  <property fmtid="{D5CDD505-2E9C-101B-9397-08002B2CF9AE}" pid="21" name="display_urn:schemas-microsoft-com:office:office#Editor">
    <vt:lpwstr>Kelly Dulieu</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dlc_DocIdPersistId">
    <vt:lpwstr>1</vt:lpwstr>
  </property>
  <property fmtid="{D5CDD505-2E9C-101B-9397-08002B2CF9AE}" pid="26" name="display_urn:schemas-microsoft-com:office:office#Author">
    <vt:lpwstr>Luis Gonzalez-Relvas</vt:lpwstr>
  </property>
  <property fmtid="{D5CDD505-2E9C-101B-9397-08002B2CF9AE}" pid="27" name="_ExtendedDescription">
    <vt:lpwstr/>
  </property>
  <property fmtid="{D5CDD505-2E9C-101B-9397-08002B2CF9AE}" pid="28" name="TriggerFlowInfo">
    <vt:lpwstr/>
  </property>
  <property fmtid="{D5CDD505-2E9C-101B-9397-08002B2CF9AE}" pid="29" name="xd_Signature">
    <vt:lpwstr/>
  </property>
  <property fmtid="{D5CDD505-2E9C-101B-9397-08002B2CF9AE}" pid="30" name="fca_process_famiily">
    <vt:lpwstr/>
  </property>
  <property fmtid="{D5CDD505-2E9C-101B-9397-08002B2CF9AE}" pid="31" name="l8bdf5901bd84cc9ab354cf74d0d75d8">
    <vt:lpwstr/>
  </property>
  <property fmtid="{D5CDD505-2E9C-101B-9397-08002B2CF9AE}" pid="32" name="d10ce44c83b449bc85d6eb5d7135cd58">
    <vt:lpwstr/>
  </property>
  <property fmtid="{D5CDD505-2E9C-101B-9397-08002B2CF9AE}" pid="33" name="fca_log_type">
    <vt:lpwstr/>
  </property>
  <property fmtid="{D5CDD505-2E9C-101B-9397-08002B2CF9AE}" pid="34" name="jce717dce39641ca84a076397899af94">
    <vt:lpwstr/>
  </property>
  <property fmtid="{D5CDD505-2E9C-101B-9397-08002B2CF9AE}" pid="35" name="fca_authorisations_area">
    <vt:lpwstr/>
  </property>
  <property fmtid="{D5CDD505-2E9C-101B-9397-08002B2CF9AE}" pid="36" name="fca_auth_process_doc_type">
    <vt:lpwstr/>
  </property>
  <property fmtid="{D5CDD505-2E9C-101B-9397-08002B2CF9AE}" pid="37" name="gd10d81d70b4400a8a9e2bd29d324e4c">
    <vt:lpwstr/>
  </property>
  <property fmtid="{D5CDD505-2E9C-101B-9397-08002B2CF9AE}" pid="38" name="k6cffc08cdea4d029f19334431296236">
    <vt:lpwstr/>
  </property>
  <property fmtid="{D5CDD505-2E9C-101B-9397-08002B2CF9AE}" pid="39" name="fca_auth_forms_doc_type">
    <vt:lpwstr>62;#Form|cd17caef-2710-46b2-9ac0-ce551f7293c3</vt:lpwstr>
  </property>
  <property fmtid="{D5CDD505-2E9C-101B-9397-08002B2CF9AE}" pid="40" name="fca_application_type">
    <vt:lpwstr>61;#New Authorisation|be2db2ad-1550-4d66-b2ed-beff9f9e4e97</vt:lpwstr>
  </property>
  <property fmtid="{D5CDD505-2E9C-101B-9397-08002B2CF9AE}" pid="41" name="fca_month_year">
    <vt:lpwstr/>
  </property>
  <property fmtid="{D5CDD505-2E9C-101B-9397-08002B2CF9AE}" pid="42" name="MSIP_Label_dec5709d-e239-496d-88c9-7dae94c5106e_Enabled">
    <vt:lpwstr>true</vt:lpwstr>
  </property>
  <property fmtid="{D5CDD505-2E9C-101B-9397-08002B2CF9AE}" pid="43" name="MSIP_Label_dec5709d-e239-496d-88c9-7dae94c5106e_SetDate">
    <vt:lpwstr>2023-04-11T07:38:10Z</vt:lpwstr>
  </property>
  <property fmtid="{D5CDD505-2E9C-101B-9397-08002B2CF9AE}" pid="44" name="MSIP_Label_dec5709d-e239-496d-88c9-7dae94c5106e_Method">
    <vt:lpwstr>Privileged</vt:lpwstr>
  </property>
  <property fmtid="{D5CDD505-2E9C-101B-9397-08002B2CF9AE}" pid="45" name="MSIP_Label_dec5709d-e239-496d-88c9-7dae94c5106e_Name">
    <vt:lpwstr>FCA Official</vt:lpwstr>
  </property>
  <property fmtid="{D5CDD505-2E9C-101B-9397-08002B2CF9AE}" pid="46" name="MSIP_Label_dec5709d-e239-496d-88c9-7dae94c5106e_SiteId">
    <vt:lpwstr>551f9db3-821c-4457-8551-b43423dce661</vt:lpwstr>
  </property>
  <property fmtid="{D5CDD505-2E9C-101B-9397-08002B2CF9AE}" pid="47" name="MSIP_Label_dec5709d-e239-496d-88c9-7dae94c5106e_ActionId">
    <vt:lpwstr>a29320b6-f4fd-4311-9329-6bef41535d71</vt:lpwstr>
  </property>
  <property fmtid="{D5CDD505-2E9C-101B-9397-08002B2CF9AE}" pid="48" name="MSIP_Label_dec5709d-e239-496d-88c9-7dae94c5106e_ContentBits">
    <vt:lpwstr>1</vt:lpwstr>
  </property>
  <property fmtid="{D5CDD505-2E9C-101B-9397-08002B2CF9AE}" pid="49" name="docLang">
    <vt:lpwstr>en</vt:lpwstr>
  </property>
</Properties>
</file>