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59259" w14:textId="77777777" w:rsidR="00023A2C" w:rsidRDefault="00716295" w:rsidP="00B446DF">
      <w:pPr>
        <w:pStyle w:val="Text"/>
        <w:ind w:left="-2410"/>
        <w:rPr>
          <w:rFonts w:ascii="Book Antiqua" w:hAnsi="Book Antiqua"/>
          <w:b/>
          <w:sz w:val="32"/>
          <w:szCs w:val="32"/>
        </w:rPr>
      </w:pPr>
      <w:r>
        <w:rPr>
          <w:noProof/>
        </w:rPr>
        <w:pict w14:anchorId="63A9C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170" type="#_x0000_t75" style="position:absolute;left:0;text-align:left;margin-left:120.75pt;margin-top:-82.65pt;width:272.7pt;height:116.55pt;z-index:251658240;visibility:visible">
            <v:imagedata r:id="rId13" o:title=""/>
            <w10:wrap type="square"/>
          </v:shape>
        </w:pict>
      </w:r>
      <w:r w:rsidR="001276E5" w:rsidRPr="002D2953">
        <w:rPr>
          <w:rFonts w:ascii="Book Antiqua" w:hAnsi="Book Antiqua" w:cs="Arial"/>
          <w:b/>
          <w:sz w:val="32"/>
          <w:szCs w:val="32"/>
        </w:rPr>
        <w:t xml:space="preserve"> </w:t>
      </w:r>
      <w:r w:rsidR="00B446DF" w:rsidRPr="002D2953">
        <w:rPr>
          <w:rFonts w:ascii="Book Antiqua" w:hAnsi="Book Antiqua" w:cs="Arial"/>
          <w:b/>
          <w:sz w:val="32"/>
          <w:szCs w:val="32"/>
        </w:rPr>
        <w:br/>
      </w:r>
    </w:p>
    <w:p w14:paraId="101C05E0" w14:textId="77777777" w:rsidR="00C24C30" w:rsidRDefault="00C24C30" w:rsidP="00B446DF">
      <w:pPr>
        <w:pStyle w:val="Text"/>
        <w:ind w:left="-2410"/>
        <w:rPr>
          <w:rFonts w:ascii="Verdana" w:hAnsi="Verdana"/>
          <w:b/>
          <w:sz w:val="32"/>
          <w:szCs w:val="32"/>
        </w:rPr>
      </w:pPr>
      <w:r>
        <w:rPr>
          <w:rFonts w:ascii="Verdana" w:hAnsi="Verdana"/>
          <w:b/>
          <w:sz w:val="32"/>
          <w:szCs w:val="32"/>
        </w:rPr>
        <w:t>Application for Authorisation</w:t>
      </w:r>
    </w:p>
    <w:p w14:paraId="1E1A15EE" w14:textId="77777777" w:rsidR="00B446DF" w:rsidRPr="00C24C30" w:rsidRDefault="00616E71" w:rsidP="00B446DF">
      <w:pPr>
        <w:pStyle w:val="Text"/>
        <w:ind w:left="-2410"/>
        <w:rPr>
          <w:rFonts w:ascii="Verdana" w:hAnsi="Verdana" w:cs="Arial"/>
          <w:b/>
          <w:sz w:val="28"/>
          <w:szCs w:val="28"/>
        </w:rPr>
      </w:pPr>
      <w:r>
        <w:rPr>
          <w:rFonts w:ascii="Verdana" w:hAnsi="Verdana" w:cs="Arial"/>
          <w:b/>
          <w:sz w:val="28"/>
          <w:szCs w:val="28"/>
        </w:rPr>
        <w:t xml:space="preserve">Supplement for </w:t>
      </w:r>
      <w:r w:rsidR="0095137A" w:rsidRPr="00C24C30">
        <w:rPr>
          <w:rFonts w:ascii="Verdana" w:hAnsi="Verdana" w:cs="Arial"/>
          <w:b/>
          <w:sz w:val="28"/>
          <w:szCs w:val="28"/>
        </w:rPr>
        <w:t>Claims Management</w:t>
      </w:r>
      <w:r w:rsidR="001276E5" w:rsidRPr="00C24C30">
        <w:rPr>
          <w:rFonts w:ascii="Verdana" w:hAnsi="Verdana" w:cs="Arial"/>
          <w:b/>
          <w:sz w:val="28"/>
          <w:szCs w:val="28"/>
        </w:rPr>
        <w:t xml:space="preserve"> </w:t>
      </w:r>
    </w:p>
    <w:p w14:paraId="69C7FDBC" w14:textId="77777777" w:rsidR="00B446DF" w:rsidRPr="00023A2C" w:rsidRDefault="00B446DF" w:rsidP="00B446DF">
      <w:pPr>
        <w:ind w:left="-2410"/>
        <w:jc w:val="both"/>
        <w:rPr>
          <w:rFonts w:ascii="Verdana" w:hAnsi="Verdana"/>
          <w:b/>
          <w:sz w:val="24"/>
          <w:szCs w:val="24"/>
        </w:rPr>
      </w:pPr>
      <w:r w:rsidRPr="00023A2C">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023A2C" w14:paraId="0BBC4910" w14:textId="77777777" w:rsidTr="0099685F">
        <w:trPr>
          <w:trHeight w:val="463"/>
        </w:trPr>
        <w:tc>
          <w:tcPr>
            <w:tcW w:w="10491" w:type="dxa"/>
            <w:shd w:val="clear" w:color="auto" w:fill="auto"/>
          </w:tcPr>
          <w:p w14:paraId="385E10EE" w14:textId="77777777" w:rsidR="00B446DF" w:rsidRPr="00023A2C" w:rsidRDefault="00B446DF" w:rsidP="0099685F">
            <w:pPr>
              <w:ind w:left="176"/>
              <w:rPr>
                <w:rFonts w:ascii="Verdana" w:hAnsi="Verdana"/>
              </w:rPr>
            </w:pPr>
            <w:r w:rsidRPr="00023A2C">
              <w:rPr>
                <w:rFonts w:ascii="Verdana" w:hAnsi="Verdana"/>
              </w:rPr>
              <w:fldChar w:fldCharType="begin">
                <w:ffData>
                  <w:name w:val="Text55"/>
                  <w:enabled/>
                  <w:calcOnExit w:val="0"/>
                  <w:textInput/>
                </w:ffData>
              </w:fldChar>
            </w:r>
            <w:bookmarkStart w:id="0" w:name="Text55"/>
            <w:r w:rsidRPr="00023A2C">
              <w:rPr>
                <w:rFonts w:ascii="Verdana" w:hAnsi="Verdana"/>
              </w:rPr>
              <w:instrText xml:space="preserve"> FORMTEXT </w:instrText>
            </w:r>
            <w:r w:rsidRPr="00023A2C">
              <w:rPr>
                <w:rFonts w:ascii="Verdana" w:hAnsi="Verdana"/>
              </w:rPr>
            </w:r>
            <w:r w:rsidRPr="00023A2C">
              <w:rPr>
                <w:rFonts w:ascii="Verdana" w:hAnsi="Verdana"/>
              </w:rPr>
              <w:fldChar w:fldCharType="separate"/>
            </w:r>
            <w:r w:rsidRPr="00023A2C">
              <w:rPr>
                <w:rFonts w:ascii="Verdana" w:hAnsi="Verdana"/>
                <w:noProof/>
              </w:rPr>
              <w:t> </w:t>
            </w:r>
            <w:r w:rsidRPr="00023A2C">
              <w:rPr>
                <w:rFonts w:ascii="Verdana" w:hAnsi="Verdana"/>
                <w:noProof/>
              </w:rPr>
              <w:t> </w:t>
            </w:r>
            <w:r w:rsidRPr="00023A2C">
              <w:rPr>
                <w:rFonts w:ascii="Verdana" w:hAnsi="Verdana"/>
                <w:noProof/>
              </w:rPr>
              <w:t> </w:t>
            </w:r>
            <w:r w:rsidRPr="00023A2C">
              <w:rPr>
                <w:rFonts w:ascii="Verdana" w:hAnsi="Verdana"/>
                <w:noProof/>
              </w:rPr>
              <w:t> </w:t>
            </w:r>
            <w:r w:rsidRPr="00023A2C">
              <w:rPr>
                <w:rFonts w:ascii="Verdana" w:hAnsi="Verdana"/>
                <w:noProof/>
              </w:rPr>
              <w:t> </w:t>
            </w:r>
            <w:r w:rsidRPr="00023A2C">
              <w:rPr>
                <w:rFonts w:ascii="Verdana" w:hAnsi="Verdana"/>
              </w:rPr>
              <w:fldChar w:fldCharType="end"/>
            </w:r>
            <w:bookmarkEnd w:id="0"/>
          </w:p>
        </w:tc>
      </w:tr>
    </w:tbl>
    <w:p w14:paraId="514BB30B" w14:textId="77777777" w:rsidR="00F83EAA" w:rsidRPr="00023A2C" w:rsidRDefault="00716295">
      <w:pPr>
        <w:rPr>
          <w:rFonts w:ascii="Verdana" w:hAnsi="Verdana"/>
        </w:rPr>
      </w:pPr>
      <w:r>
        <w:rPr>
          <w:noProof/>
        </w:rPr>
        <w:pict w14:anchorId="0334A2C5">
          <v:rect id="_x0000_s1148" style="position:absolute;margin-left:31.2pt;margin-top:225.2pt;width:531pt;height:564.95pt;z-index:251657216;mso-position-horizontal-relative:page;mso-position-vertical-relative:page">
            <v:textbox style="mso-next-textbox:#_x0000_s1148" inset="8mm,0,5mm,0">
              <w:txbxContent>
                <w:p w14:paraId="09669438" w14:textId="77777777" w:rsidR="00632F3F" w:rsidRPr="002D2953" w:rsidRDefault="00632F3F" w:rsidP="00892FB2">
                  <w:pPr>
                    <w:spacing w:before="360"/>
                    <w:ind w:left="142"/>
                    <w:rPr>
                      <w:rFonts w:ascii="Verdana" w:hAnsi="Verdana"/>
                      <w:b/>
                      <w:color w:val="000000"/>
                      <w:u w:val="single"/>
                    </w:rPr>
                  </w:pPr>
                  <w:r w:rsidRPr="002D2953">
                    <w:rPr>
                      <w:rFonts w:ascii="Verdana" w:hAnsi="Verdana"/>
                      <w:b/>
                      <w:color w:val="000000"/>
                      <w:u w:val="single"/>
                    </w:rPr>
                    <w:t>Important information you should read before completing this form</w:t>
                  </w:r>
                </w:p>
                <w:p w14:paraId="3F50DB38" w14:textId="77777777" w:rsidR="00375A38" w:rsidRDefault="00632F3F" w:rsidP="00892FB2">
                  <w:pPr>
                    <w:ind w:left="142"/>
                    <w:rPr>
                      <w:rFonts w:ascii="Verdana" w:hAnsi="Verdana"/>
                      <w:sz w:val="18"/>
                    </w:rPr>
                  </w:pPr>
                  <w:r w:rsidRPr="00D55797">
                    <w:rPr>
                      <w:rFonts w:ascii="Verdana" w:hAnsi="Verdana"/>
                      <w:sz w:val="18"/>
                    </w:rPr>
                    <w:t xml:space="preserve">This form is for use by firms applying for </w:t>
                  </w:r>
                  <w:r>
                    <w:rPr>
                      <w:rFonts w:ascii="Verdana" w:hAnsi="Verdana"/>
                      <w:sz w:val="18"/>
                    </w:rPr>
                    <w:t xml:space="preserve">claims management </w:t>
                  </w:r>
                  <w:r w:rsidRPr="00D55797">
                    <w:rPr>
                      <w:rFonts w:ascii="Verdana" w:hAnsi="Verdana"/>
                      <w:sz w:val="18"/>
                    </w:rPr>
                    <w:t xml:space="preserve">regulated activities in addition to other regulated activities.  We require all applicant firms which require </w:t>
                  </w:r>
                  <w:r>
                    <w:rPr>
                      <w:rFonts w:ascii="Verdana" w:hAnsi="Verdana"/>
                      <w:sz w:val="18"/>
                    </w:rPr>
                    <w:t>claims management p</w:t>
                  </w:r>
                  <w:r w:rsidRPr="00D55797">
                    <w:rPr>
                      <w:rFonts w:ascii="Verdana" w:hAnsi="Verdana"/>
                      <w:sz w:val="18"/>
                    </w:rPr>
                    <w:t>ermissions to provide these details as part of their application for authorisation (known as Part 4A permission).</w:t>
                  </w:r>
                  <w:r>
                    <w:rPr>
                      <w:rFonts w:ascii="Verdana" w:hAnsi="Verdana"/>
                      <w:sz w:val="18"/>
                    </w:rPr>
                    <w:t xml:space="preserve"> </w:t>
                  </w:r>
                </w:p>
                <w:p w14:paraId="1BF6D9FF" w14:textId="77777777" w:rsidR="00632F3F" w:rsidRDefault="00632F3F" w:rsidP="00FC760D">
                  <w:pPr>
                    <w:tabs>
                      <w:tab w:val="right" w:pos="4253"/>
                    </w:tabs>
                    <w:spacing w:line="240" w:lineRule="exact"/>
                    <w:ind w:left="142" w:right="312" w:hanging="284"/>
                    <w:rPr>
                      <w:rFonts w:ascii="Verdana" w:hAnsi="Verdana"/>
                      <w:color w:val="000000"/>
                      <w:sz w:val="18"/>
                      <w:szCs w:val="18"/>
                    </w:rPr>
                  </w:pPr>
                  <w:r w:rsidRPr="002D2953">
                    <w:rPr>
                      <w:rFonts w:ascii="Verdana" w:hAnsi="Verdana"/>
                      <w:color w:val="000000"/>
                      <w:sz w:val="18"/>
                      <w:szCs w:val="18"/>
                    </w:rPr>
                    <w:tab/>
                  </w:r>
                </w:p>
                <w:p w14:paraId="6815DFA1" w14:textId="77777777" w:rsidR="00632F3F" w:rsidRPr="002D2953" w:rsidRDefault="00632F3F" w:rsidP="00FC760D">
                  <w:pPr>
                    <w:tabs>
                      <w:tab w:val="right" w:pos="4253"/>
                    </w:tabs>
                    <w:spacing w:line="240" w:lineRule="exact"/>
                    <w:ind w:left="142" w:right="312" w:hanging="284"/>
                    <w:rPr>
                      <w:rFonts w:ascii="Verdana" w:hAnsi="Verdana"/>
                      <w:b/>
                      <w:color w:val="000000"/>
                      <w:u w:val="single"/>
                    </w:rPr>
                  </w:pPr>
                  <w:r>
                    <w:rPr>
                      <w:rFonts w:ascii="Verdana" w:hAnsi="Verdana"/>
                      <w:color w:val="000000"/>
                      <w:sz w:val="18"/>
                      <w:szCs w:val="18"/>
                    </w:rPr>
                    <w:tab/>
                  </w:r>
                  <w:r w:rsidRPr="002D2953">
                    <w:rPr>
                      <w:rFonts w:ascii="Verdana" w:hAnsi="Verdana"/>
                      <w:b/>
                      <w:color w:val="000000"/>
                      <w:u w:val="single"/>
                    </w:rPr>
                    <w:t>Pur</w:t>
                  </w:r>
                  <w:r>
                    <w:rPr>
                      <w:rFonts w:ascii="Verdana" w:hAnsi="Verdana"/>
                      <w:b/>
                      <w:color w:val="000000"/>
                      <w:u w:val="single"/>
                    </w:rPr>
                    <w:t>p</w:t>
                  </w:r>
                  <w:r w:rsidRPr="002D2953">
                    <w:rPr>
                      <w:rFonts w:ascii="Verdana" w:hAnsi="Verdana"/>
                      <w:b/>
                      <w:color w:val="000000"/>
                      <w:u w:val="single"/>
                    </w:rPr>
                    <w:t>ose of this form</w:t>
                  </w:r>
                </w:p>
                <w:p w14:paraId="2A311515" w14:textId="77777777" w:rsidR="00632F3F" w:rsidRDefault="00632F3F" w:rsidP="00E40B8F">
                  <w:pPr>
                    <w:ind w:left="142"/>
                    <w:rPr>
                      <w:rFonts w:ascii="Verdana" w:hAnsi="Verdana"/>
                      <w:color w:val="000000"/>
                      <w:sz w:val="18"/>
                      <w:szCs w:val="18"/>
                    </w:rPr>
                  </w:pPr>
                  <w:r w:rsidRPr="002D2953">
                    <w:rPr>
                      <w:rFonts w:ascii="Verdana" w:hAnsi="Verdana"/>
                      <w:color w:val="000000"/>
                      <w:sz w:val="18"/>
                      <w:szCs w:val="18"/>
                    </w:rPr>
                    <w:t xml:space="preserve">The information in this pack is required to enable us to assess whether the applicant firm satisfies the </w:t>
                  </w:r>
                  <w:r w:rsidR="00375A38">
                    <w:rPr>
                      <w:rFonts w:ascii="Verdana" w:hAnsi="Verdana"/>
                      <w:color w:val="000000"/>
                      <w:sz w:val="18"/>
                      <w:szCs w:val="18"/>
                    </w:rPr>
                    <w:t>T</w:t>
                  </w:r>
                  <w:r w:rsidRPr="002D2953">
                    <w:rPr>
                      <w:rFonts w:ascii="Verdana" w:hAnsi="Verdana"/>
                      <w:color w:val="000000"/>
                      <w:sz w:val="18"/>
                      <w:szCs w:val="18"/>
                    </w:rPr>
                    <w:t xml:space="preserve">hreshold </w:t>
                  </w:r>
                  <w:r w:rsidR="00375A38">
                    <w:rPr>
                      <w:rFonts w:ascii="Verdana" w:hAnsi="Verdana"/>
                      <w:color w:val="000000"/>
                      <w:sz w:val="18"/>
                      <w:szCs w:val="18"/>
                    </w:rPr>
                    <w:t>C</w:t>
                  </w:r>
                  <w:r w:rsidRPr="002D2953">
                    <w:rPr>
                      <w:rFonts w:ascii="Verdana" w:hAnsi="Verdana"/>
                      <w:color w:val="000000"/>
                      <w:sz w:val="18"/>
                      <w:szCs w:val="18"/>
                    </w:rPr>
                    <w:t xml:space="preserve">onditions in </w:t>
                  </w:r>
                  <w:r>
                    <w:rPr>
                      <w:rFonts w:ascii="Verdana" w:hAnsi="Verdana"/>
                      <w:color w:val="000000"/>
                      <w:sz w:val="18"/>
                      <w:szCs w:val="18"/>
                    </w:rPr>
                    <w:t>relation to its regulated claims management</w:t>
                  </w:r>
                  <w:r w:rsidRPr="002D2953">
                    <w:rPr>
                      <w:rFonts w:ascii="Verdana" w:hAnsi="Verdana"/>
                      <w:color w:val="000000"/>
                      <w:sz w:val="18"/>
                      <w:szCs w:val="18"/>
                    </w:rPr>
                    <w:t xml:space="preserve"> activities.</w:t>
                  </w:r>
                </w:p>
                <w:p w14:paraId="38028831" w14:textId="77777777" w:rsidR="00375A38" w:rsidRPr="00E42CA6" w:rsidRDefault="00632F3F" w:rsidP="00375A38">
                  <w:pPr>
                    <w:ind w:left="142"/>
                    <w:rPr>
                      <w:rFonts w:ascii="Verdana" w:hAnsi="Verdana"/>
                      <w:b/>
                      <w:sz w:val="18"/>
                    </w:rPr>
                  </w:pPr>
                  <w:r w:rsidRPr="00F15E3A">
                    <w:rPr>
                      <w:rFonts w:ascii="Verdana" w:hAnsi="Verdana"/>
                      <w:b/>
                      <w:sz w:val="18"/>
                      <w:szCs w:val="18"/>
                    </w:rPr>
                    <w:t xml:space="preserve">You must ensure you answer every question. If a question is not applicable to the applicant </w:t>
                  </w:r>
                  <w:proofErr w:type="gramStart"/>
                  <w:r w:rsidRPr="00F15E3A">
                    <w:rPr>
                      <w:rFonts w:ascii="Verdana" w:hAnsi="Verdana"/>
                      <w:b/>
                      <w:sz w:val="18"/>
                      <w:szCs w:val="18"/>
                    </w:rPr>
                    <w:t>firm</w:t>
                  </w:r>
                  <w:proofErr w:type="gramEnd"/>
                  <w:r w:rsidRPr="00F15E3A">
                    <w:rPr>
                      <w:rFonts w:ascii="Verdana" w:hAnsi="Verdana"/>
                      <w:b/>
                      <w:sz w:val="18"/>
                      <w:szCs w:val="18"/>
                    </w:rPr>
                    <w:t xml:space="preserve"> then it should be answered as 'Not Applicable'.</w:t>
                  </w:r>
                  <w:r w:rsidR="00E42CA6">
                    <w:rPr>
                      <w:rFonts w:ascii="Verdana" w:hAnsi="Verdana"/>
                      <w:b/>
                      <w:sz w:val="18"/>
                      <w:szCs w:val="18"/>
                    </w:rPr>
                    <w:t xml:space="preserve"> </w:t>
                  </w:r>
                  <w:r w:rsidR="00375A38" w:rsidRPr="00E42CA6">
                    <w:rPr>
                      <w:rFonts w:ascii="Verdana" w:hAnsi="Verdana"/>
                      <w:b/>
                      <w:sz w:val="18"/>
                    </w:rPr>
                    <w:t>If you are answering any of these questions as part of another supplement, you will only need to answer the question once and do not need to provide a response on both forms.</w:t>
                  </w:r>
                </w:p>
                <w:p w14:paraId="542F972B" w14:textId="77777777" w:rsidR="00375A38" w:rsidRPr="00F15E3A" w:rsidRDefault="00375A38" w:rsidP="00F15E3A">
                  <w:pPr>
                    <w:ind w:left="142"/>
                    <w:rPr>
                      <w:rFonts w:ascii="Verdana" w:hAnsi="Verdana"/>
                      <w:sz w:val="18"/>
                      <w:szCs w:val="18"/>
                    </w:rPr>
                  </w:pPr>
                </w:p>
                <w:p w14:paraId="40C71E85" w14:textId="77777777" w:rsidR="00632F3F" w:rsidRPr="002D2953" w:rsidRDefault="00632F3F" w:rsidP="00E40B8F">
                  <w:pPr>
                    <w:ind w:left="142"/>
                    <w:rPr>
                      <w:rFonts w:ascii="Verdana" w:hAnsi="Verdana"/>
                      <w:color w:val="000000"/>
                      <w:sz w:val="18"/>
                      <w:szCs w:val="18"/>
                    </w:rPr>
                  </w:pPr>
                </w:p>
                <w:p w14:paraId="31EA9C40" w14:textId="77777777" w:rsidR="00632F3F" w:rsidRPr="002D2953" w:rsidRDefault="00632F3F" w:rsidP="0012478D">
                  <w:pPr>
                    <w:spacing w:before="360"/>
                    <w:ind w:left="142"/>
                    <w:rPr>
                      <w:rFonts w:ascii="Verdana" w:hAnsi="Verdana"/>
                      <w:b/>
                      <w:color w:val="000000"/>
                      <w:u w:val="single"/>
                    </w:rPr>
                  </w:pPr>
                  <w:r w:rsidRPr="002D2953">
                    <w:rPr>
                      <w:rFonts w:ascii="Verdana" w:hAnsi="Verdana"/>
                      <w:b/>
                      <w:color w:val="000000"/>
                      <w:u w:val="single"/>
                    </w:rPr>
                    <w:t>Contents of this form</w:t>
                  </w:r>
                </w:p>
                <w:p w14:paraId="1079051D" w14:textId="77777777" w:rsidR="00632F3F" w:rsidRPr="002D2953" w:rsidRDefault="00632F3F" w:rsidP="008266DA">
                  <w:pPr>
                    <w:tabs>
                      <w:tab w:val="right" w:pos="4253"/>
                    </w:tabs>
                    <w:spacing w:before="120" w:line="240" w:lineRule="exact"/>
                    <w:ind w:left="624" w:right="312" w:hanging="284"/>
                    <w:rPr>
                      <w:rFonts w:ascii="Verdana" w:hAnsi="Verdana"/>
                      <w:color w:val="000000"/>
                      <w:sz w:val="18"/>
                      <w:szCs w:val="18"/>
                    </w:rPr>
                  </w:pPr>
                  <w:r w:rsidRPr="002D2953">
                    <w:rPr>
                      <w:rFonts w:ascii="Verdana" w:hAnsi="Verdana"/>
                      <w:color w:val="000000"/>
                      <w:sz w:val="18"/>
                      <w:szCs w:val="18"/>
                    </w:rPr>
                    <w:t>1</w:t>
                  </w:r>
                  <w:r w:rsidRPr="002D2953">
                    <w:rPr>
                      <w:rFonts w:ascii="Verdana" w:hAnsi="Verdana"/>
                      <w:color w:val="000000"/>
                      <w:sz w:val="18"/>
                      <w:szCs w:val="18"/>
                    </w:rPr>
                    <w:tab/>
                  </w:r>
                  <w:r>
                    <w:rPr>
                      <w:rFonts w:ascii="Verdana" w:hAnsi="Verdana"/>
                      <w:color w:val="000000"/>
                      <w:sz w:val="18"/>
                      <w:szCs w:val="18"/>
                    </w:rPr>
                    <w:t>Scope of Permission required</w:t>
                  </w:r>
                  <w:r w:rsidR="0009318F">
                    <w:rPr>
                      <w:rFonts w:ascii="Verdana" w:hAnsi="Verdana"/>
                      <w:color w:val="000000"/>
                      <w:sz w:val="18"/>
                      <w:szCs w:val="18"/>
                    </w:rPr>
                    <w:tab/>
                  </w:r>
                  <w:r w:rsidR="0009318F">
                    <w:rPr>
                      <w:rFonts w:ascii="Verdana" w:hAnsi="Verdana"/>
                      <w:color w:val="000000"/>
                      <w:sz w:val="18"/>
                      <w:szCs w:val="18"/>
                    </w:rPr>
                    <w:tab/>
                  </w:r>
                  <w:r w:rsidR="0009318F">
                    <w:rPr>
                      <w:rFonts w:ascii="Verdana" w:hAnsi="Verdana"/>
                      <w:color w:val="000000"/>
                      <w:sz w:val="18"/>
                      <w:szCs w:val="18"/>
                    </w:rPr>
                    <w:tab/>
                    <w:t>2</w:t>
                  </w:r>
                </w:p>
                <w:p w14:paraId="0DC5F66A" w14:textId="77777777" w:rsidR="00632F3F" w:rsidRDefault="00632F3F" w:rsidP="008266DA">
                  <w:pPr>
                    <w:tabs>
                      <w:tab w:val="right" w:pos="4253"/>
                    </w:tabs>
                    <w:spacing w:before="120" w:line="240" w:lineRule="exact"/>
                    <w:ind w:left="624" w:right="312" w:hanging="284"/>
                    <w:rPr>
                      <w:rFonts w:ascii="Verdana" w:hAnsi="Verdana"/>
                      <w:color w:val="000000"/>
                      <w:sz w:val="18"/>
                      <w:szCs w:val="18"/>
                    </w:rPr>
                  </w:pPr>
                  <w:r>
                    <w:rPr>
                      <w:rFonts w:ascii="Verdana" w:hAnsi="Verdana"/>
                      <w:color w:val="000000"/>
                      <w:sz w:val="18"/>
                      <w:szCs w:val="18"/>
                    </w:rPr>
                    <w:t>2</w:t>
                  </w:r>
                  <w:r>
                    <w:rPr>
                      <w:rFonts w:ascii="Verdana" w:hAnsi="Verdana"/>
                      <w:color w:val="000000"/>
                      <w:sz w:val="18"/>
                      <w:szCs w:val="18"/>
                    </w:rPr>
                    <w:tab/>
                    <w:t>Fees and levies</w:t>
                  </w:r>
                  <w:r w:rsidR="00375A38">
                    <w:rPr>
                      <w:rFonts w:ascii="Verdana" w:hAnsi="Verdana"/>
                      <w:color w:val="000000"/>
                      <w:sz w:val="18"/>
                      <w:szCs w:val="18"/>
                    </w:rPr>
                    <w:tab/>
                  </w:r>
                  <w:r w:rsidR="00375A38">
                    <w:rPr>
                      <w:rFonts w:ascii="Verdana" w:hAnsi="Verdana"/>
                      <w:color w:val="000000"/>
                      <w:sz w:val="18"/>
                      <w:szCs w:val="18"/>
                    </w:rPr>
                    <w:tab/>
                  </w:r>
                  <w:r w:rsidR="00375A38">
                    <w:rPr>
                      <w:rFonts w:ascii="Verdana" w:hAnsi="Verdana"/>
                      <w:color w:val="000000"/>
                      <w:sz w:val="18"/>
                      <w:szCs w:val="18"/>
                    </w:rPr>
                    <w:tab/>
                    <w:t>4</w:t>
                  </w:r>
                </w:p>
                <w:p w14:paraId="7E8B01EB" w14:textId="77777777" w:rsidR="00632F3F" w:rsidRPr="002D2953" w:rsidRDefault="00375A38" w:rsidP="008266DA">
                  <w:pPr>
                    <w:tabs>
                      <w:tab w:val="right" w:pos="4253"/>
                    </w:tabs>
                    <w:spacing w:before="120" w:line="240" w:lineRule="exact"/>
                    <w:ind w:left="624" w:right="312" w:hanging="284"/>
                    <w:rPr>
                      <w:rFonts w:ascii="Verdana" w:hAnsi="Verdana"/>
                      <w:color w:val="000000"/>
                      <w:sz w:val="18"/>
                      <w:szCs w:val="18"/>
                    </w:rPr>
                  </w:pPr>
                  <w:r>
                    <w:rPr>
                      <w:rFonts w:ascii="Verdana" w:hAnsi="Verdana"/>
                      <w:color w:val="000000"/>
                      <w:sz w:val="18"/>
                      <w:szCs w:val="18"/>
                    </w:rPr>
                    <w:t>3</w:t>
                  </w:r>
                  <w:r>
                    <w:rPr>
                      <w:rFonts w:ascii="Verdana" w:hAnsi="Verdana"/>
                      <w:color w:val="000000"/>
                      <w:sz w:val="18"/>
                      <w:szCs w:val="18"/>
                    </w:rPr>
                    <w:tab/>
                    <w:t>Threshold C</w:t>
                  </w:r>
                  <w:r w:rsidR="00632F3F">
                    <w:rPr>
                      <w:rFonts w:ascii="Verdana" w:hAnsi="Verdana"/>
                      <w:color w:val="000000"/>
                      <w:sz w:val="18"/>
                      <w:szCs w:val="18"/>
                    </w:rPr>
                    <w:t>ondition</w:t>
                  </w:r>
                  <w:r>
                    <w:rPr>
                      <w:rFonts w:ascii="Verdana" w:hAnsi="Verdana"/>
                      <w:color w:val="000000"/>
                      <w:sz w:val="18"/>
                      <w:szCs w:val="18"/>
                    </w:rPr>
                    <w:t>s</w:t>
                  </w:r>
                  <w:r w:rsidR="00632F3F">
                    <w:rPr>
                      <w:rFonts w:ascii="Verdana" w:hAnsi="Verdana"/>
                      <w:color w:val="000000"/>
                      <w:sz w:val="18"/>
                      <w:szCs w:val="18"/>
                    </w:rPr>
                    <w:t xml:space="preserve"> analysis</w:t>
                  </w:r>
                  <w:r w:rsidR="0009318F">
                    <w:rPr>
                      <w:rFonts w:ascii="Verdana" w:hAnsi="Verdana"/>
                      <w:color w:val="000000"/>
                      <w:sz w:val="18"/>
                      <w:szCs w:val="18"/>
                    </w:rPr>
                    <w:tab/>
                  </w:r>
                  <w:r w:rsidR="0009318F">
                    <w:rPr>
                      <w:rFonts w:ascii="Verdana" w:hAnsi="Verdana"/>
                      <w:color w:val="000000"/>
                      <w:sz w:val="18"/>
                      <w:szCs w:val="18"/>
                    </w:rPr>
                    <w:tab/>
                  </w:r>
                  <w:r w:rsidR="0009318F">
                    <w:rPr>
                      <w:rFonts w:ascii="Verdana" w:hAnsi="Verdana"/>
                      <w:color w:val="000000"/>
                      <w:sz w:val="18"/>
                      <w:szCs w:val="18"/>
                    </w:rPr>
                    <w:tab/>
                    <w:t>6</w:t>
                  </w:r>
                </w:p>
                <w:p w14:paraId="35D5842A" w14:textId="77777777" w:rsidR="00632F3F" w:rsidRDefault="00632F3F" w:rsidP="008266DA">
                  <w:pPr>
                    <w:tabs>
                      <w:tab w:val="right" w:pos="4253"/>
                    </w:tabs>
                    <w:spacing w:before="120" w:line="240" w:lineRule="exact"/>
                    <w:ind w:left="624" w:right="312" w:hanging="284"/>
                    <w:rPr>
                      <w:rFonts w:ascii="Verdana" w:hAnsi="Verdana"/>
                      <w:color w:val="000000"/>
                      <w:sz w:val="18"/>
                      <w:szCs w:val="18"/>
                    </w:rPr>
                  </w:pPr>
                  <w:r>
                    <w:rPr>
                      <w:rFonts w:ascii="Verdana" w:hAnsi="Verdana"/>
                      <w:color w:val="000000"/>
                      <w:sz w:val="18"/>
                      <w:szCs w:val="18"/>
                    </w:rPr>
                    <w:t>4</w:t>
                  </w:r>
                  <w:r w:rsidRPr="002D2953">
                    <w:rPr>
                      <w:rFonts w:ascii="Verdana" w:hAnsi="Verdana"/>
                      <w:color w:val="000000"/>
                      <w:sz w:val="18"/>
                      <w:szCs w:val="18"/>
                    </w:rPr>
                    <w:tab/>
                    <w:t>Regulatory business plan</w:t>
                  </w:r>
                  <w:r w:rsidR="0009318F">
                    <w:rPr>
                      <w:rFonts w:ascii="Verdana" w:hAnsi="Verdana"/>
                      <w:color w:val="000000"/>
                      <w:sz w:val="18"/>
                      <w:szCs w:val="18"/>
                    </w:rPr>
                    <w:tab/>
                  </w:r>
                  <w:r w:rsidR="0009318F">
                    <w:rPr>
                      <w:rFonts w:ascii="Verdana" w:hAnsi="Verdana"/>
                      <w:color w:val="000000"/>
                      <w:sz w:val="18"/>
                      <w:szCs w:val="18"/>
                    </w:rPr>
                    <w:tab/>
                  </w:r>
                  <w:r w:rsidR="0009318F">
                    <w:rPr>
                      <w:rFonts w:ascii="Verdana" w:hAnsi="Verdana"/>
                      <w:color w:val="000000"/>
                      <w:sz w:val="18"/>
                      <w:szCs w:val="18"/>
                    </w:rPr>
                    <w:tab/>
                    <w:t>10</w:t>
                  </w:r>
                </w:p>
                <w:p w14:paraId="5B3C1965" w14:textId="77777777" w:rsidR="00632F3F" w:rsidRDefault="00632F3F" w:rsidP="00792FAD">
                  <w:pPr>
                    <w:tabs>
                      <w:tab w:val="right" w:pos="4253"/>
                    </w:tabs>
                    <w:spacing w:before="120" w:line="240" w:lineRule="exact"/>
                    <w:ind w:left="624" w:right="312" w:hanging="284"/>
                    <w:rPr>
                      <w:rFonts w:ascii="Verdana" w:hAnsi="Verdana"/>
                      <w:color w:val="000000"/>
                      <w:sz w:val="18"/>
                      <w:szCs w:val="18"/>
                    </w:rPr>
                  </w:pPr>
                  <w:r>
                    <w:rPr>
                      <w:rFonts w:ascii="Verdana" w:hAnsi="Verdana"/>
                      <w:color w:val="000000"/>
                      <w:sz w:val="18"/>
                      <w:szCs w:val="18"/>
                    </w:rPr>
                    <w:t>5</w:t>
                  </w:r>
                  <w:r w:rsidRPr="002D2953">
                    <w:rPr>
                      <w:rFonts w:ascii="Verdana" w:hAnsi="Verdana"/>
                      <w:color w:val="000000"/>
                      <w:sz w:val="18"/>
                      <w:szCs w:val="18"/>
                    </w:rPr>
                    <w:tab/>
                  </w:r>
                  <w:r>
                    <w:rPr>
                      <w:rFonts w:ascii="Verdana" w:hAnsi="Verdana"/>
                      <w:color w:val="000000"/>
                      <w:sz w:val="18"/>
                      <w:szCs w:val="18"/>
                    </w:rPr>
                    <w:t>Compliance arrangements</w:t>
                  </w:r>
                  <w:r w:rsidR="0009318F">
                    <w:rPr>
                      <w:rFonts w:ascii="Verdana" w:hAnsi="Verdana"/>
                      <w:color w:val="000000"/>
                      <w:sz w:val="18"/>
                      <w:szCs w:val="18"/>
                    </w:rPr>
                    <w:tab/>
                  </w:r>
                  <w:r w:rsidR="00375A38">
                    <w:rPr>
                      <w:rFonts w:ascii="Verdana" w:hAnsi="Verdana"/>
                      <w:color w:val="000000"/>
                      <w:sz w:val="18"/>
                      <w:szCs w:val="18"/>
                    </w:rPr>
                    <w:tab/>
                  </w:r>
                  <w:r w:rsidR="00375A38">
                    <w:rPr>
                      <w:rFonts w:ascii="Verdana" w:hAnsi="Verdana"/>
                      <w:color w:val="000000"/>
                      <w:sz w:val="18"/>
                      <w:szCs w:val="18"/>
                    </w:rPr>
                    <w:tab/>
                    <w:t>20</w:t>
                  </w:r>
                </w:p>
                <w:p w14:paraId="2BA7253D" w14:textId="77777777" w:rsidR="00632F3F" w:rsidRPr="002D2953" w:rsidRDefault="00632F3F" w:rsidP="00792FAD">
                  <w:pPr>
                    <w:tabs>
                      <w:tab w:val="right" w:pos="4253"/>
                    </w:tabs>
                    <w:spacing w:before="120" w:line="240" w:lineRule="exact"/>
                    <w:ind w:left="624" w:right="312" w:hanging="284"/>
                    <w:rPr>
                      <w:rFonts w:ascii="Verdana" w:hAnsi="Verdana"/>
                      <w:color w:val="000000"/>
                      <w:sz w:val="18"/>
                      <w:szCs w:val="18"/>
                    </w:rPr>
                  </w:pPr>
                </w:p>
              </w:txbxContent>
            </v:textbox>
            <w10:wrap anchorx="page" anchory="page"/>
          </v:rect>
        </w:pict>
      </w:r>
    </w:p>
    <w:p w14:paraId="60208ABB" w14:textId="77777777" w:rsidR="00F83EAA" w:rsidRPr="00842101" w:rsidRDefault="00F83EAA" w:rsidP="00F83EAA"/>
    <w:p w14:paraId="5B770AB0" w14:textId="77777777" w:rsidR="00F83EAA" w:rsidRPr="00842101" w:rsidRDefault="00F83EAA" w:rsidP="00F83EAA"/>
    <w:p w14:paraId="00E1EB37" w14:textId="77777777" w:rsidR="00F83EAA" w:rsidRPr="00842101" w:rsidRDefault="00F83EAA" w:rsidP="00F83EAA"/>
    <w:p w14:paraId="76095852" w14:textId="77777777" w:rsidR="00F83EAA" w:rsidRPr="00842101" w:rsidRDefault="00F83EAA" w:rsidP="00F83EAA"/>
    <w:p w14:paraId="5F8E3C99" w14:textId="77777777" w:rsidR="00F83EAA" w:rsidRPr="00842101" w:rsidRDefault="00F83EAA" w:rsidP="00675C5C">
      <w:pPr>
        <w:ind w:left="-1701"/>
      </w:pPr>
    </w:p>
    <w:p w14:paraId="6EB793DE" w14:textId="77777777" w:rsidR="00F83EAA" w:rsidRPr="00842101" w:rsidRDefault="00F83EAA" w:rsidP="00F83EAA"/>
    <w:p w14:paraId="13B0A722" w14:textId="77777777" w:rsidR="00F83EAA" w:rsidRPr="00842101" w:rsidRDefault="00F83EAA" w:rsidP="00F83EAA"/>
    <w:p w14:paraId="7B088403" w14:textId="77777777" w:rsidR="00F83EAA" w:rsidRPr="00842101" w:rsidRDefault="00F83EAA" w:rsidP="00F83EAA"/>
    <w:p w14:paraId="10BD5DEE" w14:textId="77777777" w:rsidR="00F83EAA" w:rsidRPr="00842101" w:rsidRDefault="00F83EAA" w:rsidP="00F83EAA"/>
    <w:p w14:paraId="4BC92A3C" w14:textId="77777777" w:rsidR="00F83EAA" w:rsidRPr="00842101" w:rsidRDefault="00F83EAA" w:rsidP="00F83EAA"/>
    <w:p w14:paraId="7F66112A" w14:textId="77777777" w:rsidR="00F83EAA" w:rsidRPr="00842101" w:rsidRDefault="00F83EAA" w:rsidP="00F83EAA"/>
    <w:p w14:paraId="09AD8281" w14:textId="77777777" w:rsidR="00F83EAA" w:rsidRPr="00842101" w:rsidRDefault="00F83EAA" w:rsidP="00F83EAA"/>
    <w:p w14:paraId="60744748" w14:textId="77777777" w:rsidR="00F83EAA" w:rsidRPr="00842101" w:rsidRDefault="00F83EAA" w:rsidP="00F83EAA"/>
    <w:p w14:paraId="67DF8CBD" w14:textId="77777777" w:rsidR="00F83EAA" w:rsidRPr="00842101" w:rsidRDefault="00F83EAA" w:rsidP="00F83EAA"/>
    <w:p w14:paraId="06272AF8" w14:textId="77777777" w:rsidR="00F83EAA" w:rsidRPr="00842101" w:rsidRDefault="00F83EAA" w:rsidP="00F83EAA"/>
    <w:p w14:paraId="27A82CAF" w14:textId="77777777" w:rsidR="00F83EAA" w:rsidRPr="00842101" w:rsidRDefault="00F83EAA" w:rsidP="00F83EAA"/>
    <w:p w14:paraId="79C6FF13" w14:textId="77777777" w:rsidR="00F83EAA" w:rsidRPr="00842101" w:rsidRDefault="00F83EAA" w:rsidP="00F83EAA"/>
    <w:p w14:paraId="6234835F" w14:textId="77777777" w:rsidR="00F83EAA" w:rsidRPr="00842101" w:rsidRDefault="00F83EAA" w:rsidP="00F83EAA">
      <w:pPr>
        <w:tabs>
          <w:tab w:val="left" w:pos="4590"/>
        </w:tabs>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A44F3A" w:rsidRPr="00AD2241" w14:paraId="773007EC" w14:textId="77777777" w:rsidTr="00023A2C">
        <w:trPr>
          <w:trHeight w:val="1701"/>
        </w:trPr>
        <w:tc>
          <w:tcPr>
            <w:tcW w:w="2268" w:type="dxa"/>
            <w:shd w:val="clear" w:color="auto" w:fill="701B45"/>
          </w:tcPr>
          <w:p w14:paraId="13A0BCF0" w14:textId="77777777" w:rsidR="00A44F3A" w:rsidRPr="00AD2241" w:rsidRDefault="009528D1" w:rsidP="00BF5857">
            <w:pPr>
              <w:pStyle w:val="Sectionnumber"/>
            </w:pPr>
            <w:r w:rsidRPr="00842101">
              <w:lastRenderedPageBreak/>
              <w:br w:type="page"/>
            </w:r>
            <w:r w:rsidR="00A44F3A">
              <w:br w:type="page"/>
            </w:r>
            <w:r w:rsidR="00BF5857">
              <w:t>1</w:t>
            </w:r>
          </w:p>
        </w:tc>
        <w:tc>
          <w:tcPr>
            <w:tcW w:w="7791" w:type="dxa"/>
            <w:shd w:val="clear" w:color="auto" w:fill="701B45"/>
          </w:tcPr>
          <w:p w14:paraId="187D0C78" w14:textId="77777777" w:rsidR="00A44F3A" w:rsidRPr="00023A2C" w:rsidRDefault="00296C36" w:rsidP="00E15C2D">
            <w:pPr>
              <w:pStyle w:val="SectionheadingCharCharChar"/>
              <w:rPr>
                <w:rFonts w:ascii="Verdana" w:hAnsi="Verdana"/>
              </w:rPr>
            </w:pPr>
            <w:r>
              <w:rPr>
                <w:rFonts w:ascii="Verdana" w:hAnsi="Verdana"/>
              </w:rPr>
              <w:t>Scope of p</w:t>
            </w:r>
            <w:r w:rsidR="00A44F3A" w:rsidRPr="00023A2C">
              <w:rPr>
                <w:rFonts w:ascii="Verdana" w:hAnsi="Verdana"/>
              </w:rPr>
              <w:t>ermission required</w:t>
            </w:r>
          </w:p>
          <w:p w14:paraId="105423CD" w14:textId="77777777" w:rsidR="00A44F3A" w:rsidRPr="007A502B" w:rsidRDefault="00A44F3A" w:rsidP="00E15C2D">
            <w:pPr>
              <w:pStyle w:val="Whyweask"/>
              <w:rPr>
                <w:rFonts w:ascii="Verdana" w:hAnsi="Verdana"/>
                <w:b w:val="0"/>
              </w:rPr>
            </w:pPr>
            <w:r w:rsidRPr="007A502B">
              <w:rPr>
                <w:rFonts w:ascii="Verdana" w:hAnsi="Verdana"/>
                <w:b w:val="0"/>
              </w:rPr>
              <w:t>It is the applicant firm's responsibility to ensure the scope of permission it requests will cover all the activities that it wants to do.</w:t>
            </w:r>
          </w:p>
          <w:p w14:paraId="06EE188A" w14:textId="77777777" w:rsidR="00A44F3A" w:rsidRPr="00AD2241" w:rsidRDefault="00A44F3A" w:rsidP="00E15C2D">
            <w:pPr>
              <w:spacing w:before="20"/>
              <w:ind w:left="227" w:right="737" w:hanging="227"/>
            </w:pPr>
          </w:p>
        </w:tc>
      </w:tr>
    </w:tbl>
    <w:p w14:paraId="08ACE5DE" w14:textId="77777777" w:rsidR="00A44F3A" w:rsidRPr="00AD2241" w:rsidRDefault="00A44F3A" w:rsidP="00A44F3A">
      <w:pPr>
        <w:ind w:hanging="567"/>
        <w:rPr>
          <w:rFonts w:cs="Arial"/>
          <w:b/>
          <w:sz w:val="22"/>
          <w:szCs w:val="22"/>
        </w:rPr>
      </w:pPr>
      <w:r w:rsidRPr="00AD2241">
        <w:rPr>
          <w:rFonts w:cs="Arial"/>
          <w:b/>
          <w:sz w:val="22"/>
          <w:szCs w:val="22"/>
        </w:rPr>
        <w:tab/>
      </w:r>
    </w:p>
    <w:p w14:paraId="6BFB364F" w14:textId="77777777" w:rsidR="00A44F3A" w:rsidRPr="002D2953" w:rsidRDefault="00296C36" w:rsidP="00A44F3A">
      <w:pPr>
        <w:pStyle w:val="Question"/>
        <w:keepNext/>
        <w:rPr>
          <w:rFonts w:ascii="Verdana" w:hAnsi="Verdana"/>
          <w:b/>
          <w:szCs w:val="18"/>
        </w:rPr>
      </w:pPr>
      <w:r>
        <w:rPr>
          <w:rFonts w:ascii="Verdana" w:hAnsi="Verdana"/>
          <w:b/>
          <w:szCs w:val="18"/>
        </w:rPr>
        <w:tab/>
      </w:r>
      <w:r w:rsidR="009413C1" w:rsidRPr="002D2953">
        <w:rPr>
          <w:rFonts w:ascii="Verdana" w:hAnsi="Verdana"/>
          <w:b/>
          <w:szCs w:val="18"/>
        </w:rPr>
        <w:t>1</w:t>
      </w:r>
      <w:r w:rsidR="00A44F3A" w:rsidRPr="002D2953">
        <w:rPr>
          <w:rFonts w:ascii="Verdana" w:hAnsi="Verdana"/>
          <w:b/>
          <w:szCs w:val="18"/>
        </w:rPr>
        <w:t>.1</w:t>
      </w:r>
      <w:r w:rsidR="00A44F3A" w:rsidRPr="002D2953">
        <w:rPr>
          <w:rFonts w:ascii="Verdana" w:hAnsi="Verdana"/>
          <w:b/>
          <w:szCs w:val="18"/>
        </w:rPr>
        <w:tab/>
        <w:t xml:space="preserve">Activity Category </w:t>
      </w:r>
    </w:p>
    <w:p w14:paraId="1F5F6B8A" w14:textId="77777777" w:rsidR="00A44F3A" w:rsidRPr="002D2953" w:rsidRDefault="00A44F3A" w:rsidP="00A44F3A">
      <w:pPr>
        <w:pStyle w:val="QsyesnoCharChar"/>
        <w:keepNext/>
        <w:rPr>
          <w:rFonts w:ascii="Verdana" w:hAnsi="Verdana" w:cs="Arial"/>
          <w:szCs w:val="18"/>
        </w:rPr>
      </w:pPr>
      <w:r w:rsidRPr="002D2953">
        <w:rPr>
          <w:rFonts w:ascii="Verdana" w:hAnsi="Verdana"/>
          <w:szCs w:val="18"/>
        </w:rPr>
        <w:fldChar w:fldCharType="begin">
          <w:ffData>
            <w:name w:val="Check16"/>
            <w:enabled/>
            <w:calcOnExit w:val="0"/>
            <w:checkBox>
              <w:sizeAuto/>
              <w:default w:val="0"/>
            </w:checkBox>
          </w:ffData>
        </w:fldChar>
      </w:r>
      <w:r w:rsidRPr="002D2953">
        <w:rPr>
          <w:rFonts w:ascii="Verdana" w:hAnsi="Verdana"/>
          <w:szCs w:val="18"/>
        </w:rPr>
        <w:instrText xml:space="preserve"> FORMCHECKBOX </w:instrText>
      </w:r>
      <w:r w:rsidR="00716295">
        <w:rPr>
          <w:rFonts w:ascii="Verdana" w:hAnsi="Verdana"/>
          <w:szCs w:val="18"/>
        </w:rPr>
      </w:r>
      <w:r w:rsidR="00716295">
        <w:rPr>
          <w:rFonts w:ascii="Verdana" w:hAnsi="Verdana"/>
          <w:szCs w:val="18"/>
        </w:rPr>
        <w:fldChar w:fldCharType="separate"/>
      </w:r>
      <w:r w:rsidRPr="002D2953">
        <w:rPr>
          <w:rFonts w:ascii="Verdana" w:hAnsi="Verdana"/>
          <w:szCs w:val="18"/>
        </w:rPr>
        <w:fldChar w:fldCharType="end"/>
      </w:r>
      <w:r w:rsidRPr="002D2953">
        <w:rPr>
          <w:rFonts w:ascii="Verdana" w:hAnsi="Verdana"/>
          <w:szCs w:val="18"/>
        </w:rPr>
        <w:tab/>
        <w:t>C</w:t>
      </w:r>
      <w:r w:rsidR="00792FAD">
        <w:rPr>
          <w:rFonts w:ascii="Verdana" w:hAnsi="Verdana"/>
          <w:szCs w:val="18"/>
        </w:rPr>
        <w:t>laims Management</w:t>
      </w:r>
    </w:p>
    <w:p w14:paraId="2AAD43E8" w14:textId="77777777" w:rsidR="00A44F3A" w:rsidRPr="002D2953" w:rsidRDefault="00296C36" w:rsidP="00A44F3A">
      <w:pPr>
        <w:pStyle w:val="Question"/>
        <w:keepNext/>
        <w:rPr>
          <w:rFonts w:ascii="Verdana" w:hAnsi="Verdana"/>
          <w:b/>
          <w:szCs w:val="18"/>
        </w:rPr>
      </w:pPr>
      <w:r>
        <w:rPr>
          <w:rFonts w:ascii="Verdana" w:hAnsi="Verdana"/>
          <w:b/>
          <w:szCs w:val="18"/>
        </w:rPr>
        <w:tab/>
      </w:r>
      <w:r w:rsidR="009413C1" w:rsidRPr="002D2953">
        <w:rPr>
          <w:rFonts w:ascii="Verdana" w:hAnsi="Verdana"/>
          <w:b/>
          <w:szCs w:val="18"/>
        </w:rPr>
        <w:t>1</w:t>
      </w:r>
      <w:r w:rsidR="00A44F3A" w:rsidRPr="002D2953">
        <w:rPr>
          <w:rFonts w:ascii="Verdana" w:hAnsi="Verdana"/>
          <w:b/>
          <w:szCs w:val="18"/>
        </w:rPr>
        <w:t>.2</w:t>
      </w:r>
      <w:r w:rsidR="00A44F3A" w:rsidRPr="002D2953">
        <w:rPr>
          <w:rFonts w:ascii="Verdana" w:hAnsi="Verdana"/>
          <w:b/>
          <w:szCs w:val="18"/>
        </w:rPr>
        <w:tab/>
        <w:t>Regulated activities</w:t>
      </w:r>
    </w:p>
    <w:p w14:paraId="5412ECA7" w14:textId="77777777" w:rsidR="00A44F3A" w:rsidRPr="002D2953" w:rsidRDefault="00810F37" w:rsidP="00810F37">
      <w:pPr>
        <w:pStyle w:val="Question"/>
        <w:keepNext/>
        <w:rPr>
          <w:rFonts w:ascii="Verdana" w:hAnsi="Verdana"/>
          <w:b/>
          <w:szCs w:val="18"/>
        </w:rPr>
      </w:pPr>
      <w:r w:rsidRPr="002D2953">
        <w:rPr>
          <w:rFonts w:ascii="Verdana" w:hAnsi="Verdana"/>
          <w:b/>
          <w:szCs w:val="18"/>
        </w:rPr>
        <w:tab/>
      </w:r>
      <w:r w:rsidRPr="002D2953">
        <w:rPr>
          <w:rFonts w:ascii="Verdana" w:hAnsi="Verdana"/>
          <w:b/>
          <w:szCs w:val="18"/>
        </w:rPr>
        <w:tab/>
      </w:r>
      <w:r w:rsidR="00A44F3A" w:rsidRPr="002D2953">
        <w:rPr>
          <w:rFonts w:ascii="Verdana" w:hAnsi="Verdana"/>
          <w:szCs w:val="18"/>
          <w:u w:val="single"/>
        </w:rPr>
        <w:t>Agreeing to carry on a regulated activity</w:t>
      </w:r>
      <w:r w:rsidR="00575528" w:rsidRPr="002D2953">
        <w:rPr>
          <w:rFonts w:ascii="Verdana" w:hAnsi="Verdana"/>
          <w:b/>
          <w:szCs w:val="18"/>
        </w:rPr>
        <w:tab/>
      </w:r>
      <w:r w:rsidR="00575528" w:rsidRPr="002D2953">
        <w:rPr>
          <w:rFonts w:ascii="Verdana" w:hAnsi="Verdana"/>
          <w:b/>
          <w:szCs w:val="18"/>
        </w:rPr>
        <w:tab/>
      </w:r>
      <w:r w:rsidR="00575528" w:rsidRPr="002D2953">
        <w:rPr>
          <w:rFonts w:ascii="Verdana" w:hAnsi="Verdana"/>
          <w:b/>
          <w:szCs w:val="18"/>
        </w:rPr>
        <w:tab/>
      </w:r>
      <w:r w:rsidR="00575528" w:rsidRPr="002D2953">
        <w:rPr>
          <w:rFonts w:ascii="Verdana" w:hAnsi="Verdana"/>
          <w:b/>
          <w:szCs w:val="18"/>
        </w:rPr>
        <w:tab/>
      </w:r>
      <w:r w:rsidR="00575528" w:rsidRPr="002D2953">
        <w:rPr>
          <w:rFonts w:ascii="Verdana" w:hAnsi="Verdana"/>
          <w:szCs w:val="18"/>
        </w:rPr>
        <w:fldChar w:fldCharType="begin">
          <w:ffData>
            <w:name w:val="Check16"/>
            <w:enabled/>
            <w:calcOnExit w:val="0"/>
            <w:checkBox>
              <w:sizeAuto/>
              <w:default w:val="0"/>
            </w:checkBox>
          </w:ffData>
        </w:fldChar>
      </w:r>
      <w:r w:rsidR="00575528" w:rsidRPr="002D2953">
        <w:rPr>
          <w:rFonts w:ascii="Verdana" w:hAnsi="Verdana"/>
          <w:szCs w:val="18"/>
        </w:rPr>
        <w:instrText xml:space="preserve"> FORMCHECKBOX </w:instrText>
      </w:r>
      <w:r w:rsidR="00716295">
        <w:rPr>
          <w:rFonts w:ascii="Verdana" w:hAnsi="Verdana"/>
          <w:szCs w:val="18"/>
        </w:rPr>
      </w:r>
      <w:r w:rsidR="00716295">
        <w:rPr>
          <w:rFonts w:ascii="Verdana" w:hAnsi="Verdana"/>
          <w:szCs w:val="18"/>
        </w:rPr>
        <w:fldChar w:fldCharType="separate"/>
      </w:r>
      <w:r w:rsidR="00575528" w:rsidRPr="002D2953">
        <w:rPr>
          <w:rFonts w:ascii="Verdana" w:hAnsi="Verdana"/>
          <w:szCs w:val="18"/>
        </w:rPr>
        <w:fldChar w:fldCharType="end"/>
      </w:r>
    </w:p>
    <w:p w14:paraId="750DA68B" w14:textId="77777777" w:rsidR="00A44F3A" w:rsidRPr="002D2953" w:rsidRDefault="00A44F3A" w:rsidP="00810F37">
      <w:pPr>
        <w:pStyle w:val="QsyesnoCharChar"/>
        <w:keepNext/>
        <w:rPr>
          <w:rFonts w:ascii="Verdana" w:hAnsi="Verdana"/>
          <w:szCs w:val="18"/>
        </w:rPr>
      </w:pPr>
      <w:r w:rsidRPr="002D2953">
        <w:rPr>
          <w:rFonts w:ascii="Verdana" w:hAnsi="Verdana"/>
          <w:szCs w:val="18"/>
        </w:rPr>
        <w:t>Under our permission regime, agreeing to carry on a regulated activity is a regulated activity in its own right. As a matter of course, a firm will carry on the regulated activity of “Agreeing to carry on a regulated activity” (which is limited to carrying on only the other regulated activities in its Scope of Permission Notice). You must apply for this activity and limitation by selecting these below.</w:t>
      </w:r>
    </w:p>
    <w:p w14:paraId="27BB2792" w14:textId="77777777" w:rsidR="00A44F3A" w:rsidRPr="00B00E9E" w:rsidRDefault="00A44F3A" w:rsidP="00EB6FD7">
      <w:pPr>
        <w:rPr>
          <w:rFonts w:ascii="Verdana" w:hAnsi="Verdana"/>
          <w:sz w:val="18"/>
          <w:szCs w:val="18"/>
        </w:rPr>
      </w:pPr>
      <w:r w:rsidRPr="004E3301">
        <w:rPr>
          <w:rFonts w:ascii="Verdana" w:hAnsi="Verdana" w:cs="Arial"/>
          <w:sz w:val="18"/>
          <w:szCs w:val="18"/>
        </w:rPr>
        <w:tab/>
      </w:r>
      <w:r w:rsidRPr="004E3301">
        <w:rPr>
          <w:rFonts w:ascii="Verdana" w:hAnsi="Verdana" w:cs="Arial"/>
          <w:sz w:val="18"/>
          <w:szCs w:val="18"/>
        </w:rPr>
        <w:tab/>
      </w:r>
      <w:r w:rsidRPr="004E3301">
        <w:rPr>
          <w:rFonts w:ascii="Verdana" w:hAnsi="Verdana" w:cs="Arial"/>
          <w:sz w:val="18"/>
          <w:szCs w:val="18"/>
        </w:rPr>
        <w:tab/>
      </w:r>
      <w:r w:rsidRPr="004E3301">
        <w:rPr>
          <w:rFonts w:ascii="Verdana" w:hAnsi="Verdana" w:cs="Arial"/>
          <w:sz w:val="18"/>
          <w:szCs w:val="18"/>
        </w:rPr>
        <w:tab/>
      </w:r>
      <w:r w:rsidR="00F156E0" w:rsidRPr="004E3301">
        <w:rPr>
          <w:rFonts w:ascii="Verdana" w:hAnsi="Verdana" w:cs="Arial"/>
          <w:sz w:val="18"/>
          <w:szCs w:val="18"/>
        </w:rPr>
        <w:br/>
      </w:r>
      <w:r w:rsidR="009C2844" w:rsidRPr="00B00E9E">
        <w:rPr>
          <w:rFonts w:ascii="Verdana" w:hAnsi="Verdana" w:cs="Arial"/>
          <w:sz w:val="18"/>
          <w:szCs w:val="18"/>
          <w:u w:val="single"/>
        </w:rPr>
        <w:t>Seeking out, referrals and identification of claims or</w:t>
      </w:r>
      <w:r w:rsidR="009C2844" w:rsidRPr="00B00E9E">
        <w:rPr>
          <w:rFonts w:ascii="Verdana" w:hAnsi="Verdana" w:cs="Arial"/>
          <w:sz w:val="18"/>
          <w:szCs w:val="18"/>
        </w:rPr>
        <w:t xml:space="preserve"> </w:t>
      </w:r>
      <w:r w:rsidRPr="00B00E9E">
        <w:rPr>
          <w:rFonts w:ascii="Verdana" w:hAnsi="Verdana" w:cs="Arial"/>
          <w:sz w:val="18"/>
          <w:szCs w:val="18"/>
        </w:rPr>
        <w:tab/>
      </w:r>
      <w:r w:rsidR="00FC760D" w:rsidRPr="00B00E9E">
        <w:rPr>
          <w:rFonts w:ascii="Verdana" w:hAnsi="Verdana" w:cs="Arial"/>
          <w:sz w:val="18"/>
          <w:szCs w:val="18"/>
        </w:rPr>
        <w:tab/>
      </w:r>
      <w:r w:rsidR="009C2844" w:rsidRPr="00B00E9E">
        <w:rPr>
          <w:rFonts w:ascii="Verdana" w:hAnsi="Verdana" w:cs="Arial"/>
          <w:sz w:val="18"/>
          <w:szCs w:val="18"/>
        </w:rPr>
        <w:tab/>
      </w:r>
      <w:r w:rsidR="00F156E0" w:rsidRPr="00B00E9E">
        <w:rPr>
          <w:rFonts w:ascii="Verdana" w:hAnsi="Verdana"/>
          <w:sz w:val="18"/>
          <w:szCs w:val="18"/>
        </w:rPr>
        <w:fldChar w:fldCharType="begin">
          <w:ffData>
            <w:name w:val="Check16"/>
            <w:enabled/>
            <w:calcOnExit w:val="0"/>
            <w:checkBox>
              <w:sizeAuto/>
              <w:default w:val="0"/>
            </w:checkBox>
          </w:ffData>
        </w:fldChar>
      </w:r>
      <w:r w:rsidR="00F156E0" w:rsidRPr="00B00E9E">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00F156E0" w:rsidRPr="00B00E9E">
        <w:rPr>
          <w:rFonts w:ascii="Verdana" w:hAnsi="Verdana"/>
          <w:sz w:val="18"/>
          <w:szCs w:val="18"/>
        </w:rPr>
        <w:fldChar w:fldCharType="end"/>
      </w:r>
      <w:r w:rsidR="00F156E0" w:rsidRPr="00B00E9E">
        <w:rPr>
          <w:rFonts w:ascii="Verdana" w:hAnsi="Verdana"/>
          <w:sz w:val="18"/>
          <w:szCs w:val="18"/>
        </w:rPr>
        <w:br/>
      </w:r>
      <w:r w:rsidR="00496A5C">
        <w:rPr>
          <w:rFonts w:ascii="Verdana" w:hAnsi="Verdana" w:cs="Arial"/>
          <w:sz w:val="18"/>
          <w:szCs w:val="18"/>
          <w:u w:val="single"/>
        </w:rPr>
        <w:t>potential claims (</w:t>
      </w:r>
      <w:r w:rsidR="009C2844" w:rsidRPr="00B00E9E">
        <w:rPr>
          <w:rFonts w:ascii="Verdana" w:hAnsi="Verdana" w:cs="Arial"/>
          <w:sz w:val="18"/>
          <w:szCs w:val="18"/>
          <w:u w:val="single"/>
        </w:rPr>
        <w:t>personal injury claim; financial services</w:t>
      </w:r>
      <w:r w:rsidR="00F156E0" w:rsidRPr="00B00E9E">
        <w:rPr>
          <w:rFonts w:ascii="Verdana" w:hAnsi="Verdana"/>
          <w:sz w:val="18"/>
          <w:szCs w:val="18"/>
        </w:rPr>
        <w:br/>
      </w:r>
      <w:r w:rsidR="009C2844" w:rsidRPr="00B00E9E">
        <w:rPr>
          <w:rFonts w:ascii="Verdana" w:hAnsi="Verdana" w:cs="Arial"/>
          <w:sz w:val="18"/>
          <w:szCs w:val="18"/>
          <w:u w:val="single"/>
        </w:rPr>
        <w:t>or financial product claim; housing disrepair claim; claim</w:t>
      </w:r>
      <w:r w:rsidR="009C2844" w:rsidRPr="00B00E9E">
        <w:rPr>
          <w:rFonts w:ascii="Verdana" w:hAnsi="Verdana" w:cs="Arial"/>
          <w:sz w:val="18"/>
          <w:szCs w:val="18"/>
        </w:rPr>
        <w:t xml:space="preserve"> </w:t>
      </w:r>
      <w:r w:rsidR="00F156E0" w:rsidRPr="00B00E9E">
        <w:rPr>
          <w:rFonts w:ascii="Verdana" w:hAnsi="Verdana"/>
          <w:sz w:val="18"/>
          <w:szCs w:val="18"/>
        </w:rPr>
        <w:br/>
      </w:r>
      <w:r w:rsidR="009C2844" w:rsidRPr="00B00E9E">
        <w:rPr>
          <w:rFonts w:ascii="Verdana" w:hAnsi="Verdana" w:cs="Arial"/>
          <w:sz w:val="18"/>
          <w:szCs w:val="18"/>
          <w:u w:val="single"/>
        </w:rPr>
        <w:t>for a specified benefit; criminal injury claim;</w:t>
      </w:r>
      <w:r w:rsidR="00F156E0" w:rsidRPr="00B00E9E">
        <w:rPr>
          <w:rFonts w:ascii="Verdana" w:hAnsi="Verdana" w:cs="Arial"/>
          <w:sz w:val="18"/>
          <w:szCs w:val="18"/>
        </w:rPr>
        <w:br/>
      </w:r>
      <w:r w:rsidR="009C2844" w:rsidRPr="00B00E9E">
        <w:rPr>
          <w:rFonts w:ascii="Verdana" w:hAnsi="Verdana" w:cs="Arial"/>
          <w:sz w:val="18"/>
          <w:szCs w:val="18"/>
          <w:u w:val="single"/>
        </w:rPr>
        <w:t>employment related claim)</w:t>
      </w:r>
      <w:r w:rsidRPr="00B00E9E">
        <w:rPr>
          <w:rFonts w:ascii="Verdana" w:hAnsi="Verdana" w:cs="Arial"/>
          <w:sz w:val="18"/>
          <w:szCs w:val="18"/>
        </w:rPr>
        <w:tab/>
      </w:r>
      <w:r w:rsidRPr="00B00E9E">
        <w:rPr>
          <w:rFonts w:ascii="Verdana" w:hAnsi="Verdana" w:cs="Arial"/>
          <w:sz w:val="18"/>
          <w:szCs w:val="18"/>
        </w:rPr>
        <w:tab/>
      </w:r>
      <w:r w:rsidRPr="00B00E9E">
        <w:rPr>
          <w:rFonts w:ascii="Verdana" w:hAnsi="Verdana" w:cs="Arial"/>
          <w:sz w:val="18"/>
          <w:szCs w:val="18"/>
        </w:rPr>
        <w:tab/>
      </w:r>
      <w:r w:rsidRPr="00B00E9E">
        <w:rPr>
          <w:rFonts w:ascii="Verdana" w:hAnsi="Verdana" w:cs="Arial"/>
          <w:sz w:val="18"/>
          <w:szCs w:val="18"/>
        </w:rPr>
        <w:tab/>
      </w:r>
      <w:r w:rsidRPr="00B00E9E">
        <w:rPr>
          <w:rFonts w:ascii="Verdana" w:hAnsi="Verdana"/>
          <w:sz w:val="18"/>
          <w:szCs w:val="18"/>
        </w:rPr>
        <w:tab/>
      </w:r>
    </w:p>
    <w:p w14:paraId="51E9D64B" w14:textId="77777777" w:rsidR="00A44F3A" w:rsidRPr="00B00E9E" w:rsidRDefault="00F156E0" w:rsidP="0008489D">
      <w:pPr>
        <w:rPr>
          <w:rFonts w:ascii="Verdana" w:hAnsi="Verdana"/>
          <w:sz w:val="18"/>
          <w:szCs w:val="18"/>
        </w:rPr>
      </w:pPr>
      <w:r w:rsidRPr="00B00E9E">
        <w:rPr>
          <w:rFonts w:ascii="Verdana" w:hAnsi="Verdana" w:cs="Arial"/>
          <w:sz w:val="18"/>
          <w:szCs w:val="18"/>
        </w:rPr>
        <w:br/>
      </w:r>
      <w:r w:rsidR="009C2844" w:rsidRPr="0042373F">
        <w:rPr>
          <w:rFonts w:ascii="Verdana" w:hAnsi="Verdana" w:cs="Arial"/>
          <w:sz w:val="18"/>
          <w:szCs w:val="18"/>
          <w:u w:val="single"/>
        </w:rPr>
        <w:t>Advice, investigation or representation in relation to a personal</w:t>
      </w:r>
      <w:r w:rsidRPr="00B00E9E">
        <w:rPr>
          <w:rFonts w:ascii="Verdana" w:hAnsi="Verdana" w:cs="Arial"/>
          <w:sz w:val="18"/>
          <w:szCs w:val="18"/>
        </w:rPr>
        <w:tab/>
        <w:t xml:space="preserve">     </w:t>
      </w:r>
      <w:r w:rsidRPr="00B00E9E">
        <w:rPr>
          <w:rFonts w:ascii="Verdana" w:hAnsi="Verdana" w:cs="Arial"/>
          <w:sz w:val="18"/>
          <w:szCs w:val="18"/>
        </w:rPr>
        <w:tab/>
      </w:r>
      <w:r w:rsidRPr="00B00E9E">
        <w:rPr>
          <w:rFonts w:ascii="Verdana" w:hAnsi="Verdana"/>
          <w:sz w:val="18"/>
          <w:szCs w:val="18"/>
        </w:rPr>
        <w:fldChar w:fldCharType="begin">
          <w:ffData>
            <w:name w:val="Check16"/>
            <w:enabled/>
            <w:calcOnExit w:val="0"/>
            <w:checkBox>
              <w:sizeAuto/>
              <w:default w:val="0"/>
            </w:checkBox>
          </w:ffData>
        </w:fldChar>
      </w:r>
      <w:r w:rsidRPr="00B00E9E">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B00E9E">
        <w:rPr>
          <w:rFonts w:ascii="Verdana" w:hAnsi="Verdana"/>
          <w:sz w:val="18"/>
          <w:szCs w:val="18"/>
        </w:rPr>
        <w:fldChar w:fldCharType="end"/>
      </w:r>
      <w:r w:rsidRPr="00B00E9E">
        <w:rPr>
          <w:rFonts w:ascii="Verdana" w:hAnsi="Verdana"/>
          <w:sz w:val="18"/>
          <w:szCs w:val="18"/>
        </w:rPr>
        <w:br/>
      </w:r>
      <w:r w:rsidR="001A0B25" w:rsidRPr="0042373F">
        <w:rPr>
          <w:rFonts w:ascii="Verdana" w:hAnsi="Verdana" w:cs="Arial"/>
          <w:sz w:val="18"/>
          <w:szCs w:val="18"/>
          <w:u w:val="single"/>
        </w:rPr>
        <w:t>injury claim</w:t>
      </w:r>
      <w:r w:rsidR="00A44F3A" w:rsidRPr="00B00E9E">
        <w:rPr>
          <w:rFonts w:ascii="Verdana" w:hAnsi="Verdana" w:cs="Arial"/>
          <w:sz w:val="18"/>
          <w:szCs w:val="18"/>
        </w:rPr>
        <w:tab/>
      </w:r>
      <w:r w:rsidR="00A44F3A" w:rsidRPr="00B00E9E">
        <w:rPr>
          <w:rFonts w:ascii="Verdana" w:hAnsi="Verdana" w:cs="Arial"/>
          <w:sz w:val="18"/>
          <w:szCs w:val="18"/>
        </w:rPr>
        <w:tab/>
      </w:r>
    </w:p>
    <w:p w14:paraId="12CED550" w14:textId="77777777" w:rsidR="00A44F3A" w:rsidRPr="00B00E9E" w:rsidRDefault="00F156E0" w:rsidP="0008489D">
      <w:pPr>
        <w:rPr>
          <w:rFonts w:ascii="Verdana" w:hAnsi="Verdana"/>
          <w:sz w:val="18"/>
          <w:szCs w:val="18"/>
        </w:rPr>
      </w:pPr>
      <w:r w:rsidRPr="00B00E9E">
        <w:rPr>
          <w:rFonts w:ascii="Verdana" w:hAnsi="Verdana" w:cs="Arial"/>
          <w:sz w:val="18"/>
          <w:szCs w:val="18"/>
        </w:rPr>
        <w:br/>
      </w:r>
      <w:r w:rsidR="00D40FB0" w:rsidRPr="0042373F">
        <w:rPr>
          <w:rFonts w:ascii="Verdana" w:hAnsi="Verdana" w:cs="Arial"/>
          <w:sz w:val="18"/>
          <w:szCs w:val="18"/>
          <w:u w:val="single"/>
        </w:rPr>
        <w:t>Advice, investigation or representation in relation to financial</w:t>
      </w:r>
      <w:r w:rsidRPr="00B00E9E">
        <w:rPr>
          <w:rFonts w:ascii="Verdana" w:hAnsi="Verdana" w:cs="Arial"/>
          <w:sz w:val="18"/>
          <w:szCs w:val="18"/>
        </w:rPr>
        <w:tab/>
      </w:r>
      <w:r w:rsidRPr="00B00E9E">
        <w:rPr>
          <w:rFonts w:ascii="Verdana" w:hAnsi="Verdana" w:cs="Arial"/>
          <w:sz w:val="18"/>
          <w:szCs w:val="18"/>
        </w:rPr>
        <w:tab/>
      </w:r>
      <w:r w:rsidRPr="00B00E9E">
        <w:rPr>
          <w:rFonts w:ascii="Verdana" w:hAnsi="Verdana"/>
          <w:sz w:val="18"/>
          <w:szCs w:val="18"/>
        </w:rPr>
        <w:fldChar w:fldCharType="begin">
          <w:ffData>
            <w:name w:val="Check16"/>
            <w:enabled/>
            <w:calcOnExit w:val="0"/>
            <w:checkBox>
              <w:sizeAuto/>
              <w:default w:val="0"/>
            </w:checkBox>
          </w:ffData>
        </w:fldChar>
      </w:r>
      <w:r w:rsidRPr="00B00E9E">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B00E9E">
        <w:rPr>
          <w:rFonts w:ascii="Verdana" w:hAnsi="Verdana"/>
          <w:sz w:val="18"/>
          <w:szCs w:val="18"/>
        </w:rPr>
        <w:fldChar w:fldCharType="end"/>
      </w:r>
      <w:r w:rsidRPr="00B00E9E">
        <w:rPr>
          <w:rFonts w:ascii="Verdana" w:hAnsi="Verdana"/>
          <w:sz w:val="18"/>
          <w:szCs w:val="18"/>
        </w:rPr>
        <w:br/>
      </w:r>
      <w:r w:rsidR="00D40FB0" w:rsidRPr="0042373F">
        <w:rPr>
          <w:rFonts w:ascii="Verdana" w:hAnsi="Verdana" w:cs="Arial"/>
          <w:sz w:val="18"/>
          <w:szCs w:val="18"/>
          <w:u w:val="single"/>
        </w:rPr>
        <w:t>services or financial product claim</w:t>
      </w:r>
      <w:r w:rsidR="00A44F3A" w:rsidRPr="00B00E9E">
        <w:rPr>
          <w:rFonts w:ascii="Verdana" w:hAnsi="Verdana" w:cs="Arial"/>
          <w:sz w:val="18"/>
          <w:szCs w:val="18"/>
        </w:rPr>
        <w:tab/>
      </w:r>
      <w:r w:rsidR="00A44F3A" w:rsidRPr="00B00E9E">
        <w:rPr>
          <w:rFonts w:ascii="Verdana" w:hAnsi="Verdana" w:cs="Arial"/>
          <w:sz w:val="18"/>
          <w:szCs w:val="18"/>
        </w:rPr>
        <w:tab/>
      </w:r>
      <w:r w:rsidR="00A44F3A" w:rsidRPr="00B00E9E">
        <w:rPr>
          <w:rFonts w:ascii="Verdana" w:hAnsi="Verdana" w:cs="Arial"/>
          <w:sz w:val="18"/>
          <w:szCs w:val="18"/>
        </w:rPr>
        <w:tab/>
      </w:r>
    </w:p>
    <w:p w14:paraId="23DA1E47" w14:textId="77777777" w:rsidR="00A44F3A" w:rsidRPr="00B00E9E" w:rsidRDefault="0004762F" w:rsidP="0008489D">
      <w:pPr>
        <w:rPr>
          <w:rFonts w:ascii="Verdana" w:hAnsi="Verdana"/>
          <w:sz w:val="18"/>
          <w:szCs w:val="18"/>
        </w:rPr>
      </w:pPr>
      <w:r w:rsidRPr="00B00E9E">
        <w:rPr>
          <w:rFonts w:ascii="Verdana" w:hAnsi="Verdana" w:cs="Arial"/>
          <w:sz w:val="18"/>
          <w:szCs w:val="18"/>
        </w:rPr>
        <w:br/>
      </w:r>
      <w:r w:rsidR="00D40FB0" w:rsidRPr="0042373F">
        <w:rPr>
          <w:rFonts w:ascii="Verdana" w:hAnsi="Verdana" w:cs="Arial"/>
          <w:sz w:val="18"/>
          <w:szCs w:val="18"/>
          <w:u w:val="single"/>
        </w:rPr>
        <w:t>Advice, investigation or representation in relation to a housing</w:t>
      </w:r>
      <w:r w:rsidRPr="00B00E9E">
        <w:rPr>
          <w:rFonts w:ascii="Verdana" w:hAnsi="Verdana" w:cs="Arial"/>
          <w:sz w:val="18"/>
          <w:szCs w:val="18"/>
        </w:rPr>
        <w:tab/>
      </w:r>
      <w:r w:rsidRPr="00B00E9E">
        <w:rPr>
          <w:rFonts w:ascii="Verdana" w:hAnsi="Verdana" w:cs="Arial"/>
          <w:sz w:val="18"/>
          <w:szCs w:val="18"/>
        </w:rPr>
        <w:tab/>
      </w:r>
      <w:r w:rsidRPr="00B00E9E">
        <w:rPr>
          <w:rFonts w:ascii="Verdana" w:hAnsi="Verdana"/>
          <w:sz w:val="18"/>
          <w:szCs w:val="18"/>
        </w:rPr>
        <w:fldChar w:fldCharType="begin">
          <w:ffData>
            <w:name w:val="Check16"/>
            <w:enabled/>
            <w:calcOnExit w:val="0"/>
            <w:checkBox>
              <w:sizeAuto/>
              <w:default w:val="0"/>
            </w:checkBox>
          </w:ffData>
        </w:fldChar>
      </w:r>
      <w:r w:rsidRPr="00B00E9E">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B00E9E">
        <w:rPr>
          <w:rFonts w:ascii="Verdana" w:hAnsi="Verdana"/>
          <w:sz w:val="18"/>
          <w:szCs w:val="18"/>
        </w:rPr>
        <w:fldChar w:fldCharType="end"/>
      </w:r>
      <w:r w:rsidRPr="00B00E9E">
        <w:rPr>
          <w:rFonts w:ascii="Verdana" w:hAnsi="Verdana"/>
          <w:sz w:val="18"/>
          <w:szCs w:val="18"/>
        </w:rPr>
        <w:br/>
      </w:r>
      <w:r w:rsidR="00D40FB0" w:rsidRPr="0042373F">
        <w:rPr>
          <w:rFonts w:ascii="Verdana" w:hAnsi="Verdana" w:cs="Arial"/>
          <w:sz w:val="18"/>
          <w:szCs w:val="18"/>
          <w:u w:val="single"/>
        </w:rPr>
        <w:t>disrepair claim</w:t>
      </w:r>
      <w:r w:rsidR="00A44F3A" w:rsidRPr="00B00E9E">
        <w:rPr>
          <w:rFonts w:ascii="Verdana" w:hAnsi="Verdana" w:cs="Arial"/>
          <w:sz w:val="18"/>
          <w:szCs w:val="18"/>
        </w:rPr>
        <w:tab/>
      </w:r>
      <w:r w:rsidR="00A44F3A" w:rsidRPr="00B00E9E">
        <w:rPr>
          <w:rFonts w:ascii="Verdana" w:hAnsi="Verdana" w:cs="Arial"/>
          <w:sz w:val="18"/>
          <w:szCs w:val="18"/>
        </w:rPr>
        <w:tab/>
      </w:r>
      <w:r w:rsidRPr="00B00E9E">
        <w:rPr>
          <w:rFonts w:ascii="Verdana" w:hAnsi="Verdana"/>
          <w:sz w:val="18"/>
          <w:szCs w:val="18"/>
        </w:rPr>
        <w:br/>
      </w:r>
    </w:p>
    <w:p w14:paraId="01C856D3" w14:textId="77777777" w:rsidR="001A0B25" w:rsidRDefault="001A0B25" w:rsidP="0008489D">
      <w:pPr>
        <w:rPr>
          <w:rFonts w:ascii="Verdana" w:hAnsi="Verdana" w:cs="Arial"/>
          <w:sz w:val="18"/>
          <w:szCs w:val="18"/>
        </w:rPr>
      </w:pPr>
      <w:r>
        <w:rPr>
          <w:rFonts w:ascii="Verdana" w:hAnsi="Verdana" w:cs="Arial"/>
          <w:sz w:val="18"/>
          <w:szCs w:val="18"/>
          <w:u w:val="single"/>
        </w:rPr>
        <w:t xml:space="preserve">Advice, investigation or representation in relation to a </w:t>
      </w:r>
      <w:r w:rsidR="00EB6FD7">
        <w:rPr>
          <w:rFonts w:ascii="Verdana" w:hAnsi="Verdana" w:cs="Arial"/>
          <w:sz w:val="18"/>
          <w:szCs w:val="18"/>
          <w:u w:val="single"/>
        </w:rPr>
        <w:t>claim for a</w:t>
      </w:r>
      <w:r>
        <w:rPr>
          <w:rFonts w:ascii="Verdana" w:hAnsi="Verdana" w:cs="Arial"/>
          <w:sz w:val="18"/>
          <w:szCs w:val="18"/>
          <w:u w:val="single"/>
        </w:rPr>
        <w:t xml:space="preserve"> </w:t>
      </w:r>
      <w:r w:rsidR="0004762F" w:rsidRPr="002D2953">
        <w:rPr>
          <w:rFonts w:ascii="Verdana" w:hAnsi="Verdana" w:cs="Arial"/>
          <w:sz w:val="18"/>
          <w:szCs w:val="18"/>
        </w:rPr>
        <w:tab/>
      </w:r>
      <w:r w:rsidR="0004762F" w:rsidRPr="002D2953">
        <w:rPr>
          <w:rFonts w:ascii="Verdana" w:hAnsi="Verdana"/>
          <w:sz w:val="18"/>
          <w:szCs w:val="18"/>
        </w:rPr>
        <w:fldChar w:fldCharType="begin">
          <w:ffData>
            <w:name w:val="Check16"/>
            <w:enabled/>
            <w:calcOnExit w:val="0"/>
            <w:checkBox>
              <w:sizeAuto/>
              <w:default w:val="0"/>
            </w:checkBox>
          </w:ffData>
        </w:fldChar>
      </w:r>
      <w:r w:rsidR="0004762F" w:rsidRPr="002D2953">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0004762F" w:rsidRPr="002D2953">
        <w:rPr>
          <w:rFonts w:ascii="Verdana" w:hAnsi="Verdana"/>
          <w:sz w:val="18"/>
          <w:szCs w:val="18"/>
        </w:rPr>
        <w:fldChar w:fldCharType="end"/>
      </w:r>
      <w:r w:rsidR="0004762F" w:rsidRPr="002D2953">
        <w:rPr>
          <w:rFonts w:ascii="Verdana" w:hAnsi="Verdana"/>
          <w:sz w:val="18"/>
          <w:szCs w:val="18"/>
        </w:rPr>
        <w:br/>
      </w:r>
      <w:r w:rsidR="00EB6FD7">
        <w:rPr>
          <w:rFonts w:ascii="Verdana" w:hAnsi="Verdana" w:cs="Arial"/>
          <w:sz w:val="18"/>
          <w:szCs w:val="18"/>
          <w:u w:val="single"/>
        </w:rPr>
        <w:t xml:space="preserve">specified </w:t>
      </w:r>
      <w:r>
        <w:rPr>
          <w:rFonts w:ascii="Verdana" w:hAnsi="Verdana" w:cs="Arial"/>
          <w:sz w:val="18"/>
          <w:szCs w:val="18"/>
          <w:u w:val="single"/>
        </w:rPr>
        <w:t>benefit</w:t>
      </w:r>
      <w:r w:rsidR="00A44F3A" w:rsidRPr="002D2953">
        <w:rPr>
          <w:rFonts w:ascii="Verdana" w:hAnsi="Verdana" w:cs="Arial"/>
          <w:sz w:val="18"/>
          <w:szCs w:val="18"/>
        </w:rPr>
        <w:tab/>
      </w:r>
    </w:p>
    <w:p w14:paraId="7DB785A2" w14:textId="77777777" w:rsidR="001A0B25" w:rsidRPr="002D2953" w:rsidRDefault="001A0B25" w:rsidP="0008489D">
      <w:pPr>
        <w:rPr>
          <w:rFonts w:ascii="Verdana" w:hAnsi="Verdana"/>
          <w:sz w:val="18"/>
          <w:szCs w:val="18"/>
        </w:rPr>
      </w:pPr>
    </w:p>
    <w:p w14:paraId="048EA5C6" w14:textId="77777777" w:rsidR="00EB6FD7" w:rsidRDefault="001A0B25" w:rsidP="0008489D">
      <w:pPr>
        <w:rPr>
          <w:rFonts w:ascii="Verdana" w:hAnsi="Verdana" w:cs="Arial"/>
          <w:sz w:val="18"/>
          <w:szCs w:val="18"/>
        </w:rPr>
      </w:pPr>
      <w:r>
        <w:rPr>
          <w:rFonts w:ascii="Verdana" w:hAnsi="Verdana" w:cs="Arial"/>
          <w:sz w:val="18"/>
          <w:szCs w:val="18"/>
          <w:u w:val="single"/>
        </w:rPr>
        <w:t>Advice, investigation or representation in relation to a</w:t>
      </w:r>
      <w:r w:rsidR="00EB6FD7">
        <w:rPr>
          <w:rFonts w:ascii="Verdana" w:hAnsi="Verdana" w:cs="Arial"/>
          <w:sz w:val="18"/>
          <w:szCs w:val="18"/>
          <w:u w:val="single"/>
        </w:rPr>
        <w:t xml:space="preserve"> criminal</w:t>
      </w:r>
      <w:r>
        <w:rPr>
          <w:rFonts w:ascii="Verdana" w:hAnsi="Verdana" w:cs="Arial"/>
          <w:sz w:val="18"/>
          <w:szCs w:val="18"/>
          <w:u w:val="single"/>
        </w:rPr>
        <w:tab/>
        <w:t xml:space="preserve"> </w:t>
      </w:r>
      <w:r w:rsidRPr="002D2953">
        <w:rPr>
          <w:rFonts w:ascii="Verdana" w:hAnsi="Verdana" w:cs="Arial"/>
          <w:sz w:val="18"/>
          <w:szCs w:val="18"/>
        </w:rPr>
        <w:tab/>
      </w:r>
      <w:r w:rsidRPr="002D2953">
        <w:rPr>
          <w:rFonts w:ascii="Verdana" w:hAnsi="Verdana"/>
          <w:sz w:val="18"/>
          <w:szCs w:val="18"/>
        </w:rPr>
        <w:fldChar w:fldCharType="begin">
          <w:ffData>
            <w:name w:val="Check16"/>
            <w:enabled/>
            <w:calcOnExit w:val="0"/>
            <w:checkBox>
              <w:sizeAuto/>
              <w:default w:val="0"/>
            </w:checkBox>
          </w:ffData>
        </w:fldChar>
      </w:r>
      <w:r w:rsidRPr="002D2953">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2D2953">
        <w:rPr>
          <w:rFonts w:ascii="Verdana" w:hAnsi="Verdana"/>
          <w:sz w:val="18"/>
          <w:szCs w:val="18"/>
        </w:rPr>
        <w:fldChar w:fldCharType="end"/>
      </w:r>
      <w:r w:rsidRPr="002D2953">
        <w:rPr>
          <w:rFonts w:ascii="Verdana" w:hAnsi="Verdana"/>
          <w:sz w:val="18"/>
          <w:szCs w:val="18"/>
        </w:rPr>
        <w:br/>
      </w:r>
      <w:r w:rsidR="00EB6FD7">
        <w:rPr>
          <w:rFonts w:ascii="Verdana" w:hAnsi="Verdana" w:cs="Arial"/>
          <w:sz w:val="18"/>
          <w:szCs w:val="18"/>
          <w:u w:val="single"/>
        </w:rPr>
        <w:t>injury claim</w:t>
      </w:r>
    </w:p>
    <w:p w14:paraId="6F7A422B" w14:textId="77777777" w:rsidR="00A44F3A" w:rsidRPr="002D2953" w:rsidRDefault="00A44F3A" w:rsidP="0008489D">
      <w:pPr>
        <w:rPr>
          <w:rFonts w:ascii="Verdana" w:hAnsi="Verdana" w:cs="Arial"/>
          <w:sz w:val="18"/>
          <w:szCs w:val="18"/>
        </w:rPr>
      </w:pPr>
      <w:r w:rsidRPr="002D2953">
        <w:rPr>
          <w:rFonts w:ascii="Verdana" w:hAnsi="Verdana" w:cs="Arial"/>
          <w:sz w:val="18"/>
          <w:szCs w:val="18"/>
        </w:rPr>
        <w:tab/>
      </w:r>
    </w:p>
    <w:p w14:paraId="40495006" w14:textId="77777777" w:rsidR="00EF4E28" w:rsidRPr="008F4FF2" w:rsidRDefault="001A0B25" w:rsidP="0008489D">
      <w:pPr>
        <w:rPr>
          <w:rFonts w:ascii="Verdana" w:hAnsi="Verdana"/>
          <w:sz w:val="18"/>
          <w:szCs w:val="18"/>
          <w:u w:val="single"/>
        </w:rPr>
      </w:pPr>
      <w:r>
        <w:rPr>
          <w:rFonts w:ascii="Verdana" w:hAnsi="Verdana" w:cs="Arial"/>
          <w:sz w:val="18"/>
          <w:szCs w:val="18"/>
          <w:u w:val="single"/>
        </w:rPr>
        <w:t>Advice, investigation or representation in relation to an</w:t>
      </w:r>
      <w:r w:rsidR="00EF4E28" w:rsidRPr="002D2953">
        <w:rPr>
          <w:rFonts w:ascii="Verdana" w:hAnsi="Verdana" w:cs="Arial"/>
          <w:sz w:val="18"/>
          <w:szCs w:val="18"/>
        </w:rPr>
        <w:tab/>
      </w:r>
      <w:r w:rsidR="00EF4E28" w:rsidRPr="002D2953">
        <w:rPr>
          <w:rFonts w:ascii="Verdana" w:hAnsi="Verdana" w:cs="Arial"/>
          <w:sz w:val="18"/>
          <w:szCs w:val="18"/>
        </w:rPr>
        <w:tab/>
      </w:r>
      <w:r w:rsidR="00FC760D">
        <w:rPr>
          <w:rFonts w:ascii="Verdana" w:hAnsi="Verdana" w:cs="Arial"/>
          <w:sz w:val="18"/>
          <w:szCs w:val="18"/>
        </w:rPr>
        <w:tab/>
      </w:r>
      <w:r w:rsidR="00EF4E28" w:rsidRPr="002D2953">
        <w:rPr>
          <w:rFonts w:ascii="Verdana" w:hAnsi="Verdana"/>
          <w:sz w:val="18"/>
          <w:szCs w:val="18"/>
        </w:rPr>
        <w:fldChar w:fldCharType="begin">
          <w:ffData>
            <w:name w:val="Check16"/>
            <w:enabled/>
            <w:calcOnExit w:val="0"/>
            <w:checkBox>
              <w:sizeAuto/>
              <w:default w:val="0"/>
            </w:checkBox>
          </w:ffData>
        </w:fldChar>
      </w:r>
      <w:r w:rsidR="00EF4E28" w:rsidRPr="002D2953">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00EF4E28" w:rsidRPr="002D2953">
        <w:rPr>
          <w:rFonts w:ascii="Verdana" w:hAnsi="Verdana"/>
          <w:sz w:val="18"/>
          <w:szCs w:val="18"/>
        </w:rPr>
        <w:fldChar w:fldCharType="end"/>
      </w:r>
      <w:r w:rsidR="002E042F">
        <w:rPr>
          <w:rFonts w:ascii="Verdana" w:hAnsi="Verdana"/>
          <w:sz w:val="18"/>
          <w:szCs w:val="18"/>
        </w:rPr>
        <w:br/>
      </w:r>
      <w:r>
        <w:rPr>
          <w:rFonts w:ascii="Verdana" w:hAnsi="Verdana"/>
          <w:sz w:val="18"/>
          <w:szCs w:val="18"/>
          <w:u w:val="single"/>
        </w:rPr>
        <w:t>employment related claim</w:t>
      </w:r>
    </w:p>
    <w:p w14:paraId="578FDF4E" w14:textId="77777777" w:rsidR="00D332DF" w:rsidRDefault="00D332DF" w:rsidP="0042373F">
      <w:pPr>
        <w:pStyle w:val="QsyesnoCharChar"/>
        <w:keepNext/>
        <w:tabs>
          <w:tab w:val="left" w:pos="567"/>
        </w:tabs>
        <w:spacing w:after="120"/>
        <w:rPr>
          <w:rFonts w:ascii="Verdana" w:hAnsi="Verdana"/>
          <w:b/>
          <w:sz w:val="22"/>
          <w:szCs w:val="22"/>
        </w:rPr>
      </w:pPr>
    </w:p>
    <w:p w14:paraId="4576871B" w14:textId="77777777" w:rsidR="00080BA8" w:rsidRPr="0042373F" w:rsidRDefault="0042373F" w:rsidP="0042373F">
      <w:pPr>
        <w:pStyle w:val="QsyesnoCharChar"/>
        <w:keepNext/>
        <w:tabs>
          <w:tab w:val="left" w:pos="567"/>
        </w:tabs>
        <w:spacing w:after="120"/>
        <w:rPr>
          <w:rFonts w:ascii="Verdana" w:hAnsi="Verdana"/>
          <w:b/>
          <w:sz w:val="22"/>
          <w:szCs w:val="22"/>
        </w:rPr>
      </w:pPr>
      <w:r w:rsidRPr="0042373F">
        <w:rPr>
          <w:rFonts w:ascii="Verdana" w:hAnsi="Verdana"/>
          <w:b/>
          <w:sz w:val="22"/>
          <w:szCs w:val="22"/>
        </w:rPr>
        <w:t>Client money</w:t>
      </w:r>
    </w:p>
    <w:p w14:paraId="6F29F37E" w14:textId="77777777" w:rsidR="00080BA8" w:rsidRPr="0042373F" w:rsidRDefault="00296C36" w:rsidP="00B00E9E">
      <w:pPr>
        <w:pStyle w:val="QsyesnoCharChar"/>
        <w:keepNext/>
        <w:tabs>
          <w:tab w:val="left" w:pos="567"/>
        </w:tabs>
        <w:ind w:hanging="567"/>
        <w:rPr>
          <w:rFonts w:ascii="Verdana" w:hAnsi="Verdana"/>
          <w:b/>
        </w:rPr>
      </w:pPr>
      <w:r>
        <w:rPr>
          <w:rFonts w:ascii="Verdana" w:hAnsi="Verdana"/>
          <w:b/>
        </w:rPr>
        <w:tab/>
      </w:r>
      <w:r w:rsidR="00080BA8" w:rsidRPr="0042373F">
        <w:rPr>
          <w:rFonts w:ascii="Verdana" w:hAnsi="Verdana"/>
          <w:b/>
        </w:rPr>
        <w:t>1.3</w:t>
      </w:r>
      <w:r w:rsidR="00080BA8" w:rsidRPr="0042373F">
        <w:rPr>
          <w:rFonts w:ascii="Verdana" w:hAnsi="Verdana"/>
          <w:b/>
        </w:rPr>
        <w:tab/>
        <w:t xml:space="preserve">Does the </w:t>
      </w:r>
      <w:r w:rsidR="00864E8C" w:rsidRPr="0042373F">
        <w:rPr>
          <w:rFonts w:ascii="Verdana" w:hAnsi="Verdana"/>
          <w:b/>
        </w:rPr>
        <w:t>a</w:t>
      </w:r>
      <w:r w:rsidR="00080BA8" w:rsidRPr="0042373F">
        <w:rPr>
          <w:rFonts w:ascii="Verdana" w:hAnsi="Verdana"/>
          <w:b/>
        </w:rPr>
        <w:t xml:space="preserve">pplicant </w:t>
      </w:r>
      <w:r w:rsidR="00046823">
        <w:rPr>
          <w:rFonts w:ascii="Verdana" w:hAnsi="Verdana"/>
          <w:b/>
        </w:rPr>
        <w:t xml:space="preserve">firm </w:t>
      </w:r>
      <w:r w:rsidR="00080BA8" w:rsidRPr="0042373F">
        <w:rPr>
          <w:rFonts w:ascii="Verdana" w:hAnsi="Verdana"/>
          <w:b/>
        </w:rPr>
        <w:t>intend to hold client money?</w:t>
      </w:r>
    </w:p>
    <w:p w14:paraId="376F1D10" w14:textId="77777777" w:rsidR="00864E8C" w:rsidRPr="002D2953" w:rsidRDefault="00864E8C" w:rsidP="00864E8C">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536266">
        <w:rPr>
          <w:rFonts w:ascii="Verdana" w:hAnsi="Verdana"/>
        </w:rPr>
        <w:tab/>
        <w:t>No</w:t>
      </w:r>
      <w:r w:rsidR="00536266" w:rsidRPr="00443DF6">
        <w:rPr>
          <w:rFonts w:ascii="Verdana" w:hAnsi="Verdana"/>
        </w:rPr>
        <w:sym w:font="Webdings" w:char="F034"/>
      </w:r>
      <w:r w:rsidR="00536266">
        <w:rPr>
          <w:rFonts w:ascii="Verdana" w:hAnsi="Verdana"/>
        </w:rPr>
        <w:t>Continue to Section 2</w:t>
      </w:r>
    </w:p>
    <w:p w14:paraId="3CBAC50E" w14:textId="77777777" w:rsidR="0008489D" w:rsidRPr="002D2953" w:rsidRDefault="00864E8C" w:rsidP="00536266">
      <w:pPr>
        <w:pStyle w:val="Answer"/>
        <w:keepNext/>
        <w:tabs>
          <w:tab w:val="left" w:pos="851"/>
        </w:tabs>
        <w:spacing w:after="20"/>
        <w:rPr>
          <w:rFonts w:ascii="Verdana" w:hAnsi="Verdana"/>
          <w:szCs w:val="18"/>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536266">
        <w:rPr>
          <w:rFonts w:ascii="Verdana" w:hAnsi="Verdana"/>
        </w:rPr>
        <w:tab/>
        <w:t>Yes</w:t>
      </w:r>
      <w:r w:rsidR="00536266" w:rsidRPr="00443DF6">
        <w:rPr>
          <w:rFonts w:ascii="Verdana" w:hAnsi="Verdana"/>
        </w:rPr>
        <w:sym w:font="Webdings" w:char="F034"/>
      </w:r>
      <w:r w:rsidR="00046823">
        <w:rPr>
          <w:rFonts w:ascii="Verdana" w:hAnsi="Verdana"/>
        </w:rPr>
        <w:t>Pl</w:t>
      </w:r>
      <w:r>
        <w:rPr>
          <w:rFonts w:ascii="Verdana" w:hAnsi="Verdana"/>
        </w:rPr>
        <w:t xml:space="preserve">ease state if </w:t>
      </w:r>
      <w:r w:rsidR="00046823">
        <w:rPr>
          <w:rFonts w:ascii="Verdana" w:hAnsi="Verdana"/>
        </w:rPr>
        <w:t xml:space="preserve">the applicant firm </w:t>
      </w:r>
      <w:r>
        <w:rPr>
          <w:rFonts w:ascii="Verdana" w:hAnsi="Verdana"/>
        </w:rPr>
        <w:t>hold</w:t>
      </w:r>
      <w:r w:rsidR="00F80356">
        <w:rPr>
          <w:rFonts w:ascii="Verdana" w:hAnsi="Verdana"/>
        </w:rPr>
        <w:t>s or has held client money, the</w:t>
      </w:r>
      <w:r>
        <w:rPr>
          <w:rFonts w:ascii="Verdana" w:hAnsi="Verdana"/>
        </w:rPr>
        <w:t xml:space="preserve"> highest amount in the last calendar year, or if it did not hold client money in </w:t>
      </w:r>
      <w:r>
        <w:rPr>
          <w:rFonts w:ascii="Verdana" w:hAnsi="Verdana"/>
        </w:rPr>
        <w:lastRenderedPageBreak/>
        <w:t>the previous calendar year, the highest amount of client money it projects that it will hold in the current calendar year</w:t>
      </w:r>
      <w:r w:rsidR="00046823">
        <w:rPr>
          <w:rFonts w:ascii="Verdana" w:hAnsi="Verdan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8489D" w:rsidRPr="0009318F" w14:paraId="3504883E" w14:textId="77777777" w:rsidTr="005F5DB5">
        <w:trPr>
          <w:trHeight w:val="413"/>
        </w:trPr>
        <w:tc>
          <w:tcPr>
            <w:tcW w:w="7088" w:type="dxa"/>
            <w:shd w:val="clear" w:color="auto" w:fill="auto"/>
          </w:tcPr>
          <w:p w14:paraId="6426868C" w14:textId="77777777" w:rsidR="0008489D" w:rsidRPr="0009318F" w:rsidRDefault="0008489D" w:rsidP="005F5DB5">
            <w:pPr>
              <w:ind w:right="731"/>
              <w:rPr>
                <w:rFonts w:ascii="Verdana" w:hAnsi="Verdana"/>
                <w:sz w:val="18"/>
                <w:szCs w:val="18"/>
              </w:rPr>
            </w:pPr>
            <w:r w:rsidRPr="0009318F">
              <w:rPr>
                <w:rFonts w:ascii="Verdana" w:hAnsi="Verdana"/>
                <w:sz w:val="18"/>
                <w:szCs w:val="18"/>
              </w:rPr>
              <w:fldChar w:fldCharType="begin">
                <w:ffData>
                  <w:name w:val="Text55"/>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bl>
    <w:p w14:paraId="09EB9522" w14:textId="77777777" w:rsidR="0008489D" w:rsidRDefault="0008489D" w:rsidP="00864E8C">
      <w:pPr>
        <w:pStyle w:val="QspromptChar"/>
        <w:keepNext/>
        <w:ind w:left="0"/>
        <w:rPr>
          <w:rFonts w:ascii="Verdana" w:hAnsi="Verdana"/>
        </w:rPr>
      </w:pPr>
    </w:p>
    <w:p w14:paraId="2DC4EE54" w14:textId="77777777" w:rsidR="0008489D" w:rsidRDefault="0008489D" w:rsidP="00B00E9E">
      <w:pPr>
        <w:pStyle w:val="QspromptChar"/>
        <w:keepNext/>
        <w:tabs>
          <w:tab w:val="clear" w:pos="-142"/>
        </w:tabs>
        <w:ind w:left="0"/>
        <w:rPr>
          <w:rFonts w:ascii="Verdana" w:hAnsi="Verdana"/>
        </w:rPr>
      </w:pPr>
      <w:r>
        <w:rPr>
          <w:rFonts w:ascii="Verdana" w:hAnsi="Verdana"/>
        </w:rPr>
        <w:t>You must also attach a copy of your client money handling and reconciliation</w:t>
      </w:r>
      <w:r w:rsidR="00184A7B">
        <w:rPr>
          <w:rFonts w:ascii="Verdana" w:hAnsi="Verdana"/>
        </w:rPr>
        <w:t xml:space="preserve"> procedures. </w:t>
      </w:r>
    </w:p>
    <w:p w14:paraId="76F7D019" w14:textId="77777777" w:rsidR="0008489D" w:rsidRDefault="0008489D" w:rsidP="0008489D">
      <w:pPr>
        <w:pStyle w:val="QsyesnoCharChar"/>
        <w:keepNext/>
        <w:tabs>
          <w:tab w:val="clear" w:pos="851"/>
          <w:tab w:val="left" w:pos="709"/>
        </w:tabs>
        <w:rPr>
          <w:rFonts w:ascii="Verdana" w:hAnsi="Verdana"/>
        </w:rPr>
      </w:pPr>
      <w:r w:rsidRPr="002D2953">
        <w:rPr>
          <w:rFonts w:ascii="Verdana" w:hAnsi="Verdana"/>
        </w:rPr>
        <w:fldChar w:fldCharType="begin">
          <w:ffData>
            <w:name w:val="Check27"/>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r>
      <w:r w:rsidR="00046823">
        <w:rPr>
          <w:rFonts w:ascii="Verdana" w:hAnsi="Verdana"/>
        </w:rPr>
        <w:t>Attached</w:t>
      </w:r>
    </w:p>
    <w:p w14:paraId="1BF74925" w14:textId="77777777" w:rsidR="00A5047A" w:rsidRDefault="00A5047A" w:rsidP="0008489D">
      <w:pPr>
        <w:pStyle w:val="QsyesnoCharChar"/>
        <w:keepNext/>
        <w:tabs>
          <w:tab w:val="clear" w:pos="851"/>
          <w:tab w:val="left" w:pos="709"/>
        </w:tabs>
        <w:rPr>
          <w:rFonts w:ascii="Verdana" w:hAnsi="Verdana"/>
        </w:rPr>
      </w:pPr>
    </w:p>
    <w:p w14:paraId="78BDBFDE" w14:textId="77777777" w:rsidR="00A5047A" w:rsidRDefault="00A5047A" w:rsidP="0008489D">
      <w:pPr>
        <w:pStyle w:val="QsyesnoCharChar"/>
        <w:keepNext/>
        <w:tabs>
          <w:tab w:val="clear" w:pos="851"/>
          <w:tab w:val="left" w:pos="709"/>
        </w:tabs>
        <w:rPr>
          <w:rFonts w:ascii="Verdana" w:hAnsi="Verdana"/>
        </w:rPr>
        <w:sectPr w:rsidR="00A5047A" w:rsidSect="00AF5024">
          <w:headerReference w:type="default" r:id="rId14"/>
          <w:footerReference w:type="default" r:id="rId15"/>
          <w:headerReference w:type="first" r:id="rId16"/>
          <w:footerReference w:type="first" r:id="rId17"/>
          <w:type w:val="continuous"/>
          <w:pgSz w:w="11901" w:h="16846" w:code="9"/>
          <w:pgMar w:top="1701" w:right="680" w:bottom="907" w:left="3402" w:header="567" w:footer="680" w:gutter="0"/>
          <w:cols w:space="720"/>
          <w:titlePg/>
        </w:sectPr>
      </w:pPr>
    </w:p>
    <w:p w14:paraId="2276A707" w14:textId="77777777" w:rsidR="00A5047A" w:rsidRPr="002D2953" w:rsidRDefault="00A5047A" w:rsidP="0008489D">
      <w:pPr>
        <w:pStyle w:val="QsyesnoCharChar"/>
        <w:keepNext/>
        <w:tabs>
          <w:tab w:val="clear" w:pos="851"/>
          <w:tab w:val="left" w:pos="709"/>
        </w:tabs>
        <w:rPr>
          <w:rFonts w:ascii="Verdana" w:hAnsi="Verdana"/>
        </w:rPr>
      </w:pPr>
    </w:p>
    <w:p w14:paraId="3CF2894A" w14:textId="77777777" w:rsidR="0008489D" w:rsidRDefault="0008489D" w:rsidP="00864E8C">
      <w:pPr>
        <w:pStyle w:val="QspromptChar"/>
        <w:keepNext/>
        <w:ind w:left="0"/>
        <w:rPr>
          <w:rFonts w:ascii="Verdana" w:hAnsi="Verdana"/>
        </w:rPr>
      </w:pPr>
    </w:p>
    <w:tbl>
      <w:tblPr>
        <w:tblW w:w="0" w:type="auto"/>
        <w:tblInd w:w="-2263"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4F7724" w:rsidRPr="00AD2241" w14:paraId="1012CC9E" w14:textId="77777777" w:rsidTr="004B0109">
        <w:trPr>
          <w:trHeight w:val="1682"/>
        </w:trPr>
        <w:tc>
          <w:tcPr>
            <w:tcW w:w="2268" w:type="dxa"/>
            <w:shd w:val="clear" w:color="auto" w:fill="701B45"/>
          </w:tcPr>
          <w:p w14:paraId="3F89BC3E" w14:textId="77777777" w:rsidR="004F7724" w:rsidRPr="00AD2241" w:rsidRDefault="001165E0" w:rsidP="004B0109">
            <w:pPr>
              <w:pStyle w:val="Sectionnumber"/>
              <w:rPr>
                <w:spacing w:val="-30"/>
              </w:rPr>
            </w:pPr>
            <w:r>
              <w:lastRenderedPageBreak/>
              <w:br w:type="page"/>
            </w:r>
            <w:r w:rsidR="00BF5857" w:rsidRPr="00AD2241">
              <w:t xml:space="preserve"> </w:t>
            </w:r>
            <w:r w:rsidR="004F7724">
              <w:rPr>
                <w:rFonts w:ascii="Arial" w:hAnsi="Arial"/>
                <w:color w:val="auto"/>
                <w:sz w:val="20"/>
              </w:rPr>
              <w:br w:type="page"/>
            </w:r>
            <w:r w:rsidR="004F7724" w:rsidRPr="002365C2">
              <w:br w:type="page"/>
            </w:r>
            <w:r w:rsidR="009413C1">
              <w:t>2</w:t>
            </w:r>
          </w:p>
        </w:tc>
        <w:tc>
          <w:tcPr>
            <w:tcW w:w="7797" w:type="dxa"/>
            <w:shd w:val="clear" w:color="auto" w:fill="701B45"/>
          </w:tcPr>
          <w:p w14:paraId="220760A1" w14:textId="77777777" w:rsidR="004F7724" w:rsidRPr="00023A2C" w:rsidRDefault="004F7724" w:rsidP="0038318F">
            <w:pPr>
              <w:pStyle w:val="SectionheadingCharCharChar"/>
              <w:rPr>
                <w:rFonts w:ascii="Verdana" w:hAnsi="Verdana"/>
              </w:rPr>
            </w:pPr>
            <w:r w:rsidRPr="00023A2C">
              <w:rPr>
                <w:rFonts w:ascii="Verdana" w:hAnsi="Verdana"/>
              </w:rPr>
              <w:t xml:space="preserve">Fees and levies </w:t>
            </w:r>
          </w:p>
        </w:tc>
      </w:tr>
    </w:tbl>
    <w:p w14:paraId="3C4091DB" w14:textId="77777777" w:rsidR="004F7724" w:rsidRPr="00AD2241" w:rsidRDefault="004F7724" w:rsidP="002F5FF3">
      <w:pPr>
        <w:pStyle w:val="Questionnote"/>
      </w:pPr>
    </w:p>
    <w:p w14:paraId="14284AD7" w14:textId="77777777" w:rsidR="004F7724" w:rsidRPr="00D55797" w:rsidRDefault="004F7724" w:rsidP="00D55797">
      <w:pPr>
        <w:pStyle w:val="Questionnote"/>
        <w:rPr>
          <w:rFonts w:ascii="Verdana" w:hAnsi="Verdana"/>
        </w:rPr>
      </w:pPr>
      <w:r w:rsidRPr="00D55797">
        <w:rPr>
          <w:rFonts w:ascii="Verdana" w:hAnsi="Verdana"/>
        </w:rPr>
        <w:t xml:space="preserve">We require this information so that we can calculate the </w:t>
      </w:r>
      <w:r w:rsidR="00046823">
        <w:rPr>
          <w:rFonts w:ascii="Verdana" w:hAnsi="Verdana"/>
        </w:rPr>
        <w:t>a</w:t>
      </w:r>
      <w:r w:rsidRPr="00D55797">
        <w:rPr>
          <w:rFonts w:ascii="Verdana" w:hAnsi="Verdana"/>
        </w:rPr>
        <w:t>pplicant</w:t>
      </w:r>
      <w:r w:rsidR="00046823">
        <w:rPr>
          <w:rFonts w:ascii="Verdana" w:hAnsi="Verdana"/>
        </w:rPr>
        <w:t xml:space="preserve"> firm</w:t>
      </w:r>
      <w:r w:rsidRPr="00D55797">
        <w:rPr>
          <w:rFonts w:ascii="Verdana" w:hAnsi="Verdana"/>
        </w:rPr>
        <w:t>'s annual FCA fees once authorised. We will also use this information to calculate the fees for the levies for the Ombudsman Service.</w:t>
      </w:r>
    </w:p>
    <w:p w14:paraId="68CBCA22" w14:textId="77777777" w:rsidR="004F7724" w:rsidRPr="00D55797" w:rsidRDefault="004F7724" w:rsidP="00D55797">
      <w:pPr>
        <w:pStyle w:val="Questionnote"/>
        <w:rPr>
          <w:rFonts w:ascii="Verdana" w:hAnsi="Verdana"/>
        </w:rPr>
      </w:pPr>
      <w:r w:rsidRPr="00D55797">
        <w:rPr>
          <w:rFonts w:ascii="Verdana" w:hAnsi="Verdana"/>
        </w:rPr>
        <w:t xml:space="preserve">For further help on this section please see the </w:t>
      </w:r>
      <w:r w:rsidR="00046823">
        <w:rPr>
          <w:rFonts w:ascii="Verdana" w:hAnsi="Verdana"/>
        </w:rPr>
        <w:t>notes</w:t>
      </w:r>
      <w:r w:rsidRPr="00D55797">
        <w:rPr>
          <w:rFonts w:ascii="Verdana" w:hAnsi="Verdana"/>
        </w:rPr>
        <w:t>, the fees section of the Handbook, or re</w:t>
      </w:r>
      <w:r w:rsidR="004911B5" w:rsidRPr="00D55797">
        <w:rPr>
          <w:rFonts w:ascii="Verdana" w:hAnsi="Verdana"/>
        </w:rPr>
        <w:t>f</w:t>
      </w:r>
      <w:r w:rsidRPr="00D55797">
        <w:rPr>
          <w:rFonts w:ascii="Verdana" w:hAnsi="Verdana"/>
        </w:rPr>
        <w:t>er to the FCA website, which includes an approximate fee calculator (</w:t>
      </w:r>
      <w:hyperlink r:id="rId18" w:history="1">
        <w:r w:rsidR="00D55797" w:rsidRPr="00D55797">
          <w:rPr>
            <w:rStyle w:val="Hyperlink"/>
            <w:rFonts w:ascii="Verdana" w:hAnsi="Verdana"/>
          </w:rPr>
          <w:t>http://www.fca.org.uk/firms/being-regulated/fees/calculator</w:t>
        </w:r>
      </w:hyperlink>
      <w:r w:rsidR="00D55797" w:rsidRPr="00D55797">
        <w:rPr>
          <w:rFonts w:ascii="Verdana" w:hAnsi="Verdana"/>
        </w:rPr>
        <w:t xml:space="preserve"> )</w:t>
      </w:r>
    </w:p>
    <w:p w14:paraId="6D1664BF" w14:textId="77777777" w:rsidR="006F11AD" w:rsidRDefault="00296C36" w:rsidP="00A41EB6">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112A67">
        <w:rPr>
          <w:rFonts w:ascii="Verdana" w:hAnsi="Verdana"/>
          <w:b/>
          <w:sz w:val="18"/>
        </w:rPr>
        <w:t>2.1</w:t>
      </w:r>
      <w:r>
        <w:rPr>
          <w:rFonts w:ascii="Verdana" w:hAnsi="Verdana"/>
          <w:b/>
          <w:sz w:val="18"/>
        </w:rPr>
        <w:tab/>
      </w:r>
      <w:r w:rsidR="000C436D">
        <w:rPr>
          <w:rFonts w:ascii="Verdana" w:hAnsi="Verdana"/>
          <w:b/>
          <w:sz w:val="18"/>
        </w:rPr>
        <w:t>Do</w:t>
      </w:r>
      <w:r w:rsidR="00046823">
        <w:rPr>
          <w:rFonts w:ascii="Verdana" w:hAnsi="Verdana"/>
          <w:b/>
          <w:sz w:val="18"/>
        </w:rPr>
        <w:t>es the applicant firm</w:t>
      </w:r>
      <w:r w:rsidR="000C436D">
        <w:rPr>
          <w:rFonts w:ascii="Verdana" w:hAnsi="Verdana"/>
          <w:b/>
          <w:sz w:val="18"/>
        </w:rPr>
        <w:t xml:space="preserve"> have an existing FRN (Firm Reference Number)?</w:t>
      </w:r>
    </w:p>
    <w:p w14:paraId="0F23F0E5" w14:textId="77777777" w:rsidR="000C436D" w:rsidRDefault="000C436D" w:rsidP="000C436D">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00F80356">
        <w:rPr>
          <w:rFonts w:ascii="Verdana" w:hAnsi="Verdana"/>
        </w:rPr>
        <w:t xml:space="preserve"> No</w:t>
      </w:r>
    </w:p>
    <w:p w14:paraId="70DD3E41" w14:textId="77777777" w:rsidR="000C436D" w:rsidRPr="00E77245" w:rsidRDefault="000C436D" w:rsidP="000C436D">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Pr="007A502B">
        <w:rPr>
          <w:rFonts w:ascii="Verdana" w:hAnsi="Verdana"/>
        </w:rPr>
        <w:t xml:space="preserve"> Yes</w:t>
      </w:r>
      <w:r w:rsidRPr="007A502B">
        <w:rPr>
          <w:rFonts w:ascii="Verdana" w:hAnsi="Verdana"/>
        </w:rPr>
        <w:sym w:font="Webdings" w:char="F034"/>
      </w:r>
      <w:r>
        <w:rPr>
          <w:rFonts w:ascii="Verdana" w:hAnsi="Verdana"/>
        </w:rPr>
        <w:t>Please pro</w:t>
      </w:r>
      <w:r w:rsidR="00C03585">
        <w:rPr>
          <w:rFonts w:ascii="Verdana" w:hAnsi="Verdana"/>
        </w:rPr>
        <w:t xml:space="preserve">vide </w:t>
      </w:r>
      <w:r w:rsidR="00046823">
        <w:rPr>
          <w:rFonts w:ascii="Verdana" w:hAnsi="Verdana"/>
        </w:rPr>
        <w:t>the FRN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C436D" w:rsidRPr="0009318F" w14:paraId="092F184B" w14:textId="77777777" w:rsidTr="007279A4">
        <w:trPr>
          <w:trHeight w:val="413"/>
        </w:trPr>
        <w:tc>
          <w:tcPr>
            <w:tcW w:w="7088" w:type="dxa"/>
            <w:shd w:val="clear" w:color="auto" w:fill="auto"/>
          </w:tcPr>
          <w:p w14:paraId="72AA453D" w14:textId="77777777" w:rsidR="000C436D" w:rsidRPr="0009318F" w:rsidRDefault="000C436D" w:rsidP="007279A4">
            <w:pPr>
              <w:ind w:right="731"/>
              <w:rPr>
                <w:rFonts w:ascii="Verdana" w:hAnsi="Verdana"/>
                <w:sz w:val="18"/>
                <w:szCs w:val="18"/>
              </w:rPr>
            </w:pPr>
            <w:r w:rsidRPr="0009318F">
              <w:rPr>
                <w:rFonts w:ascii="Verdana" w:hAnsi="Verdana"/>
                <w:sz w:val="18"/>
                <w:szCs w:val="18"/>
              </w:rPr>
              <w:fldChar w:fldCharType="begin">
                <w:ffData>
                  <w:name w:val="Text55"/>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bl>
    <w:p w14:paraId="6EC3B4B5" w14:textId="77777777" w:rsidR="00FB02C8" w:rsidRDefault="00296C36" w:rsidP="00A41EB6">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112A67">
        <w:rPr>
          <w:rFonts w:ascii="Verdana" w:hAnsi="Verdana"/>
          <w:b/>
          <w:sz w:val="18"/>
        </w:rPr>
        <w:t>2.2</w:t>
      </w:r>
      <w:r w:rsidR="006F11AD">
        <w:rPr>
          <w:rFonts w:ascii="Verdana" w:hAnsi="Verdana"/>
          <w:b/>
          <w:sz w:val="18"/>
        </w:rPr>
        <w:tab/>
      </w:r>
      <w:r w:rsidR="00FB02C8">
        <w:rPr>
          <w:rFonts w:ascii="Verdana" w:hAnsi="Verdana"/>
          <w:b/>
          <w:sz w:val="18"/>
        </w:rPr>
        <w:t>Please state the estimated annual income for claims management activities</w:t>
      </w:r>
    </w:p>
    <w:tbl>
      <w:tblPr>
        <w:tblpPr w:leftFromText="180" w:rightFromText="180" w:vertAnchor="text" w:horzAnchor="margin" w:tblpY="72"/>
        <w:tblW w:w="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3"/>
        <w:gridCol w:w="2782"/>
      </w:tblGrid>
      <w:tr w:rsidR="006214D7" w:rsidRPr="0009318F" w14:paraId="2802EF66" w14:textId="77777777" w:rsidTr="006214D7">
        <w:trPr>
          <w:trHeight w:val="436"/>
        </w:trPr>
        <w:tc>
          <w:tcPr>
            <w:tcW w:w="1463" w:type="dxa"/>
            <w:tcBorders>
              <w:top w:val="single" w:sz="4" w:space="0" w:color="auto"/>
              <w:left w:val="single" w:sz="4" w:space="0" w:color="auto"/>
              <w:bottom w:val="single" w:sz="4" w:space="0" w:color="auto"/>
              <w:right w:val="single" w:sz="4" w:space="0" w:color="auto"/>
            </w:tcBorders>
            <w:vAlign w:val="center"/>
            <w:hideMark/>
          </w:tcPr>
          <w:p w14:paraId="64F87E2F" w14:textId="77777777" w:rsidR="006214D7" w:rsidRPr="0009318F" w:rsidRDefault="006214D7" w:rsidP="006214D7">
            <w:pPr>
              <w:keepNext/>
              <w:tabs>
                <w:tab w:val="right" w:pos="-142"/>
                <w:tab w:val="left" w:pos="1418"/>
                <w:tab w:val="left" w:pos="2552"/>
              </w:tabs>
              <w:spacing w:before="0" w:line="220" w:lineRule="exact"/>
              <w:ind w:left="28"/>
              <w:outlineLvl w:val="0"/>
              <w:rPr>
                <w:rFonts w:ascii="Verdana" w:hAnsi="Verdana"/>
                <w:sz w:val="18"/>
                <w:szCs w:val="18"/>
              </w:rPr>
            </w:pPr>
            <w:r w:rsidRPr="0009318F">
              <w:rPr>
                <w:rFonts w:ascii="Verdana" w:hAnsi="Verdana"/>
                <w:sz w:val="18"/>
                <w:szCs w:val="18"/>
              </w:rPr>
              <w:t>Amount (GBP)</w:t>
            </w:r>
          </w:p>
        </w:tc>
        <w:tc>
          <w:tcPr>
            <w:tcW w:w="2782" w:type="dxa"/>
            <w:tcBorders>
              <w:top w:val="single" w:sz="4" w:space="0" w:color="auto"/>
              <w:left w:val="single" w:sz="4" w:space="0" w:color="auto"/>
              <w:bottom w:val="single" w:sz="4" w:space="0" w:color="auto"/>
              <w:right w:val="single" w:sz="4" w:space="0" w:color="auto"/>
            </w:tcBorders>
            <w:vAlign w:val="center"/>
            <w:hideMark/>
          </w:tcPr>
          <w:p w14:paraId="2C0DC9C9" w14:textId="77777777" w:rsidR="006214D7" w:rsidRPr="0009318F" w:rsidRDefault="006214D7" w:rsidP="006214D7">
            <w:pPr>
              <w:tabs>
                <w:tab w:val="right" w:pos="-142"/>
                <w:tab w:val="left" w:pos="1418"/>
                <w:tab w:val="left" w:pos="2552"/>
              </w:tabs>
              <w:spacing w:before="40" w:line="240" w:lineRule="exact"/>
              <w:ind w:left="28" w:right="57"/>
              <w:outlineLvl w:val="0"/>
              <w:rPr>
                <w:rFonts w:ascii="Verdana" w:hAnsi="Verdana"/>
                <w:sz w:val="18"/>
                <w:szCs w:val="18"/>
              </w:rPr>
            </w:pPr>
            <w:r w:rsidRPr="0009318F">
              <w:rPr>
                <w:rFonts w:ascii="Verdana" w:hAnsi="Verdana"/>
                <w:sz w:val="18"/>
                <w:szCs w:val="18"/>
              </w:rPr>
              <w:fldChar w:fldCharType="begin">
                <w:ffData>
                  <w:name w:val="Text1"/>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r w:rsidR="006214D7" w:rsidRPr="0009318F" w14:paraId="045B99C4" w14:textId="77777777" w:rsidTr="006214D7">
        <w:trPr>
          <w:trHeight w:val="436"/>
        </w:trPr>
        <w:tc>
          <w:tcPr>
            <w:tcW w:w="1463" w:type="dxa"/>
            <w:tcBorders>
              <w:top w:val="single" w:sz="4" w:space="0" w:color="auto"/>
              <w:left w:val="single" w:sz="4" w:space="0" w:color="auto"/>
              <w:bottom w:val="single" w:sz="4" w:space="0" w:color="auto"/>
              <w:right w:val="single" w:sz="4" w:space="0" w:color="auto"/>
            </w:tcBorders>
            <w:vAlign w:val="center"/>
            <w:hideMark/>
          </w:tcPr>
          <w:p w14:paraId="13A6EB8E" w14:textId="77777777" w:rsidR="006214D7" w:rsidRPr="0009318F" w:rsidRDefault="006214D7" w:rsidP="006214D7">
            <w:pPr>
              <w:keepNext/>
              <w:tabs>
                <w:tab w:val="right" w:pos="-142"/>
                <w:tab w:val="left" w:pos="1418"/>
                <w:tab w:val="left" w:pos="2552"/>
              </w:tabs>
              <w:spacing w:before="0" w:line="220" w:lineRule="exact"/>
              <w:ind w:left="28"/>
              <w:outlineLvl w:val="0"/>
              <w:rPr>
                <w:rFonts w:ascii="Verdana" w:hAnsi="Verdana"/>
                <w:sz w:val="18"/>
                <w:szCs w:val="18"/>
              </w:rPr>
            </w:pPr>
            <w:r w:rsidRPr="0009318F">
              <w:rPr>
                <w:rFonts w:ascii="Verdana" w:hAnsi="Verdana"/>
                <w:sz w:val="18"/>
                <w:szCs w:val="18"/>
              </w:rPr>
              <w:t>Confirm amount in words</w:t>
            </w:r>
          </w:p>
        </w:tc>
        <w:tc>
          <w:tcPr>
            <w:tcW w:w="2782" w:type="dxa"/>
            <w:tcBorders>
              <w:top w:val="single" w:sz="4" w:space="0" w:color="auto"/>
              <w:left w:val="single" w:sz="4" w:space="0" w:color="auto"/>
              <w:bottom w:val="single" w:sz="4" w:space="0" w:color="auto"/>
              <w:right w:val="single" w:sz="4" w:space="0" w:color="auto"/>
            </w:tcBorders>
            <w:vAlign w:val="center"/>
            <w:hideMark/>
          </w:tcPr>
          <w:p w14:paraId="05A775B7" w14:textId="77777777" w:rsidR="006214D7" w:rsidRPr="0009318F" w:rsidRDefault="006214D7" w:rsidP="006214D7">
            <w:pPr>
              <w:tabs>
                <w:tab w:val="right" w:pos="-142"/>
                <w:tab w:val="left" w:pos="1418"/>
                <w:tab w:val="left" w:pos="2552"/>
              </w:tabs>
              <w:spacing w:before="40" w:line="240" w:lineRule="exact"/>
              <w:ind w:left="28" w:right="57"/>
              <w:outlineLvl w:val="0"/>
              <w:rPr>
                <w:rFonts w:ascii="Verdana" w:hAnsi="Verdana"/>
                <w:sz w:val="18"/>
                <w:szCs w:val="18"/>
              </w:rPr>
            </w:pPr>
            <w:r w:rsidRPr="0009318F">
              <w:rPr>
                <w:rFonts w:ascii="Verdana" w:hAnsi="Verdana"/>
                <w:sz w:val="18"/>
                <w:szCs w:val="18"/>
              </w:rPr>
              <w:fldChar w:fldCharType="begin">
                <w:ffData>
                  <w:name w:val="Text1"/>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bl>
    <w:p w14:paraId="4926B517" w14:textId="77777777" w:rsidR="006214D7" w:rsidRPr="0009318F" w:rsidRDefault="006214D7" w:rsidP="00A41EB6">
      <w:pPr>
        <w:tabs>
          <w:tab w:val="right" w:pos="-142"/>
          <w:tab w:val="left" w:pos="284"/>
        </w:tabs>
        <w:spacing w:before="180" w:line="220" w:lineRule="exact"/>
        <w:ind w:right="731" w:hanging="567"/>
        <w:outlineLvl w:val="0"/>
        <w:rPr>
          <w:rFonts w:ascii="Verdana" w:hAnsi="Verdana"/>
          <w:b/>
          <w:sz w:val="18"/>
        </w:rPr>
      </w:pPr>
    </w:p>
    <w:p w14:paraId="6CFE18BB" w14:textId="77777777" w:rsidR="006214D7" w:rsidRDefault="006214D7" w:rsidP="00A41EB6">
      <w:pPr>
        <w:tabs>
          <w:tab w:val="right" w:pos="-142"/>
          <w:tab w:val="left" w:pos="284"/>
        </w:tabs>
        <w:spacing w:before="180" w:line="220" w:lineRule="exact"/>
        <w:ind w:right="731" w:hanging="567"/>
        <w:outlineLvl w:val="0"/>
        <w:rPr>
          <w:rFonts w:ascii="Verdana" w:hAnsi="Verdana"/>
          <w:b/>
          <w:sz w:val="18"/>
        </w:rPr>
      </w:pPr>
    </w:p>
    <w:p w14:paraId="6B07B4EB" w14:textId="77777777" w:rsidR="006214D7" w:rsidRDefault="006214D7" w:rsidP="00A41EB6">
      <w:pPr>
        <w:tabs>
          <w:tab w:val="right" w:pos="-142"/>
          <w:tab w:val="left" w:pos="284"/>
        </w:tabs>
        <w:spacing w:before="180" w:line="220" w:lineRule="exact"/>
        <w:ind w:right="731" w:hanging="567"/>
        <w:outlineLvl w:val="0"/>
        <w:rPr>
          <w:rFonts w:ascii="Verdana" w:hAnsi="Verdana"/>
          <w:b/>
          <w:sz w:val="18"/>
        </w:rPr>
      </w:pPr>
    </w:p>
    <w:p w14:paraId="21B4864C" w14:textId="77777777" w:rsidR="00112A67" w:rsidRDefault="00296C36" w:rsidP="00112A67">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ab/>
      </w:r>
      <w:r w:rsidR="00112A67">
        <w:rPr>
          <w:rFonts w:ascii="Verdana" w:hAnsi="Verdana"/>
          <w:b/>
          <w:sz w:val="18"/>
        </w:rPr>
        <w:t>2.3</w:t>
      </w:r>
      <w:r w:rsidR="006F11AD">
        <w:rPr>
          <w:rFonts w:ascii="Verdana" w:hAnsi="Verdana"/>
          <w:b/>
          <w:sz w:val="18"/>
        </w:rPr>
        <w:tab/>
      </w:r>
      <w:r w:rsidR="00112A67">
        <w:rPr>
          <w:rFonts w:ascii="Verdana" w:hAnsi="Verdana"/>
          <w:b/>
          <w:sz w:val="18"/>
        </w:rPr>
        <w:t xml:space="preserve">Has the applicant </w:t>
      </w:r>
      <w:r w:rsidR="00046823">
        <w:rPr>
          <w:rFonts w:ascii="Verdana" w:hAnsi="Verdana"/>
          <w:b/>
          <w:sz w:val="18"/>
        </w:rPr>
        <w:t xml:space="preserve">firm </w:t>
      </w:r>
      <w:r w:rsidR="00112A67">
        <w:rPr>
          <w:rFonts w:ascii="Verdana" w:hAnsi="Verdana"/>
          <w:b/>
          <w:sz w:val="18"/>
        </w:rPr>
        <w:t>previously been authorised by the Claims Management Regulator (CMR)?</w:t>
      </w:r>
    </w:p>
    <w:p w14:paraId="2590CCE1" w14:textId="77777777" w:rsidR="00112A67" w:rsidRDefault="00112A67" w:rsidP="00112A67">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Pr="007A502B">
        <w:rPr>
          <w:rFonts w:ascii="Verdana" w:hAnsi="Verdana"/>
        </w:rPr>
        <w:t xml:space="preserve"> No</w:t>
      </w:r>
    </w:p>
    <w:p w14:paraId="3F10A137" w14:textId="77777777" w:rsidR="00112A67" w:rsidRPr="00E77245" w:rsidRDefault="00112A67" w:rsidP="00112A67">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Pr="007A502B">
        <w:rPr>
          <w:rFonts w:ascii="Verdana" w:hAnsi="Verdana"/>
        </w:rPr>
        <w:t xml:space="preserve"> Yes</w:t>
      </w:r>
      <w:r w:rsidRPr="007A502B">
        <w:rPr>
          <w:rFonts w:ascii="Verdana" w:hAnsi="Verdana"/>
        </w:rPr>
        <w:sym w:font="Webdings" w:char="F034"/>
      </w:r>
      <w:r w:rsidR="00F80356">
        <w:rPr>
          <w:rFonts w:ascii="Verdana" w:hAnsi="Verdana"/>
        </w:rPr>
        <w:t xml:space="preserve">Please provide </w:t>
      </w:r>
      <w:r>
        <w:rPr>
          <w:rFonts w:ascii="Verdana" w:hAnsi="Verdana"/>
        </w:rPr>
        <w:t>authorisation number prefixed with the letters ‘CRM’ followed by up to 5 digits</w:t>
      </w:r>
      <w:r w:rsidR="00DF18F0">
        <w:rPr>
          <w:rFonts w:ascii="Verdana" w:hAnsi="Verdana"/>
        </w:rPr>
        <w:t xml:space="preserve"> and continue to Section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112A67" w:rsidRPr="0009318F" w14:paraId="7C1CDA1D" w14:textId="77777777" w:rsidTr="007279A4">
        <w:trPr>
          <w:trHeight w:val="413"/>
        </w:trPr>
        <w:tc>
          <w:tcPr>
            <w:tcW w:w="7088" w:type="dxa"/>
            <w:shd w:val="clear" w:color="auto" w:fill="auto"/>
          </w:tcPr>
          <w:p w14:paraId="7C058DC6" w14:textId="77777777" w:rsidR="00112A67" w:rsidRPr="0009318F" w:rsidRDefault="00112A67" w:rsidP="007279A4">
            <w:pPr>
              <w:ind w:right="731"/>
              <w:rPr>
                <w:rFonts w:ascii="Verdana" w:hAnsi="Verdana"/>
                <w:sz w:val="18"/>
                <w:szCs w:val="18"/>
              </w:rPr>
            </w:pPr>
            <w:r w:rsidRPr="0009318F">
              <w:rPr>
                <w:rFonts w:ascii="Verdana" w:hAnsi="Verdana"/>
                <w:sz w:val="18"/>
                <w:szCs w:val="18"/>
              </w:rPr>
              <w:fldChar w:fldCharType="begin">
                <w:ffData>
                  <w:name w:val="Text55"/>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bl>
    <w:p w14:paraId="79E88E08" w14:textId="77777777" w:rsidR="006214D7" w:rsidRDefault="00296C36" w:rsidP="00112A67">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112A67">
        <w:rPr>
          <w:rFonts w:ascii="Verdana" w:hAnsi="Verdana"/>
          <w:b/>
          <w:sz w:val="18"/>
        </w:rPr>
        <w:t>2.4</w:t>
      </w:r>
      <w:r w:rsidR="00112A67">
        <w:rPr>
          <w:rFonts w:ascii="Verdana" w:hAnsi="Verdana"/>
          <w:b/>
          <w:sz w:val="18"/>
        </w:rPr>
        <w:tab/>
      </w:r>
      <w:r w:rsidR="00A41EB6">
        <w:rPr>
          <w:rFonts w:ascii="Verdana" w:hAnsi="Verdana"/>
          <w:b/>
          <w:sz w:val="18"/>
        </w:rPr>
        <w:t xml:space="preserve">Please </w:t>
      </w:r>
      <w:r w:rsidR="00FB02C8">
        <w:rPr>
          <w:rFonts w:ascii="Verdana" w:hAnsi="Verdana"/>
          <w:b/>
          <w:sz w:val="18"/>
        </w:rPr>
        <w:t>state the estimated annual income for claims management activities that will be conducted with eligible complainants</w:t>
      </w:r>
    </w:p>
    <w:p w14:paraId="699DC0B7" w14:textId="77777777" w:rsidR="006214D7" w:rsidRPr="0042373F" w:rsidRDefault="00116979" w:rsidP="00296C36">
      <w:pPr>
        <w:pStyle w:val="Questionnote"/>
        <w:rPr>
          <w:rFonts w:ascii="Verdana" w:hAnsi="Verdana"/>
        </w:rPr>
      </w:pPr>
      <w:r>
        <w:rPr>
          <w:rFonts w:ascii="Verdana" w:hAnsi="Verdana"/>
        </w:rPr>
        <w:t>The Financial Ombudsman Service (FOS) general levy is based on relevant business. Relevant business is business conducted with eligible complainants (see</w:t>
      </w:r>
      <w:r w:rsidRPr="00296C36">
        <w:rPr>
          <w:rFonts w:ascii="Verdana" w:hAnsi="Verdana"/>
        </w:rPr>
        <w:t xml:space="preserve"> </w:t>
      </w:r>
      <w:hyperlink r:id="rId19" w:history="1">
        <w:r w:rsidR="00296C36" w:rsidRPr="00296C36">
          <w:rPr>
            <w:rStyle w:val="Hyperlink"/>
            <w:rFonts w:ascii="Verdana" w:hAnsi="Verdana"/>
          </w:rPr>
          <w:t>www.handbook.fca.org.uk/handbook/DISP/2/7.html</w:t>
        </w:r>
      </w:hyperlink>
      <w:r w:rsidR="00296C36">
        <w:rPr>
          <w:rFonts w:ascii="Verdana" w:hAnsi="Verdana"/>
        </w:rPr>
        <w:t xml:space="preserve"> </w:t>
      </w:r>
      <w:r>
        <w:rPr>
          <w:rFonts w:ascii="Verdana" w:hAnsi="Verdana"/>
        </w:rPr>
        <w:t xml:space="preserve"> for further information and the definition of eligible complainant). If you will not conduct business with eligible </w:t>
      </w:r>
      <w:proofErr w:type="gramStart"/>
      <w:r>
        <w:rPr>
          <w:rFonts w:ascii="Verdana" w:hAnsi="Verdana"/>
        </w:rPr>
        <w:t>complainants</w:t>
      </w:r>
      <w:proofErr w:type="gramEnd"/>
      <w:r>
        <w:rPr>
          <w:rFonts w:ascii="Verdana" w:hAnsi="Verdana"/>
        </w:rPr>
        <w:t xml:space="preserve"> then you should report ‘nil’ in this section.</w:t>
      </w:r>
    </w:p>
    <w:tbl>
      <w:tblPr>
        <w:tblpPr w:leftFromText="180" w:rightFromText="180" w:vertAnchor="text" w:horzAnchor="margin" w:tblpY="53"/>
        <w:tblW w:w="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3"/>
        <w:gridCol w:w="2782"/>
      </w:tblGrid>
      <w:tr w:rsidR="00A302FF" w:rsidRPr="002D2953" w14:paraId="3A575C54" w14:textId="77777777" w:rsidTr="00A302FF">
        <w:trPr>
          <w:trHeight w:val="436"/>
        </w:trPr>
        <w:tc>
          <w:tcPr>
            <w:tcW w:w="1463" w:type="dxa"/>
            <w:tcBorders>
              <w:top w:val="single" w:sz="4" w:space="0" w:color="auto"/>
              <w:left w:val="single" w:sz="4" w:space="0" w:color="auto"/>
              <w:bottom w:val="single" w:sz="4" w:space="0" w:color="auto"/>
              <w:right w:val="single" w:sz="4" w:space="0" w:color="auto"/>
            </w:tcBorders>
            <w:vAlign w:val="center"/>
            <w:hideMark/>
          </w:tcPr>
          <w:p w14:paraId="63F71767" w14:textId="77777777" w:rsidR="00A302FF" w:rsidRPr="0009318F" w:rsidRDefault="00A302FF" w:rsidP="00A302FF">
            <w:pPr>
              <w:keepNext/>
              <w:tabs>
                <w:tab w:val="right" w:pos="-142"/>
                <w:tab w:val="left" w:pos="1418"/>
                <w:tab w:val="left" w:pos="2552"/>
              </w:tabs>
              <w:spacing w:before="0" w:line="220" w:lineRule="exact"/>
              <w:ind w:left="28"/>
              <w:outlineLvl w:val="0"/>
              <w:rPr>
                <w:rFonts w:ascii="Verdana" w:hAnsi="Verdana"/>
                <w:sz w:val="18"/>
                <w:szCs w:val="18"/>
              </w:rPr>
            </w:pPr>
            <w:r w:rsidRPr="0009318F">
              <w:rPr>
                <w:rFonts w:ascii="Verdana" w:hAnsi="Verdana"/>
                <w:sz w:val="18"/>
                <w:szCs w:val="18"/>
              </w:rPr>
              <w:t>Amount (GBP)</w:t>
            </w:r>
          </w:p>
        </w:tc>
        <w:tc>
          <w:tcPr>
            <w:tcW w:w="2782" w:type="dxa"/>
            <w:tcBorders>
              <w:top w:val="single" w:sz="4" w:space="0" w:color="auto"/>
              <w:left w:val="single" w:sz="4" w:space="0" w:color="auto"/>
              <w:bottom w:val="single" w:sz="4" w:space="0" w:color="auto"/>
              <w:right w:val="single" w:sz="4" w:space="0" w:color="auto"/>
            </w:tcBorders>
            <w:vAlign w:val="center"/>
            <w:hideMark/>
          </w:tcPr>
          <w:p w14:paraId="1949ABFA" w14:textId="77777777" w:rsidR="00A302FF" w:rsidRPr="0009318F" w:rsidRDefault="00A302FF" w:rsidP="00A302FF">
            <w:pPr>
              <w:tabs>
                <w:tab w:val="right" w:pos="-142"/>
                <w:tab w:val="left" w:pos="1418"/>
                <w:tab w:val="left" w:pos="2552"/>
              </w:tabs>
              <w:spacing w:before="40" w:line="240" w:lineRule="exact"/>
              <w:ind w:left="28" w:right="57"/>
              <w:outlineLvl w:val="0"/>
              <w:rPr>
                <w:rFonts w:ascii="Verdana" w:hAnsi="Verdana"/>
                <w:sz w:val="18"/>
                <w:szCs w:val="18"/>
              </w:rPr>
            </w:pPr>
            <w:r w:rsidRPr="0009318F">
              <w:rPr>
                <w:rFonts w:ascii="Verdana" w:hAnsi="Verdana"/>
                <w:sz w:val="18"/>
                <w:szCs w:val="18"/>
              </w:rPr>
              <w:fldChar w:fldCharType="begin">
                <w:ffData>
                  <w:name w:val="Text1"/>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r w:rsidR="00A302FF" w:rsidRPr="0009318F" w14:paraId="6A809D96" w14:textId="77777777" w:rsidTr="00A302FF">
        <w:trPr>
          <w:trHeight w:val="436"/>
        </w:trPr>
        <w:tc>
          <w:tcPr>
            <w:tcW w:w="1463" w:type="dxa"/>
            <w:tcBorders>
              <w:top w:val="single" w:sz="4" w:space="0" w:color="auto"/>
              <w:left w:val="single" w:sz="4" w:space="0" w:color="auto"/>
              <w:bottom w:val="single" w:sz="4" w:space="0" w:color="auto"/>
              <w:right w:val="single" w:sz="4" w:space="0" w:color="auto"/>
            </w:tcBorders>
            <w:vAlign w:val="center"/>
            <w:hideMark/>
          </w:tcPr>
          <w:p w14:paraId="447DD96F" w14:textId="77777777" w:rsidR="00A302FF" w:rsidRPr="0009318F" w:rsidRDefault="00A302FF" w:rsidP="00A302FF">
            <w:pPr>
              <w:keepNext/>
              <w:tabs>
                <w:tab w:val="right" w:pos="-142"/>
                <w:tab w:val="left" w:pos="1418"/>
                <w:tab w:val="left" w:pos="2552"/>
              </w:tabs>
              <w:spacing w:before="0" w:line="220" w:lineRule="exact"/>
              <w:ind w:left="28"/>
              <w:outlineLvl w:val="0"/>
              <w:rPr>
                <w:rFonts w:ascii="Verdana" w:hAnsi="Verdana"/>
                <w:sz w:val="18"/>
                <w:szCs w:val="18"/>
              </w:rPr>
            </w:pPr>
            <w:r w:rsidRPr="0009318F">
              <w:rPr>
                <w:rFonts w:ascii="Verdana" w:hAnsi="Verdana"/>
                <w:sz w:val="18"/>
                <w:szCs w:val="18"/>
              </w:rPr>
              <w:t>Confirm amount in words</w:t>
            </w:r>
          </w:p>
        </w:tc>
        <w:tc>
          <w:tcPr>
            <w:tcW w:w="2782" w:type="dxa"/>
            <w:tcBorders>
              <w:top w:val="single" w:sz="4" w:space="0" w:color="auto"/>
              <w:left w:val="single" w:sz="4" w:space="0" w:color="auto"/>
              <w:bottom w:val="single" w:sz="4" w:space="0" w:color="auto"/>
              <w:right w:val="single" w:sz="4" w:space="0" w:color="auto"/>
            </w:tcBorders>
            <w:vAlign w:val="center"/>
            <w:hideMark/>
          </w:tcPr>
          <w:p w14:paraId="2B0B45C7" w14:textId="77777777" w:rsidR="00A302FF" w:rsidRPr="0009318F" w:rsidRDefault="00A302FF" w:rsidP="00A302FF">
            <w:pPr>
              <w:tabs>
                <w:tab w:val="right" w:pos="-142"/>
                <w:tab w:val="left" w:pos="1418"/>
                <w:tab w:val="left" w:pos="2552"/>
              </w:tabs>
              <w:spacing w:before="40" w:line="240" w:lineRule="exact"/>
              <w:ind w:left="28" w:right="57"/>
              <w:outlineLvl w:val="0"/>
              <w:rPr>
                <w:rFonts w:ascii="Verdana" w:hAnsi="Verdana"/>
                <w:sz w:val="18"/>
                <w:szCs w:val="18"/>
              </w:rPr>
            </w:pPr>
            <w:r w:rsidRPr="0009318F">
              <w:rPr>
                <w:rFonts w:ascii="Verdana" w:hAnsi="Verdana"/>
                <w:sz w:val="18"/>
                <w:szCs w:val="18"/>
              </w:rPr>
              <w:fldChar w:fldCharType="begin">
                <w:ffData>
                  <w:name w:val="Text1"/>
                  <w:enabled/>
                  <w:calcOnExit w:val="0"/>
                  <w:textInput/>
                </w:ffData>
              </w:fldChar>
            </w:r>
            <w:r w:rsidRPr="0009318F">
              <w:rPr>
                <w:rFonts w:ascii="Verdana" w:hAnsi="Verdana"/>
                <w:sz w:val="18"/>
                <w:szCs w:val="18"/>
              </w:rPr>
              <w:instrText xml:space="preserve"> FORMTEXT </w:instrText>
            </w:r>
            <w:r w:rsidRPr="0009318F">
              <w:rPr>
                <w:rFonts w:ascii="Verdana" w:hAnsi="Verdana"/>
                <w:sz w:val="18"/>
                <w:szCs w:val="18"/>
              </w:rPr>
            </w:r>
            <w:r w:rsidRPr="0009318F">
              <w:rPr>
                <w:rFonts w:ascii="Verdana" w:hAnsi="Verdana"/>
                <w:sz w:val="18"/>
                <w:szCs w:val="18"/>
              </w:rPr>
              <w:fldChar w:fldCharType="separate"/>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noProof/>
                <w:sz w:val="18"/>
                <w:szCs w:val="18"/>
              </w:rPr>
              <w:t> </w:t>
            </w:r>
            <w:r w:rsidRPr="0009318F">
              <w:rPr>
                <w:rFonts w:ascii="Verdana" w:hAnsi="Verdana"/>
                <w:sz w:val="18"/>
                <w:szCs w:val="18"/>
              </w:rPr>
              <w:fldChar w:fldCharType="end"/>
            </w:r>
          </w:p>
        </w:tc>
      </w:tr>
    </w:tbl>
    <w:p w14:paraId="632A6978" w14:textId="77777777" w:rsidR="00A302FF" w:rsidRPr="0009318F" w:rsidRDefault="00A302FF" w:rsidP="00A302FF">
      <w:pPr>
        <w:tabs>
          <w:tab w:val="right" w:pos="-142"/>
          <w:tab w:val="left" w:pos="284"/>
        </w:tabs>
        <w:spacing w:before="180" w:line="220" w:lineRule="exact"/>
        <w:ind w:right="731" w:hanging="567"/>
        <w:outlineLvl w:val="0"/>
        <w:rPr>
          <w:rFonts w:ascii="Verdana" w:hAnsi="Verdana"/>
          <w:b/>
          <w:sz w:val="18"/>
        </w:rPr>
      </w:pPr>
    </w:p>
    <w:p w14:paraId="6D1D0299" w14:textId="77777777" w:rsidR="00A302FF" w:rsidRDefault="00A302FF" w:rsidP="00A302FF">
      <w:pPr>
        <w:tabs>
          <w:tab w:val="right" w:pos="-142"/>
          <w:tab w:val="left" w:pos="284"/>
        </w:tabs>
        <w:spacing w:before="180" w:line="220" w:lineRule="exact"/>
        <w:ind w:right="731" w:hanging="567"/>
        <w:outlineLvl w:val="0"/>
        <w:rPr>
          <w:rFonts w:ascii="Verdana" w:hAnsi="Verdana"/>
          <w:b/>
          <w:sz w:val="18"/>
        </w:rPr>
      </w:pPr>
    </w:p>
    <w:p w14:paraId="0CF997E7" w14:textId="77777777" w:rsidR="00A302FF" w:rsidRDefault="00A302FF" w:rsidP="00A302FF">
      <w:pPr>
        <w:tabs>
          <w:tab w:val="right" w:pos="-142"/>
          <w:tab w:val="left" w:pos="284"/>
        </w:tabs>
        <w:spacing w:before="180" w:line="220" w:lineRule="exact"/>
        <w:ind w:right="731" w:hanging="567"/>
        <w:outlineLvl w:val="0"/>
        <w:rPr>
          <w:rFonts w:ascii="Verdana" w:hAnsi="Verdana"/>
          <w:b/>
          <w:sz w:val="18"/>
        </w:rPr>
      </w:pPr>
    </w:p>
    <w:p w14:paraId="5E45372F" w14:textId="77777777" w:rsidR="006214D7" w:rsidRDefault="00046823" w:rsidP="00296C36">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br w:type="page"/>
      </w:r>
      <w:r w:rsidR="006F11AD">
        <w:rPr>
          <w:rFonts w:ascii="Verdana" w:hAnsi="Verdana"/>
          <w:b/>
          <w:sz w:val="18"/>
        </w:rPr>
        <w:lastRenderedPageBreak/>
        <w:t>2.5</w:t>
      </w:r>
      <w:r w:rsidR="00296C36">
        <w:rPr>
          <w:rFonts w:ascii="Verdana" w:hAnsi="Verdana"/>
          <w:b/>
          <w:sz w:val="18"/>
        </w:rPr>
        <w:tab/>
      </w:r>
      <w:r w:rsidR="00A302FF">
        <w:rPr>
          <w:rFonts w:ascii="Verdana" w:hAnsi="Verdana"/>
          <w:b/>
          <w:sz w:val="18"/>
        </w:rPr>
        <w:tab/>
        <w:t xml:space="preserve">Will </w:t>
      </w:r>
      <w:r w:rsidR="006957BB">
        <w:rPr>
          <w:rFonts w:ascii="Verdana" w:hAnsi="Verdana"/>
          <w:b/>
          <w:sz w:val="18"/>
        </w:rPr>
        <w:t>the applicant firm</w:t>
      </w:r>
      <w:r w:rsidR="00A302FF">
        <w:rPr>
          <w:rFonts w:ascii="Verdana" w:hAnsi="Verdana"/>
          <w:b/>
          <w:sz w:val="18"/>
        </w:rPr>
        <w:t xml:space="preserve"> conduct business with eligible complainants? </w:t>
      </w:r>
    </w:p>
    <w:p w14:paraId="2062DDBE" w14:textId="77777777" w:rsidR="00A302FF" w:rsidRPr="0042373F" w:rsidRDefault="00A302FF" w:rsidP="00296C36">
      <w:pPr>
        <w:pStyle w:val="Questionnote"/>
        <w:rPr>
          <w:rFonts w:ascii="Verdana" w:hAnsi="Verdana"/>
        </w:rPr>
      </w:pPr>
      <w:r>
        <w:rPr>
          <w:rFonts w:ascii="Verdana" w:hAnsi="Verdana"/>
        </w:rPr>
        <w:t>Firms that conduct business with eligible complainants under our rules (</w:t>
      </w:r>
      <w:hyperlink r:id="rId20" w:history="1">
        <w:r w:rsidR="00296C36" w:rsidRPr="00296C36">
          <w:rPr>
            <w:rStyle w:val="Hyperlink"/>
            <w:rFonts w:ascii="Verdana" w:hAnsi="Verdana"/>
          </w:rPr>
          <w:t>www.handbook.fca.org.uk/handbook/DISP/2/7.html</w:t>
        </w:r>
      </w:hyperlink>
      <w:r w:rsidR="00296C36">
        <w:rPr>
          <w:rFonts w:ascii="Verdana" w:hAnsi="Verdana"/>
        </w:rPr>
        <w:t xml:space="preserve"> </w:t>
      </w:r>
      <w:r>
        <w:rPr>
          <w:rFonts w:ascii="Verdana" w:hAnsi="Verdana"/>
        </w:rPr>
        <w:t xml:space="preserve">) must pay the FOS general levy. </w:t>
      </w:r>
    </w:p>
    <w:p w14:paraId="0BE1896F" w14:textId="77777777" w:rsidR="00A302FF" w:rsidRPr="002D2953" w:rsidRDefault="00A302FF" w:rsidP="00A302FF">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F80356">
        <w:rPr>
          <w:rFonts w:ascii="Verdana" w:hAnsi="Verdana"/>
        </w:rPr>
        <w:tab/>
        <w:t>No</w:t>
      </w:r>
      <w:r w:rsidR="00046823" w:rsidRPr="007A502B">
        <w:rPr>
          <w:rFonts w:ascii="Verdana" w:hAnsi="Verdana"/>
        </w:rPr>
        <w:sym w:font="Webdings" w:char="F034"/>
      </w:r>
      <w:r w:rsidR="00046823">
        <w:rPr>
          <w:rFonts w:ascii="Verdana" w:hAnsi="Verdana"/>
        </w:rPr>
        <w:t>The applicant firm will be exempt from payment the FOS general levy</w:t>
      </w:r>
    </w:p>
    <w:p w14:paraId="66621EC5" w14:textId="77777777" w:rsidR="00A302FF" w:rsidRPr="002D2953" w:rsidRDefault="00A302FF" w:rsidP="00A302FF">
      <w:pPr>
        <w:pStyle w:val="Answer"/>
        <w:keepNext/>
        <w:tabs>
          <w:tab w:val="left" w:pos="851"/>
        </w:tabs>
        <w:spacing w:after="20"/>
        <w:rPr>
          <w:rFonts w:ascii="Verdana" w:hAnsi="Verdana"/>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F80356">
        <w:rPr>
          <w:rFonts w:ascii="Verdana" w:hAnsi="Verdana"/>
        </w:rPr>
        <w:tab/>
        <w:t>Yes</w:t>
      </w:r>
    </w:p>
    <w:p w14:paraId="5D43554A" w14:textId="77777777" w:rsidR="00030345" w:rsidRPr="00162FF2" w:rsidRDefault="00030345" w:rsidP="00030345">
      <w:pPr>
        <w:pStyle w:val="Qsheading1"/>
        <w:rPr>
          <w:rFonts w:ascii="Verdana" w:hAnsi="Verdana"/>
          <w:szCs w:val="22"/>
        </w:rPr>
      </w:pPr>
      <w:bookmarkStart w:id="1" w:name="_Hlk4150828"/>
      <w:r w:rsidRPr="00162FF2">
        <w:rPr>
          <w:rFonts w:ascii="Verdana" w:hAnsi="Verdana"/>
          <w:szCs w:val="22"/>
        </w:rPr>
        <w:t>Declaration of ongoing FCA fees liability</w:t>
      </w:r>
    </w:p>
    <w:bookmarkEnd w:id="1"/>
    <w:p w14:paraId="7B2BDD08" w14:textId="77777777" w:rsidR="00A41EB6" w:rsidRPr="00030345" w:rsidRDefault="006F11AD" w:rsidP="00033484">
      <w:pPr>
        <w:tabs>
          <w:tab w:val="right" w:pos="-142"/>
          <w:tab w:val="left" w:pos="284"/>
        </w:tabs>
        <w:spacing w:before="180" w:after="40" w:line="220" w:lineRule="exact"/>
        <w:ind w:right="731" w:hanging="567"/>
        <w:outlineLvl w:val="0"/>
        <w:rPr>
          <w:rFonts w:ascii="Verdana" w:hAnsi="Verdana"/>
          <w:b/>
          <w:sz w:val="18"/>
        </w:rPr>
      </w:pPr>
      <w:r>
        <w:rPr>
          <w:rFonts w:ascii="Verdana" w:hAnsi="Verdana"/>
          <w:b/>
          <w:sz w:val="18"/>
        </w:rPr>
        <w:t>2.6</w:t>
      </w:r>
      <w:r w:rsidR="0042373F">
        <w:rPr>
          <w:rFonts w:ascii="Verdana" w:hAnsi="Verdana"/>
          <w:b/>
          <w:sz w:val="18"/>
        </w:rPr>
        <w:t xml:space="preserve"> </w:t>
      </w:r>
      <w:r w:rsidR="0042373F">
        <w:rPr>
          <w:rFonts w:ascii="Verdana" w:hAnsi="Verdana"/>
          <w:b/>
          <w:sz w:val="18"/>
        </w:rPr>
        <w:tab/>
      </w:r>
      <w:r w:rsidR="0042373F">
        <w:rPr>
          <w:rFonts w:ascii="Verdana" w:hAnsi="Verdana"/>
          <w:b/>
          <w:sz w:val="18"/>
        </w:rPr>
        <w:tab/>
      </w:r>
      <w:r w:rsidR="00A302FF" w:rsidRPr="00030345">
        <w:rPr>
          <w:rFonts w:ascii="Verdana" w:hAnsi="Verdana"/>
          <w:b/>
          <w:sz w:val="18"/>
        </w:rPr>
        <w:t>Declaration of ongoing FCA fees liability</w:t>
      </w:r>
    </w:p>
    <w:p w14:paraId="5CCB8459" w14:textId="77777777" w:rsidR="00046823" w:rsidRDefault="00A302FF" w:rsidP="00296C36">
      <w:pPr>
        <w:pStyle w:val="Questionnote"/>
        <w:rPr>
          <w:rFonts w:ascii="Verdana" w:hAnsi="Verdana"/>
        </w:rPr>
      </w:pPr>
      <w:r w:rsidRPr="000A0EA4">
        <w:rPr>
          <w:rFonts w:ascii="Verdana" w:hAnsi="Verdana"/>
        </w:rPr>
        <w:t>Please tick the box to confirm that the applicant understands</w:t>
      </w:r>
      <w:r w:rsidR="00F80356" w:rsidRPr="000A0EA4">
        <w:rPr>
          <w:rFonts w:ascii="Verdana" w:hAnsi="Verdana"/>
        </w:rPr>
        <w:t xml:space="preserve"> that they are liable and remain</w:t>
      </w:r>
      <w:r w:rsidR="004E3301" w:rsidRPr="000A0EA4">
        <w:rPr>
          <w:rFonts w:ascii="Verdana" w:hAnsi="Verdana"/>
        </w:rPr>
        <w:t>s</w:t>
      </w:r>
      <w:r w:rsidRPr="000A0EA4">
        <w:rPr>
          <w:rFonts w:ascii="Verdana" w:hAnsi="Verdana"/>
        </w:rPr>
        <w:t xml:space="preserve"> liable to pay fees until such a time that the FCA cancels their permissions (this is irrespective of whether they are trading, they have notified us of intention to cease trading, or they have </w:t>
      </w:r>
      <w:proofErr w:type="gramStart"/>
      <w:r w:rsidRPr="000A0EA4">
        <w:rPr>
          <w:rFonts w:ascii="Verdana" w:hAnsi="Verdana"/>
        </w:rPr>
        <w:t>submitted an application</w:t>
      </w:r>
      <w:proofErr w:type="gramEnd"/>
      <w:r w:rsidRPr="000A0EA4">
        <w:rPr>
          <w:rFonts w:ascii="Verdana" w:hAnsi="Verdana"/>
        </w:rPr>
        <w:t xml:space="preserve"> to cancel). Firms will be able to manage their regulatory obligations in respect to Fees via our Online Invoicing system. We intend to provide this access to your automatically, shortly after the firm is authorised and we will use your firm’s Principal Place of Business email address for this initial registration. You will receive further instructions after authorisation.</w:t>
      </w:r>
    </w:p>
    <w:p w14:paraId="06A141B2" w14:textId="77777777" w:rsidR="004E3301" w:rsidRPr="000A0EA4" w:rsidRDefault="004E3301" w:rsidP="00296C36">
      <w:pPr>
        <w:pStyle w:val="QsyesnoCharChar"/>
        <w:keepNext/>
        <w:rPr>
          <w:rFonts w:ascii="Verdana" w:hAnsi="Verdana"/>
        </w:rPr>
      </w:pPr>
      <w:r w:rsidRPr="000A0EA4">
        <w:rPr>
          <w:rFonts w:ascii="Verdana" w:hAnsi="Verdana"/>
        </w:rPr>
        <w:fldChar w:fldCharType="begin">
          <w:ffData>
            <w:name w:val="Check16"/>
            <w:enabled/>
            <w:calcOnExit w:val="0"/>
            <w:checkBox>
              <w:sizeAuto/>
              <w:default w:val="0"/>
            </w:checkBox>
          </w:ffData>
        </w:fldChar>
      </w:r>
      <w:r w:rsidRPr="000A0EA4">
        <w:rPr>
          <w:rFonts w:ascii="Verdana" w:hAnsi="Verdana"/>
        </w:rPr>
        <w:instrText xml:space="preserve"> FORMCHECKBOX </w:instrText>
      </w:r>
      <w:r w:rsidR="00716295">
        <w:rPr>
          <w:rFonts w:ascii="Verdana" w:hAnsi="Verdana"/>
        </w:rPr>
      </w:r>
      <w:r w:rsidR="00716295">
        <w:rPr>
          <w:rFonts w:ascii="Verdana" w:hAnsi="Verdana"/>
        </w:rPr>
        <w:fldChar w:fldCharType="separate"/>
      </w:r>
      <w:r w:rsidRPr="000A0EA4">
        <w:rPr>
          <w:rFonts w:ascii="Verdana" w:hAnsi="Verdana"/>
        </w:rPr>
        <w:fldChar w:fldCharType="end"/>
      </w:r>
    </w:p>
    <w:p w14:paraId="73620AB3" w14:textId="77777777" w:rsidR="0009318F" w:rsidRDefault="0009318F" w:rsidP="004E3301">
      <w:pPr>
        <w:pStyle w:val="Question"/>
        <w:keepNext/>
        <w:rPr>
          <w:rFonts w:ascii="Verdana" w:hAnsi="Verdana"/>
          <w:b/>
          <w:szCs w:val="18"/>
        </w:rPr>
      </w:pPr>
    </w:p>
    <w:p w14:paraId="13416858" w14:textId="77777777" w:rsidR="00296C36" w:rsidRDefault="00296C36" w:rsidP="004E3301">
      <w:pPr>
        <w:pStyle w:val="Question"/>
        <w:keepNext/>
        <w:rPr>
          <w:rFonts w:ascii="Verdana" w:hAnsi="Verdana"/>
          <w:b/>
          <w:szCs w:val="18"/>
        </w:rPr>
        <w:sectPr w:rsidR="00296C36" w:rsidSect="00AF5024">
          <w:headerReference w:type="default" r:id="rId21"/>
          <w:type w:val="continuous"/>
          <w:pgSz w:w="11901" w:h="16846" w:code="9"/>
          <w:pgMar w:top="1701" w:right="680" w:bottom="907" w:left="3402" w:header="567" w:footer="680" w:gutter="0"/>
          <w:cols w:space="720"/>
          <w:titlePg/>
        </w:sectPr>
      </w:pPr>
    </w:p>
    <w:p w14:paraId="4F4CC06C" w14:textId="77777777" w:rsidR="004E3301" w:rsidRPr="002D2953" w:rsidRDefault="004E3301" w:rsidP="004E3301">
      <w:pPr>
        <w:pStyle w:val="Question"/>
        <w:keepNext/>
        <w:rPr>
          <w:rFonts w:ascii="Verdana" w:hAnsi="Verdana"/>
          <w:b/>
          <w:szCs w:val="18"/>
        </w:rPr>
      </w:pP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7C7228" w:rsidRPr="00AD2241" w14:paraId="4E12B416" w14:textId="77777777" w:rsidTr="008D3128">
        <w:trPr>
          <w:trHeight w:val="1701"/>
        </w:trPr>
        <w:tc>
          <w:tcPr>
            <w:tcW w:w="2268" w:type="dxa"/>
            <w:shd w:val="clear" w:color="auto" w:fill="701B45"/>
          </w:tcPr>
          <w:p w14:paraId="4E7EE1E0" w14:textId="77777777" w:rsidR="007C7228" w:rsidRPr="00AD2241" w:rsidRDefault="00030345" w:rsidP="008D3128">
            <w:pPr>
              <w:pStyle w:val="Sectionnumber"/>
            </w:pPr>
            <w:r>
              <w:lastRenderedPageBreak/>
              <w:t>3</w:t>
            </w:r>
          </w:p>
        </w:tc>
        <w:tc>
          <w:tcPr>
            <w:tcW w:w="7791" w:type="dxa"/>
            <w:shd w:val="clear" w:color="auto" w:fill="701B45"/>
          </w:tcPr>
          <w:p w14:paraId="74AC24C4" w14:textId="77777777" w:rsidR="007C7228" w:rsidRPr="00023A2C" w:rsidRDefault="004249FA" w:rsidP="008D3128">
            <w:pPr>
              <w:pStyle w:val="SectionheadingCharCharChar"/>
              <w:rPr>
                <w:rFonts w:ascii="Verdana" w:hAnsi="Verdana"/>
              </w:rPr>
            </w:pPr>
            <w:r>
              <w:rPr>
                <w:rFonts w:ascii="Verdana" w:hAnsi="Verdana"/>
              </w:rPr>
              <w:t>Threshold Condition</w:t>
            </w:r>
            <w:r w:rsidR="00296C36">
              <w:rPr>
                <w:rFonts w:ascii="Verdana" w:hAnsi="Verdana"/>
              </w:rPr>
              <w:t>s a</w:t>
            </w:r>
            <w:r w:rsidR="007C7228">
              <w:rPr>
                <w:rFonts w:ascii="Verdana" w:hAnsi="Verdana"/>
              </w:rPr>
              <w:t>nalysis</w:t>
            </w:r>
          </w:p>
          <w:p w14:paraId="0B0B5D9B" w14:textId="77777777" w:rsidR="007C7228" w:rsidRPr="00AD2241" w:rsidRDefault="007C7228" w:rsidP="008D3128"/>
        </w:tc>
      </w:tr>
    </w:tbl>
    <w:p w14:paraId="3E939359" w14:textId="77777777" w:rsidR="007C7228" w:rsidRDefault="007C7228" w:rsidP="0042373F">
      <w:pPr>
        <w:tabs>
          <w:tab w:val="right" w:pos="-142"/>
          <w:tab w:val="left" w:pos="284"/>
        </w:tabs>
        <w:spacing w:before="180" w:after="40" w:line="220" w:lineRule="exact"/>
        <w:ind w:right="731" w:hanging="567"/>
        <w:outlineLvl w:val="0"/>
        <w:rPr>
          <w:rFonts w:ascii="Verdana" w:hAnsi="Verdana"/>
          <w:b/>
          <w:sz w:val="18"/>
        </w:rPr>
      </w:pPr>
    </w:p>
    <w:p w14:paraId="3E8891A0" w14:textId="77777777" w:rsidR="00B86DD2" w:rsidRPr="00296C36" w:rsidRDefault="00296C36" w:rsidP="00296C36">
      <w:pPr>
        <w:pStyle w:val="Questionnote"/>
        <w:rPr>
          <w:rFonts w:ascii="Verdana" w:hAnsi="Verdana"/>
        </w:rPr>
      </w:pPr>
      <w:bookmarkStart w:id="2" w:name="_Hlk536126118"/>
      <w:r>
        <w:rPr>
          <w:rFonts w:ascii="Verdana" w:hAnsi="Verdana"/>
        </w:rPr>
        <w:t xml:space="preserve">All firms </w:t>
      </w:r>
      <w:r w:rsidR="00B86DD2" w:rsidRPr="004F3A5B">
        <w:rPr>
          <w:rFonts w:ascii="Verdana" w:hAnsi="Verdana"/>
        </w:rPr>
        <w:t>applying for</w:t>
      </w:r>
      <w:r>
        <w:rPr>
          <w:rFonts w:ascii="Verdana" w:hAnsi="Verdana"/>
        </w:rPr>
        <w:t xml:space="preserve"> </w:t>
      </w:r>
      <w:r w:rsidR="00B86DD2" w:rsidRPr="004F3A5B">
        <w:rPr>
          <w:rFonts w:ascii="Verdana" w:hAnsi="Verdana"/>
        </w:rPr>
        <w:t>FCA</w:t>
      </w:r>
      <w:r>
        <w:rPr>
          <w:rFonts w:ascii="Verdana" w:hAnsi="Verdana"/>
        </w:rPr>
        <w:t xml:space="preserve"> </w:t>
      </w:r>
      <w:r w:rsidR="00B86DD2" w:rsidRPr="004F3A5B">
        <w:rPr>
          <w:rFonts w:ascii="Verdana" w:hAnsi="Verdana"/>
        </w:rPr>
        <w:t>authorisation must be able to demonstrate to the FCA that they meet, and will continue to meet, a set of minimum requirements. These are called our ‘</w:t>
      </w:r>
      <w:r w:rsidR="00F71751">
        <w:rPr>
          <w:rFonts w:ascii="Verdana" w:hAnsi="Verdana"/>
        </w:rPr>
        <w:t>Threshold C</w:t>
      </w:r>
      <w:r w:rsidR="00B86DD2" w:rsidRPr="004F3A5B">
        <w:rPr>
          <w:rFonts w:ascii="Verdana" w:hAnsi="Verdana"/>
        </w:rPr>
        <w:t>onditions’.</w:t>
      </w:r>
      <w:r w:rsidR="00B86DD2" w:rsidRPr="00296C36">
        <w:rPr>
          <w:rFonts w:ascii="Verdana" w:hAnsi="Verdana"/>
        </w:rPr>
        <w:t xml:space="preserve"> </w:t>
      </w:r>
    </w:p>
    <w:p w14:paraId="18478E3B" w14:textId="77777777" w:rsidR="00B86DD2" w:rsidRDefault="00B86DD2" w:rsidP="00296C36">
      <w:pPr>
        <w:pStyle w:val="Questionnote"/>
        <w:rPr>
          <w:rFonts w:ascii="Verdana" w:hAnsi="Verdana"/>
        </w:rPr>
      </w:pPr>
      <w:r w:rsidRPr="00AC7B7E">
        <w:rPr>
          <w:rFonts w:ascii="Verdana" w:hAnsi="Verdana"/>
        </w:rPr>
        <w:t xml:space="preserve">The information provided </w:t>
      </w:r>
      <w:r>
        <w:rPr>
          <w:rFonts w:ascii="Verdana" w:hAnsi="Verdana"/>
        </w:rPr>
        <w:t xml:space="preserve">below, provides an overview of the </w:t>
      </w:r>
      <w:r w:rsidRPr="00AC7B7E">
        <w:rPr>
          <w:rFonts w:ascii="Verdana" w:hAnsi="Verdana"/>
        </w:rPr>
        <w:t>Threshold Condition</w:t>
      </w:r>
      <w:r>
        <w:rPr>
          <w:rFonts w:ascii="Verdana" w:hAnsi="Verdana"/>
        </w:rPr>
        <w:t>s and related guidance, it is not new guidance. It covers a summary of the key areas that claims management companies will have to show they can satisfy when seeking authorisation. Authorisation depends on being able to meet our Threshold Conditions, even if you have registered for temporary permission and paid the non-refundable periodic fee.</w:t>
      </w:r>
      <w:r w:rsidRPr="00AC7B7E">
        <w:rPr>
          <w:rFonts w:ascii="Verdana" w:hAnsi="Verdana"/>
        </w:rPr>
        <w:t xml:space="preserve"> </w:t>
      </w:r>
    </w:p>
    <w:p w14:paraId="0C281E84" w14:textId="77777777" w:rsidR="00B86DD2" w:rsidRPr="00D46351" w:rsidRDefault="00B86DD2" w:rsidP="00B86DD2">
      <w:pPr>
        <w:pStyle w:val="FCABodyText"/>
        <w:numPr>
          <w:ilvl w:val="0"/>
          <w:numId w:val="0"/>
        </w:numPr>
        <w:spacing w:after="80"/>
        <w:ind w:right="731"/>
        <w:rPr>
          <w:rFonts w:eastAsia="Times New Roman"/>
          <w:sz w:val="18"/>
        </w:rPr>
      </w:pPr>
      <w:r w:rsidRPr="00D46351">
        <w:rPr>
          <w:rFonts w:eastAsia="Times New Roman"/>
          <w:sz w:val="18"/>
        </w:rPr>
        <w:t>T</w:t>
      </w:r>
      <w:r>
        <w:rPr>
          <w:rFonts w:eastAsia="Times New Roman"/>
          <w:sz w:val="18"/>
        </w:rPr>
        <w:t>he T</w:t>
      </w:r>
      <w:r w:rsidRPr="00D46351">
        <w:rPr>
          <w:rFonts w:eastAsia="Times New Roman"/>
          <w:sz w:val="18"/>
        </w:rPr>
        <w:t>hreshold Conditions are in Part 1B of Schedule 6 of the Financial Services and Markets Act 2000</w:t>
      </w:r>
      <w:r>
        <w:rPr>
          <w:rFonts w:eastAsia="Times New Roman"/>
          <w:sz w:val="18"/>
        </w:rPr>
        <w:t xml:space="preserve"> (FSMA)</w:t>
      </w:r>
      <w:r w:rsidRPr="00D46351">
        <w:rPr>
          <w:rFonts w:eastAsia="Times New Roman"/>
          <w:sz w:val="18"/>
        </w:rPr>
        <w:t xml:space="preserve">. You can see guidance on how we will assess firms against them in </w:t>
      </w:r>
      <w:hyperlink r:id="rId22" w:history="1">
        <w:r w:rsidRPr="00D46351">
          <w:rPr>
            <w:rFonts w:eastAsia="Times New Roman"/>
            <w:sz w:val="18"/>
          </w:rPr>
          <w:t>COND</w:t>
        </w:r>
      </w:hyperlink>
      <w:r w:rsidRPr="00D46351">
        <w:rPr>
          <w:rFonts w:eastAsia="Times New Roman"/>
          <w:sz w:val="18"/>
        </w:rPr>
        <w:t xml:space="preserve"> </w:t>
      </w:r>
      <w:r>
        <w:rPr>
          <w:rFonts w:eastAsia="Times New Roman"/>
          <w:sz w:val="18"/>
        </w:rPr>
        <w:t>(</w:t>
      </w:r>
      <w:hyperlink r:id="rId23" w:history="1">
        <w:r w:rsidRPr="00E04216">
          <w:rPr>
            <w:rStyle w:val="Hyperlink"/>
            <w:rFonts w:eastAsia="Times New Roman"/>
            <w:sz w:val="18"/>
          </w:rPr>
          <w:t>https://www.fca.org.uk/firms/claims-management-regulation/how-we-will-authorise-regulate</w:t>
        </w:r>
      </w:hyperlink>
      <w:r>
        <w:rPr>
          <w:rFonts w:eastAsia="Times New Roman"/>
          <w:sz w:val="18"/>
        </w:rPr>
        <w:t xml:space="preserve">) </w:t>
      </w:r>
      <w:r w:rsidRPr="00D46351">
        <w:rPr>
          <w:rFonts w:eastAsia="Times New Roman"/>
          <w:sz w:val="18"/>
        </w:rPr>
        <w:t xml:space="preserve">in the FCA Handbook. </w:t>
      </w:r>
      <w:r w:rsidRPr="00E15309">
        <w:rPr>
          <w:rFonts w:eastAsia="Times New Roman"/>
          <w:sz w:val="18"/>
        </w:rPr>
        <w:t>Some of the guidance from COND is repeated below for ease of reference only. It is not a definitive statement of the Threshold Conditions, or COND, which are in FSMA and the FCA Handbook respectively.</w:t>
      </w:r>
    </w:p>
    <w:p w14:paraId="7A276074" w14:textId="77777777" w:rsidR="00B86DD2" w:rsidRPr="00E15309" w:rsidRDefault="00B86DD2" w:rsidP="00B86DD2">
      <w:pPr>
        <w:pStyle w:val="FCABodyText"/>
        <w:spacing w:after="80"/>
        <w:ind w:right="731"/>
        <w:rPr>
          <w:rFonts w:eastAsia="Times New Roman"/>
          <w:sz w:val="18"/>
        </w:rPr>
      </w:pPr>
      <w:bookmarkStart w:id="3" w:name="_Hlk1469181"/>
      <w:r w:rsidRPr="00D46351">
        <w:rPr>
          <w:rFonts w:eastAsia="Times New Roman"/>
          <w:sz w:val="18"/>
        </w:rPr>
        <w:t xml:space="preserve">Please note: the information below is specific to claims management activity.  If a firm is applying for permissions to do other regulated activity, the Threshold Conditions may be different. If a firm carries on, or is seeking permission for, PRA-authorised activity it must also satisfy the threshold conditions for which the PRA is responsible. </w:t>
      </w:r>
      <w:bookmarkEnd w:id="3"/>
    </w:p>
    <w:p w14:paraId="53AC2C50" w14:textId="77777777" w:rsidR="00B86DD2" w:rsidRPr="00E15309" w:rsidRDefault="00B86DD2" w:rsidP="00B86DD2">
      <w:pPr>
        <w:pStyle w:val="FCABodyText"/>
        <w:ind w:right="731"/>
        <w:rPr>
          <w:rFonts w:eastAsia="Times New Roman"/>
          <w:sz w:val="18"/>
        </w:rPr>
      </w:pPr>
      <w:r w:rsidRPr="00E15309">
        <w:rPr>
          <w:rFonts w:eastAsia="Times New Roman"/>
          <w:sz w:val="18"/>
        </w:rPr>
        <w:t>Reference to ‘firms’ includes sole traders.</w:t>
      </w:r>
    </w:p>
    <w:p w14:paraId="0F2CE1BE" w14:textId="77777777" w:rsidR="00B86DD2" w:rsidRPr="00AC7B7E"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6957BB">
        <w:rPr>
          <w:rFonts w:ascii="Verdana" w:hAnsi="Verdana"/>
          <w:b/>
          <w:sz w:val="18"/>
        </w:rPr>
        <w:t>3</w:t>
      </w:r>
      <w:r w:rsidR="00B86DD2" w:rsidRPr="00AC7B7E">
        <w:rPr>
          <w:rFonts w:ascii="Verdana" w:hAnsi="Verdana"/>
          <w:b/>
          <w:sz w:val="18"/>
        </w:rPr>
        <w:t>.1</w:t>
      </w:r>
      <w:r w:rsidR="00B86DD2" w:rsidRPr="00AC7B7E">
        <w:rPr>
          <w:rFonts w:ascii="Verdana" w:hAnsi="Verdana"/>
          <w:b/>
          <w:sz w:val="18"/>
        </w:rPr>
        <w:tab/>
      </w:r>
      <w:r w:rsidR="00B86DD2">
        <w:rPr>
          <w:rFonts w:ascii="Verdana" w:hAnsi="Verdana"/>
          <w:b/>
          <w:sz w:val="18"/>
        </w:rPr>
        <w:t>Location of offices</w:t>
      </w:r>
    </w:p>
    <w:p w14:paraId="47DCDFFC" w14:textId="77777777" w:rsidR="00B86DD2" w:rsidRPr="00E15309" w:rsidRDefault="00B86DD2" w:rsidP="00B86DD2">
      <w:pPr>
        <w:pStyle w:val="FCABodyText"/>
        <w:spacing w:before="80" w:after="20" w:line="220" w:lineRule="exact"/>
        <w:ind w:right="731"/>
        <w:rPr>
          <w:sz w:val="18"/>
        </w:rPr>
      </w:pPr>
      <w:r w:rsidRPr="00E15309">
        <w:rPr>
          <w:b/>
          <w:sz w:val="18"/>
        </w:rPr>
        <w:t xml:space="preserve">If the applicant firm is a body corporate incorporated in the UK, is its head office (and, if the </w:t>
      </w:r>
      <w:r w:rsidR="00030345">
        <w:rPr>
          <w:b/>
          <w:sz w:val="18"/>
        </w:rPr>
        <w:t xml:space="preserve">applicant </w:t>
      </w:r>
      <w:r w:rsidRPr="00E15309">
        <w:rPr>
          <w:b/>
          <w:sz w:val="18"/>
        </w:rPr>
        <w:t>firm has one, registered office) in the UK? Or, if the applicant firm is not a body corporate but its head office is in the UK, does the applicant firm carry on business in the UK?</w:t>
      </w:r>
    </w:p>
    <w:p w14:paraId="7F899598" w14:textId="77777777" w:rsidR="00B86DD2" w:rsidRPr="007A502B"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Yes</w:t>
      </w:r>
      <w:r w:rsidRPr="007A502B">
        <w:rPr>
          <w:rFonts w:ascii="Verdana" w:hAnsi="Verdana"/>
        </w:rPr>
        <w:sym w:font="Webdings" w:char="F034"/>
      </w:r>
      <w:r>
        <w:rPr>
          <w:rFonts w:ascii="Verdana" w:hAnsi="Verdana"/>
        </w:rPr>
        <w:t>Provide detail of how this is met</w:t>
      </w:r>
    </w:p>
    <w:p w14:paraId="5C3CDA42" w14:textId="77777777" w:rsidR="00B86DD2" w:rsidRPr="002D2953"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No</w:t>
      </w:r>
      <w:r w:rsidRPr="007A502B">
        <w:rPr>
          <w:rFonts w:ascii="Verdana" w:hAnsi="Verdana"/>
        </w:rPr>
        <w:sym w:font="Webdings" w:char="F034"/>
      </w:r>
      <w:r>
        <w:rPr>
          <w:rFonts w:ascii="Verdana" w:hAnsi="Verdana"/>
        </w:rPr>
        <w:t>Provide detail of the actions you are taking to mitigate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6DD2" w:rsidRPr="0009318F" w14:paraId="53DC5813" w14:textId="77777777" w:rsidTr="00FB63EE">
        <w:trPr>
          <w:trHeight w:val="395"/>
        </w:trPr>
        <w:tc>
          <w:tcPr>
            <w:tcW w:w="7088" w:type="dxa"/>
            <w:tcBorders>
              <w:top w:val="single" w:sz="4" w:space="0" w:color="auto"/>
              <w:left w:val="single" w:sz="4" w:space="0" w:color="auto"/>
              <w:bottom w:val="single" w:sz="4" w:space="0" w:color="auto"/>
            </w:tcBorders>
            <w:vAlign w:val="center"/>
          </w:tcPr>
          <w:p w14:paraId="258E0180" w14:textId="77777777" w:rsidR="00B86DD2" w:rsidRPr="0009318F" w:rsidRDefault="00B86DD2" w:rsidP="00B86DD2">
            <w:pPr>
              <w:pStyle w:val="Qsanswer"/>
              <w:keepNext/>
              <w:spacing w:after="0"/>
              <w:jc w:val="both"/>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1C2FB385" w14:textId="77777777" w:rsidR="00730951" w:rsidRDefault="00730951" w:rsidP="00BE0689">
      <w:pPr>
        <w:tabs>
          <w:tab w:val="right" w:pos="-142"/>
          <w:tab w:val="left" w:pos="284"/>
        </w:tabs>
        <w:spacing w:before="180" w:line="220" w:lineRule="exact"/>
        <w:ind w:right="731" w:hanging="567"/>
        <w:outlineLvl w:val="0"/>
        <w:rPr>
          <w:rFonts w:ascii="Verdana" w:hAnsi="Verdana"/>
          <w:b/>
          <w:sz w:val="18"/>
        </w:rPr>
      </w:pPr>
    </w:p>
    <w:p w14:paraId="472BC32B" w14:textId="6D06AABD" w:rsidR="00B86DD2" w:rsidRPr="00AC7B7E" w:rsidRDefault="00730951"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br w:type="page"/>
      </w:r>
      <w:r w:rsidR="00BE0689">
        <w:rPr>
          <w:rFonts w:ascii="Verdana" w:hAnsi="Verdana"/>
          <w:b/>
          <w:sz w:val="18"/>
        </w:rPr>
        <w:lastRenderedPageBreak/>
        <w:tab/>
      </w:r>
      <w:r w:rsidR="006957BB">
        <w:rPr>
          <w:rFonts w:ascii="Verdana" w:hAnsi="Verdana"/>
          <w:b/>
          <w:sz w:val="18"/>
        </w:rPr>
        <w:t>3</w:t>
      </w:r>
      <w:r w:rsidR="00B86DD2">
        <w:rPr>
          <w:rFonts w:ascii="Verdana" w:hAnsi="Verdana"/>
          <w:b/>
          <w:sz w:val="18"/>
        </w:rPr>
        <w:t>.2</w:t>
      </w:r>
      <w:r w:rsidR="00B86DD2">
        <w:rPr>
          <w:rFonts w:ascii="Verdana" w:hAnsi="Verdana"/>
          <w:b/>
          <w:sz w:val="18"/>
        </w:rPr>
        <w:tab/>
        <w:t>Effective Supervision</w:t>
      </w:r>
    </w:p>
    <w:p w14:paraId="74EB2288" w14:textId="77777777" w:rsidR="00B86DD2" w:rsidRPr="00030345" w:rsidRDefault="00B86DD2" w:rsidP="00030345">
      <w:pPr>
        <w:pStyle w:val="QsyesnoCharChar"/>
        <w:keepNext/>
        <w:rPr>
          <w:rFonts w:ascii="Verdana" w:hAnsi="Verdana"/>
        </w:rPr>
      </w:pPr>
      <w:r w:rsidRPr="00030345">
        <w:rPr>
          <w:rFonts w:ascii="Verdana" w:hAnsi="Verdana"/>
        </w:rPr>
        <w:t>You must be capable of being effectively supervised – the FCA will have regard to all the circumstances including:</w:t>
      </w:r>
    </w:p>
    <w:p w14:paraId="7B98BA68" w14:textId="77777777" w:rsidR="00B86DD2" w:rsidRPr="00E15309" w:rsidRDefault="00030345" w:rsidP="00B86DD2">
      <w:pPr>
        <w:numPr>
          <w:ilvl w:val="0"/>
          <w:numId w:val="4"/>
        </w:numPr>
        <w:spacing w:before="20" w:after="20" w:line="220" w:lineRule="exact"/>
        <w:ind w:left="714" w:right="731" w:hanging="357"/>
        <w:rPr>
          <w:rFonts w:ascii="Verdana" w:hAnsi="Verdana"/>
          <w:sz w:val="18"/>
        </w:rPr>
      </w:pPr>
      <w:r>
        <w:rPr>
          <w:rFonts w:ascii="Verdana" w:hAnsi="Verdana"/>
          <w:sz w:val="18"/>
        </w:rPr>
        <w:t>n</w:t>
      </w:r>
      <w:r w:rsidR="00B86DD2" w:rsidRPr="00E15309">
        <w:rPr>
          <w:rFonts w:ascii="Verdana" w:hAnsi="Verdana"/>
          <w:sz w:val="18"/>
        </w:rPr>
        <w:t>ature (including complexity) of products/regulatory activities</w:t>
      </w:r>
    </w:p>
    <w:p w14:paraId="2D34237D" w14:textId="77777777" w:rsidR="00B86DD2" w:rsidRPr="00E15309" w:rsidRDefault="00030345" w:rsidP="00B86DD2">
      <w:pPr>
        <w:numPr>
          <w:ilvl w:val="0"/>
          <w:numId w:val="4"/>
        </w:numPr>
        <w:spacing w:before="20" w:after="20" w:line="220" w:lineRule="exact"/>
        <w:ind w:left="714" w:right="731" w:hanging="357"/>
        <w:rPr>
          <w:rFonts w:ascii="Verdana" w:hAnsi="Verdana"/>
          <w:sz w:val="18"/>
        </w:rPr>
      </w:pPr>
      <w:r>
        <w:rPr>
          <w:rFonts w:ascii="Verdana" w:hAnsi="Verdana"/>
          <w:sz w:val="18"/>
        </w:rPr>
        <w:t>t</w:t>
      </w:r>
      <w:r w:rsidR="00B86DD2" w:rsidRPr="00E15309">
        <w:rPr>
          <w:rFonts w:ascii="Verdana" w:hAnsi="Verdana"/>
          <w:sz w:val="18"/>
        </w:rPr>
        <w:t>he way in which your business is organised</w:t>
      </w:r>
    </w:p>
    <w:p w14:paraId="4442480E" w14:textId="77777777" w:rsidR="00B86DD2" w:rsidRPr="00E15309" w:rsidRDefault="00030345" w:rsidP="00B86DD2">
      <w:pPr>
        <w:numPr>
          <w:ilvl w:val="0"/>
          <w:numId w:val="4"/>
        </w:numPr>
        <w:spacing w:before="20" w:after="20" w:line="220" w:lineRule="exact"/>
        <w:ind w:left="714" w:right="731" w:hanging="357"/>
        <w:rPr>
          <w:rFonts w:ascii="Verdana" w:hAnsi="Verdana"/>
          <w:sz w:val="18"/>
        </w:rPr>
      </w:pPr>
      <w:r>
        <w:rPr>
          <w:rFonts w:ascii="Verdana" w:hAnsi="Verdana"/>
          <w:sz w:val="18"/>
        </w:rPr>
        <w:t>i</w:t>
      </w:r>
      <w:r w:rsidR="00B86DD2" w:rsidRPr="00E15309">
        <w:rPr>
          <w:rFonts w:ascii="Verdana" w:hAnsi="Verdana"/>
          <w:sz w:val="18"/>
        </w:rPr>
        <w:t>f part of a group, whether this is likely to prevent effective supervision of the firm</w:t>
      </w:r>
    </w:p>
    <w:p w14:paraId="3DD30C2A" w14:textId="77777777" w:rsidR="00B86DD2" w:rsidRPr="00E15309" w:rsidRDefault="00030345" w:rsidP="00B86DD2">
      <w:pPr>
        <w:numPr>
          <w:ilvl w:val="0"/>
          <w:numId w:val="4"/>
        </w:numPr>
        <w:spacing w:before="20" w:after="20" w:line="220" w:lineRule="exact"/>
        <w:ind w:left="714" w:right="731" w:hanging="357"/>
        <w:rPr>
          <w:rFonts w:ascii="Verdana" w:hAnsi="Verdana"/>
          <w:sz w:val="18"/>
        </w:rPr>
      </w:pPr>
      <w:r>
        <w:rPr>
          <w:rFonts w:ascii="Verdana" w:hAnsi="Verdana"/>
          <w:sz w:val="18"/>
        </w:rPr>
        <w:t>t</w:t>
      </w:r>
      <w:r w:rsidR="00B86DD2" w:rsidRPr="00E15309">
        <w:rPr>
          <w:rFonts w:ascii="Verdana" w:hAnsi="Verdana"/>
          <w:sz w:val="18"/>
        </w:rPr>
        <w:t>he nature of any close links with another person and whether they may prevent effective supervision of the firm</w:t>
      </w:r>
    </w:p>
    <w:p w14:paraId="6486813F" w14:textId="1C52F2DB" w:rsidR="00B86DD2" w:rsidRPr="00E15309" w:rsidRDefault="00030345" w:rsidP="00B86DD2">
      <w:pPr>
        <w:numPr>
          <w:ilvl w:val="0"/>
          <w:numId w:val="4"/>
        </w:numPr>
        <w:spacing w:before="20" w:after="20" w:line="220" w:lineRule="exact"/>
        <w:ind w:left="714" w:right="731" w:hanging="357"/>
        <w:rPr>
          <w:rFonts w:ascii="Verdana" w:hAnsi="Verdana"/>
          <w:sz w:val="18"/>
        </w:rPr>
      </w:pPr>
      <w:r>
        <w:rPr>
          <w:rFonts w:ascii="Verdana" w:hAnsi="Verdana"/>
          <w:sz w:val="18"/>
        </w:rPr>
        <w:t>w</w:t>
      </w:r>
      <w:r w:rsidR="00B86DD2" w:rsidRPr="00E15309">
        <w:rPr>
          <w:rFonts w:ascii="Verdana" w:hAnsi="Verdana"/>
          <w:sz w:val="18"/>
        </w:rPr>
        <w:t xml:space="preserve">hether the person with whom the applicant firm has close links is subject to laws, </w:t>
      </w:r>
      <w:proofErr w:type="gramStart"/>
      <w:r w:rsidR="00B86DD2" w:rsidRPr="00E15309">
        <w:rPr>
          <w:rFonts w:ascii="Verdana" w:hAnsi="Verdana"/>
          <w:sz w:val="18"/>
        </w:rPr>
        <w:t>regulations</w:t>
      </w:r>
      <w:proofErr w:type="gramEnd"/>
      <w:r w:rsidR="00B86DD2" w:rsidRPr="00E15309">
        <w:rPr>
          <w:rFonts w:ascii="Verdana" w:hAnsi="Verdana"/>
          <w:sz w:val="18"/>
        </w:rPr>
        <w:t xml:space="preserve"> or administrative provisions of a territory outside the </w:t>
      </w:r>
      <w:r w:rsidR="00DF2CE0">
        <w:rPr>
          <w:rFonts w:ascii="Verdana" w:hAnsi="Verdana"/>
          <w:sz w:val="18"/>
        </w:rPr>
        <w:t>UK</w:t>
      </w:r>
      <w:r w:rsidR="00B86DD2" w:rsidRPr="00E15309">
        <w:rPr>
          <w:rFonts w:ascii="Verdana" w:hAnsi="Verdana"/>
          <w:sz w:val="18"/>
        </w:rPr>
        <w:t>, and whether those provisions, or a deficiency in their enforcement, would prevent effective supervision of the firm</w:t>
      </w:r>
    </w:p>
    <w:p w14:paraId="17192D7F" w14:textId="77777777" w:rsidR="00B86DD2" w:rsidRDefault="00B86DD2" w:rsidP="00B86DD2">
      <w:pPr>
        <w:spacing w:before="20" w:after="20" w:line="220" w:lineRule="exact"/>
        <w:ind w:left="714" w:right="731"/>
        <w:rPr>
          <w:rFonts w:ascii="Verdana" w:hAnsi="Verdana"/>
          <w:sz w:val="18"/>
        </w:rPr>
      </w:pPr>
    </w:p>
    <w:p w14:paraId="3BF33249" w14:textId="77777777" w:rsidR="00B86DD2" w:rsidRDefault="00B86DD2" w:rsidP="00B86DD2">
      <w:pPr>
        <w:pStyle w:val="FCABodyText"/>
        <w:ind w:right="731"/>
        <w:rPr>
          <w:sz w:val="18"/>
          <w:szCs w:val="18"/>
        </w:rPr>
      </w:pPr>
      <w:r>
        <w:rPr>
          <w:sz w:val="18"/>
          <w:szCs w:val="18"/>
        </w:rPr>
        <w:t>In assessing the above conditions, the FCA will consider, among others in COND, the following factors:</w:t>
      </w:r>
    </w:p>
    <w:p w14:paraId="7BDCE97E" w14:textId="77777777" w:rsidR="00B86DD2" w:rsidRPr="00577130" w:rsidRDefault="00030345" w:rsidP="00B86DD2">
      <w:pPr>
        <w:numPr>
          <w:ilvl w:val="0"/>
          <w:numId w:val="4"/>
        </w:numPr>
        <w:spacing w:before="20" w:after="20" w:line="220" w:lineRule="exact"/>
        <w:ind w:right="731"/>
        <w:rPr>
          <w:rFonts w:ascii="Verdana" w:hAnsi="Verdana"/>
          <w:sz w:val="18"/>
        </w:rPr>
      </w:pPr>
      <w:r>
        <w:rPr>
          <w:rFonts w:ascii="Verdana" w:hAnsi="Verdana"/>
          <w:sz w:val="18"/>
        </w:rPr>
        <w:t>w</w:t>
      </w:r>
      <w:r w:rsidR="00B86DD2" w:rsidRPr="00577130">
        <w:rPr>
          <w:rFonts w:ascii="Verdana" w:hAnsi="Verdana"/>
          <w:sz w:val="18"/>
        </w:rPr>
        <w:t>hether the firm is ready, willing and organised to comply with Principle 11 and rules in SUP</w:t>
      </w:r>
      <w:r w:rsidR="00B86DD2">
        <w:rPr>
          <w:rFonts w:ascii="Verdana" w:hAnsi="Verdana"/>
          <w:sz w:val="18"/>
        </w:rPr>
        <w:t xml:space="preserve"> (</w:t>
      </w:r>
      <w:hyperlink r:id="rId24" w:history="1">
        <w:r w:rsidR="00B86DD2" w:rsidRPr="00E04216">
          <w:rPr>
            <w:rStyle w:val="Hyperlink"/>
            <w:rFonts w:ascii="Verdana" w:hAnsi="Verdana"/>
            <w:sz w:val="18"/>
          </w:rPr>
          <w:t>https://www.handbook.fca.org.uk/handbook/SUP</w:t>
        </w:r>
      </w:hyperlink>
      <w:r w:rsidR="00B86DD2">
        <w:rPr>
          <w:rFonts w:ascii="Verdana" w:hAnsi="Verdana"/>
          <w:sz w:val="18"/>
        </w:rPr>
        <w:t xml:space="preserve">) </w:t>
      </w:r>
      <w:r w:rsidR="00B86DD2" w:rsidRPr="00577130">
        <w:rPr>
          <w:rFonts w:ascii="Verdana" w:hAnsi="Verdana"/>
          <w:sz w:val="18"/>
        </w:rPr>
        <w:t>regarding providing info</w:t>
      </w:r>
      <w:r w:rsidR="00B86DD2">
        <w:rPr>
          <w:rFonts w:ascii="Verdana" w:hAnsi="Verdana"/>
          <w:sz w:val="18"/>
        </w:rPr>
        <w:t>rmation</w:t>
      </w:r>
      <w:r w:rsidR="00B86DD2" w:rsidRPr="00577130">
        <w:rPr>
          <w:rFonts w:ascii="Verdana" w:hAnsi="Verdana"/>
          <w:sz w:val="18"/>
        </w:rPr>
        <w:t xml:space="preserve"> to the FCA</w:t>
      </w:r>
      <w:r w:rsidR="00B86DD2">
        <w:rPr>
          <w:rFonts w:ascii="Verdana" w:hAnsi="Verdana"/>
          <w:sz w:val="18"/>
        </w:rPr>
        <w:t>.</w:t>
      </w:r>
    </w:p>
    <w:p w14:paraId="64F671D8" w14:textId="77777777" w:rsidR="00B86DD2" w:rsidRPr="00577130" w:rsidRDefault="00030345" w:rsidP="00B86DD2">
      <w:pPr>
        <w:numPr>
          <w:ilvl w:val="0"/>
          <w:numId w:val="4"/>
        </w:numPr>
        <w:spacing w:before="20" w:after="20" w:line="220" w:lineRule="exact"/>
        <w:ind w:left="714" w:right="731" w:hanging="357"/>
        <w:rPr>
          <w:rFonts w:ascii="Verdana" w:hAnsi="Verdana"/>
          <w:sz w:val="18"/>
        </w:rPr>
      </w:pPr>
      <w:r>
        <w:rPr>
          <w:rFonts w:ascii="Verdana" w:hAnsi="Verdana"/>
          <w:sz w:val="18"/>
        </w:rPr>
        <w:t>s</w:t>
      </w:r>
      <w:r w:rsidR="00B86DD2">
        <w:rPr>
          <w:rFonts w:ascii="Verdana" w:hAnsi="Verdana"/>
          <w:sz w:val="18"/>
        </w:rPr>
        <w:t>tructure and g</w:t>
      </w:r>
      <w:r w:rsidR="00B86DD2" w:rsidRPr="00577130">
        <w:rPr>
          <w:rFonts w:ascii="Verdana" w:hAnsi="Verdana"/>
          <w:sz w:val="18"/>
        </w:rPr>
        <w:t xml:space="preserve">eographical </w:t>
      </w:r>
      <w:r w:rsidR="00B86DD2">
        <w:rPr>
          <w:rFonts w:ascii="Verdana" w:hAnsi="Verdana"/>
          <w:sz w:val="18"/>
        </w:rPr>
        <w:t>spread</w:t>
      </w:r>
      <w:r w:rsidR="00B86DD2" w:rsidRPr="00577130">
        <w:rPr>
          <w:rFonts w:ascii="Verdana" w:hAnsi="Verdana"/>
          <w:sz w:val="18"/>
        </w:rPr>
        <w:t xml:space="preserve"> of </w:t>
      </w:r>
      <w:r w:rsidR="00B86DD2">
        <w:rPr>
          <w:rFonts w:ascii="Verdana" w:hAnsi="Verdana"/>
          <w:sz w:val="18"/>
        </w:rPr>
        <w:t xml:space="preserve">the </w:t>
      </w:r>
      <w:r w:rsidR="00B86DD2" w:rsidRPr="00577130">
        <w:rPr>
          <w:rFonts w:ascii="Verdana" w:hAnsi="Verdana"/>
          <w:sz w:val="18"/>
        </w:rPr>
        <w:t xml:space="preserve">firm, group or other </w:t>
      </w:r>
      <w:r w:rsidR="00B86DD2">
        <w:rPr>
          <w:rFonts w:ascii="Verdana" w:hAnsi="Verdana"/>
          <w:sz w:val="18"/>
        </w:rPr>
        <w:t xml:space="preserve">persons the firm has </w:t>
      </w:r>
      <w:r w:rsidR="00B86DD2" w:rsidRPr="00577130">
        <w:rPr>
          <w:rFonts w:ascii="Verdana" w:hAnsi="Verdana"/>
          <w:sz w:val="18"/>
        </w:rPr>
        <w:t>close links</w:t>
      </w:r>
      <w:r w:rsidR="00B86DD2">
        <w:rPr>
          <w:rFonts w:ascii="Verdana" w:hAnsi="Verdana"/>
          <w:sz w:val="18"/>
        </w:rPr>
        <w:t xml:space="preserve"> to.</w:t>
      </w:r>
    </w:p>
    <w:p w14:paraId="5D7A5B09" w14:textId="77777777" w:rsidR="00B86DD2" w:rsidRPr="00371678" w:rsidRDefault="00B86DD2" w:rsidP="00B86DD2">
      <w:pPr>
        <w:pStyle w:val="Qsheading1"/>
        <w:spacing w:before="120" w:line="220" w:lineRule="exact"/>
        <w:ind w:right="731"/>
        <w:rPr>
          <w:rFonts w:ascii="Verdana" w:hAnsi="Verdana"/>
          <w:sz w:val="18"/>
        </w:rPr>
      </w:pPr>
      <w:r>
        <w:rPr>
          <w:rFonts w:ascii="Verdana" w:hAnsi="Verdana"/>
          <w:sz w:val="18"/>
        </w:rPr>
        <w:t>Does the applicant</w:t>
      </w:r>
      <w:r w:rsidR="00030345">
        <w:rPr>
          <w:rFonts w:ascii="Verdana" w:hAnsi="Verdana"/>
          <w:sz w:val="18"/>
        </w:rPr>
        <w:t xml:space="preserve"> firm</w:t>
      </w:r>
      <w:r>
        <w:rPr>
          <w:rFonts w:ascii="Verdana" w:hAnsi="Verdana"/>
          <w:sz w:val="18"/>
        </w:rPr>
        <w:t xml:space="preserve"> meet this threshold condition</w:t>
      </w:r>
      <w:r w:rsidRPr="00371678">
        <w:rPr>
          <w:rFonts w:ascii="Verdana" w:hAnsi="Verdana"/>
          <w:sz w:val="18"/>
        </w:rPr>
        <w:t>?</w:t>
      </w:r>
    </w:p>
    <w:p w14:paraId="3A0353DE" w14:textId="77777777" w:rsidR="00B86DD2" w:rsidRPr="007A502B"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Yes</w:t>
      </w:r>
      <w:r w:rsidRPr="007A502B">
        <w:rPr>
          <w:rFonts w:ascii="Verdana" w:hAnsi="Verdana"/>
        </w:rPr>
        <w:sym w:font="Webdings" w:char="F034"/>
      </w:r>
      <w:r>
        <w:rPr>
          <w:rFonts w:ascii="Verdana" w:hAnsi="Verdana"/>
        </w:rPr>
        <w:t>Provide detail of how this is met</w:t>
      </w:r>
    </w:p>
    <w:p w14:paraId="2CB53F32" w14:textId="77777777" w:rsidR="00B86DD2" w:rsidRPr="002D2953"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No</w:t>
      </w:r>
      <w:r w:rsidRPr="007A502B">
        <w:rPr>
          <w:rFonts w:ascii="Verdana" w:hAnsi="Verdana"/>
        </w:rPr>
        <w:sym w:font="Webdings" w:char="F034"/>
      </w:r>
      <w:r>
        <w:rPr>
          <w:rFonts w:ascii="Verdana" w:hAnsi="Verdana"/>
        </w:rPr>
        <w:t>Provide detail of the actions you are taking to mitigate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6DD2" w:rsidRPr="0009318F" w14:paraId="5E9DA633" w14:textId="77777777" w:rsidTr="00FB63EE">
        <w:trPr>
          <w:trHeight w:val="395"/>
        </w:trPr>
        <w:tc>
          <w:tcPr>
            <w:tcW w:w="7088" w:type="dxa"/>
            <w:tcBorders>
              <w:top w:val="single" w:sz="4" w:space="0" w:color="auto"/>
              <w:left w:val="single" w:sz="4" w:space="0" w:color="auto"/>
              <w:bottom w:val="single" w:sz="4" w:space="0" w:color="auto"/>
            </w:tcBorders>
            <w:vAlign w:val="center"/>
          </w:tcPr>
          <w:p w14:paraId="404628F2" w14:textId="77777777" w:rsidR="00B86DD2" w:rsidRPr="0009318F" w:rsidRDefault="00B86DD2" w:rsidP="00B86DD2">
            <w:pPr>
              <w:pStyle w:val="Qsanswer"/>
              <w:keepNext/>
              <w:spacing w:after="0"/>
              <w:jc w:val="both"/>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60FDEE02" w14:textId="77777777" w:rsidR="00B86DD2"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6957BB">
        <w:rPr>
          <w:rFonts w:ascii="Verdana" w:hAnsi="Verdana"/>
          <w:b/>
          <w:sz w:val="18"/>
        </w:rPr>
        <w:t>3</w:t>
      </w:r>
      <w:r w:rsidR="00B86DD2">
        <w:rPr>
          <w:rFonts w:ascii="Verdana" w:hAnsi="Verdana"/>
          <w:b/>
          <w:sz w:val="18"/>
        </w:rPr>
        <w:t>.3</w:t>
      </w:r>
      <w:r w:rsidR="00B86DD2">
        <w:rPr>
          <w:rFonts w:ascii="Verdana" w:hAnsi="Verdana"/>
          <w:b/>
          <w:sz w:val="18"/>
        </w:rPr>
        <w:tab/>
        <w:t xml:space="preserve">Appropriate Resources </w:t>
      </w:r>
    </w:p>
    <w:p w14:paraId="08A0A9C2" w14:textId="77777777" w:rsidR="00B86DD2" w:rsidRPr="00AC7B7E" w:rsidRDefault="00B86DD2" w:rsidP="00B86DD2">
      <w:pPr>
        <w:spacing w:before="180"/>
        <w:ind w:right="731"/>
        <w:rPr>
          <w:rFonts w:ascii="Verdana" w:hAnsi="Verdana"/>
          <w:b/>
          <w:sz w:val="18"/>
        </w:rPr>
      </w:pPr>
      <w:r>
        <w:rPr>
          <w:rFonts w:ascii="Verdana" w:hAnsi="Verdana"/>
          <w:b/>
          <w:sz w:val="18"/>
        </w:rPr>
        <w:t>Non-financial</w:t>
      </w:r>
    </w:p>
    <w:p w14:paraId="169D2197" w14:textId="77777777" w:rsidR="00B86DD2" w:rsidRPr="00577130" w:rsidRDefault="00B86DD2" w:rsidP="00B86DD2">
      <w:pPr>
        <w:spacing w:before="20" w:after="20" w:line="220" w:lineRule="exact"/>
        <w:ind w:right="731"/>
        <w:rPr>
          <w:rFonts w:ascii="Verdana" w:hAnsi="Verdana"/>
          <w:sz w:val="18"/>
        </w:rPr>
      </w:pPr>
      <w:r w:rsidRPr="00577130">
        <w:rPr>
          <w:rFonts w:ascii="Verdana" w:hAnsi="Verdana"/>
          <w:sz w:val="18"/>
        </w:rPr>
        <w:t>Resources must be appropriate in relation to the intended regulat</w:t>
      </w:r>
      <w:r>
        <w:rPr>
          <w:rFonts w:ascii="Verdana" w:hAnsi="Verdana"/>
          <w:sz w:val="18"/>
        </w:rPr>
        <w:t>ed activities. T</w:t>
      </w:r>
      <w:r w:rsidR="00030345">
        <w:rPr>
          <w:rFonts w:ascii="Verdana" w:hAnsi="Verdana"/>
          <w:sz w:val="18"/>
        </w:rPr>
        <w:t>he</w:t>
      </w:r>
      <w:r w:rsidRPr="00577130">
        <w:rPr>
          <w:rFonts w:ascii="Verdana" w:hAnsi="Verdana"/>
          <w:sz w:val="18"/>
        </w:rPr>
        <w:t xml:space="preserve"> FCA will consider:</w:t>
      </w:r>
    </w:p>
    <w:p w14:paraId="251E547B" w14:textId="77777777" w:rsidR="00B86DD2" w:rsidRDefault="00B86DD2" w:rsidP="00B86DD2">
      <w:pPr>
        <w:spacing w:before="20" w:after="20" w:line="220" w:lineRule="exact"/>
        <w:ind w:left="784" w:right="731"/>
        <w:rPr>
          <w:rFonts w:ascii="Verdana" w:hAnsi="Verdana"/>
          <w:sz w:val="18"/>
        </w:rPr>
      </w:pPr>
    </w:p>
    <w:p w14:paraId="179BB61F" w14:textId="77777777" w:rsidR="00030345" w:rsidRDefault="00030345" w:rsidP="00030345">
      <w:pPr>
        <w:numPr>
          <w:ilvl w:val="0"/>
          <w:numId w:val="9"/>
        </w:numPr>
        <w:spacing w:before="20" w:after="20" w:line="220" w:lineRule="exact"/>
        <w:ind w:right="731"/>
        <w:rPr>
          <w:rFonts w:ascii="Verdana" w:hAnsi="Verdana"/>
          <w:sz w:val="18"/>
        </w:rPr>
      </w:pPr>
      <w:r w:rsidRPr="00030345">
        <w:rPr>
          <w:rFonts w:ascii="Verdana" w:hAnsi="Verdana"/>
          <w:sz w:val="18"/>
        </w:rPr>
        <w:t>n</w:t>
      </w:r>
      <w:r w:rsidR="00B86DD2" w:rsidRPr="00030345">
        <w:rPr>
          <w:rFonts w:ascii="Verdana" w:hAnsi="Verdana"/>
          <w:sz w:val="18"/>
        </w:rPr>
        <w:t>ature and scale of the business</w:t>
      </w:r>
    </w:p>
    <w:p w14:paraId="4BA68905" w14:textId="77777777" w:rsidR="00B86DD2" w:rsidRPr="00030345" w:rsidRDefault="00030345" w:rsidP="00030345">
      <w:pPr>
        <w:numPr>
          <w:ilvl w:val="0"/>
          <w:numId w:val="9"/>
        </w:numPr>
        <w:spacing w:before="20" w:after="20" w:line="220" w:lineRule="exact"/>
        <w:ind w:right="731"/>
        <w:rPr>
          <w:rFonts w:ascii="Verdana" w:hAnsi="Verdana"/>
          <w:sz w:val="18"/>
        </w:rPr>
      </w:pPr>
      <w:r w:rsidRPr="00030345">
        <w:rPr>
          <w:rFonts w:ascii="Verdana" w:hAnsi="Verdana"/>
          <w:sz w:val="18"/>
        </w:rPr>
        <w:t>t</w:t>
      </w:r>
      <w:r w:rsidR="00B86DD2" w:rsidRPr="00030345">
        <w:rPr>
          <w:rFonts w:ascii="Verdana" w:hAnsi="Verdana"/>
          <w:sz w:val="18"/>
        </w:rPr>
        <w:t>he risks to the continuity of services</w:t>
      </w:r>
    </w:p>
    <w:p w14:paraId="4EE362C7" w14:textId="77777777" w:rsidR="00B86DD2" w:rsidRPr="000F01A2" w:rsidRDefault="00030345" w:rsidP="00B86DD2">
      <w:pPr>
        <w:numPr>
          <w:ilvl w:val="0"/>
          <w:numId w:val="9"/>
        </w:numPr>
        <w:spacing w:before="20" w:after="20" w:line="220" w:lineRule="exact"/>
        <w:ind w:right="731"/>
        <w:rPr>
          <w:rFonts w:ascii="Verdana" w:hAnsi="Verdana"/>
          <w:sz w:val="18"/>
        </w:rPr>
      </w:pPr>
      <w:r>
        <w:rPr>
          <w:rFonts w:ascii="Verdana" w:hAnsi="Verdana"/>
          <w:sz w:val="18"/>
        </w:rPr>
        <w:t>p</w:t>
      </w:r>
      <w:r w:rsidR="00B86DD2" w:rsidRPr="000F01A2">
        <w:rPr>
          <w:rFonts w:ascii="Verdana" w:hAnsi="Verdana"/>
          <w:sz w:val="18"/>
        </w:rPr>
        <w:t>ossible impact from membership of a group</w:t>
      </w:r>
    </w:p>
    <w:p w14:paraId="04513D98" w14:textId="77777777" w:rsidR="00B86DD2" w:rsidRPr="000F01A2" w:rsidRDefault="00030345" w:rsidP="00B86DD2">
      <w:pPr>
        <w:numPr>
          <w:ilvl w:val="0"/>
          <w:numId w:val="9"/>
        </w:numPr>
        <w:spacing w:before="20" w:after="20" w:line="220" w:lineRule="exact"/>
        <w:ind w:right="731"/>
        <w:rPr>
          <w:rFonts w:ascii="Verdana" w:hAnsi="Verdana"/>
          <w:sz w:val="18"/>
        </w:rPr>
      </w:pPr>
      <w:r>
        <w:rPr>
          <w:rFonts w:ascii="Verdana" w:hAnsi="Verdana"/>
          <w:sz w:val="18"/>
        </w:rPr>
        <w:t>t</w:t>
      </w:r>
      <w:r w:rsidR="00B86DD2" w:rsidRPr="000F01A2">
        <w:rPr>
          <w:rFonts w:ascii="Verdana" w:hAnsi="Verdana"/>
          <w:sz w:val="18"/>
        </w:rPr>
        <w:t>he skills and experience of those that manage the business</w:t>
      </w:r>
    </w:p>
    <w:p w14:paraId="3BB4A6C4" w14:textId="77777777" w:rsidR="00B86DD2" w:rsidRPr="000F01A2" w:rsidRDefault="00030345" w:rsidP="00B86DD2">
      <w:pPr>
        <w:numPr>
          <w:ilvl w:val="0"/>
          <w:numId w:val="9"/>
        </w:numPr>
        <w:spacing w:before="20" w:after="20" w:line="220" w:lineRule="exact"/>
        <w:ind w:right="731"/>
        <w:rPr>
          <w:rFonts w:ascii="Verdana" w:hAnsi="Verdana"/>
          <w:sz w:val="18"/>
        </w:rPr>
      </w:pPr>
      <w:r>
        <w:rPr>
          <w:rFonts w:ascii="Verdana" w:hAnsi="Verdana"/>
          <w:sz w:val="18"/>
        </w:rPr>
        <w:t>w</w:t>
      </w:r>
      <w:r w:rsidR="00B86DD2" w:rsidRPr="000F01A2">
        <w:rPr>
          <w:rFonts w:ascii="Verdana" w:hAnsi="Verdana"/>
          <w:sz w:val="18"/>
        </w:rPr>
        <w:t>hether the firm has sufficient resources to ensure compliance with requirements imposed on the business by the FCA, or other</w:t>
      </w:r>
      <w:r>
        <w:rPr>
          <w:rFonts w:ascii="Verdana" w:hAnsi="Verdana"/>
          <w:sz w:val="18"/>
        </w:rPr>
        <w:t xml:space="preserve"> </w:t>
      </w:r>
      <w:r w:rsidR="00B86DD2" w:rsidRPr="000F01A2">
        <w:rPr>
          <w:rFonts w:ascii="Verdana" w:hAnsi="Verdana"/>
          <w:sz w:val="18"/>
        </w:rPr>
        <w:t>requirements for which the FCA would be the appropriate regulator.</w:t>
      </w:r>
    </w:p>
    <w:p w14:paraId="1C6E9009" w14:textId="77777777" w:rsidR="00B86DD2" w:rsidRDefault="00B86DD2" w:rsidP="00B86DD2">
      <w:pPr>
        <w:spacing w:before="180"/>
        <w:ind w:right="731"/>
        <w:rPr>
          <w:rFonts w:ascii="Verdana" w:hAnsi="Verdana"/>
          <w:b/>
          <w:sz w:val="18"/>
        </w:rPr>
      </w:pPr>
      <w:r w:rsidRPr="000F01A2">
        <w:rPr>
          <w:rFonts w:ascii="Verdana" w:hAnsi="Verdana"/>
          <w:b/>
          <w:sz w:val="18"/>
        </w:rPr>
        <w:t>Financial</w:t>
      </w:r>
    </w:p>
    <w:p w14:paraId="58987326" w14:textId="77777777" w:rsidR="00B86DD2" w:rsidRPr="000F01A2" w:rsidRDefault="00B86DD2" w:rsidP="00B86DD2">
      <w:pPr>
        <w:pStyle w:val="FCABodyText"/>
        <w:spacing w:after="80"/>
        <w:ind w:right="731"/>
        <w:rPr>
          <w:rFonts w:eastAsia="Times New Roman"/>
          <w:sz w:val="18"/>
        </w:rPr>
      </w:pPr>
      <w:r w:rsidRPr="000F01A2">
        <w:rPr>
          <w:rFonts w:eastAsia="Times New Roman"/>
          <w:sz w:val="18"/>
        </w:rPr>
        <w:t xml:space="preserve">Financial resources must be appropriate (sufficient in terms of quantity, quality and availability). </w:t>
      </w:r>
    </w:p>
    <w:p w14:paraId="6B865663" w14:textId="77777777" w:rsidR="00B86DD2" w:rsidRPr="000F01A2" w:rsidRDefault="00B86DD2" w:rsidP="00B86DD2">
      <w:pPr>
        <w:pStyle w:val="FCABodyText"/>
        <w:ind w:right="731"/>
        <w:rPr>
          <w:rFonts w:eastAsia="Times New Roman"/>
          <w:sz w:val="18"/>
        </w:rPr>
      </w:pPr>
      <w:r w:rsidRPr="000F01A2">
        <w:rPr>
          <w:rFonts w:eastAsia="Times New Roman"/>
          <w:sz w:val="18"/>
        </w:rPr>
        <w:t>All CMCs (including solely lead generators) must have sufficient financial resources. The FCA will consider:</w:t>
      </w:r>
    </w:p>
    <w:p w14:paraId="1BAD0F26" w14:textId="77777777" w:rsidR="00B86DD2" w:rsidRPr="000F01A2" w:rsidRDefault="00030345" w:rsidP="00B86DD2">
      <w:pPr>
        <w:numPr>
          <w:ilvl w:val="0"/>
          <w:numId w:val="9"/>
        </w:numPr>
        <w:spacing w:before="20" w:after="20" w:line="220" w:lineRule="exact"/>
        <w:ind w:right="731"/>
        <w:rPr>
          <w:rFonts w:ascii="Verdana" w:hAnsi="Verdana"/>
          <w:sz w:val="18"/>
        </w:rPr>
      </w:pPr>
      <w:r>
        <w:rPr>
          <w:rFonts w:ascii="Verdana" w:hAnsi="Verdana"/>
          <w:sz w:val="18"/>
        </w:rPr>
        <w:t>t</w:t>
      </w:r>
      <w:r w:rsidR="00B86DD2" w:rsidRPr="000F01A2">
        <w:rPr>
          <w:rFonts w:ascii="Verdana" w:hAnsi="Verdana"/>
          <w:sz w:val="18"/>
        </w:rPr>
        <w:t xml:space="preserve">he provision the applicant firm (and its group where relevant) makes to meet liabilities. </w:t>
      </w:r>
    </w:p>
    <w:p w14:paraId="592AEFF5" w14:textId="77777777" w:rsidR="00B86DD2" w:rsidRPr="000F01A2" w:rsidRDefault="00030345" w:rsidP="00B86DD2">
      <w:pPr>
        <w:numPr>
          <w:ilvl w:val="0"/>
          <w:numId w:val="9"/>
        </w:numPr>
        <w:spacing w:before="20" w:after="20" w:line="220" w:lineRule="exact"/>
        <w:ind w:right="731"/>
        <w:rPr>
          <w:rFonts w:ascii="Verdana" w:hAnsi="Verdana"/>
          <w:sz w:val="18"/>
        </w:rPr>
      </w:pPr>
      <w:r>
        <w:rPr>
          <w:rFonts w:ascii="Verdana" w:hAnsi="Verdana"/>
          <w:sz w:val="18"/>
        </w:rPr>
        <w:t>h</w:t>
      </w:r>
      <w:r w:rsidR="00B86DD2" w:rsidRPr="000F01A2">
        <w:rPr>
          <w:rFonts w:ascii="Verdana" w:hAnsi="Verdana"/>
          <w:sz w:val="18"/>
        </w:rPr>
        <w:t xml:space="preserve">ow the </w:t>
      </w:r>
      <w:r>
        <w:rPr>
          <w:rFonts w:ascii="Verdana" w:hAnsi="Verdana"/>
          <w:sz w:val="18"/>
        </w:rPr>
        <w:t xml:space="preserve">applicant </w:t>
      </w:r>
      <w:r w:rsidR="00B86DD2" w:rsidRPr="000F01A2">
        <w:rPr>
          <w:rFonts w:ascii="Verdana" w:hAnsi="Verdana"/>
          <w:sz w:val="18"/>
        </w:rPr>
        <w:t>firm, and any group members, manage the incidence of risk in connection with the business.</w:t>
      </w:r>
    </w:p>
    <w:p w14:paraId="5F446AF6" w14:textId="77777777" w:rsidR="00B86DD2" w:rsidRDefault="00B86DD2" w:rsidP="00B86DD2">
      <w:pPr>
        <w:spacing w:before="20" w:after="20" w:line="220" w:lineRule="exact"/>
        <w:ind w:right="731"/>
        <w:rPr>
          <w:rFonts w:ascii="Verdana" w:hAnsi="Verdana"/>
          <w:sz w:val="18"/>
        </w:rPr>
      </w:pPr>
    </w:p>
    <w:p w14:paraId="5EC83ADA" w14:textId="77777777" w:rsidR="00B86DD2" w:rsidRDefault="00B86DD2" w:rsidP="00B86DD2">
      <w:pPr>
        <w:pStyle w:val="FCABodyText"/>
        <w:spacing w:after="80"/>
        <w:ind w:right="731"/>
        <w:rPr>
          <w:sz w:val="18"/>
          <w:szCs w:val="18"/>
        </w:rPr>
      </w:pPr>
      <w:r w:rsidRPr="003C5C69">
        <w:rPr>
          <w:sz w:val="18"/>
          <w:szCs w:val="18"/>
        </w:rPr>
        <w:lastRenderedPageBreak/>
        <w:t xml:space="preserve">There are additional prudential requirements for CMCs </w:t>
      </w:r>
      <w:r>
        <w:rPr>
          <w:sz w:val="18"/>
          <w:szCs w:val="18"/>
        </w:rPr>
        <w:t xml:space="preserve">in CMCOB 7 </w:t>
      </w:r>
      <w:r w:rsidRPr="003C5C69">
        <w:rPr>
          <w:sz w:val="18"/>
          <w:szCs w:val="18"/>
        </w:rPr>
        <w:t>although a trans</w:t>
      </w:r>
      <w:r>
        <w:rPr>
          <w:sz w:val="18"/>
          <w:szCs w:val="18"/>
        </w:rPr>
        <w:t>i</w:t>
      </w:r>
      <w:r w:rsidRPr="003C5C69">
        <w:rPr>
          <w:sz w:val="18"/>
          <w:szCs w:val="18"/>
        </w:rPr>
        <w:t>tional per</w:t>
      </w:r>
      <w:r>
        <w:rPr>
          <w:sz w:val="18"/>
          <w:szCs w:val="18"/>
        </w:rPr>
        <w:t>iod applies to some of those requirements until August 2019.</w:t>
      </w:r>
    </w:p>
    <w:p w14:paraId="4286B515" w14:textId="77777777" w:rsidR="00B86DD2" w:rsidRDefault="00B86DD2" w:rsidP="00B86DD2">
      <w:pPr>
        <w:pStyle w:val="FCABodyText"/>
        <w:numPr>
          <w:ilvl w:val="0"/>
          <w:numId w:val="0"/>
        </w:numPr>
        <w:ind w:right="731"/>
        <w:rPr>
          <w:sz w:val="18"/>
          <w:szCs w:val="18"/>
        </w:rPr>
      </w:pPr>
      <w:r>
        <w:rPr>
          <w:sz w:val="18"/>
          <w:szCs w:val="18"/>
        </w:rPr>
        <w:t>COND sets out w</w:t>
      </w:r>
      <w:r w:rsidRPr="003C5C69">
        <w:rPr>
          <w:sz w:val="18"/>
          <w:szCs w:val="18"/>
        </w:rPr>
        <w:t xml:space="preserve">hat the FCA will </w:t>
      </w:r>
      <w:proofErr w:type="gramStart"/>
      <w:r w:rsidRPr="003C5C69">
        <w:rPr>
          <w:sz w:val="18"/>
          <w:szCs w:val="18"/>
        </w:rPr>
        <w:t>take into account</w:t>
      </w:r>
      <w:proofErr w:type="gramEnd"/>
      <w:r w:rsidRPr="003C5C69">
        <w:rPr>
          <w:sz w:val="18"/>
          <w:szCs w:val="18"/>
        </w:rPr>
        <w:t>, when considering the adequate resources threshold condition includ</w:t>
      </w:r>
      <w:r>
        <w:rPr>
          <w:sz w:val="18"/>
          <w:szCs w:val="18"/>
        </w:rPr>
        <w:t>ing</w:t>
      </w:r>
      <w:r w:rsidRPr="003C5C69">
        <w:rPr>
          <w:sz w:val="18"/>
          <w:szCs w:val="18"/>
        </w:rPr>
        <w:t>, but is not limited to</w:t>
      </w:r>
      <w:r>
        <w:rPr>
          <w:sz w:val="18"/>
          <w:szCs w:val="18"/>
        </w:rPr>
        <w:t xml:space="preserve"> w</w:t>
      </w:r>
      <w:r w:rsidRPr="00974761">
        <w:rPr>
          <w:sz w:val="18"/>
          <w:szCs w:val="18"/>
        </w:rPr>
        <w:t>hether the firm has been</w:t>
      </w:r>
      <w:r>
        <w:rPr>
          <w:sz w:val="18"/>
          <w:szCs w:val="18"/>
        </w:rPr>
        <w:t>:</w:t>
      </w:r>
    </w:p>
    <w:p w14:paraId="44DDB215"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adjudged bankrupt</w:t>
      </w:r>
    </w:p>
    <w:p w14:paraId="0805A61A"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entered into liquidation</w:t>
      </w:r>
    </w:p>
    <w:p w14:paraId="5BC1D815"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been the subject of a receiving or administration order</w:t>
      </w:r>
    </w:p>
    <w:p w14:paraId="368B9703"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had a bankruptcy or winding-up order served on it</w:t>
      </w:r>
    </w:p>
    <w:p w14:paraId="242D31D2"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had its estate sequestrated</w:t>
      </w:r>
    </w:p>
    <w:p w14:paraId="74DD160F"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entered into a deed of arrangement or an IVA (or in Scotland, a trust deed) or other composition in favour of its creditors, or is doing so</w:t>
      </w:r>
    </w:p>
    <w:p w14:paraId="60A4364F" w14:textId="77777777" w:rsidR="00B86DD2" w:rsidRPr="000F01A2" w:rsidRDefault="00B86DD2" w:rsidP="00B86DD2">
      <w:pPr>
        <w:numPr>
          <w:ilvl w:val="0"/>
          <w:numId w:val="9"/>
        </w:numPr>
        <w:spacing w:before="20" w:after="20" w:line="220" w:lineRule="exact"/>
        <w:ind w:right="731"/>
        <w:rPr>
          <w:rFonts w:ascii="Verdana" w:hAnsi="Verdana"/>
          <w:sz w:val="18"/>
        </w:rPr>
      </w:pPr>
      <w:r w:rsidRPr="000F01A2">
        <w:rPr>
          <w:rFonts w:ascii="Verdana" w:hAnsi="Verdana"/>
          <w:sz w:val="18"/>
        </w:rPr>
        <w:t>within the last ten years, failed to satisfy a judgement debt under a court order in the UK or elsewhere</w:t>
      </w:r>
    </w:p>
    <w:p w14:paraId="16C44E17" w14:textId="77777777" w:rsidR="00B86DD2" w:rsidRDefault="00B86DD2" w:rsidP="00B86DD2">
      <w:pPr>
        <w:pStyle w:val="Qsheading1"/>
        <w:spacing w:before="120" w:line="220" w:lineRule="exact"/>
        <w:ind w:right="731"/>
        <w:rPr>
          <w:rFonts w:ascii="Verdana" w:hAnsi="Verdana"/>
          <w:sz w:val="18"/>
        </w:rPr>
      </w:pPr>
      <w:r>
        <w:rPr>
          <w:rFonts w:ascii="Verdana" w:hAnsi="Verdana"/>
          <w:sz w:val="18"/>
        </w:rPr>
        <w:t>Does the applicant firm meet the aspects of this threshold condition that currently apply to firms doing regulated claims management activity</w:t>
      </w:r>
      <w:r w:rsidRPr="00371678">
        <w:rPr>
          <w:rFonts w:ascii="Verdana" w:hAnsi="Verdana"/>
          <w:sz w:val="18"/>
        </w:rPr>
        <w:t>?</w:t>
      </w:r>
    </w:p>
    <w:p w14:paraId="03F49696" w14:textId="77777777" w:rsidR="00B86DD2" w:rsidRPr="007A502B"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Yes</w:t>
      </w:r>
      <w:r w:rsidRPr="007A502B">
        <w:rPr>
          <w:rFonts w:ascii="Verdana" w:hAnsi="Verdana"/>
        </w:rPr>
        <w:sym w:font="Webdings" w:char="F034"/>
      </w:r>
      <w:r>
        <w:rPr>
          <w:rFonts w:ascii="Verdana" w:hAnsi="Verdana"/>
        </w:rPr>
        <w:t>Provide detail of how this is met</w:t>
      </w:r>
    </w:p>
    <w:p w14:paraId="59419DE1" w14:textId="77777777" w:rsidR="00B86DD2" w:rsidRPr="002D2953"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No</w:t>
      </w:r>
      <w:r w:rsidRPr="007A502B">
        <w:rPr>
          <w:rFonts w:ascii="Verdana" w:hAnsi="Verdana"/>
        </w:rPr>
        <w:sym w:font="Webdings" w:char="F034"/>
      </w:r>
      <w:r>
        <w:rPr>
          <w:rFonts w:ascii="Verdana" w:hAnsi="Verdana"/>
        </w:rPr>
        <w:t>Provide detail of the actions you are taking to mitigate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6DD2" w:rsidRPr="0009318F" w14:paraId="10ACE727" w14:textId="77777777" w:rsidTr="00FB63EE">
        <w:trPr>
          <w:trHeight w:val="395"/>
        </w:trPr>
        <w:tc>
          <w:tcPr>
            <w:tcW w:w="7088" w:type="dxa"/>
            <w:tcBorders>
              <w:top w:val="single" w:sz="4" w:space="0" w:color="auto"/>
              <w:left w:val="single" w:sz="4" w:space="0" w:color="auto"/>
              <w:bottom w:val="single" w:sz="4" w:space="0" w:color="auto"/>
            </w:tcBorders>
            <w:vAlign w:val="center"/>
          </w:tcPr>
          <w:p w14:paraId="4552B314" w14:textId="77777777" w:rsidR="00B86DD2" w:rsidRPr="0009318F" w:rsidRDefault="00B86DD2" w:rsidP="00B86DD2">
            <w:pPr>
              <w:pStyle w:val="Qsanswer"/>
              <w:keepNext/>
              <w:spacing w:after="0"/>
              <w:jc w:val="both"/>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542C7153" w14:textId="77777777" w:rsidR="00B86DD2" w:rsidRPr="00AC7B7E"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6957BB">
        <w:rPr>
          <w:rFonts w:ascii="Verdana" w:hAnsi="Verdana"/>
          <w:b/>
          <w:sz w:val="18"/>
        </w:rPr>
        <w:t>3</w:t>
      </w:r>
      <w:r w:rsidR="00B86DD2">
        <w:rPr>
          <w:rFonts w:ascii="Verdana" w:hAnsi="Verdana"/>
          <w:b/>
          <w:sz w:val="18"/>
        </w:rPr>
        <w:t>.4</w:t>
      </w:r>
      <w:r w:rsidR="00B86DD2">
        <w:rPr>
          <w:rFonts w:ascii="Verdana" w:hAnsi="Verdana"/>
          <w:b/>
          <w:sz w:val="18"/>
        </w:rPr>
        <w:tab/>
        <w:t>Suitability</w:t>
      </w:r>
    </w:p>
    <w:p w14:paraId="480452CC" w14:textId="77777777" w:rsidR="00B86DD2" w:rsidRPr="00B0557D" w:rsidRDefault="00B86DD2" w:rsidP="00B86DD2">
      <w:pPr>
        <w:spacing w:before="20" w:after="20" w:line="220" w:lineRule="exact"/>
        <w:ind w:right="731"/>
        <w:rPr>
          <w:rFonts w:ascii="Verdana" w:hAnsi="Verdana"/>
          <w:sz w:val="18"/>
        </w:rPr>
      </w:pPr>
      <w:r>
        <w:rPr>
          <w:rFonts w:ascii="Verdana" w:hAnsi="Verdana"/>
          <w:sz w:val="18"/>
        </w:rPr>
        <w:t xml:space="preserve">Must be fit and proper person having regard to all the circumstances which </w:t>
      </w:r>
      <w:r w:rsidRPr="00B0557D">
        <w:rPr>
          <w:rFonts w:ascii="Verdana" w:hAnsi="Verdana"/>
          <w:sz w:val="18"/>
        </w:rPr>
        <w:t>will include:</w:t>
      </w:r>
    </w:p>
    <w:p w14:paraId="68E9272F" w14:textId="77777777" w:rsidR="00B86DD2" w:rsidRDefault="00B86DD2" w:rsidP="00B86DD2">
      <w:pPr>
        <w:spacing w:before="20" w:after="20" w:line="220" w:lineRule="exact"/>
        <w:ind w:right="731"/>
        <w:rPr>
          <w:rFonts w:ascii="Verdana" w:hAnsi="Verdana"/>
          <w:sz w:val="18"/>
        </w:rPr>
      </w:pPr>
    </w:p>
    <w:p w14:paraId="5391366D"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c</w:t>
      </w:r>
      <w:r w:rsidR="00B86DD2" w:rsidRPr="000F01A2">
        <w:rPr>
          <w:rFonts w:ascii="Verdana" w:hAnsi="Verdana"/>
          <w:sz w:val="18"/>
        </w:rPr>
        <w:t>onnection with any person</w:t>
      </w:r>
    </w:p>
    <w:p w14:paraId="04E1D336"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t</w:t>
      </w:r>
      <w:r w:rsidR="00B86DD2" w:rsidRPr="000F01A2">
        <w:rPr>
          <w:rFonts w:ascii="Verdana" w:hAnsi="Verdana"/>
          <w:sz w:val="18"/>
        </w:rPr>
        <w:t>he nature (including complexity) of any regulated activity</w:t>
      </w:r>
    </w:p>
    <w:p w14:paraId="66706966"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a</w:t>
      </w:r>
      <w:r w:rsidR="00B86DD2" w:rsidRPr="000F01A2">
        <w:rPr>
          <w:rFonts w:ascii="Verdana" w:hAnsi="Verdana"/>
          <w:sz w:val="18"/>
        </w:rPr>
        <w:t>ffairs conducted in an appropriate manner having regard to the interests of consumers and the integrity of the UK financial system</w:t>
      </w:r>
    </w:p>
    <w:p w14:paraId="01886366"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w</w:t>
      </w:r>
      <w:r w:rsidR="00B86DD2" w:rsidRPr="000F01A2">
        <w:rPr>
          <w:rFonts w:ascii="Verdana" w:hAnsi="Verdana"/>
          <w:sz w:val="18"/>
        </w:rPr>
        <w:t>hether and how the applicant firm has and is complying with any requests made or requirements imposed by the FCA regarding provision of information</w:t>
      </w:r>
    </w:p>
    <w:p w14:paraId="6859DE66"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w</w:t>
      </w:r>
      <w:r w:rsidR="00B86DD2" w:rsidRPr="000F01A2">
        <w:rPr>
          <w:rFonts w:ascii="Verdana" w:hAnsi="Verdana"/>
          <w:sz w:val="18"/>
        </w:rPr>
        <w:t>hether those who manage the firm's affairs have adequate skills and experience and act and may be expected to act with probity</w:t>
      </w:r>
    </w:p>
    <w:p w14:paraId="5AB5DE8C"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w</w:t>
      </w:r>
      <w:r w:rsidR="00B86DD2" w:rsidRPr="000F01A2">
        <w:rPr>
          <w:rFonts w:ascii="Verdana" w:hAnsi="Verdana"/>
          <w:sz w:val="18"/>
        </w:rPr>
        <w:t>hether the business is (or will be) managed to ensure that its affairs will be conducted in a sound and prudent manner</w:t>
      </w:r>
    </w:p>
    <w:p w14:paraId="0E2790F5" w14:textId="77777777" w:rsidR="00B86DD2" w:rsidRPr="000F01A2" w:rsidRDefault="00030345" w:rsidP="00B86DD2">
      <w:pPr>
        <w:numPr>
          <w:ilvl w:val="0"/>
          <w:numId w:val="11"/>
        </w:numPr>
        <w:spacing w:before="20" w:after="20" w:line="220" w:lineRule="exact"/>
        <w:ind w:right="731"/>
        <w:rPr>
          <w:rFonts w:ascii="Verdana" w:hAnsi="Verdana"/>
          <w:sz w:val="18"/>
        </w:rPr>
      </w:pPr>
      <w:r>
        <w:rPr>
          <w:rFonts w:ascii="Verdana" w:hAnsi="Verdana"/>
          <w:sz w:val="18"/>
        </w:rPr>
        <w:t>m</w:t>
      </w:r>
      <w:r w:rsidR="00B86DD2" w:rsidRPr="000F01A2">
        <w:rPr>
          <w:rFonts w:ascii="Verdana" w:hAnsi="Verdana"/>
          <w:sz w:val="18"/>
        </w:rPr>
        <w:t>inimising the extent to which the business could be used for financial crime</w:t>
      </w:r>
    </w:p>
    <w:p w14:paraId="1EF0B04B" w14:textId="77777777" w:rsidR="00B86DD2" w:rsidRDefault="00B86DD2" w:rsidP="00B86DD2">
      <w:pPr>
        <w:spacing w:before="20" w:after="20" w:line="220" w:lineRule="exact"/>
        <w:ind w:left="720" w:right="731"/>
        <w:rPr>
          <w:rFonts w:ascii="Verdana" w:hAnsi="Verdana"/>
          <w:sz w:val="18"/>
        </w:rPr>
      </w:pPr>
    </w:p>
    <w:p w14:paraId="12A7E3F2" w14:textId="77777777" w:rsidR="00B86DD2" w:rsidRDefault="00B86DD2" w:rsidP="00B86DD2">
      <w:pPr>
        <w:spacing w:before="20" w:after="20" w:line="220" w:lineRule="exact"/>
        <w:ind w:right="731"/>
        <w:rPr>
          <w:rFonts w:ascii="Verdana" w:hAnsi="Verdana"/>
          <w:sz w:val="18"/>
        </w:rPr>
      </w:pPr>
      <w:r>
        <w:rPr>
          <w:rFonts w:ascii="Verdana" w:hAnsi="Verdana"/>
          <w:sz w:val="18"/>
        </w:rPr>
        <w:t>Examples from COND of the kind of general considerations to which the FCA may have regard when assessing whether a firm will satisfy, the Threshold Condition above include but are not limited to whether the firm:</w:t>
      </w:r>
    </w:p>
    <w:p w14:paraId="4DE08551" w14:textId="77777777" w:rsidR="00B86DD2" w:rsidRDefault="00B86DD2" w:rsidP="00B86DD2">
      <w:pPr>
        <w:spacing w:before="20" w:after="20" w:line="220" w:lineRule="exact"/>
        <w:ind w:right="731"/>
        <w:rPr>
          <w:rFonts w:ascii="Verdana" w:hAnsi="Verdana"/>
          <w:sz w:val="18"/>
        </w:rPr>
      </w:pPr>
    </w:p>
    <w:p w14:paraId="39675C6D" w14:textId="77777777" w:rsidR="00B86DD2" w:rsidRDefault="00030345" w:rsidP="00B86DD2">
      <w:pPr>
        <w:numPr>
          <w:ilvl w:val="0"/>
          <w:numId w:val="11"/>
        </w:numPr>
        <w:spacing w:before="20" w:after="20" w:line="220" w:lineRule="exact"/>
        <w:ind w:right="731"/>
        <w:rPr>
          <w:rFonts w:ascii="Verdana" w:hAnsi="Verdana"/>
          <w:sz w:val="18"/>
        </w:rPr>
      </w:pPr>
      <w:r>
        <w:rPr>
          <w:rFonts w:ascii="Verdana" w:hAnsi="Verdana"/>
          <w:sz w:val="18"/>
        </w:rPr>
        <w:t>c</w:t>
      </w:r>
      <w:r w:rsidR="00B86DD2" w:rsidRPr="00B0557D">
        <w:rPr>
          <w:rFonts w:ascii="Verdana" w:hAnsi="Verdana"/>
          <w:sz w:val="18"/>
        </w:rPr>
        <w:t>onducts or will conduct its business with integrity &amp; in compliance with proper standards</w:t>
      </w:r>
    </w:p>
    <w:p w14:paraId="4D519FEF" w14:textId="77777777" w:rsidR="00B86DD2" w:rsidRDefault="00030345" w:rsidP="00B86DD2">
      <w:pPr>
        <w:numPr>
          <w:ilvl w:val="0"/>
          <w:numId w:val="11"/>
        </w:numPr>
        <w:spacing w:before="20" w:after="20" w:line="220" w:lineRule="exact"/>
        <w:ind w:right="731"/>
        <w:rPr>
          <w:rFonts w:ascii="Verdana" w:hAnsi="Verdana"/>
          <w:sz w:val="18"/>
        </w:rPr>
      </w:pPr>
      <w:r>
        <w:rPr>
          <w:rFonts w:ascii="Verdana" w:hAnsi="Verdana"/>
          <w:sz w:val="18"/>
        </w:rPr>
        <w:t>h</w:t>
      </w:r>
      <w:r w:rsidR="00B86DD2" w:rsidRPr="00B0557D">
        <w:rPr>
          <w:rFonts w:ascii="Verdana" w:hAnsi="Verdana"/>
          <w:sz w:val="18"/>
        </w:rPr>
        <w:t>as or will have a competent and prudent management</w:t>
      </w:r>
    </w:p>
    <w:p w14:paraId="4F716199" w14:textId="77777777" w:rsidR="00B86DD2" w:rsidRPr="00B0557D" w:rsidRDefault="00030345" w:rsidP="00B86DD2">
      <w:pPr>
        <w:numPr>
          <w:ilvl w:val="0"/>
          <w:numId w:val="11"/>
        </w:numPr>
        <w:spacing w:before="20" w:after="20" w:line="220" w:lineRule="exact"/>
        <w:ind w:right="731"/>
        <w:rPr>
          <w:rFonts w:ascii="Verdana" w:hAnsi="Verdana"/>
          <w:sz w:val="18"/>
        </w:rPr>
      </w:pPr>
      <w:r>
        <w:rPr>
          <w:rFonts w:ascii="Verdana" w:hAnsi="Verdana"/>
          <w:sz w:val="18"/>
        </w:rPr>
        <w:t>c</w:t>
      </w:r>
      <w:r w:rsidR="00B86DD2">
        <w:rPr>
          <w:rFonts w:ascii="Verdana" w:hAnsi="Verdana"/>
          <w:sz w:val="18"/>
        </w:rPr>
        <w:t>an d</w:t>
      </w:r>
      <w:r w:rsidR="00B86DD2" w:rsidRPr="00B0557D">
        <w:rPr>
          <w:rFonts w:ascii="Verdana" w:hAnsi="Verdana"/>
          <w:sz w:val="18"/>
        </w:rPr>
        <w:t>emonstrat</w:t>
      </w:r>
      <w:r w:rsidR="00B86DD2">
        <w:rPr>
          <w:rFonts w:ascii="Verdana" w:hAnsi="Verdana"/>
          <w:sz w:val="18"/>
        </w:rPr>
        <w:t>e</w:t>
      </w:r>
      <w:r w:rsidR="00B86DD2" w:rsidRPr="00B0557D">
        <w:rPr>
          <w:rFonts w:ascii="Verdana" w:hAnsi="Verdana"/>
          <w:sz w:val="18"/>
        </w:rPr>
        <w:t xml:space="preserve"> that it conducts or will conduct its affairs with due skill, care and diligence</w:t>
      </w:r>
    </w:p>
    <w:p w14:paraId="4BBA1940" w14:textId="77777777" w:rsidR="00B86DD2" w:rsidRPr="00371678" w:rsidRDefault="00B86DD2" w:rsidP="00B86DD2">
      <w:pPr>
        <w:pStyle w:val="Qsheading1"/>
        <w:spacing w:before="120" w:line="220" w:lineRule="exact"/>
        <w:ind w:right="731"/>
        <w:rPr>
          <w:rFonts w:ascii="Verdana" w:hAnsi="Verdana"/>
          <w:sz w:val="18"/>
        </w:rPr>
      </w:pPr>
      <w:r>
        <w:rPr>
          <w:rFonts w:ascii="Verdana" w:hAnsi="Verdana"/>
          <w:sz w:val="18"/>
        </w:rPr>
        <w:lastRenderedPageBreak/>
        <w:t>Does the applicant</w:t>
      </w:r>
      <w:r w:rsidR="00030345">
        <w:rPr>
          <w:rFonts w:ascii="Verdana" w:hAnsi="Verdana"/>
          <w:sz w:val="18"/>
        </w:rPr>
        <w:t xml:space="preserve"> firm</w:t>
      </w:r>
      <w:r>
        <w:rPr>
          <w:rFonts w:ascii="Verdana" w:hAnsi="Verdana"/>
          <w:sz w:val="18"/>
        </w:rPr>
        <w:t xml:space="preserve"> meet this threshold condition</w:t>
      </w:r>
      <w:r w:rsidRPr="00371678">
        <w:rPr>
          <w:rFonts w:ascii="Verdana" w:hAnsi="Verdana"/>
          <w:sz w:val="18"/>
        </w:rPr>
        <w:t>?</w:t>
      </w:r>
    </w:p>
    <w:p w14:paraId="3D6790F4" w14:textId="77777777" w:rsidR="00B86DD2" w:rsidRPr="007A502B"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Yes</w:t>
      </w:r>
      <w:r w:rsidRPr="007A502B">
        <w:rPr>
          <w:rFonts w:ascii="Verdana" w:hAnsi="Verdana"/>
        </w:rPr>
        <w:sym w:font="Webdings" w:char="F034"/>
      </w:r>
      <w:r>
        <w:rPr>
          <w:rFonts w:ascii="Verdana" w:hAnsi="Verdana"/>
        </w:rPr>
        <w:t>Provide detail of how this is met</w:t>
      </w:r>
    </w:p>
    <w:p w14:paraId="4930BF46" w14:textId="77777777" w:rsidR="00B86DD2" w:rsidRPr="002D2953"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No</w:t>
      </w:r>
      <w:r w:rsidRPr="007A502B">
        <w:rPr>
          <w:rFonts w:ascii="Verdana" w:hAnsi="Verdana"/>
        </w:rPr>
        <w:sym w:font="Webdings" w:char="F034"/>
      </w:r>
      <w:r>
        <w:rPr>
          <w:rFonts w:ascii="Verdana" w:hAnsi="Verdana"/>
        </w:rPr>
        <w:t>Provide detail of the actions you are taking to mitigate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6DD2" w:rsidRPr="0009318F" w14:paraId="61233F73" w14:textId="77777777" w:rsidTr="00FB63EE">
        <w:trPr>
          <w:trHeight w:val="395"/>
        </w:trPr>
        <w:tc>
          <w:tcPr>
            <w:tcW w:w="7088" w:type="dxa"/>
            <w:tcBorders>
              <w:top w:val="single" w:sz="4" w:space="0" w:color="auto"/>
              <w:left w:val="single" w:sz="4" w:space="0" w:color="auto"/>
              <w:bottom w:val="single" w:sz="4" w:space="0" w:color="auto"/>
            </w:tcBorders>
            <w:vAlign w:val="center"/>
          </w:tcPr>
          <w:p w14:paraId="6E26CA13" w14:textId="77777777" w:rsidR="00B86DD2" w:rsidRPr="0009318F" w:rsidRDefault="00B86DD2" w:rsidP="00B86DD2">
            <w:pPr>
              <w:pStyle w:val="Qsanswer"/>
              <w:keepNext/>
              <w:spacing w:after="0"/>
              <w:jc w:val="both"/>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2046050F" w14:textId="77777777" w:rsidR="00B86DD2" w:rsidRPr="00AC7B7E"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6957BB">
        <w:rPr>
          <w:rFonts w:ascii="Verdana" w:hAnsi="Verdana"/>
          <w:b/>
          <w:sz w:val="18"/>
        </w:rPr>
        <w:t>3</w:t>
      </w:r>
      <w:r w:rsidR="00B86DD2">
        <w:rPr>
          <w:rFonts w:ascii="Verdana" w:hAnsi="Verdana"/>
          <w:b/>
          <w:sz w:val="18"/>
        </w:rPr>
        <w:t>.5</w:t>
      </w:r>
      <w:r w:rsidR="00B86DD2">
        <w:rPr>
          <w:rFonts w:ascii="Verdana" w:hAnsi="Verdana"/>
          <w:b/>
          <w:sz w:val="18"/>
        </w:rPr>
        <w:tab/>
        <w:t>Business Model</w:t>
      </w:r>
    </w:p>
    <w:p w14:paraId="393CC19A" w14:textId="77777777" w:rsidR="00B86DD2" w:rsidRPr="00B0557D" w:rsidRDefault="00B86DD2" w:rsidP="00B86DD2">
      <w:pPr>
        <w:spacing w:before="20" w:after="20" w:line="220" w:lineRule="exact"/>
        <w:ind w:right="731"/>
        <w:rPr>
          <w:rFonts w:ascii="Verdana" w:hAnsi="Verdana"/>
          <w:sz w:val="18"/>
        </w:rPr>
      </w:pPr>
      <w:r w:rsidRPr="00B0557D">
        <w:rPr>
          <w:rFonts w:ascii="Verdana" w:hAnsi="Verdana"/>
          <w:sz w:val="18"/>
        </w:rPr>
        <w:t>The business model must be suitable for a person performing the</w:t>
      </w:r>
      <w:r>
        <w:rPr>
          <w:rFonts w:ascii="Verdana" w:hAnsi="Verdana"/>
          <w:sz w:val="18"/>
        </w:rPr>
        <w:t>se</w:t>
      </w:r>
      <w:r w:rsidRPr="00B0557D">
        <w:rPr>
          <w:rFonts w:ascii="Verdana" w:hAnsi="Verdana"/>
          <w:sz w:val="18"/>
        </w:rPr>
        <w:t xml:space="preserve"> regulated activities. This will include:</w:t>
      </w:r>
    </w:p>
    <w:p w14:paraId="6ADC10C7" w14:textId="77777777" w:rsidR="00B86DD2" w:rsidRDefault="00B86DD2" w:rsidP="00B86DD2">
      <w:pPr>
        <w:spacing w:before="20" w:after="20" w:line="220" w:lineRule="exact"/>
        <w:ind w:right="731"/>
        <w:rPr>
          <w:rFonts w:ascii="Verdana" w:hAnsi="Verdana"/>
          <w:sz w:val="18"/>
        </w:rPr>
      </w:pPr>
    </w:p>
    <w:p w14:paraId="177C8859"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w</w:t>
      </w:r>
      <w:r w:rsidR="00B86DD2" w:rsidRPr="00E20FC0">
        <w:rPr>
          <w:rFonts w:ascii="Verdana" w:hAnsi="Verdana"/>
          <w:sz w:val="18"/>
        </w:rPr>
        <w:t>hether the business model is compatible with the firm's affairs which will be conducted in a sound and prudent manner</w:t>
      </w:r>
    </w:p>
    <w:p w14:paraId="1F878118"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interests of consumers</w:t>
      </w:r>
    </w:p>
    <w:p w14:paraId="2C70497D"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integrity of the UK financial system</w:t>
      </w:r>
    </w:p>
    <w:p w14:paraId="6AC01D18" w14:textId="77777777" w:rsidR="00B86DD2" w:rsidRDefault="00B86DD2" w:rsidP="00B86DD2">
      <w:pPr>
        <w:spacing w:before="20" w:after="20" w:line="220" w:lineRule="exact"/>
        <w:ind w:left="720" w:right="731"/>
        <w:rPr>
          <w:rFonts w:ascii="Verdana" w:hAnsi="Verdana"/>
          <w:sz w:val="18"/>
        </w:rPr>
      </w:pPr>
    </w:p>
    <w:p w14:paraId="67291601" w14:textId="77777777" w:rsidR="00B86DD2" w:rsidRDefault="00B86DD2" w:rsidP="00B86DD2">
      <w:pPr>
        <w:spacing w:before="20" w:after="20" w:line="220" w:lineRule="exact"/>
        <w:ind w:right="731"/>
        <w:rPr>
          <w:rFonts w:ascii="Verdana" w:hAnsi="Verdana"/>
          <w:sz w:val="18"/>
        </w:rPr>
      </w:pPr>
      <w:r>
        <w:rPr>
          <w:rFonts w:ascii="Verdana" w:hAnsi="Verdana"/>
          <w:sz w:val="18"/>
        </w:rPr>
        <w:t xml:space="preserve">In deciding how they will satisfy and continue to satisfy the Threshold Condition </w:t>
      </w:r>
      <w:proofErr w:type="gramStart"/>
      <w:r>
        <w:rPr>
          <w:rFonts w:ascii="Verdana" w:hAnsi="Verdana"/>
          <w:sz w:val="18"/>
        </w:rPr>
        <w:t>above,</w:t>
      </w:r>
      <w:proofErr w:type="gramEnd"/>
      <w:r>
        <w:rPr>
          <w:rFonts w:ascii="Verdana" w:hAnsi="Verdana"/>
          <w:sz w:val="18"/>
        </w:rPr>
        <w:t xml:space="preserve"> the applicant firm should consider the matters (in COND) including but not limited to:</w:t>
      </w:r>
    </w:p>
    <w:p w14:paraId="2E3E20F8" w14:textId="77777777" w:rsidR="00B86DD2" w:rsidRDefault="00B86DD2" w:rsidP="00B86DD2">
      <w:pPr>
        <w:spacing w:before="20" w:after="20" w:line="220" w:lineRule="exact"/>
        <w:ind w:right="731"/>
        <w:rPr>
          <w:rFonts w:ascii="Verdana" w:hAnsi="Verdana"/>
          <w:sz w:val="18"/>
        </w:rPr>
      </w:pPr>
    </w:p>
    <w:p w14:paraId="2083A68F"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assumptions underlying the business model and justification for it</w:t>
      </w:r>
    </w:p>
    <w:p w14:paraId="759974F7"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rationale for the business, its competitive advantage, viability and longer-term profitability of the business</w:t>
      </w:r>
    </w:p>
    <w:p w14:paraId="1B2930B4"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needs and risks to consumers</w:t>
      </w:r>
    </w:p>
    <w:p w14:paraId="163E1E5E"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expectations of stakeholders (eg, shareholders and regulators)</w:t>
      </w:r>
    </w:p>
    <w:p w14:paraId="681FBFBB"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products and services being offered and product strategy</w:t>
      </w:r>
    </w:p>
    <w:p w14:paraId="250B62FE"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governance and controls of the firm/group</w:t>
      </w:r>
    </w:p>
    <w:p w14:paraId="40E17FFE"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growth strategy of the firm and any risks arising</w:t>
      </w:r>
    </w:p>
    <w:p w14:paraId="25F80552"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a</w:t>
      </w:r>
      <w:r w:rsidR="00B86DD2" w:rsidRPr="00E20FC0">
        <w:rPr>
          <w:rFonts w:ascii="Verdana" w:hAnsi="Verdana"/>
          <w:sz w:val="18"/>
        </w:rPr>
        <w:t>ny diversification strategie</w:t>
      </w:r>
      <w:r>
        <w:rPr>
          <w:rFonts w:ascii="Verdana" w:hAnsi="Verdana"/>
          <w:sz w:val="18"/>
        </w:rPr>
        <w:t>s</w:t>
      </w:r>
    </w:p>
    <w:p w14:paraId="36F0F0A8"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he impact of the external macroeconomic and business environment</w:t>
      </w:r>
    </w:p>
    <w:p w14:paraId="544D3D03" w14:textId="77777777" w:rsidR="00B86DD2" w:rsidRPr="00E20FC0" w:rsidRDefault="00030345" w:rsidP="00B86DD2">
      <w:pPr>
        <w:numPr>
          <w:ilvl w:val="0"/>
          <w:numId w:val="12"/>
        </w:numPr>
        <w:spacing w:before="20" w:after="20" w:line="220" w:lineRule="exact"/>
        <w:ind w:right="731"/>
        <w:rPr>
          <w:rFonts w:ascii="Verdana" w:hAnsi="Verdana"/>
          <w:sz w:val="18"/>
        </w:rPr>
      </w:pPr>
      <w:r>
        <w:rPr>
          <w:rFonts w:ascii="Verdana" w:hAnsi="Verdana"/>
          <w:sz w:val="18"/>
        </w:rPr>
        <w:t>t</w:t>
      </w:r>
      <w:r w:rsidR="00B86DD2" w:rsidRPr="00E20FC0">
        <w:rPr>
          <w:rFonts w:ascii="Verdana" w:hAnsi="Verdana"/>
          <w:sz w:val="18"/>
        </w:rPr>
        <w:t xml:space="preserve">he FCA may </w:t>
      </w:r>
      <w:proofErr w:type="gramStart"/>
      <w:r w:rsidR="00B86DD2" w:rsidRPr="00E20FC0">
        <w:rPr>
          <w:rFonts w:ascii="Verdana" w:hAnsi="Verdana"/>
          <w:sz w:val="18"/>
        </w:rPr>
        <w:t>take into account</w:t>
      </w:r>
      <w:proofErr w:type="gramEnd"/>
      <w:r w:rsidR="00B86DD2" w:rsidRPr="00E20FC0">
        <w:rPr>
          <w:rFonts w:ascii="Verdana" w:hAnsi="Verdana"/>
          <w:sz w:val="18"/>
        </w:rPr>
        <w:t xml:space="preserve"> the firm's other business activities (if any) if it believes that they may impact their regulated activities</w:t>
      </w:r>
    </w:p>
    <w:p w14:paraId="322A9014" w14:textId="77777777" w:rsidR="00B86DD2" w:rsidRPr="00371678" w:rsidRDefault="00B86DD2" w:rsidP="00B86DD2">
      <w:pPr>
        <w:pStyle w:val="Qsheading1"/>
        <w:spacing w:before="120" w:line="220" w:lineRule="exact"/>
        <w:ind w:right="731"/>
        <w:rPr>
          <w:rFonts w:ascii="Verdana" w:hAnsi="Verdana"/>
          <w:sz w:val="18"/>
        </w:rPr>
      </w:pPr>
      <w:r>
        <w:rPr>
          <w:rFonts w:ascii="Verdana" w:hAnsi="Verdana"/>
          <w:sz w:val="18"/>
        </w:rPr>
        <w:t xml:space="preserve">Does the applicant </w:t>
      </w:r>
      <w:r w:rsidR="00030345">
        <w:rPr>
          <w:rFonts w:ascii="Verdana" w:hAnsi="Verdana"/>
          <w:sz w:val="18"/>
        </w:rPr>
        <w:t xml:space="preserve">firm </w:t>
      </w:r>
      <w:r>
        <w:rPr>
          <w:rFonts w:ascii="Verdana" w:hAnsi="Verdana"/>
          <w:sz w:val="18"/>
        </w:rPr>
        <w:t>meet this threshold condition</w:t>
      </w:r>
      <w:r w:rsidRPr="00371678">
        <w:rPr>
          <w:rFonts w:ascii="Verdana" w:hAnsi="Verdana"/>
          <w:sz w:val="18"/>
        </w:rPr>
        <w:t>?</w:t>
      </w:r>
    </w:p>
    <w:p w14:paraId="25E63000" w14:textId="77777777" w:rsidR="00B86DD2" w:rsidRPr="007A502B"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Yes</w:t>
      </w:r>
      <w:r w:rsidRPr="007A502B">
        <w:rPr>
          <w:rFonts w:ascii="Verdana" w:hAnsi="Verdana"/>
        </w:rPr>
        <w:sym w:font="Webdings" w:char="F034"/>
      </w:r>
      <w:r>
        <w:rPr>
          <w:rFonts w:ascii="Verdana" w:hAnsi="Verdana"/>
        </w:rPr>
        <w:t>Provide detail of how this is met</w:t>
      </w:r>
    </w:p>
    <w:p w14:paraId="0ACC3696" w14:textId="77777777" w:rsidR="00B86DD2" w:rsidRPr="002D2953" w:rsidRDefault="00B86DD2" w:rsidP="00B86DD2">
      <w:pPr>
        <w:pStyle w:val="QsyesnoCharChar"/>
        <w:keepNext/>
        <w:rPr>
          <w:rFonts w:ascii="Verdana" w:hAnsi="Verdana"/>
        </w:rPr>
      </w:pP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No</w:t>
      </w:r>
      <w:r w:rsidRPr="007A502B">
        <w:rPr>
          <w:rFonts w:ascii="Verdana" w:hAnsi="Verdana"/>
        </w:rPr>
        <w:sym w:font="Webdings" w:char="F034"/>
      </w:r>
      <w:r>
        <w:rPr>
          <w:rFonts w:ascii="Verdana" w:hAnsi="Verdana"/>
        </w:rPr>
        <w:t>Provide detail of the actions you are taking to mitigate this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86DD2" w:rsidRPr="0009318F" w14:paraId="3876F3C8" w14:textId="77777777" w:rsidTr="00FB63EE">
        <w:trPr>
          <w:trHeight w:val="395"/>
        </w:trPr>
        <w:tc>
          <w:tcPr>
            <w:tcW w:w="7088" w:type="dxa"/>
            <w:tcBorders>
              <w:top w:val="single" w:sz="4" w:space="0" w:color="auto"/>
              <w:left w:val="single" w:sz="4" w:space="0" w:color="auto"/>
              <w:bottom w:val="single" w:sz="4" w:space="0" w:color="auto"/>
            </w:tcBorders>
            <w:vAlign w:val="center"/>
          </w:tcPr>
          <w:p w14:paraId="5756D003" w14:textId="77777777" w:rsidR="00B86DD2" w:rsidRPr="0009318F" w:rsidRDefault="00B86DD2" w:rsidP="00B86DD2">
            <w:pPr>
              <w:pStyle w:val="Qsanswer"/>
              <w:keepNext/>
              <w:spacing w:after="0"/>
              <w:jc w:val="both"/>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467320B0" w14:textId="77777777" w:rsidR="007C7228" w:rsidRPr="0009318F" w:rsidRDefault="007C7228" w:rsidP="007C7228">
      <w:pPr>
        <w:rPr>
          <w:rFonts w:cs="Arial"/>
          <w:b/>
          <w:szCs w:val="18"/>
        </w:rPr>
      </w:pPr>
    </w:p>
    <w:bookmarkEnd w:id="2"/>
    <w:p w14:paraId="49B9E265" w14:textId="77777777" w:rsidR="007C7228" w:rsidRPr="00465879" w:rsidRDefault="007C7228" w:rsidP="007C7228">
      <w:pPr>
        <w:rPr>
          <w:rFonts w:cs="Arial"/>
          <w:b/>
          <w:szCs w:val="18"/>
        </w:rPr>
      </w:pPr>
    </w:p>
    <w:p w14:paraId="7B2F0A17" w14:textId="77777777" w:rsidR="00A5047A" w:rsidRDefault="00A5047A" w:rsidP="0042373F">
      <w:pPr>
        <w:tabs>
          <w:tab w:val="right" w:pos="-142"/>
          <w:tab w:val="left" w:pos="284"/>
        </w:tabs>
        <w:spacing w:before="180" w:after="40" w:line="220" w:lineRule="exact"/>
        <w:ind w:right="731" w:hanging="567"/>
        <w:outlineLvl w:val="0"/>
        <w:rPr>
          <w:rFonts w:ascii="Verdana" w:hAnsi="Verdana"/>
          <w:b/>
          <w:sz w:val="18"/>
        </w:rPr>
        <w:sectPr w:rsidR="00A5047A" w:rsidSect="00AF5024">
          <w:headerReference w:type="default" r:id="rId25"/>
          <w:type w:val="continuous"/>
          <w:pgSz w:w="11901" w:h="16846" w:code="9"/>
          <w:pgMar w:top="1701" w:right="680" w:bottom="907" w:left="3402" w:header="567" w:footer="680" w:gutter="0"/>
          <w:cols w:space="720"/>
          <w:titlePg/>
        </w:sectPr>
      </w:pPr>
    </w:p>
    <w:p w14:paraId="56A3068C" w14:textId="77777777" w:rsidR="007C7228" w:rsidRPr="00FB02C8" w:rsidRDefault="007C7228" w:rsidP="0042373F">
      <w:pPr>
        <w:tabs>
          <w:tab w:val="right" w:pos="-142"/>
          <w:tab w:val="left" w:pos="284"/>
        </w:tabs>
        <w:spacing w:before="180" w:after="40" w:line="220" w:lineRule="exact"/>
        <w:ind w:right="731" w:hanging="567"/>
        <w:outlineLvl w:val="0"/>
        <w:rPr>
          <w:rFonts w:ascii="Verdana" w:hAnsi="Verdana"/>
          <w:b/>
          <w:sz w:val="18"/>
        </w:rPr>
      </w:pPr>
    </w:p>
    <w:tbl>
      <w:tblPr>
        <w:tblW w:w="9814" w:type="dxa"/>
        <w:tblInd w:w="-2263" w:type="dxa"/>
        <w:shd w:val="clear" w:color="auto" w:fill="990033"/>
        <w:tblLayout w:type="fixed"/>
        <w:tblCellMar>
          <w:left w:w="0" w:type="dxa"/>
          <w:right w:w="0" w:type="dxa"/>
        </w:tblCellMar>
        <w:tblLook w:val="0000" w:firstRow="0" w:lastRow="0" w:firstColumn="0" w:lastColumn="0" w:noHBand="0" w:noVBand="0"/>
      </w:tblPr>
      <w:tblGrid>
        <w:gridCol w:w="2268"/>
        <w:gridCol w:w="7546"/>
      </w:tblGrid>
      <w:tr w:rsidR="00A44F3A" w:rsidRPr="00AD2241" w14:paraId="62A04E71" w14:textId="77777777" w:rsidTr="0042373F">
        <w:trPr>
          <w:trHeight w:val="1701"/>
        </w:trPr>
        <w:tc>
          <w:tcPr>
            <w:tcW w:w="2268" w:type="dxa"/>
            <w:shd w:val="clear" w:color="auto" w:fill="701B45"/>
          </w:tcPr>
          <w:p w14:paraId="473EFBCE" w14:textId="77777777" w:rsidR="00A44F3A" w:rsidRPr="00AD2241" w:rsidRDefault="00A44F3A" w:rsidP="009413C1">
            <w:pPr>
              <w:pStyle w:val="Sectionnumber"/>
            </w:pPr>
            <w:r w:rsidRPr="00AD2241">
              <w:lastRenderedPageBreak/>
              <w:tab/>
            </w:r>
            <w:r w:rsidR="007C7228">
              <w:t>4</w:t>
            </w:r>
          </w:p>
        </w:tc>
        <w:tc>
          <w:tcPr>
            <w:tcW w:w="7546" w:type="dxa"/>
            <w:shd w:val="clear" w:color="auto" w:fill="701B45"/>
          </w:tcPr>
          <w:p w14:paraId="564EEA99" w14:textId="77777777" w:rsidR="00A44F3A" w:rsidRPr="00023A2C" w:rsidRDefault="00A44F3A" w:rsidP="00E15C2D">
            <w:pPr>
              <w:pStyle w:val="SectionheadingCharCharChar"/>
              <w:rPr>
                <w:rFonts w:ascii="Verdana" w:hAnsi="Verdana"/>
              </w:rPr>
            </w:pPr>
            <w:r w:rsidRPr="00023A2C">
              <w:rPr>
                <w:rFonts w:ascii="Verdana" w:hAnsi="Verdana"/>
              </w:rPr>
              <w:t>Regulatory business plan</w:t>
            </w:r>
          </w:p>
          <w:p w14:paraId="2C8AC47A" w14:textId="77777777" w:rsidR="00A44F3A" w:rsidRPr="00D55797" w:rsidRDefault="00A44F3A" w:rsidP="00E15C2D">
            <w:pPr>
              <w:spacing w:before="20" w:after="284"/>
              <w:ind w:right="737"/>
              <w:rPr>
                <w:sz w:val="18"/>
                <w:szCs w:val="18"/>
              </w:rPr>
            </w:pPr>
            <w:r w:rsidRPr="00D55797">
              <w:rPr>
                <w:rFonts w:ascii="Verdana" w:hAnsi="Verdana"/>
                <w:sz w:val="18"/>
                <w:szCs w:val="18"/>
              </w:rPr>
              <w:t xml:space="preserve">We need to know about the business the applicant firm intends to carry on so we can assess the scope of the authorisation it will </w:t>
            </w:r>
            <w:proofErr w:type="gramStart"/>
            <w:r w:rsidRPr="00D55797">
              <w:rPr>
                <w:rFonts w:ascii="Verdana" w:hAnsi="Verdana"/>
                <w:sz w:val="18"/>
                <w:szCs w:val="18"/>
              </w:rPr>
              <w:t>need,</w:t>
            </w:r>
            <w:proofErr w:type="gramEnd"/>
            <w:r w:rsidRPr="00D55797">
              <w:rPr>
                <w:rFonts w:ascii="Verdana" w:hAnsi="Verdana"/>
                <w:sz w:val="18"/>
                <w:szCs w:val="18"/>
              </w:rPr>
              <w:t xml:space="preserve"> the adequacy of its resources and its suitability.</w:t>
            </w:r>
          </w:p>
        </w:tc>
      </w:tr>
    </w:tbl>
    <w:p w14:paraId="3AEE21E3" w14:textId="77777777" w:rsidR="00A44F3A" w:rsidRPr="00023A2C" w:rsidRDefault="00A44F3A" w:rsidP="002F5FF3">
      <w:pPr>
        <w:pStyle w:val="Qsheading1"/>
        <w:rPr>
          <w:rFonts w:ascii="Verdana" w:hAnsi="Verdana"/>
        </w:rPr>
      </w:pPr>
      <w:r w:rsidRPr="00023A2C">
        <w:rPr>
          <w:rFonts w:ascii="Verdana" w:hAnsi="Verdana"/>
        </w:rPr>
        <w:t>Background</w:t>
      </w:r>
    </w:p>
    <w:p w14:paraId="5C96DD53" w14:textId="77777777" w:rsidR="004C7223" w:rsidRPr="002D2953" w:rsidRDefault="00A44F3A" w:rsidP="000363A9">
      <w:pPr>
        <w:pStyle w:val="Question"/>
        <w:keepNext/>
        <w:rPr>
          <w:rFonts w:ascii="Verdana" w:hAnsi="Verdana"/>
          <w:b/>
        </w:rPr>
      </w:pPr>
      <w:r w:rsidRPr="00BB01AC">
        <w:rPr>
          <w:b/>
        </w:rPr>
        <w:tab/>
      </w:r>
      <w:r w:rsidRPr="00BB01AC">
        <w:rPr>
          <w:b/>
        </w:rPr>
        <w:tab/>
      </w:r>
      <w:r w:rsidR="004C7223" w:rsidRPr="002D2953">
        <w:rPr>
          <w:rFonts w:ascii="Verdana" w:hAnsi="Verdana"/>
          <w:b/>
        </w:rPr>
        <w:t>The applicant must provide a regulatory business plan.</w:t>
      </w:r>
    </w:p>
    <w:p w14:paraId="22B5AD85" w14:textId="77777777" w:rsidR="00116979" w:rsidRDefault="00116979" w:rsidP="00116979">
      <w:pPr>
        <w:pStyle w:val="QuestionnoteChar"/>
        <w:rPr>
          <w:rFonts w:ascii="Verdana" w:hAnsi="Verdana"/>
        </w:rPr>
      </w:pPr>
      <w:r w:rsidRPr="00F22BC2">
        <w:rPr>
          <w:rFonts w:ascii="Verdana" w:hAnsi="Verdana"/>
        </w:rPr>
        <w:t xml:space="preserve">You will only need to attach one regulatory business </w:t>
      </w:r>
      <w:proofErr w:type="gramStart"/>
      <w:r w:rsidRPr="00F22BC2">
        <w:rPr>
          <w:rFonts w:ascii="Verdana" w:hAnsi="Verdana"/>
        </w:rPr>
        <w:t>plan</w:t>
      </w:r>
      <w:proofErr w:type="gramEnd"/>
      <w:r w:rsidRPr="00F22BC2">
        <w:rPr>
          <w:rFonts w:ascii="Verdana" w:hAnsi="Verdana"/>
        </w:rPr>
        <w:t xml:space="preserve"> but you must ensure that it covers </w:t>
      </w:r>
      <w:r>
        <w:rPr>
          <w:rFonts w:ascii="Verdana" w:hAnsi="Verdana"/>
        </w:rPr>
        <w:t>all the regulated activities being applied for.</w:t>
      </w:r>
      <w:r w:rsidRPr="007A502B">
        <w:rPr>
          <w:rFonts w:ascii="Verdana" w:hAnsi="Verdana"/>
        </w:rPr>
        <w:t xml:space="preserve"> </w:t>
      </w:r>
    </w:p>
    <w:p w14:paraId="2ECE7E2A" w14:textId="77777777" w:rsidR="00116979" w:rsidRPr="002D2953" w:rsidRDefault="00116979" w:rsidP="00116979">
      <w:pPr>
        <w:pStyle w:val="QuestionnoteChar"/>
        <w:rPr>
          <w:rFonts w:ascii="Verdana" w:hAnsi="Verdana"/>
        </w:rPr>
      </w:pPr>
      <w:r w:rsidRPr="002D2953">
        <w:rPr>
          <w:rFonts w:ascii="Verdana" w:hAnsi="Verdana"/>
        </w:rPr>
        <w:t xml:space="preserve">It is important that this is tailored to the </w:t>
      </w:r>
      <w:r>
        <w:rPr>
          <w:rFonts w:ascii="Verdana" w:hAnsi="Verdana"/>
        </w:rPr>
        <w:t>a</w:t>
      </w:r>
      <w:r w:rsidRPr="002D2953">
        <w:rPr>
          <w:rFonts w:ascii="Verdana" w:hAnsi="Verdana"/>
        </w:rPr>
        <w:t>pplicant</w:t>
      </w:r>
      <w:r w:rsidR="006B227E">
        <w:rPr>
          <w:rFonts w:ascii="Verdana" w:hAnsi="Verdana"/>
        </w:rPr>
        <w:t xml:space="preserve"> firm</w:t>
      </w:r>
      <w:r w:rsidRPr="002D2953">
        <w:rPr>
          <w:rFonts w:ascii="Verdana" w:hAnsi="Verdana"/>
        </w:rPr>
        <w:t xml:space="preserve">'s business, otherwise it may lead to delays. </w:t>
      </w:r>
    </w:p>
    <w:p w14:paraId="42CAE999" w14:textId="77777777" w:rsidR="00116979" w:rsidRDefault="00116979" w:rsidP="00116979">
      <w:pPr>
        <w:pStyle w:val="QuestionnoteChar"/>
        <w:rPr>
          <w:rFonts w:ascii="Verdana" w:hAnsi="Verdana"/>
        </w:rPr>
      </w:pPr>
      <w:r w:rsidRPr="002D2953">
        <w:rPr>
          <w:rFonts w:ascii="Verdana" w:hAnsi="Verdana"/>
        </w:rPr>
        <w:t xml:space="preserve">As a guide, </w:t>
      </w:r>
      <w:r>
        <w:rPr>
          <w:rFonts w:ascii="Verdana" w:hAnsi="Verdana"/>
        </w:rPr>
        <w:t xml:space="preserve">as well as the points covered in the notes to this form, </w:t>
      </w:r>
      <w:r w:rsidRPr="002D2953">
        <w:rPr>
          <w:rFonts w:ascii="Verdana" w:hAnsi="Verdana"/>
        </w:rPr>
        <w:t xml:space="preserve">the business plan should include:  </w:t>
      </w:r>
    </w:p>
    <w:p w14:paraId="7D707256" w14:textId="77777777" w:rsidR="00116979" w:rsidRPr="002D2953" w:rsidRDefault="00116979" w:rsidP="00116979">
      <w:pPr>
        <w:pStyle w:val="QuestionnoteChar"/>
        <w:rPr>
          <w:rFonts w:ascii="Verdana" w:hAnsi="Verdana"/>
        </w:rPr>
      </w:pPr>
    </w:p>
    <w:p w14:paraId="5DDF52B0" w14:textId="77777777" w:rsidR="00116979" w:rsidRPr="00193FCF" w:rsidRDefault="00116979" w:rsidP="00116979">
      <w:pPr>
        <w:pStyle w:val="QuestionnoteChar"/>
        <w:numPr>
          <w:ilvl w:val="0"/>
          <w:numId w:val="1"/>
        </w:numPr>
        <w:rPr>
          <w:rFonts w:ascii="Verdana" w:hAnsi="Verdana"/>
        </w:rPr>
      </w:pPr>
      <w:r w:rsidRPr="00193FCF">
        <w:rPr>
          <w:rFonts w:ascii="Verdana" w:hAnsi="Verdana"/>
        </w:rPr>
        <w:t xml:space="preserve">full explanation of your business, its background and what it will do, including the </w:t>
      </w:r>
      <w:r>
        <w:rPr>
          <w:rFonts w:ascii="Verdana" w:hAnsi="Verdana"/>
        </w:rPr>
        <w:t>types of claims you intend to handle</w:t>
      </w:r>
    </w:p>
    <w:p w14:paraId="5B74171B" w14:textId="77777777" w:rsidR="00116979" w:rsidRPr="00193FCF" w:rsidRDefault="00116979" w:rsidP="00116979">
      <w:pPr>
        <w:pStyle w:val="QuestionnoteChar"/>
        <w:numPr>
          <w:ilvl w:val="0"/>
          <w:numId w:val="1"/>
        </w:numPr>
        <w:rPr>
          <w:rFonts w:ascii="Verdana" w:hAnsi="Verdana"/>
        </w:rPr>
      </w:pPr>
      <w:r w:rsidRPr="00193FCF">
        <w:rPr>
          <w:rFonts w:ascii="Verdana" w:hAnsi="Verdana"/>
        </w:rPr>
        <w:t>objectives (eg, business opportunity, market share, aims)</w:t>
      </w:r>
    </w:p>
    <w:p w14:paraId="0FA7599A" w14:textId="77777777" w:rsidR="00116979" w:rsidRDefault="00116979" w:rsidP="00116979">
      <w:pPr>
        <w:pStyle w:val="QuestionnoteChar"/>
        <w:numPr>
          <w:ilvl w:val="0"/>
          <w:numId w:val="1"/>
        </w:numPr>
        <w:rPr>
          <w:rFonts w:ascii="Verdana" w:hAnsi="Verdana"/>
        </w:rPr>
      </w:pPr>
      <w:r w:rsidRPr="00193FCF">
        <w:rPr>
          <w:rFonts w:ascii="Verdana" w:hAnsi="Verdana"/>
        </w:rPr>
        <w:t>details of your governance framework and key personnel</w:t>
      </w:r>
    </w:p>
    <w:p w14:paraId="222526EA" w14:textId="77777777" w:rsidR="00116979" w:rsidRPr="00193FCF" w:rsidRDefault="00116979" w:rsidP="00116979">
      <w:pPr>
        <w:pStyle w:val="QuestionnoteChar"/>
        <w:numPr>
          <w:ilvl w:val="0"/>
          <w:numId w:val="1"/>
        </w:numPr>
        <w:rPr>
          <w:rFonts w:ascii="Verdana" w:hAnsi="Verdana"/>
        </w:rPr>
      </w:pPr>
      <w:r>
        <w:rPr>
          <w:rFonts w:ascii="Verdana" w:hAnsi="Verdana"/>
        </w:rPr>
        <w:t>details of key operational matters</w:t>
      </w:r>
    </w:p>
    <w:p w14:paraId="06529ACE" w14:textId="77777777" w:rsidR="00116979" w:rsidRPr="00193FCF" w:rsidRDefault="00116979" w:rsidP="00116979">
      <w:pPr>
        <w:pStyle w:val="QuestionnoteChar"/>
        <w:numPr>
          <w:ilvl w:val="0"/>
          <w:numId w:val="1"/>
        </w:numPr>
        <w:rPr>
          <w:rFonts w:ascii="Verdana" w:hAnsi="Verdana"/>
        </w:rPr>
      </w:pPr>
      <w:r w:rsidRPr="00193FCF">
        <w:rPr>
          <w:rFonts w:ascii="Verdana" w:hAnsi="Verdana"/>
        </w:rPr>
        <w:t>experience and employment background of your firm's principals and an explanation of how they are competent to perform the regulated activities you want to carry on</w:t>
      </w:r>
    </w:p>
    <w:p w14:paraId="2A09825D" w14:textId="77777777" w:rsidR="00116979" w:rsidRPr="00193FCF" w:rsidRDefault="00116979" w:rsidP="00116979">
      <w:pPr>
        <w:pStyle w:val="QuestionnoteChar"/>
        <w:numPr>
          <w:ilvl w:val="0"/>
          <w:numId w:val="1"/>
        </w:numPr>
        <w:rPr>
          <w:rFonts w:ascii="Verdana" w:hAnsi="Verdana"/>
        </w:rPr>
      </w:pPr>
      <w:r w:rsidRPr="00193FCF">
        <w:rPr>
          <w:rFonts w:ascii="Verdana" w:hAnsi="Verdana"/>
        </w:rPr>
        <w:t>analysis of key</w:t>
      </w:r>
      <w:r>
        <w:rPr>
          <w:rFonts w:ascii="Verdana" w:hAnsi="Verdana"/>
        </w:rPr>
        <w:t xml:space="preserve"> business and regulatory </w:t>
      </w:r>
      <w:r w:rsidRPr="00193FCF">
        <w:rPr>
          <w:rFonts w:ascii="Verdana" w:hAnsi="Verdana"/>
        </w:rPr>
        <w:t>risks</w:t>
      </w:r>
    </w:p>
    <w:p w14:paraId="49DB0619" w14:textId="77777777" w:rsidR="00116979" w:rsidRPr="00193FCF" w:rsidRDefault="00116979" w:rsidP="00116979">
      <w:pPr>
        <w:pStyle w:val="QuestionnoteChar"/>
        <w:numPr>
          <w:ilvl w:val="0"/>
          <w:numId w:val="1"/>
        </w:numPr>
        <w:rPr>
          <w:rFonts w:ascii="Verdana" w:hAnsi="Verdana"/>
        </w:rPr>
      </w:pPr>
      <w:r w:rsidRPr="00193FCF">
        <w:rPr>
          <w:rFonts w:ascii="Verdana" w:hAnsi="Verdana"/>
        </w:rPr>
        <w:t>your long-term strategy and financial projections for 3 years</w:t>
      </w:r>
    </w:p>
    <w:p w14:paraId="7285BE87" w14:textId="77777777" w:rsidR="00116979" w:rsidRPr="00193FCF" w:rsidRDefault="00116979" w:rsidP="00116979">
      <w:pPr>
        <w:pStyle w:val="QuestionnoteChar"/>
        <w:numPr>
          <w:ilvl w:val="0"/>
          <w:numId w:val="1"/>
        </w:numPr>
        <w:rPr>
          <w:rFonts w:ascii="Verdana" w:hAnsi="Verdana"/>
        </w:rPr>
      </w:pPr>
      <w:r w:rsidRPr="00193FCF">
        <w:rPr>
          <w:rFonts w:ascii="Verdana" w:hAnsi="Verdana"/>
        </w:rPr>
        <w:t>details of websites, promotions and communications</w:t>
      </w:r>
    </w:p>
    <w:p w14:paraId="0FEB2BE5" w14:textId="77777777" w:rsidR="00116979" w:rsidRPr="00554295" w:rsidRDefault="00116979" w:rsidP="00116979">
      <w:pPr>
        <w:pStyle w:val="QuestionnoteChar"/>
        <w:numPr>
          <w:ilvl w:val="0"/>
          <w:numId w:val="1"/>
        </w:numPr>
        <w:rPr>
          <w:rFonts w:ascii="Verdana" w:hAnsi="Verdana"/>
        </w:rPr>
      </w:pPr>
      <w:r w:rsidRPr="00554295">
        <w:rPr>
          <w:rFonts w:ascii="Verdana" w:hAnsi="Verdana"/>
        </w:rPr>
        <w:t>details of all fees that could be payable by the customer, how they are explained to the customer and at which point</w:t>
      </w:r>
      <w:r>
        <w:rPr>
          <w:rFonts w:ascii="Verdana" w:hAnsi="Verdana"/>
        </w:rPr>
        <w:t>(s)</w:t>
      </w:r>
      <w:r w:rsidRPr="00554295">
        <w:rPr>
          <w:rFonts w:ascii="Verdana" w:hAnsi="Verdana"/>
        </w:rPr>
        <w:t xml:space="preserve"> the </w:t>
      </w:r>
      <w:r>
        <w:rPr>
          <w:rFonts w:ascii="Verdana" w:hAnsi="Verdana"/>
        </w:rPr>
        <w:t xml:space="preserve">customer is required to pay the fees </w:t>
      </w:r>
      <w:r w:rsidRPr="00554295">
        <w:rPr>
          <w:rFonts w:ascii="Verdana" w:hAnsi="Verdana"/>
        </w:rPr>
        <w:t>details of how customers will be kept up to date with the progress of their claim</w:t>
      </w:r>
    </w:p>
    <w:p w14:paraId="4BFFA491" w14:textId="77777777" w:rsidR="00A44F3A" w:rsidRPr="00BE0689"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t>4</w:t>
      </w:r>
      <w:r w:rsidR="006A68CB" w:rsidRPr="00BE0689">
        <w:rPr>
          <w:rFonts w:ascii="Verdana" w:hAnsi="Verdana"/>
          <w:b/>
          <w:sz w:val="18"/>
        </w:rPr>
        <w:t>.1</w:t>
      </w:r>
      <w:r w:rsidR="006A68CB" w:rsidRPr="00BE0689">
        <w:rPr>
          <w:rFonts w:ascii="Verdana" w:hAnsi="Verdana"/>
          <w:b/>
          <w:sz w:val="18"/>
        </w:rPr>
        <w:tab/>
      </w:r>
      <w:r w:rsidR="00A44F3A" w:rsidRPr="00BE0689">
        <w:rPr>
          <w:rFonts w:ascii="Verdana" w:hAnsi="Verdana"/>
          <w:b/>
          <w:sz w:val="18"/>
        </w:rPr>
        <w:t xml:space="preserve">Please confirm that </w:t>
      </w:r>
      <w:r w:rsidR="003433B6" w:rsidRPr="00BE0689">
        <w:rPr>
          <w:rFonts w:ascii="Verdana" w:hAnsi="Verdana"/>
          <w:b/>
          <w:sz w:val="18"/>
        </w:rPr>
        <w:t xml:space="preserve">a </w:t>
      </w:r>
      <w:r w:rsidR="007A58B0" w:rsidRPr="00BE0689">
        <w:rPr>
          <w:rFonts w:ascii="Verdana" w:hAnsi="Verdana"/>
          <w:b/>
          <w:sz w:val="18"/>
        </w:rPr>
        <w:t xml:space="preserve">regulatory business plan </w:t>
      </w:r>
      <w:r w:rsidR="00D55797" w:rsidRPr="00BE0689">
        <w:rPr>
          <w:rFonts w:ascii="Verdana" w:hAnsi="Verdana"/>
          <w:b/>
          <w:sz w:val="18"/>
        </w:rPr>
        <w:t xml:space="preserve">is attached and </w:t>
      </w:r>
      <w:r w:rsidR="003433B6" w:rsidRPr="00BE0689">
        <w:rPr>
          <w:rFonts w:ascii="Verdana" w:hAnsi="Verdana"/>
          <w:b/>
          <w:sz w:val="18"/>
        </w:rPr>
        <w:t xml:space="preserve">also </w:t>
      </w:r>
      <w:r w:rsidR="007A58B0" w:rsidRPr="00BE0689">
        <w:rPr>
          <w:rFonts w:ascii="Verdana" w:hAnsi="Verdana"/>
          <w:b/>
          <w:sz w:val="18"/>
        </w:rPr>
        <w:t>covers these points</w:t>
      </w:r>
      <w:r w:rsidR="00116979" w:rsidRPr="00BE0689">
        <w:rPr>
          <w:rFonts w:ascii="Verdana" w:hAnsi="Verdana"/>
          <w:b/>
          <w:sz w:val="18"/>
        </w:rPr>
        <w:t xml:space="preserve"> as well as those covered in the notes</w:t>
      </w:r>
    </w:p>
    <w:p w14:paraId="2959273E" w14:textId="77777777" w:rsidR="00A44F3A" w:rsidRPr="002D2953" w:rsidRDefault="00A44F3A" w:rsidP="007F6E8E">
      <w:pPr>
        <w:pStyle w:val="QsyesnoCharChar"/>
        <w:keepNext/>
        <w:tabs>
          <w:tab w:val="clear" w:pos="851"/>
          <w:tab w:val="left" w:pos="709"/>
        </w:tabs>
        <w:rPr>
          <w:rFonts w:ascii="Verdana" w:hAnsi="Verdana"/>
        </w:rPr>
      </w:pPr>
      <w:r w:rsidRPr="002D2953">
        <w:rPr>
          <w:rFonts w:ascii="Verdana" w:hAnsi="Verdana"/>
        </w:rPr>
        <w:fldChar w:fldCharType="begin">
          <w:ffData>
            <w:name w:val="Check27"/>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r>
      <w:r w:rsidR="00D55797">
        <w:rPr>
          <w:rFonts w:ascii="Verdana" w:hAnsi="Verdana"/>
        </w:rPr>
        <w:t>Yes</w:t>
      </w:r>
    </w:p>
    <w:p w14:paraId="5C4343D2" w14:textId="77777777" w:rsidR="002E68B9" w:rsidRDefault="002E68B9" w:rsidP="008F4FF2">
      <w:pPr>
        <w:rPr>
          <w:rFonts w:ascii="Verdana" w:hAnsi="Verdana"/>
          <w:b/>
          <w:u w:val="single"/>
        </w:rPr>
      </w:pPr>
    </w:p>
    <w:p w14:paraId="1B8DC860" w14:textId="77777777" w:rsidR="00BE0689" w:rsidRDefault="00BE0689" w:rsidP="008F4FF2">
      <w:pPr>
        <w:rPr>
          <w:rFonts w:ascii="Verdana" w:hAnsi="Verdana"/>
          <w:b/>
          <w:u w:val="single"/>
        </w:rPr>
      </w:pPr>
    </w:p>
    <w:p w14:paraId="294CD2BC" w14:textId="77777777" w:rsidR="007A58B0" w:rsidRPr="008F4FF2" w:rsidRDefault="007A58B0" w:rsidP="0069308B">
      <w:pPr>
        <w:ind w:right="731"/>
        <w:rPr>
          <w:rFonts w:ascii="Verdana" w:hAnsi="Verdana"/>
          <w:b/>
        </w:rPr>
      </w:pPr>
      <w:r w:rsidRPr="008F4FF2">
        <w:rPr>
          <w:rFonts w:ascii="Verdana" w:hAnsi="Verdana"/>
          <w:b/>
          <w:u w:val="single"/>
        </w:rPr>
        <w:t>Please answer the following questions in</w:t>
      </w:r>
      <w:r w:rsidR="00727407">
        <w:rPr>
          <w:rFonts w:ascii="Verdana" w:hAnsi="Verdana"/>
          <w:b/>
          <w:u w:val="single"/>
        </w:rPr>
        <w:t xml:space="preserve"> relation to the </w:t>
      </w:r>
      <w:proofErr w:type="gramStart"/>
      <w:r w:rsidR="00727407">
        <w:rPr>
          <w:rFonts w:ascii="Verdana" w:hAnsi="Verdana"/>
          <w:b/>
          <w:u w:val="single"/>
        </w:rPr>
        <w:t>claims</w:t>
      </w:r>
      <w:proofErr w:type="gramEnd"/>
      <w:r w:rsidR="00727407">
        <w:rPr>
          <w:rFonts w:ascii="Verdana" w:hAnsi="Verdana"/>
          <w:b/>
          <w:u w:val="single"/>
        </w:rPr>
        <w:t xml:space="preserve"> management</w:t>
      </w:r>
      <w:r w:rsidRPr="008F4FF2">
        <w:rPr>
          <w:rFonts w:ascii="Verdana" w:hAnsi="Verdana"/>
          <w:b/>
          <w:u w:val="single"/>
        </w:rPr>
        <w:t xml:space="preserve"> activities of the applicant</w:t>
      </w:r>
    </w:p>
    <w:p w14:paraId="033D3132" w14:textId="77777777" w:rsidR="00A44F3A" w:rsidRPr="00BE0689"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rPr>
        <w:br w:type="page"/>
      </w:r>
      <w:r w:rsidR="007C7228" w:rsidRPr="00BE0689">
        <w:rPr>
          <w:rFonts w:ascii="Verdana" w:hAnsi="Verdana"/>
          <w:b/>
          <w:sz w:val="18"/>
        </w:rPr>
        <w:lastRenderedPageBreak/>
        <w:t>4</w:t>
      </w:r>
      <w:r w:rsidR="00A44F3A" w:rsidRPr="00BE0689">
        <w:rPr>
          <w:rFonts w:ascii="Verdana" w:hAnsi="Verdana"/>
          <w:b/>
          <w:sz w:val="18"/>
        </w:rPr>
        <w:t>.2</w:t>
      </w:r>
      <w:r w:rsidR="00A44F3A" w:rsidRPr="00BE0689">
        <w:rPr>
          <w:rFonts w:ascii="Verdana" w:hAnsi="Verdana"/>
          <w:b/>
          <w:sz w:val="18"/>
        </w:rPr>
        <w:tab/>
      </w:r>
      <w:r w:rsidR="00A44F3A" w:rsidRPr="00BE0689">
        <w:rPr>
          <w:rFonts w:ascii="Verdana" w:hAnsi="Verdana"/>
          <w:b/>
          <w:sz w:val="18"/>
        </w:rPr>
        <w:tab/>
      </w:r>
      <w:r w:rsidR="004C7223" w:rsidRPr="00BE0689">
        <w:rPr>
          <w:rFonts w:ascii="Verdana" w:hAnsi="Verdana"/>
          <w:b/>
          <w:sz w:val="18"/>
        </w:rPr>
        <w:t xml:space="preserve">Which sales channels does the </w:t>
      </w:r>
      <w:r w:rsidR="00A01A43" w:rsidRPr="00BE0689">
        <w:rPr>
          <w:rFonts w:ascii="Verdana" w:hAnsi="Verdana"/>
          <w:b/>
          <w:sz w:val="18"/>
        </w:rPr>
        <w:t>a</w:t>
      </w:r>
      <w:r w:rsidR="004C7223" w:rsidRPr="00BE0689">
        <w:rPr>
          <w:rFonts w:ascii="Verdana" w:hAnsi="Verdana"/>
          <w:b/>
          <w:sz w:val="18"/>
        </w:rPr>
        <w:t>pplicant</w:t>
      </w:r>
      <w:r w:rsidR="006B227E" w:rsidRPr="00BE0689">
        <w:rPr>
          <w:rFonts w:ascii="Verdana" w:hAnsi="Verdana"/>
          <w:b/>
          <w:sz w:val="18"/>
        </w:rPr>
        <w:t xml:space="preserve"> firm</w:t>
      </w:r>
      <w:r w:rsidR="004C7223" w:rsidRPr="00BE0689">
        <w:rPr>
          <w:rFonts w:ascii="Verdana" w:hAnsi="Verdana"/>
          <w:b/>
          <w:sz w:val="18"/>
        </w:rPr>
        <w:t xml:space="preserve"> intend to use and what will each method of sale be as a percentage of total sales?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977"/>
      </w:tblGrid>
      <w:tr w:rsidR="00A44F3A" w:rsidRPr="002D2953" w14:paraId="2BB6D78C" w14:textId="77777777" w:rsidTr="008F4FF2">
        <w:trPr>
          <w:trHeight w:hRule="exact" w:val="567"/>
        </w:trPr>
        <w:tc>
          <w:tcPr>
            <w:tcW w:w="2268" w:type="dxa"/>
          </w:tcPr>
          <w:p w14:paraId="5D94F5CC" w14:textId="77777777" w:rsidR="00A44F3A" w:rsidRPr="002D2953" w:rsidRDefault="00A44F3A" w:rsidP="00E15C2D">
            <w:pPr>
              <w:pStyle w:val="Question"/>
              <w:keepNext/>
              <w:tabs>
                <w:tab w:val="clear" w:pos="284"/>
                <w:tab w:val="left" w:pos="1418"/>
                <w:tab w:val="left" w:pos="2552"/>
              </w:tabs>
              <w:spacing w:before="20"/>
              <w:ind w:left="198" w:right="0" w:hanging="170"/>
              <w:rPr>
                <w:rFonts w:ascii="Verdana" w:hAnsi="Verdana"/>
                <w:b/>
                <w:szCs w:val="18"/>
              </w:rPr>
            </w:pPr>
            <w:r w:rsidRPr="002D2953">
              <w:rPr>
                <w:rFonts w:ascii="Verdana" w:hAnsi="Verdana"/>
                <w:b/>
                <w:szCs w:val="18"/>
              </w:rPr>
              <w:t>Method of Sale</w:t>
            </w:r>
          </w:p>
        </w:tc>
        <w:tc>
          <w:tcPr>
            <w:tcW w:w="2977" w:type="dxa"/>
          </w:tcPr>
          <w:p w14:paraId="36A67A83" w14:textId="77777777" w:rsidR="00A44F3A" w:rsidRPr="002D2953" w:rsidRDefault="00A44F3A" w:rsidP="00ED2F01">
            <w:pPr>
              <w:pStyle w:val="Question"/>
              <w:keepNext/>
              <w:tabs>
                <w:tab w:val="clear" w:pos="284"/>
                <w:tab w:val="left" w:pos="1418"/>
                <w:tab w:val="left" w:pos="2552"/>
              </w:tabs>
              <w:spacing w:before="20"/>
              <w:ind w:left="144" w:right="0" w:firstLine="0"/>
              <w:rPr>
                <w:rFonts w:ascii="Verdana" w:hAnsi="Verdana"/>
                <w:b/>
                <w:szCs w:val="18"/>
              </w:rPr>
            </w:pPr>
            <w:r w:rsidRPr="002D2953">
              <w:rPr>
                <w:rFonts w:ascii="Verdana" w:hAnsi="Verdana"/>
                <w:b/>
                <w:szCs w:val="18"/>
              </w:rPr>
              <w:t>Approximate % of total sales</w:t>
            </w:r>
          </w:p>
        </w:tc>
      </w:tr>
      <w:tr w:rsidR="00A44F3A" w:rsidRPr="002D2953" w14:paraId="38257A1F" w14:textId="77777777" w:rsidTr="008F4FF2">
        <w:trPr>
          <w:trHeight w:hRule="exact" w:val="397"/>
        </w:trPr>
        <w:tc>
          <w:tcPr>
            <w:tcW w:w="2268" w:type="dxa"/>
          </w:tcPr>
          <w:p w14:paraId="2077D52D" w14:textId="77777777" w:rsidR="00A44F3A" w:rsidRPr="002D2953" w:rsidRDefault="00A44F3A" w:rsidP="00E15C2D">
            <w:pPr>
              <w:pStyle w:val="Question"/>
              <w:keepNext/>
              <w:tabs>
                <w:tab w:val="clear" w:pos="284"/>
                <w:tab w:val="left" w:pos="1418"/>
                <w:tab w:val="left" w:pos="2552"/>
              </w:tabs>
              <w:spacing w:before="20"/>
              <w:ind w:left="198" w:right="0" w:hanging="170"/>
              <w:rPr>
                <w:rFonts w:ascii="Verdana" w:hAnsi="Verdana"/>
                <w:szCs w:val="18"/>
              </w:rPr>
            </w:pPr>
            <w:r w:rsidRPr="002D2953">
              <w:rPr>
                <w:rFonts w:ascii="Verdana" w:hAnsi="Verdana"/>
                <w:szCs w:val="18"/>
              </w:rPr>
              <w:t>Face-to-face</w:t>
            </w:r>
          </w:p>
        </w:tc>
        <w:tc>
          <w:tcPr>
            <w:tcW w:w="2977" w:type="dxa"/>
            <w:vAlign w:val="center"/>
          </w:tcPr>
          <w:p w14:paraId="3039E57B" w14:textId="77777777" w:rsidR="00A44F3A" w:rsidRPr="002D2953" w:rsidRDefault="00A44F3A" w:rsidP="00E15C2D">
            <w:pPr>
              <w:pStyle w:val="Question"/>
              <w:keepNext/>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r w:rsidRPr="002D2953">
              <w:rPr>
                <w:rFonts w:ascii="Verdana" w:hAnsi="Verdana"/>
                <w:szCs w:val="18"/>
              </w:rPr>
              <w:t>%</w:t>
            </w:r>
          </w:p>
        </w:tc>
      </w:tr>
      <w:tr w:rsidR="00A44F3A" w:rsidRPr="002D2953" w14:paraId="41ADCCD7" w14:textId="77777777" w:rsidTr="008F4FF2">
        <w:trPr>
          <w:trHeight w:hRule="exact" w:val="397"/>
        </w:trPr>
        <w:tc>
          <w:tcPr>
            <w:tcW w:w="2268" w:type="dxa"/>
          </w:tcPr>
          <w:p w14:paraId="10CADA52"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Telephone sales</w:t>
            </w:r>
          </w:p>
        </w:tc>
        <w:tc>
          <w:tcPr>
            <w:tcW w:w="2977" w:type="dxa"/>
            <w:vAlign w:val="center"/>
          </w:tcPr>
          <w:p w14:paraId="51263436" w14:textId="77777777" w:rsidR="00A44F3A" w:rsidRPr="002D2953" w:rsidRDefault="00A44F3A" w:rsidP="00E15C2D">
            <w:pPr>
              <w:pStyle w:val="Question"/>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r w:rsidRPr="002D2953">
              <w:rPr>
                <w:rFonts w:ascii="Verdana" w:hAnsi="Verdana"/>
                <w:szCs w:val="18"/>
              </w:rPr>
              <w:t>%</w:t>
            </w:r>
          </w:p>
        </w:tc>
      </w:tr>
      <w:tr w:rsidR="00A44F3A" w:rsidRPr="002D2953" w14:paraId="5D7CC791" w14:textId="77777777" w:rsidTr="008F4FF2">
        <w:trPr>
          <w:trHeight w:hRule="exact" w:val="397"/>
        </w:trPr>
        <w:tc>
          <w:tcPr>
            <w:tcW w:w="2268" w:type="dxa"/>
          </w:tcPr>
          <w:p w14:paraId="43982A0C"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Internet based sales</w:t>
            </w:r>
          </w:p>
        </w:tc>
        <w:tc>
          <w:tcPr>
            <w:tcW w:w="2977" w:type="dxa"/>
            <w:vAlign w:val="center"/>
          </w:tcPr>
          <w:p w14:paraId="3F91F550" w14:textId="77777777" w:rsidR="00A44F3A" w:rsidRPr="002D2953" w:rsidRDefault="00A44F3A" w:rsidP="00E15C2D">
            <w:pPr>
              <w:pStyle w:val="Question"/>
              <w:keepNext/>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r w:rsidRPr="002D2953">
              <w:rPr>
                <w:rFonts w:ascii="Verdana" w:hAnsi="Verdana"/>
                <w:szCs w:val="18"/>
              </w:rPr>
              <w:t>%</w:t>
            </w:r>
          </w:p>
        </w:tc>
      </w:tr>
      <w:tr w:rsidR="00A44F3A" w:rsidRPr="002D2953" w14:paraId="2AB29EE9" w14:textId="77777777" w:rsidTr="008F4FF2">
        <w:trPr>
          <w:trHeight w:hRule="exact" w:val="397"/>
        </w:trPr>
        <w:tc>
          <w:tcPr>
            <w:tcW w:w="2268" w:type="dxa"/>
          </w:tcPr>
          <w:p w14:paraId="1700E6C9"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Postal</w:t>
            </w:r>
          </w:p>
        </w:tc>
        <w:tc>
          <w:tcPr>
            <w:tcW w:w="2977" w:type="dxa"/>
            <w:vAlign w:val="center"/>
          </w:tcPr>
          <w:p w14:paraId="18A27015" w14:textId="77777777" w:rsidR="00A44F3A" w:rsidRPr="002D2953" w:rsidRDefault="00A44F3A" w:rsidP="00E15C2D">
            <w:pPr>
              <w:pStyle w:val="Question"/>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r w:rsidRPr="002D2953">
              <w:rPr>
                <w:rFonts w:ascii="Verdana" w:hAnsi="Verdana"/>
                <w:szCs w:val="18"/>
              </w:rPr>
              <w:t>%</w:t>
            </w:r>
          </w:p>
        </w:tc>
      </w:tr>
      <w:tr w:rsidR="00A44F3A" w:rsidRPr="002D2953" w14:paraId="2BC72C22" w14:textId="77777777" w:rsidTr="008F4FF2">
        <w:trPr>
          <w:trHeight w:hRule="exact" w:val="397"/>
        </w:trPr>
        <w:tc>
          <w:tcPr>
            <w:tcW w:w="2268" w:type="dxa"/>
          </w:tcPr>
          <w:p w14:paraId="21871CD9"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Other</w:t>
            </w:r>
          </w:p>
        </w:tc>
        <w:tc>
          <w:tcPr>
            <w:tcW w:w="2977" w:type="dxa"/>
            <w:vAlign w:val="center"/>
          </w:tcPr>
          <w:p w14:paraId="576A8041" w14:textId="77777777" w:rsidR="00A44F3A" w:rsidRPr="002D2953" w:rsidRDefault="00A44F3A" w:rsidP="00E15C2D">
            <w:pPr>
              <w:pStyle w:val="Question"/>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r w:rsidRPr="002D2953">
              <w:rPr>
                <w:rFonts w:ascii="Verdana" w:hAnsi="Verdana"/>
                <w:szCs w:val="18"/>
              </w:rPr>
              <w:t>%</w:t>
            </w:r>
          </w:p>
        </w:tc>
      </w:tr>
    </w:tbl>
    <w:p w14:paraId="12F4EB1F" w14:textId="77777777" w:rsidR="00BE0689" w:rsidRDefault="00BE0689" w:rsidP="00BE0689">
      <w:pPr>
        <w:shd w:val="clear" w:color="auto" w:fill="FFFFFF"/>
        <w:tabs>
          <w:tab w:val="left" w:pos="6946"/>
        </w:tabs>
        <w:spacing w:before="0" w:line="240" w:lineRule="auto"/>
        <w:ind w:right="731"/>
        <w:rPr>
          <w:rFonts w:ascii="Verdana" w:hAnsi="Verdana"/>
          <w:sz w:val="18"/>
          <w:szCs w:val="18"/>
        </w:rPr>
      </w:pPr>
    </w:p>
    <w:p w14:paraId="58ECC4C6" w14:textId="77777777" w:rsidR="00A44F3A" w:rsidRPr="00BE0689" w:rsidRDefault="004C7223" w:rsidP="00BE0689">
      <w:pPr>
        <w:shd w:val="clear" w:color="auto" w:fill="FFFFFF"/>
        <w:tabs>
          <w:tab w:val="left" w:pos="6946"/>
        </w:tabs>
        <w:spacing w:before="0" w:line="240" w:lineRule="auto"/>
        <w:ind w:right="731"/>
        <w:rPr>
          <w:rFonts w:ascii="Verdana" w:hAnsi="Verdana"/>
          <w:sz w:val="18"/>
          <w:szCs w:val="18"/>
        </w:rPr>
      </w:pPr>
      <w:r w:rsidRPr="00BE0689">
        <w:rPr>
          <w:rFonts w:ascii="Verdana" w:hAnsi="Verdana"/>
          <w:sz w:val="18"/>
          <w:szCs w:val="18"/>
        </w:rPr>
        <w:t>If you selected 'Other</w:t>
      </w:r>
      <w:r w:rsidR="00F246EE" w:rsidRPr="00BE0689">
        <w:rPr>
          <w:rFonts w:ascii="Verdana" w:hAnsi="Verdana"/>
          <w:sz w:val="18"/>
          <w:szCs w:val="18"/>
        </w:rPr>
        <w:t>’</w:t>
      </w:r>
      <w:r w:rsidRPr="00BE0689">
        <w:rPr>
          <w:rFonts w:ascii="Verdana" w:hAnsi="Verdana"/>
          <w:sz w:val="18"/>
          <w:szCs w:val="18"/>
        </w:rPr>
        <w:t xml:space="preserve"> from the table above, please give details below of the channel(s) the </w:t>
      </w:r>
      <w:r w:rsidR="00A01A43" w:rsidRPr="00BE0689">
        <w:rPr>
          <w:rFonts w:ascii="Verdana" w:hAnsi="Verdana"/>
          <w:sz w:val="18"/>
          <w:szCs w:val="18"/>
        </w:rPr>
        <w:t>a</w:t>
      </w:r>
      <w:r w:rsidRPr="00BE0689">
        <w:rPr>
          <w:rFonts w:ascii="Verdana" w:hAnsi="Verdana"/>
          <w:sz w:val="18"/>
          <w:szCs w:val="18"/>
        </w:rPr>
        <w:t>pplicant</w:t>
      </w:r>
      <w:r w:rsidR="006B227E" w:rsidRPr="00BE0689">
        <w:rPr>
          <w:rFonts w:ascii="Verdana" w:hAnsi="Verdana"/>
          <w:sz w:val="18"/>
          <w:szCs w:val="18"/>
        </w:rPr>
        <w:t xml:space="preserve"> firm</w:t>
      </w:r>
      <w:r w:rsidRPr="00BE0689">
        <w:rPr>
          <w:rFonts w:ascii="Verdana" w:hAnsi="Verdana"/>
          <w:sz w:val="18"/>
          <w:szCs w:val="18"/>
        </w:rPr>
        <w:t xml:space="preserve"> intends to use and the approximate percentages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44F3A" w:rsidRPr="002D2953" w14:paraId="2636523F" w14:textId="77777777" w:rsidTr="008F4FF2">
        <w:trPr>
          <w:trHeight w:val="830"/>
        </w:trPr>
        <w:tc>
          <w:tcPr>
            <w:tcW w:w="7088" w:type="dxa"/>
            <w:shd w:val="clear" w:color="auto" w:fill="auto"/>
          </w:tcPr>
          <w:p w14:paraId="0E45C8D5" w14:textId="77777777" w:rsidR="00A44F3A" w:rsidRPr="002D2953" w:rsidRDefault="00A44F3A" w:rsidP="00E15C2D">
            <w:pPr>
              <w:ind w:right="731"/>
              <w:rPr>
                <w:rFonts w:ascii="Verdana" w:hAnsi="Verdana"/>
                <w:sz w:val="18"/>
                <w:szCs w:val="18"/>
              </w:rPr>
            </w:pPr>
            <w:r w:rsidRPr="002D2953">
              <w:rPr>
                <w:rFonts w:ascii="Verdana" w:hAnsi="Verdana"/>
                <w:b/>
                <w:sz w:val="18"/>
                <w:szCs w:val="18"/>
              </w:rPr>
              <w:fldChar w:fldCharType="begin">
                <w:ffData>
                  <w:name w:val="Text55"/>
                  <w:enabled/>
                  <w:calcOnExit w:val="0"/>
                  <w:textInput/>
                </w:ffData>
              </w:fldChar>
            </w:r>
            <w:r w:rsidRPr="002D2953">
              <w:rPr>
                <w:rFonts w:ascii="Verdana" w:hAnsi="Verdana"/>
                <w:b/>
                <w:sz w:val="18"/>
                <w:szCs w:val="18"/>
              </w:rPr>
              <w:instrText xml:space="preserve"> FORMTEXT </w:instrText>
            </w:r>
            <w:r w:rsidRPr="002D2953">
              <w:rPr>
                <w:rFonts w:ascii="Verdana" w:hAnsi="Verdana"/>
                <w:b/>
                <w:sz w:val="18"/>
                <w:szCs w:val="18"/>
              </w:rPr>
            </w:r>
            <w:r w:rsidRPr="002D2953">
              <w:rPr>
                <w:rFonts w:ascii="Verdana" w:hAnsi="Verdana"/>
                <w:b/>
                <w:sz w:val="18"/>
                <w:szCs w:val="18"/>
              </w:rPr>
              <w:fldChar w:fldCharType="separate"/>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sz w:val="18"/>
                <w:szCs w:val="18"/>
              </w:rPr>
              <w:fldChar w:fldCharType="end"/>
            </w:r>
          </w:p>
        </w:tc>
      </w:tr>
    </w:tbl>
    <w:p w14:paraId="0CFDFD94" w14:textId="77777777" w:rsidR="00A44F3A" w:rsidRPr="002D2953" w:rsidRDefault="007C7228" w:rsidP="000363A9">
      <w:pPr>
        <w:pStyle w:val="Question"/>
        <w:keepNext/>
        <w:rPr>
          <w:rFonts w:ascii="Verdana" w:hAnsi="Verdana"/>
          <w:b/>
          <w:szCs w:val="18"/>
        </w:rPr>
      </w:pPr>
      <w:r>
        <w:rPr>
          <w:rFonts w:ascii="Verdana" w:hAnsi="Verdana"/>
          <w:b/>
          <w:szCs w:val="18"/>
        </w:rPr>
        <w:t>4</w:t>
      </w:r>
      <w:r w:rsidR="00A44F3A" w:rsidRPr="002D2953">
        <w:rPr>
          <w:rFonts w:ascii="Verdana" w:hAnsi="Verdana"/>
          <w:b/>
          <w:szCs w:val="18"/>
        </w:rPr>
        <w:t>.3</w:t>
      </w:r>
      <w:r w:rsidR="00A44F3A" w:rsidRPr="002D2953">
        <w:rPr>
          <w:rFonts w:ascii="Verdana" w:hAnsi="Verdana"/>
          <w:b/>
          <w:szCs w:val="18"/>
        </w:rPr>
        <w:tab/>
      </w:r>
      <w:r w:rsidR="00A44F3A" w:rsidRPr="002D2953">
        <w:rPr>
          <w:rFonts w:ascii="Verdana" w:hAnsi="Verdana"/>
          <w:b/>
          <w:szCs w:val="18"/>
        </w:rPr>
        <w:tab/>
        <w:t xml:space="preserve">How will the applicant </w:t>
      </w:r>
      <w:r w:rsidR="006B227E">
        <w:rPr>
          <w:rFonts w:ascii="Verdana" w:hAnsi="Verdana"/>
          <w:b/>
          <w:szCs w:val="18"/>
        </w:rPr>
        <w:t xml:space="preserve">firm </w:t>
      </w:r>
      <w:r w:rsidR="00A44F3A" w:rsidRPr="002D2953">
        <w:rPr>
          <w:rFonts w:ascii="Verdana" w:hAnsi="Verdana"/>
          <w:b/>
          <w:szCs w:val="18"/>
        </w:rPr>
        <w:t>source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28"/>
        <w:gridCol w:w="1417"/>
      </w:tblGrid>
      <w:tr w:rsidR="00A44F3A" w:rsidRPr="002D2953" w14:paraId="69862493" w14:textId="77777777" w:rsidTr="008F4FF2">
        <w:trPr>
          <w:trHeight w:hRule="exact" w:val="397"/>
        </w:trPr>
        <w:tc>
          <w:tcPr>
            <w:tcW w:w="3828" w:type="dxa"/>
          </w:tcPr>
          <w:p w14:paraId="06F5BD35" w14:textId="77777777" w:rsidR="00A44F3A" w:rsidRPr="002D2953" w:rsidRDefault="00A44F3A" w:rsidP="00E15C2D">
            <w:pPr>
              <w:pStyle w:val="Question"/>
              <w:keepNext/>
              <w:tabs>
                <w:tab w:val="clear" w:pos="284"/>
                <w:tab w:val="left" w:pos="1418"/>
                <w:tab w:val="left" w:pos="2552"/>
              </w:tabs>
              <w:spacing w:before="20"/>
              <w:ind w:left="198" w:right="0" w:hanging="170"/>
              <w:rPr>
                <w:rFonts w:ascii="Verdana" w:hAnsi="Verdana"/>
                <w:szCs w:val="18"/>
              </w:rPr>
            </w:pPr>
            <w:r w:rsidRPr="002D2953">
              <w:rPr>
                <w:rFonts w:ascii="Verdana" w:hAnsi="Verdana"/>
                <w:szCs w:val="18"/>
              </w:rPr>
              <w:t>Website advertising</w:t>
            </w:r>
          </w:p>
        </w:tc>
        <w:tc>
          <w:tcPr>
            <w:tcW w:w="1417" w:type="dxa"/>
            <w:vAlign w:val="center"/>
          </w:tcPr>
          <w:p w14:paraId="1C6854B3" w14:textId="77777777" w:rsidR="00A44F3A" w:rsidRPr="002D2953" w:rsidRDefault="00A44F3A" w:rsidP="00E15C2D">
            <w:pPr>
              <w:pStyle w:val="Question"/>
              <w:keepNext/>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p>
        </w:tc>
      </w:tr>
      <w:tr w:rsidR="00A44F3A" w:rsidRPr="002D2953" w14:paraId="4E103EAF" w14:textId="77777777" w:rsidTr="008F4FF2">
        <w:trPr>
          <w:trHeight w:hRule="exact" w:val="397"/>
        </w:trPr>
        <w:tc>
          <w:tcPr>
            <w:tcW w:w="3828" w:type="dxa"/>
          </w:tcPr>
          <w:p w14:paraId="5A361B87"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Third parties</w:t>
            </w:r>
          </w:p>
        </w:tc>
        <w:tc>
          <w:tcPr>
            <w:tcW w:w="1417" w:type="dxa"/>
            <w:vAlign w:val="center"/>
          </w:tcPr>
          <w:p w14:paraId="68CAFB1C" w14:textId="77777777" w:rsidR="00A44F3A" w:rsidRPr="002D2953" w:rsidRDefault="00A44F3A" w:rsidP="00E15C2D">
            <w:pPr>
              <w:pStyle w:val="Question"/>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p>
        </w:tc>
      </w:tr>
      <w:tr w:rsidR="00A44F3A" w:rsidRPr="002D2953" w14:paraId="73AD1497" w14:textId="77777777" w:rsidTr="008F4FF2">
        <w:trPr>
          <w:trHeight w:hRule="exact" w:val="397"/>
        </w:trPr>
        <w:tc>
          <w:tcPr>
            <w:tcW w:w="3828" w:type="dxa"/>
          </w:tcPr>
          <w:p w14:paraId="60418D6C"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Lead generator</w:t>
            </w:r>
          </w:p>
        </w:tc>
        <w:tc>
          <w:tcPr>
            <w:tcW w:w="1417" w:type="dxa"/>
            <w:vAlign w:val="center"/>
          </w:tcPr>
          <w:p w14:paraId="4DDB5DDF" w14:textId="77777777" w:rsidR="00A44F3A" w:rsidRPr="002D2953" w:rsidRDefault="00A44F3A" w:rsidP="00E15C2D">
            <w:pPr>
              <w:pStyle w:val="Question"/>
              <w:keepNext/>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p>
        </w:tc>
      </w:tr>
      <w:tr w:rsidR="00A44F3A" w:rsidRPr="002D2953" w14:paraId="16E3031C" w14:textId="77777777" w:rsidTr="008F4FF2">
        <w:trPr>
          <w:trHeight w:hRule="exact" w:val="553"/>
        </w:trPr>
        <w:tc>
          <w:tcPr>
            <w:tcW w:w="3828" w:type="dxa"/>
          </w:tcPr>
          <w:p w14:paraId="51FBEA3A"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Word of mouth/personal recommendations</w:t>
            </w:r>
          </w:p>
        </w:tc>
        <w:tc>
          <w:tcPr>
            <w:tcW w:w="1417" w:type="dxa"/>
            <w:vAlign w:val="center"/>
          </w:tcPr>
          <w:p w14:paraId="48559933" w14:textId="77777777" w:rsidR="00A44F3A" w:rsidRPr="002D2953" w:rsidRDefault="00A44F3A" w:rsidP="00E15C2D">
            <w:pPr>
              <w:pStyle w:val="Question"/>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p>
        </w:tc>
      </w:tr>
      <w:tr w:rsidR="00A44F3A" w:rsidRPr="002D2953" w14:paraId="42881070" w14:textId="77777777" w:rsidTr="008F4FF2">
        <w:trPr>
          <w:trHeight w:hRule="exact" w:val="397"/>
        </w:trPr>
        <w:tc>
          <w:tcPr>
            <w:tcW w:w="3828" w:type="dxa"/>
          </w:tcPr>
          <w:p w14:paraId="1DFB0AE3" w14:textId="77777777" w:rsidR="00A44F3A" w:rsidRPr="002D2953" w:rsidRDefault="00A44F3A" w:rsidP="00E15C2D">
            <w:pPr>
              <w:pStyle w:val="Question"/>
              <w:tabs>
                <w:tab w:val="clear" w:pos="284"/>
                <w:tab w:val="left" w:pos="1418"/>
                <w:tab w:val="left" w:pos="2552"/>
              </w:tabs>
              <w:spacing w:before="20"/>
              <w:ind w:right="0" w:firstLine="28"/>
              <w:rPr>
                <w:rFonts w:ascii="Verdana" w:hAnsi="Verdana"/>
                <w:szCs w:val="18"/>
              </w:rPr>
            </w:pPr>
            <w:r w:rsidRPr="002D2953">
              <w:rPr>
                <w:rFonts w:ascii="Verdana" w:hAnsi="Verdana"/>
                <w:szCs w:val="18"/>
              </w:rPr>
              <w:t>Other</w:t>
            </w:r>
          </w:p>
        </w:tc>
        <w:tc>
          <w:tcPr>
            <w:tcW w:w="1417" w:type="dxa"/>
            <w:vAlign w:val="center"/>
          </w:tcPr>
          <w:p w14:paraId="42DD6568" w14:textId="77777777" w:rsidR="00A44F3A" w:rsidRPr="002D2953" w:rsidRDefault="00A44F3A" w:rsidP="00E15C2D">
            <w:pPr>
              <w:pStyle w:val="Question"/>
              <w:tabs>
                <w:tab w:val="clear" w:pos="284"/>
                <w:tab w:val="left" w:pos="1418"/>
                <w:tab w:val="left" w:pos="2552"/>
              </w:tabs>
              <w:spacing w:before="0" w:after="0"/>
              <w:ind w:left="28" w:right="57" w:firstLine="0"/>
              <w:jc w:val="right"/>
              <w:rPr>
                <w:rFonts w:ascii="Verdana" w:hAnsi="Verdana"/>
                <w:szCs w:val="18"/>
              </w:rPr>
            </w:pPr>
            <w:r w:rsidRPr="002D2953">
              <w:rPr>
                <w:rFonts w:ascii="Verdana" w:hAnsi="Verdana"/>
                <w:szCs w:val="18"/>
              </w:rPr>
              <w:fldChar w:fldCharType="begin">
                <w:ffData>
                  <w:name w:val="Text1"/>
                  <w:enabled/>
                  <w:calcOnExit w:val="0"/>
                  <w:textInput/>
                </w:ffData>
              </w:fldChar>
            </w:r>
            <w:r w:rsidRPr="002D2953">
              <w:rPr>
                <w:rFonts w:ascii="Verdana" w:hAnsi="Verdana"/>
                <w:szCs w:val="18"/>
              </w:rPr>
              <w:instrText xml:space="preserve"> FORMTEXT </w:instrText>
            </w:r>
            <w:r w:rsidRPr="002D2953">
              <w:rPr>
                <w:rFonts w:ascii="Verdana" w:hAnsi="Verdana"/>
                <w:szCs w:val="18"/>
              </w:rPr>
            </w:r>
            <w:r w:rsidRPr="002D2953">
              <w:rPr>
                <w:rFonts w:ascii="Verdana" w:hAnsi="Verdana"/>
                <w:szCs w:val="18"/>
              </w:rPr>
              <w:fldChar w:fldCharType="separate"/>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noProof/>
                <w:szCs w:val="18"/>
              </w:rPr>
              <w:t> </w:t>
            </w:r>
            <w:r w:rsidRPr="002D2953">
              <w:rPr>
                <w:rFonts w:ascii="Verdana" w:hAnsi="Verdana"/>
                <w:szCs w:val="18"/>
              </w:rPr>
              <w:fldChar w:fldCharType="end"/>
            </w:r>
          </w:p>
        </w:tc>
      </w:tr>
    </w:tbl>
    <w:p w14:paraId="78EB615D" w14:textId="77777777" w:rsidR="00BE0689" w:rsidRDefault="00A44F3A" w:rsidP="00BE0689">
      <w:pPr>
        <w:shd w:val="clear" w:color="auto" w:fill="FFFFFF"/>
        <w:tabs>
          <w:tab w:val="left" w:pos="6946"/>
        </w:tabs>
        <w:spacing w:before="0" w:line="240" w:lineRule="auto"/>
        <w:ind w:right="731"/>
        <w:rPr>
          <w:rFonts w:ascii="Verdana" w:hAnsi="Verdana"/>
          <w:sz w:val="18"/>
          <w:szCs w:val="18"/>
        </w:rPr>
      </w:pPr>
      <w:r w:rsidRPr="00BE0689">
        <w:rPr>
          <w:rFonts w:ascii="Verdana" w:hAnsi="Verdana"/>
          <w:sz w:val="18"/>
          <w:szCs w:val="18"/>
        </w:rPr>
        <w:tab/>
      </w:r>
    </w:p>
    <w:p w14:paraId="79033454" w14:textId="77777777" w:rsidR="00A44F3A" w:rsidRPr="00BE0689" w:rsidRDefault="00BE0689" w:rsidP="00BE0689">
      <w:pPr>
        <w:shd w:val="clear" w:color="auto" w:fill="FFFFFF"/>
        <w:tabs>
          <w:tab w:val="left" w:pos="6946"/>
        </w:tabs>
        <w:spacing w:before="0" w:line="240" w:lineRule="auto"/>
        <w:ind w:right="731"/>
        <w:rPr>
          <w:rFonts w:ascii="Verdana" w:hAnsi="Verdana"/>
          <w:sz w:val="18"/>
          <w:szCs w:val="18"/>
        </w:rPr>
      </w:pPr>
      <w:r>
        <w:rPr>
          <w:rFonts w:ascii="Verdana" w:hAnsi="Verdana"/>
          <w:sz w:val="18"/>
          <w:szCs w:val="18"/>
        </w:rPr>
        <w:t xml:space="preserve">If </w:t>
      </w:r>
      <w:proofErr w:type="gramStart"/>
      <w:r>
        <w:rPr>
          <w:rFonts w:ascii="Verdana" w:hAnsi="Verdana"/>
          <w:sz w:val="18"/>
          <w:szCs w:val="18"/>
        </w:rPr>
        <w:t>Other</w:t>
      </w:r>
      <w:proofErr w:type="gramEnd"/>
      <w:r>
        <w:rPr>
          <w:rFonts w:ascii="Verdana" w:hAnsi="Verdana"/>
          <w:sz w:val="18"/>
          <w:szCs w:val="18"/>
        </w:rPr>
        <w:t xml:space="preserve"> please specify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A44F3A" w:rsidRPr="002D2953" w14:paraId="6A4411BF" w14:textId="77777777" w:rsidTr="008F4FF2">
        <w:trPr>
          <w:trHeight w:val="413"/>
        </w:trPr>
        <w:tc>
          <w:tcPr>
            <w:tcW w:w="7088" w:type="dxa"/>
            <w:shd w:val="clear" w:color="auto" w:fill="auto"/>
          </w:tcPr>
          <w:p w14:paraId="0AFB6AFD" w14:textId="77777777" w:rsidR="00A44F3A" w:rsidRPr="002D2953" w:rsidRDefault="00A44F3A" w:rsidP="00E15C2D">
            <w:pPr>
              <w:ind w:right="731"/>
              <w:rPr>
                <w:rFonts w:ascii="Verdana" w:hAnsi="Verdana"/>
                <w:sz w:val="18"/>
                <w:szCs w:val="18"/>
              </w:rPr>
            </w:pPr>
            <w:r w:rsidRPr="002D2953">
              <w:rPr>
                <w:rFonts w:ascii="Verdana" w:hAnsi="Verdana"/>
                <w:b/>
                <w:sz w:val="18"/>
                <w:szCs w:val="18"/>
              </w:rPr>
              <w:fldChar w:fldCharType="begin">
                <w:ffData>
                  <w:name w:val="Text55"/>
                  <w:enabled/>
                  <w:calcOnExit w:val="0"/>
                  <w:textInput/>
                </w:ffData>
              </w:fldChar>
            </w:r>
            <w:r w:rsidRPr="002D2953">
              <w:rPr>
                <w:rFonts w:ascii="Verdana" w:hAnsi="Verdana"/>
                <w:b/>
                <w:sz w:val="18"/>
                <w:szCs w:val="18"/>
              </w:rPr>
              <w:instrText xml:space="preserve"> FORMTEXT </w:instrText>
            </w:r>
            <w:r w:rsidRPr="002D2953">
              <w:rPr>
                <w:rFonts w:ascii="Verdana" w:hAnsi="Verdana"/>
                <w:b/>
                <w:sz w:val="18"/>
                <w:szCs w:val="18"/>
              </w:rPr>
            </w:r>
            <w:r w:rsidRPr="002D2953">
              <w:rPr>
                <w:rFonts w:ascii="Verdana" w:hAnsi="Verdana"/>
                <w:b/>
                <w:sz w:val="18"/>
                <w:szCs w:val="18"/>
              </w:rPr>
              <w:fldChar w:fldCharType="separate"/>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noProof/>
                <w:sz w:val="18"/>
                <w:szCs w:val="18"/>
              </w:rPr>
              <w:t> </w:t>
            </w:r>
            <w:r w:rsidRPr="002D2953">
              <w:rPr>
                <w:rFonts w:ascii="Verdana" w:hAnsi="Verdana"/>
                <w:b/>
                <w:sz w:val="18"/>
                <w:szCs w:val="18"/>
              </w:rPr>
              <w:fldChar w:fldCharType="end"/>
            </w:r>
          </w:p>
        </w:tc>
      </w:tr>
    </w:tbl>
    <w:p w14:paraId="5069C22C" w14:textId="77777777" w:rsidR="00E77245" w:rsidRPr="00D544D9" w:rsidRDefault="007C7228" w:rsidP="00E77245">
      <w:pPr>
        <w:pStyle w:val="Question"/>
        <w:keepNext/>
        <w:rPr>
          <w:rFonts w:ascii="Verdana" w:hAnsi="Verdana"/>
          <w:b/>
        </w:rPr>
      </w:pPr>
      <w:r>
        <w:rPr>
          <w:rFonts w:ascii="Verdana" w:hAnsi="Verdana"/>
          <w:b/>
          <w:szCs w:val="18"/>
        </w:rPr>
        <w:t>4</w:t>
      </w:r>
      <w:r w:rsidR="00A44F3A" w:rsidRPr="002D2953">
        <w:rPr>
          <w:rFonts w:ascii="Verdana" w:hAnsi="Verdana"/>
          <w:b/>
          <w:szCs w:val="18"/>
        </w:rPr>
        <w:t>.4</w:t>
      </w:r>
      <w:r w:rsidR="00E77245">
        <w:rPr>
          <w:rFonts w:ascii="Verdana" w:hAnsi="Verdana"/>
          <w:b/>
          <w:szCs w:val="18"/>
        </w:rPr>
        <w:t xml:space="preserve"> </w:t>
      </w:r>
      <w:r w:rsidR="00E77245">
        <w:rPr>
          <w:rFonts w:ascii="Verdana" w:hAnsi="Verdana"/>
          <w:b/>
          <w:szCs w:val="18"/>
        </w:rPr>
        <w:tab/>
      </w:r>
      <w:r w:rsidR="00A44F3A" w:rsidRPr="002D2953">
        <w:rPr>
          <w:rFonts w:ascii="Verdana" w:hAnsi="Verdana"/>
          <w:b/>
          <w:szCs w:val="18"/>
        </w:rPr>
        <w:tab/>
      </w:r>
      <w:r w:rsidR="00E77245" w:rsidRPr="00D544D9">
        <w:rPr>
          <w:rFonts w:ascii="Verdana" w:hAnsi="Verdana"/>
          <w:b/>
        </w:rPr>
        <w:t>Is the applicant firm leaving a network?</w:t>
      </w:r>
    </w:p>
    <w:p w14:paraId="044B0082" w14:textId="77777777" w:rsidR="00E77245" w:rsidRPr="00D544D9" w:rsidRDefault="00E77245" w:rsidP="00E77245">
      <w:pPr>
        <w:pStyle w:val="QsyesnoCharChar"/>
        <w:keepNext/>
        <w:tabs>
          <w:tab w:val="clear" w:pos="851"/>
          <w:tab w:val="left" w:pos="709"/>
        </w:tabs>
        <w:rPr>
          <w:rFonts w:ascii="Verdana" w:hAnsi="Verdana"/>
        </w:rPr>
      </w:pPr>
      <w:r w:rsidRPr="00D544D9">
        <w:rPr>
          <w:rFonts w:ascii="Verdana" w:hAnsi="Verdana"/>
        </w:rPr>
        <w:fldChar w:fldCharType="begin">
          <w:ffData>
            <w:name w:val="Check27"/>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No</w:t>
      </w:r>
    </w:p>
    <w:p w14:paraId="4C5F2BA1" w14:textId="77777777" w:rsidR="00E77245" w:rsidRPr="00D544D9" w:rsidRDefault="00E77245" w:rsidP="00E77245">
      <w:pPr>
        <w:pStyle w:val="QsyesnoCharChar"/>
        <w:keepNext/>
        <w:tabs>
          <w:tab w:val="clear" w:pos="851"/>
          <w:tab w:val="left" w:pos="624"/>
          <w:tab w:val="left" w:pos="709"/>
        </w:tabs>
        <w:rPr>
          <w:rFonts w:ascii="Verdana" w:hAnsi="Verdana"/>
        </w:rPr>
      </w:pPr>
      <w:r w:rsidRPr="00D544D9">
        <w:rPr>
          <w:rFonts w:ascii="Verdana" w:hAnsi="Verdana"/>
        </w:rPr>
        <w:fldChar w:fldCharType="begin">
          <w:ffData>
            <w:name w:val="Check28"/>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Yes</w:t>
      </w:r>
      <w:r w:rsidRPr="00D544D9">
        <w:rPr>
          <w:rFonts w:ascii="Verdana" w:hAnsi="Verdana"/>
        </w:rPr>
        <w:tab/>
      </w:r>
      <w:r w:rsidRPr="00D544D9">
        <w:rPr>
          <w:rFonts w:ascii="Verdana" w:hAnsi="Verdana"/>
        </w:rPr>
        <w:tab/>
      </w:r>
      <w:r w:rsidRPr="00D544D9">
        <w:rPr>
          <w:rFonts w:ascii="Verdana" w:hAnsi="Verdana"/>
        </w:rPr>
        <w:sym w:font="Webdings" w:char="F034"/>
      </w:r>
      <w:r w:rsidR="006B227E">
        <w:rPr>
          <w:rFonts w:ascii="Verdana" w:hAnsi="Verdana"/>
        </w:rPr>
        <w:t>G</w:t>
      </w:r>
      <w:r w:rsidRPr="00D544D9">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77245" w:rsidRPr="00C84621" w14:paraId="17A8ECCE" w14:textId="77777777" w:rsidTr="00E77245">
        <w:trPr>
          <w:trHeight w:val="397"/>
        </w:trPr>
        <w:tc>
          <w:tcPr>
            <w:tcW w:w="1701" w:type="dxa"/>
            <w:vAlign w:val="center"/>
          </w:tcPr>
          <w:p w14:paraId="7A19A65D" w14:textId="77777777" w:rsidR="00E77245" w:rsidRPr="00C84621" w:rsidRDefault="00E77245" w:rsidP="00A17F23">
            <w:pPr>
              <w:pStyle w:val="QspromptChar"/>
              <w:keepNext/>
              <w:rPr>
                <w:rFonts w:ascii="Verdana" w:hAnsi="Verdana"/>
              </w:rPr>
            </w:pPr>
            <w:r w:rsidRPr="00C84621">
              <w:rPr>
                <w:rFonts w:ascii="Verdana" w:hAnsi="Verdana"/>
              </w:rPr>
              <w:t>Name of network</w:t>
            </w:r>
          </w:p>
        </w:tc>
        <w:tc>
          <w:tcPr>
            <w:tcW w:w="5103" w:type="dxa"/>
            <w:vAlign w:val="center"/>
          </w:tcPr>
          <w:p w14:paraId="451026AF" w14:textId="77777777" w:rsidR="00E77245" w:rsidRPr="00C84621" w:rsidRDefault="00E77245" w:rsidP="00A17F23">
            <w:pPr>
              <w:pStyle w:val="Question"/>
              <w:keepNext/>
              <w:tabs>
                <w:tab w:val="clear" w:pos="284"/>
                <w:tab w:val="left" w:pos="1418"/>
                <w:tab w:val="left" w:pos="2552"/>
              </w:tabs>
              <w:spacing w:before="0" w:after="0"/>
              <w:ind w:left="28" w:right="57" w:firstLine="0"/>
              <w:rPr>
                <w:rFonts w:ascii="Verdana" w:hAnsi="Verdana"/>
              </w:rPr>
            </w:pPr>
            <w:r w:rsidRPr="00C84621">
              <w:rPr>
                <w:rFonts w:ascii="Verdana" w:hAnsi="Verdana"/>
              </w:rPr>
              <w:fldChar w:fldCharType="begin">
                <w:ffData>
                  <w:name w:val="Text1"/>
                  <w:enabled/>
                  <w:calcOnExit w:val="0"/>
                  <w:textInput/>
                </w:ffData>
              </w:fldChar>
            </w:r>
            <w:r w:rsidRPr="00C84621">
              <w:rPr>
                <w:rFonts w:ascii="Verdana" w:hAnsi="Verdana"/>
              </w:rPr>
              <w:instrText xml:space="preserve"> FORMTEXT </w:instrText>
            </w:r>
            <w:r w:rsidRPr="00C84621">
              <w:rPr>
                <w:rFonts w:ascii="Verdana" w:hAnsi="Verdana"/>
              </w:rPr>
            </w:r>
            <w:r w:rsidRPr="00C84621">
              <w:rPr>
                <w:rFonts w:ascii="Verdana" w:hAnsi="Verdana"/>
              </w:rPr>
              <w:fldChar w:fldCharType="separate"/>
            </w:r>
            <w:r w:rsidRPr="00C84621">
              <w:rPr>
                <w:rFonts w:ascii="Verdana" w:hAnsi="Verdana"/>
                <w:noProof/>
              </w:rPr>
              <w:t> </w:t>
            </w:r>
            <w:r w:rsidRPr="00C84621">
              <w:rPr>
                <w:rFonts w:ascii="Verdana" w:hAnsi="Verdana"/>
                <w:noProof/>
              </w:rPr>
              <w:t> </w:t>
            </w:r>
            <w:r w:rsidRPr="00C84621">
              <w:rPr>
                <w:rFonts w:ascii="Verdana" w:hAnsi="Verdana"/>
                <w:noProof/>
              </w:rPr>
              <w:t> </w:t>
            </w:r>
            <w:r w:rsidRPr="00C84621">
              <w:rPr>
                <w:rFonts w:ascii="Verdana" w:hAnsi="Verdana"/>
                <w:noProof/>
              </w:rPr>
              <w:t> </w:t>
            </w:r>
            <w:r w:rsidRPr="00C84621">
              <w:rPr>
                <w:rFonts w:ascii="Verdana" w:hAnsi="Verdana"/>
                <w:noProof/>
              </w:rPr>
              <w:t> </w:t>
            </w:r>
            <w:r w:rsidRPr="00C84621">
              <w:rPr>
                <w:rFonts w:ascii="Verdana" w:hAnsi="Verdana"/>
              </w:rPr>
              <w:fldChar w:fldCharType="end"/>
            </w:r>
          </w:p>
        </w:tc>
      </w:tr>
    </w:tbl>
    <w:p w14:paraId="46915D86" w14:textId="77777777" w:rsidR="00E77245" w:rsidRPr="00D544D9" w:rsidRDefault="00E77245" w:rsidP="00E7724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2268"/>
      </w:tblGrid>
      <w:tr w:rsidR="00E77245" w:rsidRPr="00D544D9" w14:paraId="25A5DC53" w14:textId="77777777" w:rsidTr="00E77245">
        <w:trPr>
          <w:trHeight w:hRule="exact" w:val="591"/>
        </w:trPr>
        <w:tc>
          <w:tcPr>
            <w:tcW w:w="1701" w:type="dxa"/>
            <w:vAlign w:val="center"/>
          </w:tcPr>
          <w:p w14:paraId="51BDAA7B" w14:textId="77777777" w:rsidR="00E77245" w:rsidRPr="00D544D9" w:rsidRDefault="00E77245" w:rsidP="00A17F23">
            <w:pPr>
              <w:pStyle w:val="QspromptChar"/>
              <w:keepNext/>
              <w:rPr>
                <w:rFonts w:ascii="Verdana" w:hAnsi="Verdana"/>
              </w:rPr>
            </w:pPr>
            <w:r w:rsidRPr="00D544D9">
              <w:rPr>
                <w:rFonts w:ascii="Verdana" w:hAnsi="Verdana"/>
              </w:rPr>
              <w:t>Date notice given (will be given)</w:t>
            </w:r>
          </w:p>
        </w:tc>
        <w:tc>
          <w:tcPr>
            <w:tcW w:w="2268" w:type="dxa"/>
            <w:vAlign w:val="center"/>
          </w:tcPr>
          <w:p w14:paraId="7442117D" w14:textId="77777777" w:rsidR="00E77245" w:rsidRPr="00D544D9" w:rsidRDefault="00E77245" w:rsidP="00A17F23">
            <w:pPr>
              <w:pStyle w:val="Question"/>
              <w:keepNext/>
              <w:tabs>
                <w:tab w:val="clear" w:pos="284"/>
                <w:tab w:val="left" w:pos="1418"/>
                <w:tab w:val="left" w:pos="2552"/>
              </w:tabs>
              <w:spacing w:before="0" w:after="0"/>
              <w:ind w:left="28" w:right="57" w:firstLine="0"/>
              <w:rPr>
                <w:rFonts w:ascii="Verdana" w:hAnsi="Verdana"/>
              </w:rPr>
            </w:pPr>
            <w:r w:rsidRPr="00D544D9">
              <w:rPr>
                <w:rFonts w:ascii="Verdana" w:hAnsi="Verdana"/>
              </w:rPr>
              <w:fldChar w:fldCharType="begin">
                <w:ffData>
                  <w:name w:val=""/>
                  <w:enabled/>
                  <w:calcOnExit w:val="0"/>
                  <w:textInput>
                    <w:default w:val="dd/mm/yy"/>
                  </w:textInput>
                </w:ffData>
              </w:fldChar>
            </w:r>
            <w:r w:rsidRPr="00D544D9">
              <w:rPr>
                <w:rFonts w:ascii="Verdana" w:hAnsi="Verdana"/>
              </w:rPr>
              <w:instrText xml:space="preserve"> FORMTEXT </w:instrText>
            </w:r>
            <w:r w:rsidRPr="00D544D9">
              <w:rPr>
                <w:rFonts w:ascii="Verdana" w:hAnsi="Verdana"/>
              </w:rPr>
            </w:r>
            <w:r w:rsidRPr="00D544D9">
              <w:rPr>
                <w:rFonts w:ascii="Verdana" w:hAnsi="Verdana"/>
              </w:rPr>
              <w:fldChar w:fldCharType="separate"/>
            </w:r>
            <w:r w:rsidRPr="00D544D9">
              <w:rPr>
                <w:rFonts w:ascii="Verdana" w:hAnsi="Verdana"/>
                <w:noProof/>
              </w:rPr>
              <w:t>dd/mm/yy</w:t>
            </w:r>
            <w:r w:rsidRPr="00D544D9">
              <w:rPr>
                <w:rFonts w:ascii="Verdana" w:hAnsi="Verdana"/>
              </w:rPr>
              <w:fldChar w:fldCharType="end"/>
            </w:r>
          </w:p>
        </w:tc>
      </w:tr>
    </w:tbl>
    <w:p w14:paraId="670235FD" w14:textId="77777777" w:rsidR="00E77245" w:rsidRPr="00D544D9" w:rsidRDefault="00E77245" w:rsidP="00E7724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E77245" w:rsidRPr="00C84621" w14:paraId="7BC0B98F" w14:textId="77777777" w:rsidTr="00E77245">
        <w:trPr>
          <w:trHeight w:val="397"/>
        </w:trPr>
        <w:tc>
          <w:tcPr>
            <w:tcW w:w="1701" w:type="dxa"/>
            <w:vAlign w:val="center"/>
          </w:tcPr>
          <w:p w14:paraId="5ADE22F2" w14:textId="77777777" w:rsidR="00E77245" w:rsidRPr="00C84621" w:rsidRDefault="00E77245" w:rsidP="00A17F23">
            <w:pPr>
              <w:pStyle w:val="QspromptChar"/>
              <w:rPr>
                <w:rFonts w:ascii="Verdana" w:hAnsi="Verdana"/>
              </w:rPr>
            </w:pPr>
            <w:r w:rsidRPr="00C84621">
              <w:rPr>
                <w:rFonts w:ascii="Verdana" w:hAnsi="Verdana"/>
              </w:rPr>
              <w:t>Notice period</w:t>
            </w:r>
          </w:p>
        </w:tc>
        <w:tc>
          <w:tcPr>
            <w:tcW w:w="5103" w:type="dxa"/>
            <w:vAlign w:val="center"/>
          </w:tcPr>
          <w:p w14:paraId="16EF774E" w14:textId="77777777" w:rsidR="00E77245" w:rsidRPr="00C84621" w:rsidRDefault="00E77245" w:rsidP="00A17F23">
            <w:pPr>
              <w:pStyle w:val="Question"/>
              <w:tabs>
                <w:tab w:val="clear" w:pos="284"/>
                <w:tab w:val="left" w:pos="1418"/>
                <w:tab w:val="left" w:pos="2552"/>
              </w:tabs>
              <w:spacing w:before="0" w:after="0"/>
              <w:ind w:left="28" w:right="57" w:firstLine="0"/>
              <w:rPr>
                <w:rFonts w:ascii="Verdana" w:hAnsi="Verdana"/>
              </w:rPr>
            </w:pPr>
            <w:r w:rsidRPr="00C84621">
              <w:rPr>
                <w:rFonts w:ascii="Verdana" w:hAnsi="Verdana"/>
              </w:rPr>
              <w:fldChar w:fldCharType="begin">
                <w:ffData>
                  <w:name w:val="Text1"/>
                  <w:enabled/>
                  <w:calcOnExit w:val="0"/>
                  <w:textInput/>
                </w:ffData>
              </w:fldChar>
            </w:r>
            <w:r w:rsidRPr="00C84621">
              <w:rPr>
                <w:rFonts w:ascii="Verdana" w:hAnsi="Verdana"/>
              </w:rPr>
              <w:instrText xml:space="preserve"> FORMTEXT </w:instrText>
            </w:r>
            <w:r w:rsidRPr="00C84621">
              <w:rPr>
                <w:rFonts w:ascii="Verdana" w:hAnsi="Verdana"/>
              </w:rPr>
            </w:r>
            <w:r w:rsidRPr="00C84621">
              <w:rPr>
                <w:rFonts w:ascii="Verdana" w:hAnsi="Verdana"/>
              </w:rPr>
              <w:fldChar w:fldCharType="separate"/>
            </w:r>
            <w:r w:rsidRPr="00C84621">
              <w:rPr>
                <w:rFonts w:ascii="Verdana" w:hAnsi="Verdana"/>
                <w:noProof/>
              </w:rPr>
              <w:t> </w:t>
            </w:r>
            <w:r w:rsidRPr="00C84621">
              <w:rPr>
                <w:rFonts w:ascii="Verdana" w:hAnsi="Verdana"/>
                <w:noProof/>
              </w:rPr>
              <w:t> </w:t>
            </w:r>
            <w:r w:rsidRPr="00C84621">
              <w:rPr>
                <w:rFonts w:ascii="Verdana" w:hAnsi="Verdana"/>
                <w:noProof/>
              </w:rPr>
              <w:t> </w:t>
            </w:r>
            <w:r w:rsidRPr="00C84621">
              <w:rPr>
                <w:rFonts w:ascii="Verdana" w:hAnsi="Verdana"/>
                <w:noProof/>
              </w:rPr>
              <w:t> </w:t>
            </w:r>
            <w:r w:rsidRPr="00C84621">
              <w:rPr>
                <w:rFonts w:ascii="Verdana" w:hAnsi="Verdana"/>
                <w:noProof/>
              </w:rPr>
              <w:t> </w:t>
            </w:r>
            <w:r w:rsidRPr="00C84621">
              <w:rPr>
                <w:rFonts w:ascii="Verdana" w:hAnsi="Verdana"/>
              </w:rPr>
              <w:fldChar w:fldCharType="end"/>
            </w:r>
          </w:p>
        </w:tc>
      </w:tr>
    </w:tbl>
    <w:p w14:paraId="2B9B9511" w14:textId="77777777" w:rsidR="00E77245" w:rsidRDefault="00E77245" w:rsidP="00F61259">
      <w:pPr>
        <w:pStyle w:val="Question"/>
        <w:keepNext/>
        <w:tabs>
          <w:tab w:val="clear" w:pos="-142"/>
          <w:tab w:val="clear" w:pos="284"/>
          <w:tab w:val="left" w:pos="0"/>
        </w:tabs>
        <w:spacing w:before="0" w:after="0"/>
        <w:ind w:firstLine="0"/>
        <w:rPr>
          <w:rFonts w:ascii="Verdana" w:hAnsi="Verdana"/>
          <w:b/>
          <w:szCs w:val="18"/>
        </w:rPr>
      </w:pPr>
    </w:p>
    <w:p w14:paraId="0AB2793B" w14:textId="77777777" w:rsidR="006B227E" w:rsidRDefault="006B227E" w:rsidP="00F61259">
      <w:pPr>
        <w:pStyle w:val="Question"/>
        <w:keepNext/>
        <w:tabs>
          <w:tab w:val="clear" w:pos="-142"/>
          <w:tab w:val="clear" w:pos="284"/>
          <w:tab w:val="left" w:pos="0"/>
        </w:tabs>
        <w:spacing w:before="0" w:after="0"/>
        <w:ind w:firstLine="0"/>
        <w:rPr>
          <w:rFonts w:ascii="Verdana" w:hAnsi="Verdana"/>
          <w:b/>
          <w:szCs w:val="18"/>
        </w:rPr>
      </w:pPr>
    </w:p>
    <w:p w14:paraId="7BE18DEB" w14:textId="77777777" w:rsidR="00F61259" w:rsidRDefault="00F61259" w:rsidP="0069308B">
      <w:pPr>
        <w:pStyle w:val="Question"/>
        <w:keepNext/>
        <w:tabs>
          <w:tab w:val="clear" w:pos="-142"/>
          <w:tab w:val="clear" w:pos="284"/>
          <w:tab w:val="left" w:pos="0"/>
          <w:tab w:val="left" w:pos="6946"/>
        </w:tabs>
        <w:spacing w:before="0" w:after="0"/>
        <w:ind w:firstLine="0"/>
        <w:rPr>
          <w:rFonts w:ascii="Verdana" w:hAnsi="Verdana"/>
          <w:b/>
          <w:szCs w:val="18"/>
        </w:rPr>
      </w:pPr>
      <w:r>
        <w:rPr>
          <w:rFonts w:ascii="Verdana" w:hAnsi="Verdana"/>
          <w:b/>
          <w:szCs w:val="18"/>
        </w:rPr>
        <w:t>Current Appointed Representatives</w:t>
      </w:r>
    </w:p>
    <w:p w14:paraId="170E6723" w14:textId="77777777" w:rsidR="00116979" w:rsidRDefault="00116979" w:rsidP="00116979">
      <w:pPr>
        <w:shd w:val="clear" w:color="auto" w:fill="FFFFFF"/>
        <w:tabs>
          <w:tab w:val="left" w:pos="6946"/>
        </w:tabs>
        <w:spacing w:before="0" w:line="240" w:lineRule="auto"/>
        <w:ind w:right="731"/>
        <w:rPr>
          <w:rFonts w:ascii="Verdana" w:hAnsi="Verdana"/>
          <w:sz w:val="18"/>
          <w:szCs w:val="18"/>
        </w:rPr>
      </w:pPr>
      <w:r w:rsidRPr="002E68B9">
        <w:rPr>
          <w:rFonts w:ascii="Verdana" w:hAnsi="Verdana"/>
          <w:sz w:val="18"/>
          <w:szCs w:val="18"/>
        </w:rPr>
        <w:t xml:space="preserve">As a firm cannot be both authorised and exempt, any firms that are currently an Appointed Representative (AR) under the current FCA regime will need to decide how they wish to proceed. They can continue to be an AR while they have a claims management temporary </w:t>
      </w:r>
      <w:proofErr w:type="gramStart"/>
      <w:r w:rsidRPr="002E68B9">
        <w:rPr>
          <w:rFonts w:ascii="Verdana" w:hAnsi="Verdana"/>
          <w:sz w:val="18"/>
          <w:szCs w:val="18"/>
        </w:rPr>
        <w:t>permission</w:t>
      </w:r>
      <w:proofErr w:type="gramEnd"/>
      <w:r w:rsidRPr="002E68B9">
        <w:rPr>
          <w:rFonts w:ascii="Verdana" w:hAnsi="Verdana"/>
          <w:sz w:val="18"/>
          <w:szCs w:val="18"/>
        </w:rPr>
        <w:t xml:space="preserve"> but they will need to decide what they want to do by the end of their allocated landing slot. They have the following options:</w:t>
      </w:r>
    </w:p>
    <w:p w14:paraId="1E975972" w14:textId="77777777" w:rsidR="00116979" w:rsidRPr="002E68B9" w:rsidRDefault="00116979" w:rsidP="00116979">
      <w:pPr>
        <w:shd w:val="clear" w:color="auto" w:fill="FFFFFF"/>
        <w:tabs>
          <w:tab w:val="left" w:pos="6946"/>
        </w:tabs>
        <w:spacing w:before="0" w:line="240" w:lineRule="auto"/>
        <w:rPr>
          <w:rFonts w:ascii="Verdana" w:hAnsi="Verdana"/>
          <w:sz w:val="18"/>
          <w:szCs w:val="18"/>
        </w:rPr>
      </w:pPr>
    </w:p>
    <w:p w14:paraId="2F4F38F1" w14:textId="77777777" w:rsidR="00FD44C0" w:rsidRDefault="00FD44C0" w:rsidP="00FD44C0">
      <w:pPr>
        <w:numPr>
          <w:ilvl w:val="0"/>
          <w:numId w:val="2"/>
        </w:numPr>
        <w:shd w:val="clear" w:color="auto" w:fill="FFFFFF"/>
        <w:spacing w:before="0" w:line="240" w:lineRule="auto"/>
        <w:ind w:right="731"/>
        <w:rPr>
          <w:rFonts w:ascii="Verdana" w:hAnsi="Verdana"/>
          <w:sz w:val="18"/>
          <w:szCs w:val="18"/>
        </w:rPr>
      </w:pPr>
      <w:r w:rsidRPr="002E68B9">
        <w:rPr>
          <w:rFonts w:ascii="Verdana" w:hAnsi="Verdana"/>
          <w:sz w:val="18"/>
          <w:szCs w:val="18"/>
        </w:rPr>
        <w:t>Stop being an AR for the regulated activity and apply for authorisation for both the CMC activity and the activity they performed as an AR.</w:t>
      </w:r>
    </w:p>
    <w:p w14:paraId="0D4836D1" w14:textId="77777777" w:rsidR="00FD44C0" w:rsidRDefault="00FD44C0" w:rsidP="00FD44C0">
      <w:pPr>
        <w:numPr>
          <w:ilvl w:val="0"/>
          <w:numId w:val="2"/>
        </w:numPr>
        <w:shd w:val="clear" w:color="auto" w:fill="FFFFFF"/>
        <w:spacing w:before="0" w:line="240" w:lineRule="auto"/>
        <w:ind w:right="731"/>
        <w:rPr>
          <w:rFonts w:ascii="Verdana" w:hAnsi="Verdana"/>
          <w:sz w:val="18"/>
          <w:szCs w:val="18"/>
        </w:rPr>
      </w:pPr>
      <w:r w:rsidRPr="002E68B9">
        <w:rPr>
          <w:rFonts w:ascii="Verdana" w:hAnsi="Verdana"/>
          <w:sz w:val="18"/>
          <w:szCs w:val="18"/>
        </w:rPr>
        <w:t xml:space="preserve">Stop being an AR and </w:t>
      </w:r>
      <w:r>
        <w:rPr>
          <w:rFonts w:ascii="Verdana" w:hAnsi="Verdana"/>
          <w:sz w:val="18"/>
          <w:szCs w:val="18"/>
        </w:rPr>
        <w:t xml:space="preserve">stop </w:t>
      </w:r>
      <w:r w:rsidRPr="002E68B9">
        <w:rPr>
          <w:rFonts w:ascii="Verdana" w:hAnsi="Verdana"/>
          <w:sz w:val="18"/>
          <w:szCs w:val="18"/>
        </w:rPr>
        <w:t>performing that regulated activity.</w:t>
      </w:r>
    </w:p>
    <w:p w14:paraId="266BAB6C" w14:textId="77777777" w:rsidR="00FD44C0" w:rsidRDefault="00FD44C0" w:rsidP="00FD44C0">
      <w:pPr>
        <w:numPr>
          <w:ilvl w:val="0"/>
          <w:numId w:val="2"/>
        </w:numPr>
        <w:shd w:val="clear" w:color="auto" w:fill="FFFFFF"/>
        <w:spacing w:before="0" w:line="240" w:lineRule="auto"/>
        <w:ind w:right="731"/>
        <w:rPr>
          <w:rFonts w:ascii="Verdana" w:hAnsi="Verdana"/>
          <w:sz w:val="18"/>
          <w:szCs w:val="18"/>
        </w:rPr>
      </w:pPr>
      <w:r w:rsidRPr="00193FCF">
        <w:rPr>
          <w:rFonts w:ascii="Verdana" w:hAnsi="Verdana"/>
          <w:sz w:val="18"/>
          <w:szCs w:val="18"/>
        </w:rPr>
        <w:lastRenderedPageBreak/>
        <w:t xml:space="preserve">Stop </w:t>
      </w:r>
      <w:r>
        <w:rPr>
          <w:rFonts w:ascii="Verdana" w:hAnsi="Verdana"/>
          <w:sz w:val="18"/>
          <w:szCs w:val="18"/>
        </w:rPr>
        <w:t xml:space="preserve">claims management </w:t>
      </w:r>
      <w:r w:rsidRPr="00193FCF">
        <w:rPr>
          <w:rFonts w:ascii="Verdana" w:hAnsi="Verdana"/>
          <w:sz w:val="18"/>
          <w:szCs w:val="18"/>
        </w:rPr>
        <w:t>ac</w:t>
      </w:r>
      <w:r>
        <w:rPr>
          <w:rFonts w:ascii="Verdana" w:hAnsi="Verdana"/>
          <w:sz w:val="18"/>
          <w:szCs w:val="18"/>
        </w:rPr>
        <w:t>tivity and continue being an AR.</w:t>
      </w:r>
    </w:p>
    <w:p w14:paraId="0B9C0A41" w14:textId="77777777" w:rsidR="00FD44C0" w:rsidRPr="00193FCF" w:rsidRDefault="00FD44C0" w:rsidP="00FD44C0">
      <w:pPr>
        <w:numPr>
          <w:ilvl w:val="0"/>
          <w:numId w:val="2"/>
        </w:numPr>
        <w:shd w:val="clear" w:color="auto" w:fill="FFFFFF"/>
        <w:spacing w:before="0" w:line="240" w:lineRule="auto"/>
        <w:ind w:right="731"/>
        <w:rPr>
          <w:rFonts w:ascii="Verdana" w:hAnsi="Verdana"/>
          <w:sz w:val="18"/>
          <w:szCs w:val="18"/>
        </w:rPr>
      </w:pPr>
      <w:r>
        <w:rPr>
          <w:rFonts w:ascii="Verdana" w:hAnsi="Verdana"/>
          <w:sz w:val="18"/>
          <w:szCs w:val="18"/>
        </w:rPr>
        <w:t>Apply for authorisation for separate</w:t>
      </w:r>
      <w:r w:rsidRPr="00193FCF">
        <w:rPr>
          <w:rFonts w:ascii="Verdana" w:hAnsi="Verdana"/>
          <w:sz w:val="18"/>
          <w:szCs w:val="18"/>
        </w:rPr>
        <w:t xml:space="preserve"> legal entit</w:t>
      </w:r>
      <w:r>
        <w:rPr>
          <w:rFonts w:ascii="Verdana" w:hAnsi="Verdana"/>
          <w:sz w:val="18"/>
          <w:szCs w:val="18"/>
        </w:rPr>
        <w:t xml:space="preserve">ies </w:t>
      </w:r>
      <w:r w:rsidRPr="00193FCF">
        <w:rPr>
          <w:rFonts w:ascii="Verdana" w:hAnsi="Verdana"/>
          <w:sz w:val="18"/>
          <w:szCs w:val="18"/>
        </w:rPr>
        <w:t xml:space="preserve">to perform the </w:t>
      </w:r>
      <w:r>
        <w:rPr>
          <w:rFonts w:ascii="Verdana" w:hAnsi="Verdana"/>
          <w:sz w:val="18"/>
          <w:szCs w:val="18"/>
        </w:rPr>
        <w:t>claims management</w:t>
      </w:r>
      <w:r w:rsidRPr="00193FCF">
        <w:rPr>
          <w:rFonts w:ascii="Verdana" w:hAnsi="Verdana"/>
          <w:sz w:val="18"/>
          <w:szCs w:val="18"/>
        </w:rPr>
        <w:t xml:space="preserve"> activity </w:t>
      </w:r>
      <w:r>
        <w:rPr>
          <w:rFonts w:ascii="Verdana" w:hAnsi="Verdana"/>
          <w:sz w:val="18"/>
          <w:szCs w:val="18"/>
        </w:rPr>
        <w:t>and</w:t>
      </w:r>
      <w:r w:rsidRPr="00193FCF">
        <w:rPr>
          <w:rFonts w:ascii="Verdana" w:hAnsi="Verdana"/>
          <w:sz w:val="18"/>
          <w:szCs w:val="18"/>
        </w:rPr>
        <w:t xml:space="preserve"> the AR activity</w:t>
      </w:r>
      <w:r>
        <w:rPr>
          <w:rFonts w:ascii="Verdana" w:hAnsi="Verdana"/>
          <w:sz w:val="18"/>
          <w:szCs w:val="18"/>
        </w:rPr>
        <w:t xml:space="preserve"> separately</w:t>
      </w:r>
      <w:r w:rsidRPr="00193FCF">
        <w:rPr>
          <w:rFonts w:ascii="Verdana" w:hAnsi="Verdana"/>
          <w:sz w:val="18"/>
          <w:szCs w:val="18"/>
        </w:rPr>
        <w:t>.</w:t>
      </w:r>
    </w:p>
    <w:p w14:paraId="7C42260B" w14:textId="77777777" w:rsidR="00E77245" w:rsidRPr="00BE0689"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7C7228" w:rsidRPr="00BE0689">
        <w:rPr>
          <w:rFonts w:ascii="Verdana" w:hAnsi="Verdana"/>
          <w:b/>
          <w:sz w:val="18"/>
        </w:rPr>
        <w:t>4</w:t>
      </w:r>
      <w:r w:rsidR="00ED2F01" w:rsidRPr="00BE0689">
        <w:rPr>
          <w:rFonts w:ascii="Verdana" w:hAnsi="Verdana"/>
          <w:b/>
          <w:sz w:val="18"/>
        </w:rPr>
        <w:t>.5</w:t>
      </w:r>
      <w:r w:rsidR="00C77C89" w:rsidRPr="00BE0689">
        <w:rPr>
          <w:rFonts w:ascii="Verdana" w:hAnsi="Verdana"/>
          <w:b/>
          <w:sz w:val="18"/>
        </w:rPr>
        <w:tab/>
      </w:r>
      <w:r w:rsidR="00E77245" w:rsidRPr="00116979">
        <w:rPr>
          <w:rFonts w:ascii="Verdana" w:hAnsi="Verdana"/>
          <w:b/>
          <w:sz w:val="18"/>
        </w:rPr>
        <w:t>Does the applicant firm intend carrying on any unregulated business activities?</w:t>
      </w:r>
    </w:p>
    <w:p w14:paraId="10BA6A50" w14:textId="77777777" w:rsidR="00E77245" w:rsidRPr="00D544D9" w:rsidRDefault="00E77245" w:rsidP="0069308B">
      <w:pPr>
        <w:pStyle w:val="QsyesnoCharChar"/>
        <w:keepNext/>
        <w:tabs>
          <w:tab w:val="clear" w:pos="851"/>
          <w:tab w:val="left" w:pos="709"/>
        </w:tabs>
        <w:rPr>
          <w:rFonts w:ascii="Verdana" w:hAnsi="Verdana"/>
        </w:rPr>
      </w:pPr>
      <w:r w:rsidRPr="00D544D9">
        <w:rPr>
          <w:rFonts w:ascii="Verdana" w:hAnsi="Verdana"/>
        </w:rPr>
        <w:fldChar w:fldCharType="begin">
          <w:ffData>
            <w:name w:val="Check45"/>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No</w:t>
      </w:r>
    </w:p>
    <w:p w14:paraId="5A8D2B58" w14:textId="77777777" w:rsidR="00E77245" w:rsidRDefault="00E77245" w:rsidP="0069308B">
      <w:pPr>
        <w:pStyle w:val="QsyesnoCharChar"/>
        <w:keepNext/>
        <w:tabs>
          <w:tab w:val="clear" w:pos="851"/>
          <w:tab w:val="right" w:pos="624"/>
          <w:tab w:val="left" w:pos="709"/>
        </w:tabs>
        <w:rPr>
          <w:rFonts w:ascii="Verdana" w:hAnsi="Verdana"/>
        </w:rPr>
      </w:pPr>
      <w:r w:rsidRPr="00D544D9">
        <w:rPr>
          <w:rFonts w:ascii="Verdana" w:hAnsi="Verdana"/>
        </w:rPr>
        <w:fldChar w:fldCharType="begin">
          <w:ffData>
            <w:name w:val="Check44"/>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00BE0689">
        <w:rPr>
          <w:rFonts w:ascii="Verdana" w:hAnsi="Verdana"/>
        </w:rPr>
        <w:tab/>
        <w:t>Yes</w:t>
      </w:r>
      <w:r w:rsidR="00BE0689">
        <w:rPr>
          <w:rFonts w:ascii="Verdana" w:hAnsi="Verdana"/>
        </w:rPr>
        <w:tab/>
      </w:r>
      <w:r w:rsidRPr="00D544D9">
        <w:rPr>
          <w:rFonts w:ascii="Verdana" w:hAnsi="Verdana"/>
        </w:rPr>
        <w:sym w:font="Webdings" w:char="F034"/>
      </w:r>
      <w:r w:rsidRPr="00D544D9">
        <w:rPr>
          <w:rFonts w:ascii="Verdana" w:hAnsi="Verdana"/>
        </w:rPr>
        <w:t>You must estimate below the percentage and value of total business that will be unregulated. You must also provide a description of the unregulated business the applicant firm will be conducting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71"/>
        <w:gridCol w:w="1840"/>
      </w:tblGrid>
      <w:tr w:rsidR="0069308B" w:rsidRPr="00A17F23" w14:paraId="66E233CF" w14:textId="77777777" w:rsidTr="00A17F23">
        <w:tc>
          <w:tcPr>
            <w:tcW w:w="2977" w:type="dxa"/>
            <w:shd w:val="clear" w:color="auto" w:fill="auto"/>
          </w:tcPr>
          <w:p w14:paraId="74C4B638" w14:textId="77777777" w:rsidR="0069308B" w:rsidRPr="00A17F23" w:rsidRDefault="0069308B" w:rsidP="00A17F23">
            <w:pPr>
              <w:pStyle w:val="QsyesnoCharChar"/>
              <w:keepNext/>
              <w:tabs>
                <w:tab w:val="clear" w:pos="851"/>
                <w:tab w:val="right" w:pos="624"/>
                <w:tab w:val="left" w:pos="709"/>
              </w:tabs>
              <w:rPr>
                <w:rFonts w:ascii="Verdana" w:hAnsi="Verdana"/>
              </w:rPr>
            </w:pPr>
            <w:r w:rsidRPr="00A17F23">
              <w:rPr>
                <w:rFonts w:ascii="Verdana" w:hAnsi="Verdana"/>
              </w:rPr>
              <w:t>Unregulated activities</w:t>
            </w:r>
          </w:p>
        </w:tc>
        <w:tc>
          <w:tcPr>
            <w:tcW w:w="2271" w:type="dxa"/>
            <w:shd w:val="clear" w:color="auto" w:fill="auto"/>
          </w:tcPr>
          <w:p w14:paraId="398F67B9" w14:textId="77777777" w:rsidR="0069308B" w:rsidRPr="00A17F23" w:rsidRDefault="0069308B" w:rsidP="00A17F23">
            <w:pPr>
              <w:pStyle w:val="QsyesnoCharChar"/>
              <w:keepNext/>
              <w:tabs>
                <w:tab w:val="clear" w:pos="851"/>
                <w:tab w:val="right" w:pos="624"/>
                <w:tab w:val="left" w:pos="709"/>
              </w:tabs>
              <w:rPr>
                <w:rFonts w:ascii="Verdana" w:hAnsi="Verdana"/>
              </w:rPr>
            </w:pPr>
            <w:r w:rsidRPr="00A17F23">
              <w:rPr>
                <w:rFonts w:ascii="Verdana" w:hAnsi="Verdana"/>
              </w:rPr>
              <w:fldChar w:fldCharType="begin">
                <w:ffData>
                  <w:name w:val="Text1"/>
                  <w:enabled/>
                  <w:calcOnExit w:val="0"/>
                  <w:textInput/>
                </w:ffData>
              </w:fldChar>
            </w:r>
            <w:r w:rsidRPr="00A17F23">
              <w:rPr>
                <w:rFonts w:ascii="Verdana" w:hAnsi="Verdana"/>
              </w:rPr>
              <w:instrText xml:space="preserve"> FORMTEXT </w:instrText>
            </w:r>
            <w:r w:rsidRPr="00A17F23">
              <w:rPr>
                <w:rFonts w:ascii="Verdana" w:hAnsi="Verdana"/>
              </w:rPr>
            </w:r>
            <w:r w:rsidRPr="00A17F23">
              <w:rPr>
                <w:rFonts w:ascii="Verdana" w:hAnsi="Verdana"/>
              </w:rPr>
              <w:fldChar w:fldCharType="separate"/>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rPr>
              <w:fldChar w:fldCharType="end"/>
            </w:r>
            <w:r w:rsidRPr="00A17F23">
              <w:rPr>
                <w:rFonts w:ascii="Verdana" w:hAnsi="Verdana"/>
              </w:rPr>
              <w:t>%</w:t>
            </w:r>
          </w:p>
        </w:tc>
        <w:tc>
          <w:tcPr>
            <w:tcW w:w="1840" w:type="dxa"/>
            <w:shd w:val="clear" w:color="auto" w:fill="auto"/>
          </w:tcPr>
          <w:p w14:paraId="4D8AF4E8" w14:textId="77777777" w:rsidR="0069308B" w:rsidRPr="00A17F23" w:rsidRDefault="0069308B" w:rsidP="00A17F23">
            <w:pPr>
              <w:pStyle w:val="QsyesnoCharChar"/>
              <w:keepNext/>
              <w:tabs>
                <w:tab w:val="clear" w:pos="851"/>
                <w:tab w:val="right" w:pos="624"/>
                <w:tab w:val="left" w:pos="709"/>
              </w:tabs>
              <w:rPr>
                <w:rFonts w:ascii="Verdana" w:hAnsi="Verdana"/>
              </w:rPr>
            </w:pPr>
            <w:r w:rsidRPr="00A17F23">
              <w:rPr>
                <w:rFonts w:ascii="Verdana" w:hAnsi="Verdana"/>
              </w:rPr>
              <w:t>£</w:t>
            </w:r>
            <w:r w:rsidRPr="00A17F23">
              <w:rPr>
                <w:rFonts w:ascii="Verdana" w:hAnsi="Verdana"/>
              </w:rPr>
              <w:fldChar w:fldCharType="begin">
                <w:ffData>
                  <w:name w:val="Text1"/>
                  <w:enabled/>
                  <w:calcOnExit w:val="0"/>
                  <w:textInput/>
                </w:ffData>
              </w:fldChar>
            </w:r>
            <w:r w:rsidRPr="00A17F23">
              <w:rPr>
                <w:rFonts w:ascii="Verdana" w:hAnsi="Verdana"/>
              </w:rPr>
              <w:instrText xml:space="preserve"> FORMTEXT </w:instrText>
            </w:r>
            <w:r w:rsidRPr="00A17F23">
              <w:rPr>
                <w:rFonts w:ascii="Verdana" w:hAnsi="Verdana"/>
              </w:rPr>
            </w:r>
            <w:r w:rsidRPr="00A17F23">
              <w:rPr>
                <w:rFonts w:ascii="Verdana" w:hAnsi="Verdana"/>
              </w:rPr>
              <w:fldChar w:fldCharType="separate"/>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rPr>
              <w:fldChar w:fldCharType="end"/>
            </w:r>
          </w:p>
        </w:tc>
      </w:tr>
    </w:tbl>
    <w:p w14:paraId="0EEA69A3" w14:textId="77777777" w:rsidR="0069308B" w:rsidRDefault="0069308B" w:rsidP="0069308B">
      <w:pPr>
        <w:pStyle w:val="QsyesnoCharChar"/>
        <w:keepNext/>
        <w:tabs>
          <w:tab w:val="clear" w:pos="851"/>
          <w:tab w:val="right" w:pos="624"/>
          <w:tab w:val="left" w:pos="709"/>
        </w:tabs>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11"/>
      </w:tblGrid>
      <w:tr w:rsidR="00117129" w:rsidRPr="00A17F23" w14:paraId="71061387" w14:textId="77777777" w:rsidTr="00A17F23">
        <w:tc>
          <w:tcPr>
            <w:tcW w:w="2977" w:type="dxa"/>
            <w:shd w:val="clear" w:color="auto" w:fill="auto"/>
          </w:tcPr>
          <w:p w14:paraId="51E35919" w14:textId="77777777" w:rsidR="00117129" w:rsidRPr="00A17F23" w:rsidRDefault="00117129" w:rsidP="00A17F23">
            <w:pPr>
              <w:pStyle w:val="QsyesnoCharChar"/>
              <w:keepNext/>
              <w:tabs>
                <w:tab w:val="clear" w:pos="851"/>
                <w:tab w:val="right" w:pos="624"/>
                <w:tab w:val="left" w:pos="709"/>
              </w:tabs>
              <w:rPr>
                <w:rFonts w:ascii="Verdana" w:hAnsi="Verdana"/>
              </w:rPr>
            </w:pPr>
            <w:r w:rsidRPr="00A17F23">
              <w:rPr>
                <w:rFonts w:ascii="Verdana" w:hAnsi="Verdana"/>
              </w:rPr>
              <w:t>Description of the unregulated business the applica</w:t>
            </w:r>
            <w:r w:rsidR="006B227E">
              <w:rPr>
                <w:rFonts w:ascii="Verdana" w:hAnsi="Verdana"/>
              </w:rPr>
              <w:t>nt</w:t>
            </w:r>
            <w:r w:rsidRPr="00A17F23">
              <w:rPr>
                <w:rFonts w:ascii="Verdana" w:hAnsi="Verdana"/>
              </w:rPr>
              <w:t xml:space="preserve"> firm will be conducting</w:t>
            </w:r>
          </w:p>
        </w:tc>
        <w:tc>
          <w:tcPr>
            <w:tcW w:w="4111" w:type="dxa"/>
            <w:shd w:val="clear" w:color="auto" w:fill="auto"/>
          </w:tcPr>
          <w:p w14:paraId="19DDE77B" w14:textId="77777777" w:rsidR="00117129" w:rsidRPr="00A17F23" w:rsidRDefault="00117129" w:rsidP="00A17F23">
            <w:pPr>
              <w:pStyle w:val="QsyesnoCharChar"/>
              <w:keepNext/>
              <w:tabs>
                <w:tab w:val="clear" w:pos="851"/>
                <w:tab w:val="right" w:pos="624"/>
                <w:tab w:val="left" w:pos="709"/>
              </w:tabs>
              <w:rPr>
                <w:rFonts w:ascii="Verdana" w:hAnsi="Verdana"/>
              </w:rPr>
            </w:pPr>
            <w:r w:rsidRPr="00A17F23">
              <w:rPr>
                <w:rFonts w:ascii="Verdana" w:hAnsi="Verdana"/>
              </w:rPr>
              <w:fldChar w:fldCharType="begin">
                <w:ffData>
                  <w:name w:val="Text55"/>
                  <w:enabled/>
                  <w:calcOnExit w:val="0"/>
                  <w:textInput/>
                </w:ffData>
              </w:fldChar>
            </w:r>
            <w:r w:rsidRPr="00A17F23">
              <w:rPr>
                <w:rFonts w:ascii="Verdana" w:hAnsi="Verdana"/>
              </w:rPr>
              <w:instrText xml:space="preserve"> FORMTEXT </w:instrText>
            </w:r>
            <w:r w:rsidRPr="00A17F23">
              <w:rPr>
                <w:rFonts w:ascii="Verdana" w:hAnsi="Verdana"/>
              </w:rPr>
            </w:r>
            <w:r w:rsidRPr="00A17F23">
              <w:rPr>
                <w:rFonts w:ascii="Verdana" w:hAnsi="Verdana"/>
              </w:rPr>
              <w:fldChar w:fldCharType="separate"/>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rPr>
              <w:fldChar w:fldCharType="end"/>
            </w:r>
          </w:p>
        </w:tc>
      </w:tr>
    </w:tbl>
    <w:p w14:paraId="11280494" w14:textId="77777777" w:rsidR="00117129" w:rsidRPr="0069308B" w:rsidRDefault="00117129" w:rsidP="0069308B">
      <w:pPr>
        <w:pStyle w:val="QsyesnoCharChar"/>
        <w:keepNext/>
        <w:tabs>
          <w:tab w:val="clear" w:pos="851"/>
          <w:tab w:val="right" w:pos="624"/>
          <w:tab w:val="left" w:pos="709"/>
        </w:tabs>
        <w:rPr>
          <w:rFonts w:ascii="Verdana" w:hAnsi="Verdana"/>
        </w:rPr>
      </w:pPr>
    </w:p>
    <w:p w14:paraId="47444FD9" w14:textId="77777777" w:rsidR="00E77245" w:rsidRPr="00BE0689" w:rsidRDefault="00BE0689" w:rsidP="00BE0689">
      <w:pPr>
        <w:tabs>
          <w:tab w:val="right" w:pos="-142"/>
          <w:tab w:val="left" w:pos="284"/>
        </w:tabs>
        <w:spacing w:before="180" w:line="220" w:lineRule="exact"/>
        <w:ind w:right="731" w:hanging="567"/>
        <w:outlineLvl w:val="0"/>
        <w:rPr>
          <w:rFonts w:ascii="Verdana" w:hAnsi="Verdana"/>
          <w:b/>
          <w:sz w:val="18"/>
        </w:rPr>
      </w:pPr>
      <w:r>
        <w:rPr>
          <w:rFonts w:ascii="Verdana" w:hAnsi="Verdana"/>
          <w:b/>
          <w:sz w:val="18"/>
        </w:rPr>
        <w:tab/>
      </w:r>
      <w:r w:rsidR="007C7228" w:rsidRPr="00BE0689">
        <w:rPr>
          <w:rFonts w:ascii="Verdana" w:hAnsi="Verdana"/>
          <w:b/>
          <w:sz w:val="18"/>
        </w:rPr>
        <w:t>4</w:t>
      </w:r>
      <w:r w:rsidR="00C77C89" w:rsidRPr="00BE0689">
        <w:rPr>
          <w:rFonts w:ascii="Verdana" w:hAnsi="Verdana"/>
          <w:b/>
          <w:sz w:val="18"/>
        </w:rPr>
        <w:t>.6</w:t>
      </w:r>
      <w:r w:rsidR="00C77C89" w:rsidRPr="00BE0689">
        <w:rPr>
          <w:rFonts w:ascii="Verdana" w:hAnsi="Verdana"/>
          <w:b/>
          <w:sz w:val="18"/>
        </w:rPr>
        <w:tab/>
      </w:r>
      <w:r w:rsidR="00E77245" w:rsidRPr="00BE0689">
        <w:rPr>
          <w:rFonts w:ascii="Verdana" w:hAnsi="Verdana"/>
          <w:b/>
          <w:sz w:val="18"/>
        </w:rPr>
        <w:t>How will the applicant firm be remunerated?</w:t>
      </w:r>
    </w:p>
    <w:p w14:paraId="22B80682" w14:textId="77777777" w:rsidR="00E77245" w:rsidRPr="00D544D9" w:rsidRDefault="00E77245" w:rsidP="00E77245">
      <w:pPr>
        <w:pStyle w:val="QsyesnoChar"/>
        <w:keepNext/>
        <w:rPr>
          <w:rFonts w:ascii="Verdana" w:hAnsi="Verdana"/>
        </w:rPr>
      </w:pPr>
      <w:r w:rsidRPr="00D544D9">
        <w:rPr>
          <w:rFonts w:ascii="Verdana" w:hAnsi="Verdana"/>
        </w:rPr>
        <w:fldChar w:fldCharType="begin">
          <w:ffData>
            <w:name w:val="Check40"/>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Fixed fees</w:t>
      </w:r>
    </w:p>
    <w:p w14:paraId="08DE786E" w14:textId="77777777" w:rsidR="00E77245" w:rsidRPr="00D544D9" w:rsidRDefault="00E77245" w:rsidP="00E77245">
      <w:pPr>
        <w:pStyle w:val="QsyesnoChar"/>
        <w:keepNext/>
        <w:rPr>
          <w:rFonts w:ascii="Verdana" w:hAnsi="Verdana"/>
        </w:rPr>
      </w:pPr>
      <w:r w:rsidRPr="00D544D9">
        <w:rPr>
          <w:rFonts w:ascii="Verdana" w:hAnsi="Verdana"/>
        </w:rPr>
        <w:fldChar w:fldCharType="begin">
          <w:ffData>
            <w:name w:val="Check41"/>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Percentage-based fees</w:t>
      </w:r>
    </w:p>
    <w:p w14:paraId="59BEC736" w14:textId="77777777" w:rsidR="00E77245" w:rsidRPr="00D544D9" w:rsidRDefault="00E77245" w:rsidP="00E77245">
      <w:pPr>
        <w:pStyle w:val="QsyesnoChar"/>
        <w:keepNext/>
        <w:rPr>
          <w:rFonts w:ascii="Verdana" w:hAnsi="Verdana"/>
        </w:rPr>
      </w:pPr>
      <w:r w:rsidRPr="00D544D9">
        <w:rPr>
          <w:rFonts w:ascii="Verdana" w:hAnsi="Verdana"/>
        </w:rPr>
        <w:fldChar w:fldCharType="begin">
          <w:ffData>
            <w:name w:val="Check42"/>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Commissions</w:t>
      </w:r>
    </w:p>
    <w:p w14:paraId="06ED45C0" w14:textId="77777777" w:rsidR="00E77245" w:rsidRPr="00D544D9" w:rsidRDefault="00E77245" w:rsidP="00E77245">
      <w:pPr>
        <w:pStyle w:val="QsyesnoChar"/>
        <w:keepNext/>
        <w:rPr>
          <w:rFonts w:ascii="Verdana" w:hAnsi="Verdana"/>
        </w:rPr>
      </w:pPr>
      <w:r w:rsidRPr="00D544D9">
        <w:rPr>
          <w:rFonts w:ascii="Verdana" w:hAnsi="Verdana"/>
        </w:rPr>
        <w:fldChar w:fldCharType="begin">
          <w:ffData>
            <w:name w:val="Check43"/>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Other</w:t>
      </w:r>
      <w:r w:rsidR="006B227E" w:rsidRPr="00D544D9">
        <w:rPr>
          <w:rFonts w:ascii="Verdana" w:hAnsi="Verdana"/>
        </w:rPr>
        <w:sym w:font="Webdings" w:char="F034"/>
      </w:r>
      <w:r w:rsidR="006B227E">
        <w:rPr>
          <w:rFonts w:ascii="Verdana" w:hAnsi="Verdana"/>
        </w:rPr>
        <w:t>G</w:t>
      </w:r>
      <w:r w:rsidRPr="00D544D9">
        <w:rPr>
          <w:rFonts w:ascii="Verdana" w:hAnsi="Verdana"/>
        </w:rPr>
        <w:t>ive details below</w:t>
      </w:r>
    </w:p>
    <w:p w14:paraId="57999623" w14:textId="77777777" w:rsidR="00E77245" w:rsidRDefault="00E77245" w:rsidP="00E77245">
      <w:pPr>
        <w:pStyle w:val="QsyesnoChar"/>
        <w:keepNext/>
        <w:rPr>
          <w:rFonts w:ascii="Verdana" w:hAnsi="Verdana"/>
        </w:rPr>
      </w:pPr>
      <w:r w:rsidRPr="00D544D9">
        <w:rPr>
          <w:rFonts w:ascii="Verdana" w:hAnsi="Verdana"/>
        </w:rPr>
        <w:t xml:space="preserve">Please give precise details regarding the applicant firm’s remuneration structure, including both monies received from the client and from any provider firms used.  Where applicable, please provide percentages, frequency and type. If the applicant firm intends to generate income from any other </w:t>
      </w:r>
      <w:proofErr w:type="gramStart"/>
      <w:r w:rsidRPr="00D544D9">
        <w:rPr>
          <w:rFonts w:ascii="Verdana" w:hAnsi="Verdana"/>
        </w:rPr>
        <w:t>activities</w:t>
      </w:r>
      <w:proofErr w:type="gramEnd"/>
      <w:r w:rsidRPr="00D544D9">
        <w:rPr>
          <w:rFonts w:ascii="Verdana" w:hAnsi="Verdana"/>
        </w:rPr>
        <w:t xml:space="preserve"> please give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117129" w:rsidRPr="0009318F" w14:paraId="325E0EF9" w14:textId="77777777" w:rsidTr="00A17F23">
        <w:tc>
          <w:tcPr>
            <w:tcW w:w="7196" w:type="dxa"/>
            <w:shd w:val="clear" w:color="auto" w:fill="auto"/>
          </w:tcPr>
          <w:p w14:paraId="3A21B02E" w14:textId="77777777" w:rsidR="00117129" w:rsidRPr="0009318F" w:rsidRDefault="00117129" w:rsidP="00A17F23">
            <w:pPr>
              <w:pStyle w:val="QsyesnoChar"/>
              <w:keepNext/>
              <w:rPr>
                <w:rFonts w:ascii="Verdana" w:hAnsi="Verdana"/>
              </w:rPr>
            </w:pPr>
            <w:r w:rsidRPr="0009318F">
              <w:rPr>
                <w:rFonts w:ascii="Verdana" w:hAnsi="Verdana"/>
              </w:rPr>
              <w:fldChar w:fldCharType="begin">
                <w:ffData>
                  <w:name w:val="Text55"/>
                  <w:enabled/>
                  <w:calcOnExit w:val="0"/>
                  <w:textInput/>
                </w:ffData>
              </w:fldChar>
            </w:r>
            <w:r w:rsidRPr="0009318F">
              <w:rPr>
                <w:rFonts w:ascii="Verdana" w:hAnsi="Verdana"/>
              </w:rPr>
              <w:instrText xml:space="preserve"> FORMTEXT </w:instrText>
            </w:r>
            <w:r w:rsidRPr="0009318F">
              <w:rPr>
                <w:rFonts w:ascii="Verdana" w:hAnsi="Verdana"/>
              </w:rPr>
            </w:r>
            <w:r w:rsidRPr="0009318F">
              <w:rPr>
                <w:rFonts w:ascii="Verdana" w:hAnsi="Verdana"/>
              </w:rPr>
              <w:fldChar w:fldCharType="separate"/>
            </w:r>
            <w:r w:rsidRPr="0009318F">
              <w:rPr>
                <w:rFonts w:ascii="Verdana" w:hAnsi="Verdana"/>
                <w:noProof/>
              </w:rPr>
              <w:t> </w:t>
            </w:r>
            <w:r w:rsidRPr="0009318F">
              <w:rPr>
                <w:rFonts w:ascii="Verdana" w:hAnsi="Verdana"/>
                <w:noProof/>
              </w:rPr>
              <w:t> </w:t>
            </w:r>
            <w:r w:rsidRPr="0009318F">
              <w:rPr>
                <w:rFonts w:ascii="Verdana" w:hAnsi="Verdana"/>
                <w:noProof/>
              </w:rPr>
              <w:t> </w:t>
            </w:r>
            <w:r w:rsidRPr="0009318F">
              <w:rPr>
                <w:rFonts w:ascii="Verdana" w:hAnsi="Verdana"/>
                <w:noProof/>
              </w:rPr>
              <w:t> </w:t>
            </w:r>
            <w:r w:rsidRPr="0009318F">
              <w:rPr>
                <w:rFonts w:ascii="Verdana" w:hAnsi="Verdana"/>
                <w:noProof/>
              </w:rPr>
              <w:t> </w:t>
            </w:r>
            <w:r w:rsidRPr="0009318F">
              <w:rPr>
                <w:rFonts w:ascii="Verdana" w:hAnsi="Verdana"/>
              </w:rPr>
              <w:fldChar w:fldCharType="end"/>
            </w:r>
          </w:p>
          <w:p w14:paraId="3970AB07" w14:textId="77777777" w:rsidR="00117129" w:rsidRPr="0009318F" w:rsidRDefault="00117129" w:rsidP="00A17F23">
            <w:pPr>
              <w:pStyle w:val="QsyesnoChar"/>
              <w:keepNext/>
              <w:rPr>
                <w:rFonts w:ascii="Verdana" w:hAnsi="Verdana"/>
              </w:rPr>
            </w:pPr>
          </w:p>
        </w:tc>
      </w:tr>
    </w:tbl>
    <w:p w14:paraId="5D7141B8" w14:textId="77777777" w:rsidR="00C612C6" w:rsidRPr="00023A2C" w:rsidRDefault="0069308B" w:rsidP="00D34E1C">
      <w:pPr>
        <w:pStyle w:val="Qsheading1"/>
        <w:spacing w:before="360"/>
        <w:rPr>
          <w:rFonts w:ascii="Verdana" w:hAnsi="Verdana"/>
        </w:rPr>
      </w:pPr>
      <w:r>
        <w:rPr>
          <w:rFonts w:ascii="Verdana" w:hAnsi="Verdana"/>
        </w:rPr>
        <w:t>Ad</w:t>
      </w:r>
      <w:r w:rsidR="00C612C6" w:rsidRPr="00023A2C">
        <w:rPr>
          <w:rFonts w:ascii="Verdana" w:hAnsi="Verdana"/>
        </w:rPr>
        <w:t>ditional Questions</w:t>
      </w:r>
    </w:p>
    <w:p w14:paraId="5CF312D3" w14:textId="77777777" w:rsidR="00C612C6" w:rsidRPr="002D2953" w:rsidRDefault="007C7228" w:rsidP="00C612C6">
      <w:pPr>
        <w:pStyle w:val="Question"/>
        <w:keepNext/>
        <w:spacing w:after="20"/>
        <w:rPr>
          <w:rFonts w:ascii="Verdana" w:hAnsi="Verdana"/>
          <w:b/>
        </w:rPr>
      </w:pPr>
      <w:r>
        <w:rPr>
          <w:rFonts w:ascii="Verdana" w:hAnsi="Verdana"/>
          <w:b/>
        </w:rPr>
        <w:tab/>
        <w:t>4</w:t>
      </w:r>
      <w:r w:rsidR="002E68B9">
        <w:rPr>
          <w:rFonts w:ascii="Verdana" w:hAnsi="Verdana"/>
          <w:b/>
        </w:rPr>
        <w:t>.7</w:t>
      </w:r>
      <w:r w:rsidR="00C612C6" w:rsidRPr="002D2953">
        <w:rPr>
          <w:rFonts w:ascii="Verdana" w:hAnsi="Verdana"/>
          <w:b/>
        </w:rPr>
        <w:tab/>
      </w:r>
      <w:r w:rsidR="00A01A43">
        <w:rPr>
          <w:rFonts w:ascii="Verdana" w:hAnsi="Verdana"/>
          <w:b/>
        </w:rPr>
        <w:t>Does the a</w:t>
      </w:r>
      <w:r w:rsidR="00C612C6" w:rsidRPr="002D2953">
        <w:rPr>
          <w:rFonts w:ascii="Verdana" w:hAnsi="Verdana"/>
          <w:b/>
        </w:rPr>
        <w:t xml:space="preserve">pplicant </w:t>
      </w:r>
      <w:r w:rsidR="006B227E">
        <w:rPr>
          <w:rFonts w:ascii="Verdana" w:hAnsi="Verdana"/>
          <w:b/>
        </w:rPr>
        <w:t xml:space="preserve">firm </w:t>
      </w:r>
      <w:r w:rsidR="00C612C6" w:rsidRPr="002D2953">
        <w:rPr>
          <w:rFonts w:ascii="Verdana" w:hAnsi="Verdana"/>
          <w:b/>
        </w:rPr>
        <w:t>make any use of premium rate numbers?</w:t>
      </w:r>
    </w:p>
    <w:p w14:paraId="74260077" w14:textId="77777777" w:rsidR="00C612C6" w:rsidRPr="002D2953" w:rsidRDefault="00C612C6" w:rsidP="00C612C6">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No</w:t>
      </w:r>
    </w:p>
    <w:p w14:paraId="70ECD0EF" w14:textId="77777777" w:rsidR="00C612C6" w:rsidRPr="002D2953" w:rsidRDefault="00C612C6" w:rsidP="007919AE">
      <w:pPr>
        <w:pStyle w:val="Answer"/>
        <w:keepNext/>
        <w:tabs>
          <w:tab w:val="left" w:pos="851"/>
        </w:tabs>
        <w:spacing w:after="20"/>
        <w:rPr>
          <w:rFonts w:ascii="Verdana" w:hAnsi="Verdana"/>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Yes</w:t>
      </w:r>
      <w:r w:rsidR="007919AE" w:rsidRPr="00D544D9">
        <w:rPr>
          <w:rFonts w:ascii="Verdana" w:hAnsi="Verdana"/>
        </w:rPr>
        <w:sym w:font="Webdings" w:char="F034"/>
      </w:r>
      <w:r w:rsidR="006B227E">
        <w:rPr>
          <w:rFonts w:ascii="Verdana" w:hAnsi="Verdana"/>
        </w:rPr>
        <w:t xml:space="preserve">Give </w:t>
      </w:r>
      <w:r w:rsidRPr="002D2953">
        <w:rPr>
          <w:rFonts w:ascii="Verdana" w:hAnsi="Verdana"/>
        </w:rPr>
        <w:t>details below</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BE0689" w:rsidRPr="0009318F" w14:paraId="69AE2288" w14:textId="77777777" w:rsidTr="00BE0689">
        <w:trPr>
          <w:trHeight w:val="397"/>
        </w:trPr>
        <w:tc>
          <w:tcPr>
            <w:tcW w:w="7088" w:type="dxa"/>
            <w:vAlign w:val="center"/>
          </w:tcPr>
          <w:p w14:paraId="48185CD5" w14:textId="77777777" w:rsidR="00C612C6" w:rsidRPr="0009318F" w:rsidRDefault="00C612C6" w:rsidP="00837AA8">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586F9C5D" w14:textId="77777777" w:rsidR="00C612C6" w:rsidRPr="002D2953" w:rsidRDefault="007C7228" w:rsidP="00103DDE">
      <w:pPr>
        <w:pStyle w:val="Question"/>
        <w:keepNext/>
        <w:spacing w:after="20"/>
        <w:rPr>
          <w:rFonts w:ascii="Verdana" w:hAnsi="Verdana"/>
          <w:b/>
        </w:rPr>
      </w:pPr>
      <w:r>
        <w:rPr>
          <w:rFonts w:ascii="Verdana" w:hAnsi="Verdana"/>
          <w:b/>
        </w:rPr>
        <w:tab/>
        <w:t>4</w:t>
      </w:r>
      <w:r w:rsidR="00103DDE">
        <w:rPr>
          <w:rFonts w:ascii="Verdana" w:hAnsi="Verdana"/>
          <w:b/>
        </w:rPr>
        <w:t>.8</w:t>
      </w:r>
      <w:r w:rsidR="00C612C6" w:rsidRPr="002D2953">
        <w:rPr>
          <w:rFonts w:ascii="Verdana" w:hAnsi="Verdana"/>
          <w:b/>
        </w:rPr>
        <w:tab/>
      </w:r>
      <w:r w:rsidR="00A01A43">
        <w:rPr>
          <w:rFonts w:ascii="Verdana" w:hAnsi="Verdana"/>
          <w:b/>
        </w:rPr>
        <w:t>Is the a</w:t>
      </w:r>
      <w:r w:rsidR="00C612C6" w:rsidRPr="002D2953">
        <w:rPr>
          <w:rFonts w:ascii="Verdana" w:hAnsi="Verdana"/>
          <w:b/>
        </w:rPr>
        <w:t>pplicant currently taking over the business of any other firm or are there any plans for the applicant</w:t>
      </w:r>
      <w:r w:rsidR="006957BB">
        <w:rPr>
          <w:rFonts w:ascii="Verdana" w:hAnsi="Verdana"/>
          <w:b/>
        </w:rPr>
        <w:t xml:space="preserve"> firm</w:t>
      </w:r>
      <w:r w:rsidR="00C612C6" w:rsidRPr="002D2953">
        <w:rPr>
          <w:rFonts w:ascii="Verdana" w:hAnsi="Verdana"/>
          <w:b/>
        </w:rPr>
        <w:t xml:space="preserve"> to do so? (Or if already trading, has the applicant </w:t>
      </w:r>
      <w:r w:rsidR="006957BB">
        <w:rPr>
          <w:rFonts w:ascii="Verdana" w:hAnsi="Verdana"/>
          <w:b/>
        </w:rPr>
        <w:t xml:space="preserve">firm </w:t>
      </w:r>
      <w:r w:rsidR="00C612C6" w:rsidRPr="002D2953">
        <w:rPr>
          <w:rFonts w:ascii="Verdana" w:hAnsi="Verdana"/>
          <w:b/>
        </w:rPr>
        <w:t>acquired the business of any other firms in the last 5 years?)</w:t>
      </w:r>
    </w:p>
    <w:p w14:paraId="4CCE7746" w14:textId="77777777" w:rsidR="00C612C6" w:rsidRPr="002D2953" w:rsidRDefault="00C612C6" w:rsidP="00C612C6">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r>
      <w:r w:rsidR="007919AE">
        <w:rPr>
          <w:rFonts w:ascii="Verdana" w:hAnsi="Verdana"/>
        </w:rPr>
        <w:t>No</w:t>
      </w:r>
    </w:p>
    <w:p w14:paraId="27C289F4" w14:textId="77777777" w:rsidR="00C612C6" w:rsidRPr="002D2953" w:rsidRDefault="00C612C6" w:rsidP="00C612C6">
      <w:pPr>
        <w:pStyle w:val="Answer"/>
        <w:keepNext/>
        <w:tabs>
          <w:tab w:val="left" w:pos="851"/>
        </w:tabs>
        <w:spacing w:after="20"/>
        <w:rPr>
          <w:rFonts w:ascii="Verdana" w:hAnsi="Verdana"/>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Yes</w:t>
      </w:r>
      <w:r w:rsidR="007919AE" w:rsidRPr="00D544D9">
        <w:rPr>
          <w:rFonts w:ascii="Verdana" w:hAnsi="Verdana"/>
        </w:rPr>
        <w:sym w:font="Webdings" w:char="F034"/>
      </w:r>
      <w:r w:rsidR="006B227E">
        <w:rPr>
          <w:rFonts w:ascii="Verdana" w:hAnsi="Verdana"/>
        </w:rPr>
        <w:t xml:space="preserve">Give </w:t>
      </w:r>
      <w:r w:rsidR="007919AE" w:rsidRPr="002D2953">
        <w:rPr>
          <w:rFonts w:ascii="Verdana" w:hAnsi="Verdana"/>
        </w:rPr>
        <w:t>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12C6" w:rsidRPr="0009318F" w14:paraId="5D896C2F" w14:textId="77777777" w:rsidTr="00837AA8">
        <w:trPr>
          <w:trHeight w:val="397"/>
        </w:trPr>
        <w:tc>
          <w:tcPr>
            <w:tcW w:w="7088" w:type="dxa"/>
            <w:tcBorders>
              <w:top w:val="single" w:sz="4" w:space="0" w:color="auto"/>
              <w:left w:val="single" w:sz="4" w:space="0" w:color="auto"/>
              <w:bottom w:val="single" w:sz="4" w:space="0" w:color="auto"/>
            </w:tcBorders>
            <w:vAlign w:val="center"/>
          </w:tcPr>
          <w:p w14:paraId="6D332117" w14:textId="77777777" w:rsidR="00C612C6" w:rsidRPr="0009318F" w:rsidRDefault="00C612C6" w:rsidP="00837AA8">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7C083896" w14:textId="77777777" w:rsidR="00C612C6" w:rsidRPr="002D2953" w:rsidRDefault="007C7228" w:rsidP="00C612C6">
      <w:pPr>
        <w:pStyle w:val="Question"/>
        <w:keepNext/>
        <w:spacing w:after="20"/>
        <w:rPr>
          <w:rFonts w:ascii="Verdana" w:hAnsi="Verdana"/>
          <w:b/>
        </w:rPr>
      </w:pPr>
      <w:r>
        <w:rPr>
          <w:rFonts w:ascii="Verdana" w:hAnsi="Verdana"/>
          <w:b/>
        </w:rPr>
        <w:tab/>
        <w:t>4</w:t>
      </w:r>
      <w:r w:rsidR="00C612C6" w:rsidRPr="002D2953">
        <w:rPr>
          <w:rFonts w:ascii="Verdana" w:hAnsi="Verdana"/>
          <w:b/>
        </w:rPr>
        <w:t>.9</w:t>
      </w:r>
      <w:r w:rsidR="00C612C6" w:rsidRPr="002D2953">
        <w:rPr>
          <w:rFonts w:ascii="Verdana" w:hAnsi="Verdana"/>
          <w:b/>
        </w:rPr>
        <w:tab/>
      </w:r>
      <w:r w:rsidR="00103DDE">
        <w:rPr>
          <w:rFonts w:ascii="Verdana" w:hAnsi="Verdana"/>
          <w:b/>
        </w:rPr>
        <w:t xml:space="preserve">Does the applicant </w:t>
      </w:r>
      <w:r w:rsidR="006957BB">
        <w:rPr>
          <w:rFonts w:ascii="Verdana" w:hAnsi="Verdana"/>
          <w:b/>
        </w:rPr>
        <w:t xml:space="preserve">firm </w:t>
      </w:r>
      <w:r w:rsidR="00103DDE">
        <w:rPr>
          <w:rFonts w:ascii="Verdana" w:hAnsi="Verdana"/>
          <w:b/>
        </w:rPr>
        <w:t>use or intend to use third party lead generators?</w:t>
      </w:r>
    </w:p>
    <w:p w14:paraId="626FD9D0" w14:textId="77777777" w:rsidR="00C612C6" w:rsidRPr="002D2953" w:rsidRDefault="00C612C6" w:rsidP="00C612C6">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No</w:t>
      </w:r>
    </w:p>
    <w:p w14:paraId="7803DC32" w14:textId="77777777" w:rsidR="00C612C6" w:rsidRPr="002D2953" w:rsidRDefault="00C612C6" w:rsidP="007919AE">
      <w:pPr>
        <w:pStyle w:val="Answer"/>
        <w:keepNext/>
        <w:tabs>
          <w:tab w:val="left" w:pos="851"/>
        </w:tabs>
        <w:spacing w:after="20"/>
        <w:rPr>
          <w:rFonts w:ascii="Verdana" w:hAnsi="Verdana"/>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Yes</w:t>
      </w:r>
      <w:r w:rsidR="007919AE" w:rsidRPr="00D544D9">
        <w:rPr>
          <w:rFonts w:ascii="Verdana" w:hAnsi="Verdana"/>
        </w:rPr>
        <w:sym w:font="Webdings" w:char="F034"/>
      </w:r>
      <w:r w:rsidRPr="002D2953">
        <w:rPr>
          <w:rFonts w:ascii="Verdana" w:hAnsi="Verdana"/>
        </w:rPr>
        <w:t xml:space="preserve">Please </w:t>
      </w:r>
      <w:r w:rsidR="00116979">
        <w:rPr>
          <w:rFonts w:ascii="Verdana" w:hAnsi="Verdana"/>
        </w:rPr>
        <w:t>confirm the number o</w:t>
      </w:r>
      <w:r w:rsidR="00103DDE">
        <w:rPr>
          <w:rFonts w:ascii="Verdana" w:hAnsi="Verdana"/>
        </w:rPr>
        <w:t>f lead generators you will use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12C6" w:rsidRPr="0009318F" w14:paraId="358C0046" w14:textId="77777777" w:rsidTr="00837AA8">
        <w:trPr>
          <w:trHeight w:val="397"/>
        </w:trPr>
        <w:tc>
          <w:tcPr>
            <w:tcW w:w="7088" w:type="dxa"/>
            <w:tcBorders>
              <w:top w:val="single" w:sz="4" w:space="0" w:color="auto"/>
              <w:left w:val="single" w:sz="4" w:space="0" w:color="auto"/>
              <w:bottom w:val="single" w:sz="4" w:space="0" w:color="auto"/>
            </w:tcBorders>
            <w:vAlign w:val="center"/>
          </w:tcPr>
          <w:p w14:paraId="47236FFC" w14:textId="77777777" w:rsidR="00C612C6" w:rsidRPr="0009318F" w:rsidRDefault="00C612C6" w:rsidP="00837AA8">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56F33C38" w14:textId="77777777" w:rsidR="006B227E" w:rsidRDefault="007F2575" w:rsidP="00116979">
      <w:pPr>
        <w:pStyle w:val="Question"/>
        <w:keepNext/>
        <w:spacing w:after="0"/>
        <w:rPr>
          <w:rFonts w:ascii="Verdana" w:hAnsi="Verdana"/>
          <w:b/>
        </w:rPr>
      </w:pPr>
      <w:r w:rsidRPr="002D2953">
        <w:rPr>
          <w:rFonts w:ascii="Verdana" w:hAnsi="Verdana"/>
          <w:b/>
        </w:rPr>
        <w:tab/>
      </w:r>
    </w:p>
    <w:p w14:paraId="4C5A126D" w14:textId="77777777" w:rsidR="00116979" w:rsidRDefault="006B227E" w:rsidP="00BE0689">
      <w:pPr>
        <w:pStyle w:val="Question"/>
        <w:keepNext/>
        <w:spacing w:after="20"/>
        <w:rPr>
          <w:rFonts w:ascii="Verdana" w:hAnsi="Verdana"/>
          <w:b/>
        </w:rPr>
      </w:pPr>
      <w:r>
        <w:rPr>
          <w:rFonts w:ascii="Verdana" w:hAnsi="Verdana"/>
          <w:b/>
        </w:rPr>
        <w:br w:type="page"/>
      </w:r>
      <w:r w:rsidR="007C7228">
        <w:rPr>
          <w:rFonts w:ascii="Verdana" w:hAnsi="Verdana"/>
          <w:b/>
        </w:rPr>
        <w:lastRenderedPageBreak/>
        <w:t>4.</w:t>
      </w:r>
      <w:r w:rsidR="007F2857" w:rsidRPr="002D2953">
        <w:rPr>
          <w:rFonts w:ascii="Verdana" w:hAnsi="Verdana"/>
          <w:b/>
        </w:rPr>
        <w:t>1</w:t>
      </w:r>
      <w:r w:rsidR="001C2ACE" w:rsidRPr="002D2953">
        <w:rPr>
          <w:rFonts w:ascii="Verdana" w:hAnsi="Verdana"/>
          <w:b/>
        </w:rPr>
        <w:t>0</w:t>
      </w:r>
      <w:r w:rsidR="007F2857" w:rsidRPr="002D2953">
        <w:rPr>
          <w:rFonts w:ascii="Verdana" w:hAnsi="Verdana"/>
          <w:b/>
        </w:rPr>
        <w:tab/>
      </w:r>
      <w:r w:rsidR="004545E7" w:rsidRPr="002D2953">
        <w:rPr>
          <w:rFonts w:ascii="Verdana" w:hAnsi="Verdana"/>
          <w:b/>
        </w:rPr>
        <w:t xml:space="preserve">Does the </w:t>
      </w:r>
      <w:r w:rsidR="00A01A43">
        <w:rPr>
          <w:rFonts w:ascii="Verdana" w:hAnsi="Verdana"/>
          <w:b/>
        </w:rPr>
        <w:t>a</w:t>
      </w:r>
      <w:r w:rsidR="004545E7" w:rsidRPr="002D2953">
        <w:rPr>
          <w:rFonts w:ascii="Verdana" w:hAnsi="Verdana"/>
          <w:b/>
        </w:rPr>
        <w:t xml:space="preserve">pplicant </w:t>
      </w:r>
      <w:r>
        <w:rPr>
          <w:rFonts w:ascii="Verdana" w:hAnsi="Verdana"/>
          <w:b/>
        </w:rPr>
        <w:t xml:space="preserve">firm </w:t>
      </w:r>
      <w:r w:rsidR="00103DDE">
        <w:rPr>
          <w:rFonts w:ascii="Verdana" w:hAnsi="Verdana"/>
          <w:b/>
        </w:rPr>
        <w:t>intend to accept introductions from exempt lead generators</w:t>
      </w:r>
      <w:r w:rsidR="00116979" w:rsidRPr="00116979">
        <w:rPr>
          <w:rFonts w:ascii="Verdana" w:hAnsi="Verdana"/>
          <w:b/>
        </w:rPr>
        <w:t xml:space="preserve"> </w:t>
      </w:r>
      <w:r w:rsidR="00116979">
        <w:rPr>
          <w:rFonts w:ascii="Verdana" w:hAnsi="Verdana"/>
          <w:b/>
        </w:rPr>
        <w:t>benefitting from the exclusion for certain providers of referrals</w:t>
      </w:r>
      <w:r w:rsidR="00116979" w:rsidRPr="002D2953">
        <w:rPr>
          <w:rFonts w:ascii="Verdana" w:hAnsi="Verdana"/>
          <w:b/>
        </w:rPr>
        <w:t>?</w:t>
      </w:r>
    </w:p>
    <w:p w14:paraId="3681B085" w14:textId="77777777" w:rsidR="00116979" w:rsidRPr="00BE0689" w:rsidRDefault="00116979" w:rsidP="00BE0689">
      <w:pPr>
        <w:pStyle w:val="Answer"/>
        <w:keepNext/>
        <w:tabs>
          <w:tab w:val="left" w:pos="851"/>
        </w:tabs>
        <w:spacing w:after="20"/>
        <w:rPr>
          <w:rFonts w:ascii="Verdana" w:hAnsi="Verdana"/>
        </w:rPr>
      </w:pPr>
      <w:r w:rsidRPr="00BE0689">
        <w:rPr>
          <w:rFonts w:ascii="Verdana" w:hAnsi="Verdana"/>
        </w:rPr>
        <w:t xml:space="preserve">Article 89V in Part 3B of the FSMA 2000 (Regulated Activities) Order 2001 (SI 2001/544) sets out an exclusion for certain providers of referrals. See Article 7 of the Financial Services and Markets Act 2000 (Claims Management Activity) Order 2018 (SI 2018/1253): </w:t>
      </w:r>
      <w:hyperlink r:id="rId26" w:history="1">
        <w:r w:rsidR="00BE0689" w:rsidRPr="00BE0689">
          <w:rPr>
            <w:rStyle w:val="Hyperlink"/>
            <w:rFonts w:ascii="Verdana" w:hAnsi="Verdana"/>
          </w:rPr>
          <w:t>http://www.legislation.gov.uk/uksi/2018/1253/article/7/made</w:t>
        </w:r>
      </w:hyperlink>
      <w:r w:rsidR="00BE0689" w:rsidRPr="00BE0689">
        <w:rPr>
          <w:rFonts w:ascii="Verdana" w:hAnsi="Verdana"/>
        </w:rPr>
        <w:t xml:space="preserve">  </w:t>
      </w:r>
    </w:p>
    <w:p w14:paraId="285DBEC0" w14:textId="77777777" w:rsidR="00FC1275" w:rsidRPr="002D2953" w:rsidRDefault="00FC1275" w:rsidP="000A0EA4">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No</w:t>
      </w:r>
    </w:p>
    <w:p w14:paraId="2F6B9CD3" w14:textId="77777777" w:rsidR="00FC1275" w:rsidRPr="002D2953" w:rsidRDefault="00FC1275" w:rsidP="007919AE">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Yes</w:t>
      </w:r>
      <w:r w:rsidR="007919AE" w:rsidRPr="00D544D9">
        <w:rPr>
          <w:rFonts w:ascii="Verdana" w:hAnsi="Verdana"/>
        </w:rPr>
        <w:sym w:font="Webdings" w:char="F034"/>
      </w:r>
      <w:r w:rsidR="006B227E">
        <w:rPr>
          <w:rFonts w:ascii="Verdana" w:hAnsi="Verdana"/>
        </w:rPr>
        <w:t xml:space="preserve">Give </w:t>
      </w:r>
      <w:r w:rsidRPr="002D2953">
        <w:rPr>
          <w:rFonts w:ascii="Verdana" w:hAnsi="Verdana"/>
        </w:rPr>
        <w:t xml:space="preserve">details </w:t>
      </w:r>
      <w:r w:rsidR="00103DDE">
        <w:rPr>
          <w:rFonts w:ascii="Verdana" w:hAnsi="Verdana"/>
        </w:rPr>
        <w:t>of the intended number of exempt lead generators and the nature of their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1275" w:rsidRPr="0009318F" w14:paraId="2314A63A" w14:textId="77777777" w:rsidTr="008F4FF2">
        <w:trPr>
          <w:trHeight w:val="397"/>
        </w:trPr>
        <w:tc>
          <w:tcPr>
            <w:tcW w:w="7088" w:type="dxa"/>
            <w:tcBorders>
              <w:top w:val="single" w:sz="4" w:space="0" w:color="auto"/>
              <w:left w:val="single" w:sz="4" w:space="0" w:color="auto"/>
              <w:bottom w:val="single" w:sz="4" w:space="0" w:color="auto"/>
            </w:tcBorders>
            <w:vAlign w:val="center"/>
          </w:tcPr>
          <w:p w14:paraId="4E6C12A8" w14:textId="77777777" w:rsidR="00FC1275" w:rsidRPr="0009318F" w:rsidRDefault="00FC1275" w:rsidP="00402BDA">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6A39C7D3" w14:textId="77777777" w:rsidR="007F2857" w:rsidRPr="002D2953" w:rsidRDefault="007C7228" w:rsidP="002F5FF3">
      <w:pPr>
        <w:pStyle w:val="Question"/>
        <w:keepNext/>
        <w:spacing w:after="20"/>
        <w:rPr>
          <w:rFonts w:ascii="Verdana" w:hAnsi="Verdana"/>
          <w:b/>
        </w:rPr>
      </w:pPr>
      <w:r>
        <w:rPr>
          <w:rFonts w:ascii="Verdana" w:hAnsi="Verdana"/>
          <w:b/>
        </w:rPr>
        <w:tab/>
        <w:t>4</w:t>
      </w:r>
      <w:r w:rsidR="007F2857" w:rsidRPr="002D2953">
        <w:rPr>
          <w:rFonts w:ascii="Verdana" w:hAnsi="Verdana"/>
          <w:b/>
        </w:rPr>
        <w:t>.1</w:t>
      </w:r>
      <w:r w:rsidR="001C2ACE" w:rsidRPr="002D2953">
        <w:rPr>
          <w:rFonts w:ascii="Verdana" w:hAnsi="Verdana"/>
          <w:b/>
        </w:rPr>
        <w:t>1</w:t>
      </w:r>
      <w:r w:rsidR="007F2857" w:rsidRPr="002D2953">
        <w:rPr>
          <w:rFonts w:ascii="Verdana" w:hAnsi="Verdana"/>
          <w:b/>
        </w:rPr>
        <w:tab/>
      </w:r>
      <w:r w:rsidR="00C5274D">
        <w:rPr>
          <w:rFonts w:ascii="Verdana" w:hAnsi="Verdana"/>
          <w:b/>
        </w:rPr>
        <w:t>Does the applicant</w:t>
      </w:r>
      <w:r w:rsidR="006B227E">
        <w:rPr>
          <w:rFonts w:ascii="Verdana" w:hAnsi="Verdana"/>
          <w:b/>
        </w:rPr>
        <w:t xml:space="preserve"> firm</w:t>
      </w:r>
      <w:r w:rsidR="00C5274D">
        <w:rPr>
          <w:rFonts w:ascii="Verdana" w:hAnsi="Verdana"/>
          <w:b/>
        </w:rPr>
        <w:t xml:space="preserve"> intend to represent customers before a tribunal or make representations on behalf of the customer, to an ombudsman service or insurer</w:t>
      </w:r>
      <w:r w:rsidR="00FC1275" w:rsidRPr="002D2953">
        <w:rPr>
          <w:rFonts w:ascii="Verdana" w:hAnsi="Verdana"/>
          <w:b/>
        </w:rPr>
        <w:t>?</w:t>
      </w:r>
    </w:p>
    <w:p w14:paraId="45B3D1CD" w14:textId="77777777" w:rsidR="00FC1275" w:rsidRPr="002D2953" w:rsidRDefault="00FC1275" w:rsidP="000363A9">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t>Yes</w:t>
      </w:r>
    </w:p>
    <w:p w14:paraId="1E8491BF" w14:textId="77777777" w:rsidR="00FC1275" w:rsidRPr="002D2953" w:rsidRDefault="00FC1275" w:rsidP="000363A9">
      <w:pPr>
        <w:pStyle w:val="Answer"/>
        <w:keepNext/>
        <w:tabs>
          <w:tab w:val="left" w:pos="851"/>
        </w:tabs>
        <w:spacing w:after="20"/>
        <w:rPr>
          <w:rFonts w:ascii="Verdana" w:hAnsi="Verdana"/>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t>No</w:t>
      </w:r>
    </w:p>
    <w:p w14:paraId="5ED811EB" w14:textId="77777777" w:rsidR="007F2857" w:rsidRPr="002D2953" w:rsidRDefault="00FC1275" w:rsidP="000363A9">
      <w:pPr>
        <w:pStyle w:val="Question"/>
        <w:keepNext/>
        <w:spacing w:after="20"/>
        <w:rPr>
          <w:rFonts w:ascii="Verdana" w:hAnsi="Verdana"/>
          <w:b/>
        </w:rPr>
      </w:pPr>
      <w:r w:rsidRPr="002D2953">
        <w:rPr>
          <w:rFonts w:ascii="Verdana" w:hAnsi="Verdana"/>
          <w:b/>
        </w:rPr>
        <w:tab/>
      </w:r>
      <w:r w:rsidR="007C7228">
        <w:rPr>
          <w:rFonts w:ascii="Verdana" w:hAnsi="Verdana"/>
          <w:b/>
        </w:rPr>
        <w:t>4</w:t>
      </w:r>
      <w:r w:rsidR="001C2ACE" w:rsidRPr="002D2953">
        <w:rPr>
          <w:rFonts w:ascii="Verdana" w:hAnsi="Verdana"/>
          <w:b/>
        </w:rPr>
        <w:t>.12</w:t>
      </w:r>
      <w:r w:rsidR="007F2857" w:rsidRPr="002D2953">
        <w:rPr>
          <w:rFonts w:ascii="Verdana" w:hAnsi="Verdana"/>
          <w:b/>
        </w:rPr>
        <w:tab/>
      </w:r>
      <w:r w:rsidRPr="002D2953">
        <w:rPr>
          <w:rFonts w:ascii="Verdana" w:hAnsi="Verdana"/>
          <w:b/>
        </w:rPr>
        <w:t xml:space="preserve">Does the </w:t>
      </w:r>
      <w:r w:rsidR="00A01A43">
        <w:rPr>
          <w:rFonts w:ascii="Verdana" w:hAnsi="Verdana"/>
          <w:b/>
        </w:rPr>
        <w:t>a</w:t>
      </w:r>
      <w:r w:rsidRPr="002D2953">
        <w:rPr>
          <w:rFonts w:ascii="Verdana" w:hAnsi="Verdana"/>
          <w:b/>
        </w:rPr>
        <w:t xml:space="preserve">pplicant </w:t>
      </w:r>
      <w:r w:rsidR="006B227E">
        <w:rPr>
          <w:rFonts w:ascii="Verdana" w:hAnsi="Verdana"/>
          <w:b/>
        </w:rPr>
        <w:t xml:space="preserve">firm </w:t>
      </w:r>
      <w:r w:rsidR="00C5274D">
        <w:rPr>
          <w:rFonts w:ascii="Verdana" w:hAnsi="Verdana"/>
          <w:b/>
        </w:rPr>
        <w:t>have procedures in place for dealing with vulnerable consumers</w:t>
      </w:r>
      <w:r w:rsidRPr="002D2953">
        <w:rPr>
          <w:rFonts w:ascii="Verdana" w:hAnsi="Verdana"/>
          <w:b/>
        </w:rPr>
        <w:t>?</w:t>
      </w:r>
    </w:p>
    <w:p w14:paraId="223453CB" w14:textId="77777777" w:rsidR="00FC1275" w:rsidRPr="002D2953" w:rsidRDefault="00FC1275" w:rsidP="000363A9">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No</w:t>
      </w:r>
    </w:p>
    <w:p w14:paraId="4C7F4A0B" w14:textId="77777777" w:rsidR="001257EB" w:rsidRDefault="00FC1275" w:rsidP="007919AE">
      <w:pPr>
        <w:pStyle w:val="Answer"/>
        <w:keepNext/>
        <w:tabs>
          <w:tab w:val="left" w:pos="851"/>
        </w:tabs>
        <w:spacing w:after="20"/>
        <w:rPr>
          <w:rFonts w:ascii="Verdana" w:hAnsi="Verdana"/>
        </w:rPr>
      </w:pP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7919AE">
        <w:rPr>
          <w:rFonts w:ascii="Verdana" w:hAnsi="Verdana"/>
        </w:rPr>
        <w:tab/>
        <w:t>Yes</w:t>
      </w:r>
      <w:r w:rsidR="007919AE" w:rsidRPr="00D544D9">
        <w:rPr>
          <w:rFonts w:ascii="Verdana" w:hAnsi="Verdana"/>
        </w:rPr>
        <w:sym w:font="Webdings" w:char="F034"/>
      </w:r>
      <w:r w:rsidR="00892F36">
        <w:rPr>
          <w:rFonts w:ascii="Verdana" w:hAnsi="Verdana"/>
        </w:rPr>
        <w:t>Please attac</w:t>
      </w:r>
      <w:r w:rsidR="001257EB">
        <w:rPr>
          <w:rFonts w:ascii="Verdana" w:hAnsi="Verdana"/>
        </w:rPr>
        <w:t xml:space="preserve">h a copy of your </w:t>
      </w:r>
      <w:r w:rsidR="005A2370">
        <w:rPr>
          <w:rFonts w:ascii="Verdana" w:hAnsi="Verdana"/>
        </w:rPr>
        <w:t>procedure for dealing with vulnerable consumers.</w:t>
      </w:r>
      <w:r w:rsidR="001257EB">
        <w:rPr>
          <w:rFonts w:ascii="Verdana" w:hAnsi="Verdana"/>
        </w:rPr>
        <w:t xml:space="preserve"> </w:t>
      </w:r>
    </w:p>
    <w:p w14:paraId="4A4863C8" w14:textId="77777777" w:rsidR="001257EB" w:rsidRDefault="006B227E" w:rsidP="001257EB">
      <w:pPr>
        <w:pStyle w:val="QsyesnoCharChar"/>
        <w:keepNext/>
        <w:tabs>
          <w:tab w:val="clear" w:pos="851"/>
          <w:tab w:val="left" w:pos="709"/>
        </w:tabs>
        <w:rPr>
          <w:rFonts w:ascii="Verdana" w:hAnsi="Verdana"/>
        </w:rPr>
      </w:pPr>
      <w:r>
        <w:rPr>
          <w:rFonts w:ascii="Verdana" w:hAnsi="Verdana"/>
        </w:rPr>
        <w:tab/>
      </w:r>
      <w:r>
        <w:rPr>
          <w:rFonts w:ascii="Verdana" w:hAnsi="Verdana"/>
        </w:rPr>
        <w:tab/>
      </w:r>
      <w:r w:rsidR="001257EB" w:rsidRPr="002D2953">
        <w:rPr>
          <w:rFonts w:ascii="Verdana" w:hAnsi="Verdana"/>
        </w:rPr>
        <w:fldChar w:fldCharType="begin">
          <w:ffData>
            <w:name w:val="Check27"/>
            <w:enabled/>
            <w:calcOnExit w:val="0"/>
            <w:checkBox>
              <w:sizeAuto/>
              <w:default w:val="0"/>
            </w:checkBox>
          </w:ffData>
        </w:fldChar>
      </w:r>
      <w:r w:rsidR="001257EB"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001257EB" w:rsidRPr="002D2953">
        <w:rPr>
          <w:rFonts w:ascii="Verdana" w:hAnsi="Verdana"/>
        </w:rPr>
        <w:fldChar w:fldCharType="end"/>
      </w:r>
      <w:r>
        <w:rPr>
          <w:rFonts w:ascii="Verdana" w:hAnsi="Verdana"/>
        </w:rPr>
        <w:t>Attached</w:t>
      </w:r>
    </w:p>
    <w:p w14:paraId="5628DD0D" w14:textId="77777777" w:rsidR="000228BE" w:rsidRDefault="000228BE" w:rsidP="001257EB">
      <w:pPr>
        <w:pStyle w:val="QsyesnoCharChar"/>
        <w:keepNext/>
        <w:tabs>
          <w:tab w:val="clear" w:pos="851"/>
          <w:tab w:val="left" w:pos="709"/>
        </w:tabs>
        <w:rPr>
          <w:rFonts w:ascii="Verdana" w:hAnsi="Verdana"/>
        </w:rPr>
      </w:pPr>
    </w:p>
    <w:p w14:paraId="78B51D0D" w14:textId="77777777" w:rsidR="000228BE" w:rsidRPr="00FD44C0" w:rsidRDefault="000228BE" w:rsidP="000228BE">
      <w:pPr>
        <w:pStyle w:val="Qsheading1"/>
        <w:spacing w:before="20" w:line="220" w:lineRule="exact"/>
        <w:ind w:right="731"/>
        <w:rPr>
          <w:rFonts w:ascii="Verdana" w:hAnsi="Verdana"/>
          <w:sz w:val="18"/>
        </w:rPr>
      </w:pPr>
      <w:r w:rsidRPr="00FD44C0">
        <w:rPr>
          <w:rFonts w:ascii="Verdana" w:hAnsi="Verdana"/>
          <w:sz w:val="18"/>
        </w:rPr>
        <w:t>If you are only applying for the permission of seeking out, referrals and identification of claims or potential claims</w:t>
      </w:r>
      <w:r w:rsidRPr="00FD44C0">
        <w:rPr>
          <w:rFonts w:ascii="Verdana" w:hAnsi="Verdana"/>
        </w:rPr>
        <w:sym w:font="Webdings" w:char="F034"/>
      </w:r>
      <w:r w:rsidRPr="00FD44C0">
        <w:rPr>
          <w:rFonts w:ascii="Verdana" w:hAnsi="Verdana"/>
          <w:sz w:val="18"/>
        </w:rPr>
        <w:t xml:space="preserve">Continue to Question </w:t>
      </w:r>
      <w:r w:rsidR="007C7228" w:rsidRPr="00FD44C0">
        <w:rPr>
          <w:rFonts w:ascii="Verdana" w:hAnsi="Verdana"/>
          <w:sz w:val="18"/>
        </w:rPr>
        <w:t>4</w:t>
      </w:r>
      <w:r w:rsidRPr="00FD44C0">
        <w:rPr>
          <w:rFonts w:ascii="Verdana" w:hAnsi="Verdana"/>
          <w:sz w:val="18"/>
        </w:rPr>
        <w:t>.15</w:t>
      </w:r>
    </w:p>
    <w:p w14:paraId="57287A0D" w14:textId="77777777" w:rsidR="000228BE" w:rsidRPr="00FD44C0" w:rsidRDefault="000228BE" w:rsidP="000228BE">
      <w:pPr>
        <w:pStyle w:val="Qsheading1"/>
        <w:spacing w:before="20" w:line="220" w:lineRule="exact"/>
        <w:ind w:right="731"/>
        <w:rPr>
          <w:rFonts w:ascii="Verdana" w:hAnsi="Verdana"/>
          <w:sz w:val="18"/>
        </w:rPr>
      </w:pPr>
      <w:r w:rsidRPr="00FD44C0">
        <w:rPr>
          <w:rFonts w:ascii="Verdana" w:hAnsi="Verdana"/>
          <w:sz w:val="18"/>
        </w:rPr>
        <w:t>If you are applying for any of the permissions in relation to advice, investigation or representation of a claim</w:t>
      </w:r>
      <w:r w:rsidRPr="00FD44C0">
        <w:rPr>
          <w:rFonts w:ascii="Verdana" w:hAnsi="Verdana"/>
        </w:rPr>
        <w:sym w:font="Webdings" w:char="F034"/>
      </w:r>
      <w:r w:rsidRPr="00FD44C0">
        <w:rPr>
          <w:rFonts w:ascii="Verdana" w:hAnsi="Verdana"/>
          <w:sz w:val="18"/>
        </w:rPr>
        <w:t>Continue to Question</w:t>
      </w:r>
      <w:r w:rsidR="007C7228" w:rsidRPr="00FD44C0">
        <w:rPr>
          <w:rFonts w:ascii="Verdana" w:hAnsi="Verdana"/>
          <w:sz w:val="18"/>
        </w:rPr>
        <w:t xml:space="preserve"> 4</w:t>
      </w:r>
      <w:r w:rsidRPr="00FD44C0">
        <w:rPr>
          <w:rFonts w:ascii="Verdana" w:hAnsi="Verdana"/>
          <w:sz w:val="18"/>
        </w:rPr>
        <w:t>.13</w:t>
      </w:r>
    </w:p>
    <w:p w14:paraId="46DF2827" w14:textId="77777777" w:rsidR="007F2857" w:rsidRDefault="007F2857" w:rsidP="002F5FF3">
      <w:pPr>
        <w:pStyle w:val="Question"/>
        <w:keepNext/>
        <w:spacing w:after="20"/>
        <w:rPr>
          <w:rFonts w:ascii="Verdana" w:hAnsi="Verdana"/>
          <w:b/>
        </w:rPr>
      </w:pPr>
      <w:r w:rsidRPr="002D2953">
        <w:rPr>
          <w:rFonts w:ascii="Verdana" w:hAnsi="Verdana"/>
          <w:b/>
        </w:rPr>
        <w:tab/>
      </w:r>
      <w:r w:rsidR="007C7228">
        <w:rPr>
          <w:rFonts w:ascii="Verdana" w:hAnsi="Verdana"/>
          <w:b/>
        </w:rPr>
        <w:t>4</w:t>
      </w:r>
      <w:r w:rsidR="001C2ACE" w:rsidRPr="002D2953">
        <w:rPr>
          <w:rFonts w:ascii="Verdana" w:hAnsi="Verdana"/>
          <w:b/>
        </w:rPr>
        <w:t>.13</w:t>
      </w:r>
      <w:r w:rsidRPr="002D2953">
        <w:rPr>
          <w:rFonts w:ascii="Verdana" w:hAnsi="Verdana"/>
          <w:b/>
        </w:rPr>
        <w:tab/>
      </w:r>
      <w:r w:rsidR="00053511" w:rsidRPr="002D2953">
        <w:rPr>
          <w:rFonts w:ascii="Verdana" w:hAnsi="Verdana"/>
          <w:b/>
        </w:rPr>
        <w:t xml:space="preserve">Please </w:t>
      </w:r>
      <w:r w:rsidR="00892F36">
        <w:rPr>
          <w:rFonts w:ascii="Verdana" w:hAnsi="Verdana"/>
          <w:b/>
        </w:rPr>
        <w:t xml:space="preserve">attach a copy of your pre-contract information in relation to your </w:t>
      </w:r>
      <w:proofErr w:type="gramStart"/>
      <w:r w:rsidR="00892F36">
        <w:rPr>
          <w:rFonts w:ascii="Verdana" w:hAnsi="Verdana"/>
          <w:b/>
        </w:rPr>
        <w:t>claims</w:t>
      </w:r>
      <w:proofErr w:type="gramEnd"/>
      <w:r w:rsidR="00892F36">
        <w:rPr>
          <w:rFonts w:ascii="Verdana" w:hAnsi="Verdana"/>
          <w:b/>
        </w:rPr>
        <w:t xml:space="preserve"> management activities</w:t>
      </w:r>
    </w:p>
    <w:p w14:paraId="7A143B6D" w14:textId="77777777" w:rsidR="00892F36" w:rsidRPr="002D2953" w:rsidRDefault="00892F36" w:rsidP="00892F36">
      <w:pPr>
        <w:pStyle w:val="QsyesnoCharChar"/>
        <w:keepNext/>
        <w:tabs>
          <w:tab w:val="clear" w:pos="851"/>
          <w:tab w:val="left" w:pos="709"/>
        </w:tabs>
        <w:rPr>
          <w:rFonts w:ascii="Verdana" w:hAnsi="Verdana"/>
        </w:rPr>
      </w:pPr>
      <w:r w:rsidRPr="002D2953">
        <w:rPr>
          <w:rFonts w:ascii="Verdana" w:hAnsi="Verdana"/>
        </w:rPr>
        <w:fldChar w:fldCharType="begin">
          <w:ffData>
            <w:name w:val="Check27"/>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r>
      <w:r w:rsidR="006B227E">
        <w:rPr>
          <w:rFonts w:ascii="Verdana" w:hAnsi="Verdana"/>
        </w:rPr>
        <w:t>Attached</w:t>
      </w:r>
    </w:p>
    <w:p w14:paraId="7538CDF0" w14:textId="77777777" w:rsidR="00892F36" w:rsidRDefault="007F2857" w:rsidP="00892F36">
      <w:pPr>
        <w:pStyle w:val="Question"/>
        <w:keepNext/>
        <w:spacing w:after="20"/>
        <w:rPr>
          <w:rFonts w:ascii="Verdana" w:hAnsi="Verdana"/>
          <w:b/>
        </w:rPr>
      </w:pPr>
      <w:r w:rsidRPr="002D2953">
        <w:rPr>
          <w:rFonts w:ascii="Verdana" w:hAnsi="Verdana"/>
          <w:b/>
        </w:rPr>
        <w:tab/>
      </w:r>
      <w:r w:rsidR="007C7228">
        <w:rPr>
          <w:rFonts w:ascii="Verdana" w:hAnsi="Verdana"/>
          <w:b/>
        </w:rPr>
        <w:t>4</w:t>
      </w:r>
      <w:r w:rsidR="001C2ACE" w:rsidRPr="002D2953">
        <w:rPr>
          <w:rFonts w:ascii="Verdana" w:hAnsi="Verdana"/>
          <w:b/>
        </w:rPr>
        <w:t>.14</w:t>
      </w:r>
      <w:r w:rsidRPr="002D2953">
        <w:rPr>
          <w:rFonts w:ascii="Verdana" w:hAnsi="Verdana"/>
          <w:b/>
        </w:rPr>
        <w:tab/>
      </w:r>
      <w:r w:rsidR="00892F36">
        <w:rPr>
          <w:rFonts w:ascii="Verdana" w:hAnsi="Verdana"/>
          <w:b/>
        </w:rPr>
        <w:t xml:space="preserve">Please attach a sample copy of your customer contract in relation to your </w:t>
      </w:r>
      <w:proofErr w:type="gramStart"/>
      <w:r w:rsidR="00892F36">
        <w:rPr>
          <w:rFonts w:ascii="Verdana" w:hAnsi="Verdana"/>
          <w:b/>
        </w:rPr>
        <w:t>claims</w:t>
      </w:r>
      <w:proofErr w:type="gramEnd"/>
      <w:r w:rsidR="00892F36">
        <w:rPr>
          <w:rFonts w:ascii="Verdana" w:hAnsi="Verdana"/>
          <w:b/>
        </w:rPr>
        <w:t xml:space="preserve"> management activities</w:t>
      </w:r>
    </w:p>
    <w:p w14:paraId="1F416E72" w14:textId="77777777" w:rsidR="00892F36" w:rsidRDefault="00892F36" w:rsidP="00892F36">
      <w:pPr>
        <w:pStyle w:val="QsyesnoCharChar"/>
        <w:keepNext/>
        <w:tabs>
          <w:tab w:val="clear" w:pos="851"/>
          <w:tab w:val="left" w:pos="709"/>
        </w:tabs>
        <w:rPr>
          <w:rFonts w:ascii="Verdana" w:hAnsi="Verdana"/>
        </w:rPr>
      </w:pPr>
      <w:r w:rsidRPr="002D2953">
        <w:rPr>
          <w:rFonts w:ascii="Verdana" w:hAnsi="Verdana"/>
        </w:rPr>
        <w:fldChar w:fldCharType="begin">
          <w:ffData>
            <w:name w:val="Check27"/>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r>
      <w:r w:rsidR="006B227E">
        <w:rPr>
          <w:rFonts w:ascii="Verdana" w:hAnsi="Verdana"/>
        </w:rPr>
        <w:t>Attached</w:t>
      </w:r>
    </w:p>
    <w:p w14:paraId="2C36C170" w14:textId="77777777" w:rsidR="0095137A" w:rsidRDefault="0095137A" w:rsidP="00D34E1C">
      <w:pPr>
        <w:pStyle w:val="Qsheading1"/>
        <w:spacing w:before="360"/>
        <w:rPr>
          <w:rFonts w:ascii="Verdana" w:hAnsi="Verdana"/>
        </w:rPr>
      </w:pPr>
      <w:r>
        <w:rPr>
          <w:rFonts w:ascii="Verdana" w:hAnsi="Verdana"/>
        </w:rPr>
        <w:t>Scale of Business</w:t>
      </w:r>
    </w:p>
    <w:p w14:paraId="4BA7BE1A" w14:textId="77777777" w:rsidR="0095137A" w:rsidRDefault="007C7228" w:rsidP="0095137A">
      <w:pPr>
        <w:pStyle w:val="QsyesnoCharChar"/>
        <w:keepNext/>
        <w:tabs>
          <w:tab w:val="clear" w:pos="851"/>
          <w:tab w:val="left" w:pos="709"/>
        </w:tabs>
        <w:spacing w:before="180"/>
        <w:ind w:hanging="567"/>
        <w:rPr>
          <w:rFonts w:ascii="Verdana" w:hAnsi="Verdana"/>
          <w:b/>
        </w:rPr>
      </w:pPr>
      <w:r>
        <w:rPr>
          <w:rFonts w:ascii="Verdana" w:hAnsi="Verdana"/>
          <w:b/>
        </w:rPr>
        <w:t>4</w:t>
      </w:r>
      <w:r w:rsidR="0095137A">
        <w:rPr>
          <w:rFonts w:ascii="Verdana" w:hAnsi="Verdana"/>
          <w:b/>
        </w:rPr>
        <w:t>.15</w:t>
      </w:r>
      <w:r w:rsidR="006B227E">
        <w:rPr>
          <w:rFonts w:ascii="Verdana" w:hAnsi="Verdana"/>
          <w:b/>
        </w:rPr>
        <w:tab/>
      </w:r>
      <w:r w:rsidR="0095137A">
        <w:rPr>
          <w:rFonts w:ascii="Verdana" w:hAnsi="Verdana"/>
          <w:b/>
        </w:rPr>
        <w:t xml:space="preserve">How many clients does the applicant </w:t>
      </w:r>
      <w:r w:rsidR="006B227E">
        <w:rPr>
          <w:rFonts w:ascii="Verdana" w:hAnsi="Verdana"/>
          <w:b/>
        </w:rPr>
        <w:t xml:space="preserve">firm </w:t>
      </w:r>
      <w:r w:rsidR="0095137A">
        <w:rPr>
          <w:rFonts w:ascii="Verdana" w:hAnsi="Verdana"/>
          <w:b/>
        </w:rPr>
        <w:t>expect to have in relation to its regulated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402"/>
      </w:tblGrid>
      <w:tr w:rsidR="00583007" w:rsidRPr="00A17F23" w14:paraId="4FB07D89" w14:textId="77777777" w:rsidTr="00A17F23">
        <w:tc>
          <w:tcPr>
            <w:tcW w:w="3686" w:type="dxa"/>
            <w:shd w:val="clear" w:color="auto" w:fill="auto"/>
          </w:tcPr>
          <w:p w14:paraId="7D34D22B" w14:textId="77777777" w:rsidR="00583007" w:rsidRPr="00A17F23" w:rsidRDefault="00583007" w:rsidP="00A17F23">
            <w:pPr>
              <w:pStyle w:val="QsyesnoCharChar"/>
              <w:keepNext/>
              <w:tabs>
                <w:tab w:val="clear" w:pos="851"/>
                <w:tab w:val="left" w:pos="709"/>
              </w:tabs>
              <w:spacing w:before="40" w:after="40"/>
              <w:rPr>
                <w:rFonts w:ascii="Verdana" w:hAnsi="Verdana"/>
              </w:rPr>
            </w:pPr>
            <w:r w:rsidRPr="00A17F23">
              <w:rPr>
                <w:rFonts w:ascii="Verdana" w:hAnsi="Verdana"/>
              </w:rPr>
              <w:t>At authorisation</w:t>
            </w:r>
          </w:p>
        </w:tc>
        <w:tc>
          <w:tcPr>
            <w:tcW w:w="3402" w:type="dxa"/>
            <w:shd w:val="clear" w:color="auto" w:fill="auto"/>
          </w:tcPr>
          <w:p w14:paraId="6E6FBCF2" w14:textId="77777777" w:rsidR="00583007" w:rsidRPr="00A17F23" w:rsidRDefault="00583007" w:rsidP="00A17F23">
            <w:pPr>
              <w:pStyle w:val="QsyesnoCharChar"/>
              <w:keepNext/>
              <w:tabs>
                <w:tab w:val="clear" w:pos="851"/>
                <w:tab w:val="left" w:pos="709"/>
              </w:tabs>
              <w:spacing w:before="40" w:after="40"/>
              <w:rPr>
                <w:rFonts w:ascii="Verdana" w:hAnsi="Verdana"/>
                <w:b/>
              </w:rPr>
            </w:pPr>
            <w:r w:rsidRPr="00A17F23">
              <w:rPr>
                <w:rFonts w:ascii="Verdana" w:hAnsi="Verdana"/>
              </w:rPr>
              <w:fldChar w:fldCharType="begin">
                <w:ffData>
                  <w:name w:val="Text1"/>
                  <w:enabled/>
                  <w:calcOnExit w:val="0"/>
                  <w:textInput/>
                </w:ffData>
              </w:fldChar>
            </w:r>
            <w:r w:rsidRPr="00A17F23">
              <w:rPr>
                <w:rFonts w:ascii="Verdana" w:hAnsi="Verdana"/>
              </w:rPr>
              <w:instrText xml:space="preserve"> FORMTEXT </w:instrText>
            </w:r>
            <w:r w:rsidRPr="00A17F23">
              <w:rPr>
                <w:rFonts w:ascii="Verdana" w:hAnsi="Verdana"/>
              </w:rPr>
            </w:r>
            <w:r w:rsidRPr="00A17F23">
              <w:rPr>
                <w:rFonts w:ascii="Verdana" w:hAnsi="Verdana"/>
              </w:rPr>
              <w:fldChar w:fldCharType="separate"/>
            </w:r>
            <w:r w:rsidR="001C256C">
              <w:rPr>
                <w:rFonts w:ascii="Verdana" w:hAnsi="Verdana"/>
              </w:rPr>
              <w:t> </w:t>
            </w:r>
            <w:r w:rsidR="001C256C">
              <w:rPr>
                <w:rFonts w:ascii="Verdana" w:hAnsi="Verdana"/>
              </w:rPr>
              <w:t> </w:t>
            </w:r>
            <w:r w:rsidR="001C256C">
              <w:rPr>
                <w:rFonts w:ascii="Verdana" w:hAnsi="Verdana"/>
              </w:rPr>
              <w:t> </w:t>
            </w:r>
            <w:r w:rsidR="001C256C">
              <w:rPr>
                <w:rFonts w:ascii="Verdana" w:hAnsi="Verdana"/>
              </w:rPr>
              <w:t> </w:t>
            </w:r>
            <w:r w:rsidR="001C256C">
              <w:rPr>
                <w:rFonts w:ascii="Verdana" w:hAnsi="Verdana"/>
              </w:rPr>
              <w:t> </w:t>
            </w:r>
            <w:r w:rsidRPr="00A17F23">
              <w:rPr>
                <w:rFonts w:ascii="Verdana" w:hAnsi="Verdana"/>
              </w:rPr>
              <w:fldChar w:fldCharType="end"/>
            </w:r>
          </w:p>
        </w:tc>
      </w:tr>
      <w:tr w:rsidR="00583007" w:rsidRPr="00A17F23" w14:paraId="424A33CA" w14:textId="77777777" w:rsidTr="00A17F23">
        <w:tc>
          <w:tcPr>
            <w:tcW w:w="3686" w:type="dxa"/>
            <w:shd w:val="clear" w:color="auto" w:fill="auto"/>
          </w:tcPr>
          <w:p w14:paraId="40CCC0B8" w14:textId="77777777" w:rsidR="00583007" w:rsidRPr="00A17F23" w:rsidRDefault="00583007" w:rsidP="00A17F23">
            <w:pPr>
              <w:pStyle w:val="QsyesnoCharChar"/>
              <w:keepNext/>
              <w:tabs>
                <w:tab w:val="clear" w:pos="851"/>
                <w:tab w:val="left" w:pos="709"/>
              </w:tabs>
              <w:spacing w:before="40" w:after="40"/>
              <w:rPr>
                <w:rFonts w:ascii="Verdana" w:hAnsi="Verdana"/>
              </w:rPr>
            </w:pPr>
            <w:r w:rsidRPr="00A17F23">
              <w:rPr>
                <w:rFonts w:ascii="Verdana" w:hAnsi="Verdana"/>
              </w:rPr>
              <w:t>12 months after authorisation</w:t>
            </w:r>
          </w:p>
        </w:tc>
        <w:tc>
          <w:tcPr>
            <w:tcW w:w="3402" w:type="dxa"/>
            <w:shd w:val="clear" w:color="auto" w:fill="auto"/>
          </w:tcPr>
          <w:p w14:paraId="0A0A256B" w14:textId="77777777" w:rsidR="00583007" w:rsidRPr="00A17F23" w:rsidRDefault="00583007" w:rsidP="00A17F23">
            <w:pPr>
              <w:pStyle w:val="QsyesnoCharChar"/>
              <w:keepNext/>
              <w:tabs>
                <w:tab w:val="clear" w:pos="851"/>
                <w:tab w:val="left" w:pos="709"/>
              </w:tabs>
              <w:spacing w:before="40" w:after="40"/>
              <w:rPr>
                <w:rFonts w:ascii="Verdana" w:hAnsi="Verdana"/>
                <w:b/>
              </w:rPr>
            </w:pPr>
            <w:r w:rsidRPr="00A17F23">
              <w:rPr>
                <w:rFonts w:ascii="Verdana" w:hAnsi="Verdana"/>
              </w:rPr>
              <w:fldChar w:fldCharType="begin">
                <w:ffData>
                  <w:name w:val="Text1"/>
                  <w:enabled/>
                  <w:calcOnExit w:val="0"/>
                  <w:textInput/>
                </w:ffData>
              </w:fldChar>
            </w:r>
            <w:r w:rsidRPr="00A17F23">
              <w:rPr>
                <w:rFonts w:ascii="Verdana" w:hAnsi="Verdana"/>
              </w:rPr>
              <w:instrText xml:space="preserve"> FORMTEXT </w:instrText>
            </w:r>
            <w:r w:rsidRPr="00A17F23">
              <w:rPr>
                <w:rFonts w:ascii="Verdana" w:hAnsi="Verdana"/>
              </w:rPr>
            </w:r>
            <w:r w:rsidRPr="00A17F23">
              <w:rPr>
                <w:rFonts w:ascii="Verdana" w:hAnsi="Verdana"/>
              </w:rPr>
              <w:fldChar w:fldCharType="separate"/>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noProof/>
              </w:rPr>
              <w:t> </w:t>
            </w:r>
            <w:r w:rsidRPr="00A17F23">
              <w:rPr>
                <w:rFonts w:ascii="Verdana" w:hAnsi="Verdana"/>
              </w:rPr>
              <w:fldChar w:fldCharType="end"/>
            </w:r>
          </w:p>
        </w:tc>
      </w:tr>
    </w:tbl>
    <w:p w14:paraId="33B1B5E2" w14:textId="77777777" w:rsidR="006B227E" w:rsidRDefault="006B227E" w:rsidP="00583007">
      <w:pPr>
        <w:pStyle w:val="Qsheading1"/>
        <w:spacing w:before="360"/>
        <w:rPr>
          <w:rFonts w:ascii="Verdana" w:hAnsi="Verdana"/>
        </w:rPr>
      </w:pPr>
    </w:p>
    <w:p w14:paraId="439B6F5A" w14:textId="77777777" w:rsidR="0095137A" w:rsidRDefault="006B227E" w:rsidP="00583007">
      <w:pPr>
        <w:pStyle w:val="Qsheading1"/>
        <w:spacing w:before="360"/>
        <w:rPr>
          <w:rFonts w:ascii="Verdana" w:hAnsi="Verdana"/>
        </w:rPr>
      </w:pPr>
      <w:r>
        <w:rPr>
          <w:rFonts w:ascii="Verdana" w:hAnsi="Verdana"/>
        </w:rPr>
        <w:br w:type="page"/>
      </w:r>
      <w:r w:rsidR="00583007">
        <w:rPr>
          <w:rFonts w:ascii="Verdana" w:hAnsi="Verdana"/>
        </w:rPr>
        <w:lastRenderedPageBreak/>
        <w:t>B</w:t>
      </w:r>
      <w:r w:rsidR="0095137A">
        <w:rPr>
          <w:rFonts w:ascii="Verdana" w:hAnsi="Verdana"/>
        </w:rPr>
        <w:t>usiness Risks</w:t>
      </w:r>
    </w:p>
    <w:p w14:paraId="3D0B97C7" w14:textId="77777777" w:rsidR="0095137A" w:rsidRPr="00BE0689" w:rsidRDefault="00BE0689" w:rsidP="00BE0689">
      <w:pPr>
        <w:pStyle w:val="Question"/>
        <w:keepNext/>
        <w:spacing w:after="20"/>
        <w:rPr>
          <w:rFonts w:ascii="Verdana" w:hAnsi="Verdana"/>
          <w:b/>
        </w:rPr>
      </w:pPr>
      <w:r>
        <w:rPr>
          <w:rFonts w:ascii="Verdana" w:hAnsi="Verdana"/>
          <w:b/>
        </w:rPr>
        <w:tab/>
      </w:r>
      <w:r w:rsidR="007C7228" w:rsidRPr="00BE0689">
        <w:rPr>
          <w:rFonts w:ascii="Verdana" w:hAnsi="Verdana"/>
          <w:b/>
        </w:rPr>
        <w:t>4</w:t>
      </w:r>
      <w:r w:rsidR="0095137A" w:rsidRPr="00BE0689">
        <w:rPr>
          <w:rFonts w:ascii="Verdana" w:hAnsi="Verdana"/>
          <w:b/>
        </w:rPr>
        <w:t>.16</w:t>
      </w:r>
      <w:r w:rsidR="006B227E" w:rsidRPr="00BE0689">
        <w:rPr>
          <w:rFonts w:ascii="Verdana" w:hAnsi="Verdana"/>
          <w:b/>
        </w:rPr>
        <w:tab/>
      </w:r>
      <w:r w:rsidR="0095137A" w:rsidRPr="00BE0689">
        <w:rPr>
          <w:rFonts w:ascii="Verdana" w:hAnsi="Verdana"/>
          <w:b/>
        </w:rPr>
        <w:t xml:space="preserve">What are the main business risks for the applicant </w:t>
      </w:r>
      <w:r w:rsidR="006B227E" w:rsidRPr="00BE0689">
        <w:rPr>
          <w:rFonts w:ascii="Verdana" w:hAnsi="Verdana"/>
          <w:b/>
        </w:rPr>
        <w:t xml:space="preserve">firm </w:t>
      </w:r>
      <w:r w:rsidR="0095137A" w:rsidRPr="00BE0689">
        <w:rPr>
          <w:rFonts w:ascii="Verdana" w:hAnsi="Verdana"/>
          <w:b/>
        </w:rPr>
        <w:t>and how does it intend to manage those risks?</w:t>
      </w:r>
    </w:p>
    <w:p w14:paraId="00CA7D19" w14:textId="77777777" w:rsidR="00D34E1C" w:rsidRPr="002D2953" w:rsidRDefault="00D34E1C" w:rsidP="00BE0689">
      <w:pPr>
        <w:pStyle w:val="QsyesnoCharChar"/>
        <w:keepNext/>
        <w:tabs>
          <w:tab w:val="clear" w:pos="851"/>
          <w:tab w:val="left" w:pos="709"/>
        </w:tabs>
        <w:rPr>
          <w:rFonts w:ascii="Verdana" w:hAnsi="Verdana"/>
        </w:rPr>
      </w:pPr>
      <w:r w:rsidRPr="00BE0689">
        <w:rPr>
          <w:rFonts w:ascii="Verdana" w:hAnsi="Verdana"/>
        </w:rPr>
        <w:t>A business risk is a circumstance or factor that may have a negative impact on the operation or profitability of a firm. It can be a result of i</w:t>
      </w:r>
      <w:r w:rsidR="00375A38">
        <w:rPr>
          <w:rFonts w:ascii="Verdana" w:hAnsi="Verdana"/>
        </w:rPr>
        <w:t>nternal or external factors eg</w:t>
      </w:r>
      <w:r w:rsidRPr="00BE0689">
        <w:rPr>
          <w:rFonts w:ascii="Verdana" w:hAnsi="Verdana"/>
        </w:rPr>
        <w:t xml:space="preserve"> loss of key person, on-going financial solvency not being met, client being given unsuitable advice, inadequate systems and controls, economic factors, competitors and their reaction to the applicant’s presence in the market.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D34E1C" w:rsidRPr="0009318F" w14:paraId="3E1F5339" w14:textId="77777777" w:rsidTr="006B227E">
        <w:trPr>
          <w:trHeight w:val="397"/>
        </w:trPr>
        <w:tc>
          <w:tcPr>
            <w:tcW w:w="7088" w:type="dxa"/>
            <w:vAlign w:val="center"/>
          </w:tcPr>
          <w:p w14:paraId="732DC65A" w14:textId="77777777" w:rsidR="00D34E1C" w:rsidRPr="0009318F" w:rsidRDefault="00D34E1C" w:rsidP="007109B5">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52C87FB5" w14:textId="77777777" w:rsidR="004214B1" w:rsidRPr="00023A2C" w:rsidRDefault="004214B1" w:rsidP="004214B1">
      <w:pPr>
        <w:pStyle w:val="Qsheading1"/>
        <w:spacing w:before="360" w:line="220" w:lineRule="exact"/>
        <w:rPr>
          <w:rFonts w:ascii="Verdana" w:hAnsi="Verdana"/>
        </w:rPr>
      </w:pPr>
      <w:r w:rsidRPr="00023A2C">
        <w:rPr>
          <w:rFonts w:ascii="Verdana" w:hAnsi="Verdana"/>
        </w:rPr>
        <w:t>Complex IT Form</w:t>
      </w:r>
    </w:p>
    <w:p w14:paraId="70D81FF6" w14:textId="77777777" w:rsidR="004214B1" w:rsidRDefault="007C7228" w:rsidP="004214B1">
      <w:pPr>
        <w:pStyle w:val="Question"/>
        <w:keepNext/>
        <w:spacing w:after="0"/>
        <w:rPr>
          <w:rFonts w:ascii="Verdana" w:hAnsi="Verdana"/>
          <w:i/>
        </w:rPr>
      </w:pPr>
      <w:r>
        <w:rPr>
          <w:rFonts w:ascii="Verdana" w:hAnsi="Verdana"/>
          <w:b/>
        </w:rPr>
        <w:t>4</w:t>
      </w:r>
      <w:r w:rsidR="006D2C9F">
        <w:rPr>
          <w:rFonts w:ascii="Verdana" w:hAnsi="Verdana"/>
          <w:b/>
        </w:rPr>
        <w:t>.17</w:t>
      </w:r>
      <w:r w:rsidR="004214B1" w:rsidRPr="002D2953">
        <w:rPr>
          <w:rFonts w:ascii="Verdana" w:hAnsi="Verdana"/>
          <w:b/>
        </w:rPr>
        <w:tab/>
        <w:t xml:space="preserve">If the </w:t>
      </w:r>
      <w:r w:rsidR="004214B1">
        <w:rPr>
          <w:rFonts w:ascii="Verdana" w:hAnsi="Verdana"/>
          <w:b/>
        </w:rPr>
        <w:t>a</w:t>
      </w:r>
      <w:r w:rsidR="004214B1" w:rsidRPr="002D2953">
        <w:rPr>
          <w:rFonts w:ascii="Verdana" w:hAnsi="Verdana"/>
          <w:b/>
        </w:rPr>
        <w:t>pplicant</w:t>
      </w:r>
      <w:r w:rsidR="006957BB">
        <w:rPr>
          <w:rFonts w:ascii="Verdana" w:hAnsi="Verdana"/>
          <w:b/>
        </w:rPr>
        <w:t xml:space="preserve"> firm</w:t>
      </w:r>
      <w:r w:rsidR="004214B1" w:rsidRPr="002D2953">
        <w:rPr>
          <w:rFonts w:ascii="Verdana" w:hAnsi="Verdana"/>
          <w:b/>
        </w:rPr>
        <w:t xml:space="preserve"> is</w:t>
      </w:r>
      <w:r w:rsidR="004214B1">
        <w:rPr>
          <w:rFonts w:ascii="Verdana" w:hAnsi="Verdana"/>
          <w:b/>
        </w:rPr>
        <w:t xml:space="preserve"> </w:t>
      </w:r>
      <w:r w:rsidR="006D178D">
        <w:rPr>
          <w:rFonts w:ascii="Verdana" w:hAnsi="Verdana"/>
          <w:b/>
        </w:rPr>
        <w:t xml:space="preserve">using any systems that are </w:t>
      </w:r>
      <w:r w:rsidR="004214B1">
        <w:rPr>
          <w:rFonts w:ascii="Verdana" w:hAnsi="Verdana"/>
          <w:b/>
        </w:rPr>
        <w:t>not off-the-shelf IT systems (it has answered No to Question 4.1 of the Core Details form), yo</w:t>
      </w:r>
      <w:r w:rsidR="004214B1" w:rsidRPr="002D2953">
        <w:rPr>
          <w:rFonts w:ascii="Verdana" w:hAnsi="Verdana"/>
          <w:b/>
        </w:rPr>
        <w:t>u must complete the detailed IT Controls Form</w:t>
      </w:r>
      <w:r w:rsidR="006B227E">
        <w:rPr>
          <w:rFonts w:ascii="Verdana" w:hAnsi="Verdana"/>
          <w:b/>
        </w:rPr>
        <w:t xml:space="preserve">: </w:t>
      </w:r>
      <w:hyperlink r:id="rId27" w:history="1">
        <w:r w:rsidR="004214B1" w:rsidRPr="004D75E7">
          <w:rPr>
            <w:rStyle w:val="Hyperlink"/>
            <w:rFonts w:ascii="Verdana" w:hAnsi="Verdana"/>
          </w:rPr>
          <w:t>https://www.fca.org.uk/publication/forms/detailed-it-controls-form.xlsm</w:t>
        </w:r>
      </w:hyperlink>
    </w:p>
    <w:p w14:paraId="2E4F1F13" w14:textId="77777777" w:rsidR="00BE0689" w:rsidRDefault="004214B1" w:rsidP="00BE0689">
      <w:pPr>
        <w:pStyle w:val="QsyesnoCharChar"/>
        <w:keepNext/>
        <w:tabs>
          <w:tab w:val="clear" w:pos="851"/>
          <w:tab w:val="left" w:pos="709"/>
        </w:tabs>
        <w:rPr>
          <w:rFonts w:ascii="Verdana" w:hAnsi="Verdana"/>
        </w:rPr>
      </w:pPr>
      <w:r w:rsidRPr="002D2953">
        <w:rPr>
          <w:rFonts w:ascii="Verdana" w:hAnsi="Verdana"/>
        </w:rPr>
        <w:t>Please confirm that the ‘Detailed IT Controls Form’ is ready to send to the FCA if requested.</w:t>
      </w:r>
    </w:p>
    <w:p w14:paraId="2C67D560" w14:textId="77777777" w:rsidR="004214B1" w:rsidRDefault="004214B1" w:rsidP="00BE0689">
      <w:pPr>
        <w:pStyle w:val="QsyesnoCharChar"/>
        <w:keepNext/>
        <w:tabs>
          <w:tab w:val="clear" w:pos="851"/>
          <w:tab w:val="left" w:pos="709"/>
        </w:tabs>
        <w:rPr>
          <w:rFonts w:ascii="Verdana" w:hAnsi="Verdana"/>
        </w:rPr>
      </w:pPr>
      <w:r w:rsidRPr="002D2953">
        <w:rPr>
          <w:rFonts w:ascii="Verdana" w:hAnsi="Verdana"/>
        </w:rPr>
        <w:t xml:space="preserve">Yes </w:t>
      </w:r>
      <w:r w:rsidRPr="002D2953">
        <w:rPr>
          <w:rFonts w:ascii="Verdana" w:hAnsi="Verdana"/>
        </w:rPr>
        <w:fldChar w:fldCharType="begin">
          <w:ffData>
            <w:name w:val="Check16"/>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p>
    <w:p w14:paraId="26718391" w14:textId="77777777" w:rsidR="00D34E1C" w:rsidRDefault="00D34E1C" w:rsidP="00D34E1C">
      <w:pPr>
        <w:pStyle w:val="Qsheading1"/>
        <w:spacing w:before="360"/>
        <w:rPr>
          <w:rFonts w:ascii="Verdana" w:hAnsi="Verdana"/>
        </w:rPr>
      </w:pPr>
      <w:r>
        <w:rPr>
          <w:rFonts w:ascii="Verdana" w:hAnsi="Verdana"/>
        </w:rPr>
        <w:t>Branches</w:t>
      </w:r>
    </w:p>
    <w:p w14:paraId="6BD11449" w14:textId="77777777" w:rsidR="00D34E1C" w:rsidRPr="002D2953" w:rsidRDefault="007C7228" w:rsidP="00EF56A8">
      <w:pPr>
        <w:pStyle w:val="QsyesnoCharChar"/>
        <w:keepNext/>
        <w:tabs>
          <w:tab w:val="clear" w:pos="851"/>
          <w:tab w:val="left" w:pos="709"/>
        </w:tabs>
        <w:spacing w:before="180"/>
        <w:ind w:hanging="567"/>
        <w:rPr>
          <w:rFonts w:ascii="Verdana" w:hAnsi="Verdana"/>
          <w:b/>
        </w:rPr>
      </w:pPr>
      <w:r>
        <w:rPr>
          <w:rFonts w:ascii="Verdana" w:hAnsi="Verdana"/>
          <w:b/>
        </w:rPr>
        <w:t>4</w:t>
      </w:r>
      <w:r w:rsidR="006D178D">
        <w:rPr>
          <w:rFonts w:ascii="Verdana" w:hAnsi="Verdana"/>
          <w:b/>
        </w:rPr>
        <w:t>.18</w:t>
      </w:r>
      <w:r w:rsidR="00D34E1C">
        <w:rPr>
          <w:rFonts w:ascii="Verdana" w:hAnsi="Verdana"/>
          <w:b/>
        </w:rPr>
        <w:t xml:space="preserve"> </w:t>
      </w:r>
      <w:r w:rsidR="00D34E1C">
        <w:rPr>
          <w:rFonts w:ascii="Verdana" w:hAnsi="Verdana"/>
          <w:b/>
        </w:rPr>
        <w:tab/>
        <w:t xml:space="preserve">Will the applicant </w:t>
      </w:r>
      <w:r w:rsidR="006B227E">
        <w:rPr>
          <w:rFonts w:ascii="Verdana" w:hAnsi="Verdana"/>
          <w:b/>
        </w:rPr>
        <w:t xml:space="preserve">firm </w:t>
      </w:r>
      <w:r w:rsidR="00D34E1C">
        <w:rPr>
          <w:rFonts w:ascii="Verdana" w:hAnsi="Verdana"/>
          <w:b/>
        </w:rPr>
        <w:t>have any branches in the UK that intend conducting regulated activities?</w:t>
      </w:r>
    </w:p>
    <w:p w14:paraId="4F0420B7" w14:textId="77777777" w:rsidR="00D34E1C" w:rsidRPr="002D2953" w:rsidRDefault="00D34E1C" w:rsidP="00D34E1C">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EF56A8">
        <w:rPr>
          <w:rFonts w:ascii="Verdana" w:hAnsi="Verdana"/>
        </w:rPr>
        <w:tab/>
        <w:t>No</w:t>
      </w:r>
    </w:p>
    <w:p w14:paraId="6C67F168" w14:textId="77777777" w:rsidR="00D34E1C" w:rsidRPr="002D2953" w:rsidRDefault="00D34E1C" w:rsidP="00EF56A8">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00EF56A8">
        <w:rPr>
          <w:rFonts w:ascii="Verdana" w:hAnsi="Verdana"/>
        </w:rPr>
        <w:tab/>
        <w:t>Yes</w:t>
      </w:r>
      <w:r w:rsidR="00EF56A8" w:rsidRPr="00D544D9">
        <w:rPr>
          <w:rFonts w:ascii="Verdana" w:hAnsi="Verdana"/>
        </w:rPr>
        <w:sym w:font="Webdings" w:char="F034"/>
      </w:r>
      <w:r w:rsidR="006B227E">
        <w:rPr>
          <w:rFonts w:ascii="Verdana" w:hAnsi="Verdana"/>
        </w:rPr>
        <w:t>Please provide details of the n</w:t>
      </w:r>
      <w:r>
        <w:rPr>
          <w:rFonts w:ascii="Verdana" w:hAnsi="Verdana"/>
        </w:rPr>
        <w:t>umber of branches and general location of branches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34E1C" w:rsidRPr="0009318F" w14:paraId="5A562539" w14:textId="77777777" w:rsidTr="007109B5">
        <w:trPr>
          <w:trHeight w:val="397"/>
        </w:trPr>
        <w:tc>
          <w:tcPr>
            <w:tcW w:w="7088" w:type="dxa"/>
            <w:tcBorders>
              <w:top w:val="single" w:sz="4" w:space="0" w:color="auto"/>
              <w:left w:val="single" w:sz="4" w:space="0" w:color="auto"/>
              <w:bottom w:val="single" w:sz="4" w:space="0" w:color="auto"/>
            </w:tcBorders>
            <w:vAlign w:val="center"/>
          </w:tcPr>
          <w:p w14:paraId="6AA51652" w14:textId="77777777" w:rsidR="00D34E1C" w:rsidRPr="0009318F" w:rsidRDefault="00D34E1C" w:rsidP="007109B5">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35DEE8F4" w14:textId="77777777" w:rsidR="00D34E1C" w:rsidRDefault="00D34E1C" w:rsidP="00B23EB4">
      <w:pPr>
        <w:pStyle w:val="Qsheading1"/>
        <w:spacing w:before="360"/>
        <w:rPr>
          <w:rFonts w:ascii="Verdana" w:hAnsi="Verdana"/>
        </w:rPr>
      </w:pPr>
      <w:r>
        <w:rPr>
          <w:rFonts w:ascii="Verdana" w:hAnsi="Verdana"/>
        </w:rPr>
        <w:t>Outsourcing with third parties</w:t>
      </w:r>
    </w:p>
    <w:p w14:paraId="439BAC09" w14:textId="77777777" w:rsidR="00D34E1C" w:rsidRDefault="007C7228" w:rsidP="00B23EB4">
      <w:pPr>
        <w:pStyle w:val="Qsheading1"/>
        <w:spacing w:before="180" w:line="220" w:lineRule="exact"/>
        <w:ind w:hanging="567"/>
        <w:rPr>
          <w:rFonts w:ascii="Verdana" w:hAnsi="Verdana"/>
          <w:sz w:val="18"/>
        </w:rPr>
      </w:pPr>
      <w:r>
        <w:rPr>
          <w:rFonts w:ascii="Verdana" w:hAnsi="Verdana"/>
          <w:sz w:val="18"/>
        </w:rPr>
        <w:t>4</w:t>
      </w:r>
      <w:r w:rsidR="006D178D">
        <w:rPr>
          <w:rFonts w:ascii="Verdana" w:hAnsi="Verdana"/>
          <w:sz w:val="18"/>
        </w:rPr>
        <w:t>.19</w:t>
      </w:r>
      <w:r w:rsidR="00D34E1C" w:rsidRPr="00D34E1C">
        <w:rPr>
          <w:rFonts w:ascii="Verdana" w:hAnsi="Verdana"/>
          <w:sz w:val="18"/>
        </w:rPr>
        <w:t xml:space="preserve"> </w:t>
      </w:r>
      <w:r w:rsidR="00D34E1C">
        <w:rPr>
          <w:rFonts w:ascii="Verdana" w:hAnsi="Verdana"/>
          <w:sz w:val="18"/>
        </w:rPr>
        <w:tab/>
      </w:r>
      <w:r w:rsidR="00D34E1C" w:rsidRPr="00D34E1C">
        <w:rPr>
          <w:rFonts w:ascii="Verdana" w:hAnsi="Verdana"/>
          <w:sz w:val="18"/>
        </w:rPr>
        <w:t xml:space="preserve">What functions (if any) will the applicant </w:t>
      </w:r>
      <w:r w:rsidR="006B227E">
        <w:rPr>
          <w:rFonts w:ascii="Verdana" w:hAnsi="Verdana"/>
          <w:sz w:val="18"/>
        </w:rPr>
        <w:t xml:space="preserve">firm </w:t>
      </w:r>
      <w:r w:rsidR="00D34E1C" w:rsidRPr="00D34E1C">
        <w:rPr>
          <w:rFonts w:ascii="Verdana" w:hAnsi="Verdana"/>
          <w:sz w:val="18"/>
        </w:rPr>
        <w:t>outsource?</w:t>
      </w:r>
    </w:p>
    <w:p w14:paraId="4623B57A" w14:textId="77777777" w:rsidR="00825740" w:rsidRPr="00BE0689" w:rsidRDefault="00825740" w:rsidP="00BE0689">
      <w:pPr>
        <w:pStyle w:val="QsyesnoCharChar"/>
        <w:keepNext/>
        <w:tabs>
          <w:tab w:val="clear" w:pos="851"/>
          <w:tab w:val="left" w:pos="709"/>
        </w:tabs>
        <w:rPr>
          <w:rFonts w:ascii="Verdana" w:hAnsi="Verdana"/>
        </w:rPr>
      </w:pPr>
      <w:r w:rsidRPr="00BE0689">
        <w:rPr>
          <w:rFonts w:ascii="Verdana" w:hAnsi="Verdana"/>
        </w:rPr>
        <w:t>Outsourcing is the act of one firm contracting with another to provide services that might otherwise be performed by in-house employees. You must include details of the parties that the functions will be outsourced to and how the applicant firm will monitor and control the outsourced functions.</w:t>
      </w:r>
    </w:p>
    <w:p w14:paraId="62F5EBD9" w14:textId="77777777" w:rsidR="00825740" w:rsidRPr="00BE0689" w:rsidRDefault="00825740" w:rsidP="00BE0689">
      <w:pPr>
        <w:pStyle w:val="QsyesnoCharChar"/>
        <w:keepNext/>
        <w:tabs>
          <w:tab w:val="clear" w:pos="851"/>
          <w:tab w:val="left" w:pos="709"/>
        </w:tabs>
        <w:rPr>
          <w:rFonts w:ascii="Verdana" w:hAnsi="Verdana"/>
        </w:rPr>
      </w:pPr>
    </w:p>
    <w:p w14:paraId="0F65DE91" w14:textId="77777777" w:rsidR="00825740" w:rsidRPr="002D2953" w:rsidRDefault="00825740" w:rsidP="00BE0689">
      <w:pPr>
        <w:pStyle w:val="QsyesnoCharChar"/>
        <w:keepNext/>
        <w:tabs>
          <w:tab w:val="clear" w:pos="851"/>
          <w:tab w:val="left" w:pos="709"/>
        </w:tabs>
        <w:rPr>
          <w:rFonts w:ascii="Verdana" w:hAnsi="Verdana"/>
        </w:rPr>
      </w:pPr>
      <w:r>
        <w:rPr>
          <w:rFonts w:ascii="Verdana" w:hAnsi="Verdana"/>
        </w:rPr>
        <w:t>Provide details of the area that is outsourced, who it is outsourced to, their FCA reference number and the monitoring/controlling plans that are in place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25740" w:rsidRPr="0009318F" w14:paraId="03D20AED" w14:textId="77777777" w:rsidTr="007109B5">
        <w:trPr>
          <w:trHeight w:val="397"/>
        </w:trPr>
        <w:tc>
          <w:tcPr>
            <w:tcW w:w="7088" w:type="dxa"/>
            <w:tcBorders>
              <w:top w:val="single" w:sz="4" w:space="0" w:color="auto"/>
              <w:left w:val="single" w:sz="4" w:space="0" w:color="auto"/>
              <w:bottom w:val="single" w:sz="4" w:space="0" w:color="auto"/>
            </w:tcBorders>
            <w:vAlign w:val="center"/>
          </w:tcPr>
          <w:p w14:paraId="52182862" w14:textId="77777777" w:rsidR="00825740" w:rsidRPr="0009318F" w:rsidRDefault="00825740" w:rsidP="007109B5">
            <w:pPr>
              <w:pStyle w:val="Qsanswer"/>
              <w:keepNext/>
              <w:spacing w:before="20" w:after="0"/>
              <w:ind w:right="57"/>
              <w:rPr>
                <w:rFonts w:ascii="Verdana" w:hAnsi="Verdana"/>
                <w:color w:val="auto"/>
              </w:rPr>
            </w:pPr>
            <w:r w:rsidRPr="0009318F">
              <w:rPr>
                <w:rFonts w:ascii="Verdana" w:hAnsi="Verdana"/>
                <w:color w:val="auto"/>
              </w:rPr>
              <w:fldChar w:fldCharType="begin">
                <w:ffData>
                  <w:name w:val="Text1"/>
                  <w:enabled/>
                  <w:calcOnExit w:val="0"/>
                  <w:textInput/>
                </w:ffData>
              </w:fldChar>
            </w:r>
            <w:r w:rsidRPr="0009318F">
              <w:rPr>
                <w:rFonts w:ascii="Verdana" w:hAnsi="Verdana"/>
                <w:color w:val="auto"/>
              </w:rPr>
              <w:instrText xml:space="preserve"> FORMTEXT </w:instrText>
            </w:r>
            <w:r w:rsidRPr="0009318F">
              <w:rPr>
                <w:rFonts w:ascii="Verdana" w:hAnsi="Verdana"/>
                <w:color w:val="auto"/>
              </w:rPr>
            </w:r>
            <w:r w:rsidRPr="0009318F">
              <w:rPr>
                <w:rFonts w:ascii="Verdana" w:hAnsi="Verdana"/>
                <w:color w:val="auto"/>
              </w:rPr>
              <w:fldChar w:fldCharType="separate"/>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noProof/>
                <w:color w:val="auto"/>
              </w:rPr>
              <w:t> </w:t>
            </w:r>
            <w:r w:rsidRPr="0009318F">
              <w:rPr>
                <w:rFonts w:ascii="Verdana" w:hAnsi="Verdana"/>
                <w:color w:val="auto"/>
              </w:rPr>
              <w:fldChar w:fldCharType="end"/>
            </w:r>
          </w:p>
        </w:tc>
      </w:tr>
    </w:tbl>
    <w:p w14:paraId="2BF9D8FA" w14:textId="77777777" w:rsidR="00BE0689" w:rsidRDefault="00BE0689" w:rsidP="006B227E">
      <w:pPr>
        <w:pStyle w:val="Qsheading1"/>
        <w:rPr>
          <w:rFonts w:ascii="Verdana" w:hAnsi="Verdana"/>
        </w:rPr>
      </w:pPr>
    </w:p>
    <w:p w14:paraId="2B05AF1C" w14:textId="77777777" w:rsidR="006B227E" w:rsidRPr="00162FF2" w:rsidRDefault="00BE0689" w:rsidP="006B227E">
      <w:pPr>
        <w:pStyle w:val="Qsheading1"/>
        <w:rPr>
          <w:rFonts w:ascii="Verdana" w:hAnsi="Verdana"/>
          <w:szCs w:val="22"/>
        </w:rPr>
      </w:pPr>
      <w:r>
        <w:rPr>
          <w:rFonts w:ascii="Verdana" w:hAnsi="Verdana"/>
        </w:rPr>
        <w:br w:type="page"/>
      </w:r>
      <w:r w:rsidR="00A5047A">
        <w:rPr>
          <w:rFonts w:ascii="Verdana" w:hAnsi="Verdana"/>
          <w:szCs w:val="22"/>
        </w:rPr>
        <w:lastRenderedPageBreak/>
        <w:t>Treating Customers Fairly (TCF)</w:t>
      </w:r>
    </w:p>
    <w:p w14:paraId="141B992B" w14:textId="77777777" w:rsidR="006B227E" w:rsidRPr="00D07F72" w:rsidRDefault="00A5047A" w:rsidP="006B227E">
      <w:pPr>
        <w:pStyle w:val="QuestionnoteChar"/>
        <w:keepNext/>
        <w:spacing w:after="0" w:line="240" w:lineRule="auto"/>
        <w:rPr>
          <w:rFonts w:ascii="Verdana" w:hAnsi="Verdana"/>
        </w:rPr>
      </w:pPr>
      <w:r>
        <w:rPr>
          <w:rFonts w:ascii="Verdana" w:hAnsi="Verdana"/>
        </w:rPr>
        <w:t>We expect customers’ interests to be at the heart of how firms do business. Customers can expect to get services and products that meet their needs from firms that they can trust. Meeting customers’ fair and reasonable expectations should be the responsibility of firms, not that of the regulator. TCF focuses on six consumer outcomes (</w:t>
      </w:r>
      <w:hyperlink r:id="rId28" w:history="1">
        <w:r w:rsidRPr="002A53AE">
          <w:rPr>
            <w:rStyle w:val="Hyperlink"/>
            <w:rFonts w:ascii="Verdana" w:hAnsi="Verdana"/>
          </w:rPr>
          <w:t>https://www.fca.org.uk/firms/fair-treatment-customers</w:t>
        </w:r>
      </w:hyperlink>
      <w:r>
        <w:rPr>
          <w:rFonts w:ascii="Verdana" w:hAnsi="Verdana"/>
        </w:rPr>
        <w:t xml:space="preserve"> ) which firms must deliver to consumers.</w:t>
      </w:r>
    </w:p>
    <w:p w14:paraId="01CFD1DA" w14:textId="77777777" w:rsidR="006B227E" w:rsidRDefault="006B227E" w:rsidP="006B227E">
      <w:pPr>
        <w:pStyle w:val="Question"/>
        <w:keepNext/>
        <w:rPr>
          <w:rFonts w:ascii="Verdana" w:hAnsi="Verdana"/>
          <w:b/>
          <w:lang w:val="nl-NL"/>
        </w:rPr>
      </w:pPr>
      <w:r>
        <w:rPr>
          <w:rFonts w:ascii="Verdana" w:hAnsi="Verdana"/>
          <w:b/>
          <w:lang w:val="nl-NL"/>
        </w:rPr>
        <w:t>4.20</w:t>
      </w:r>
      <w:r>
        <w:rPr>
          <w:rFonts w:ascii="Verdana" w:hAnsi="Verdana"/>
          <w:b/>
          <w:lang w:val="nl-NL"/>
        </w:rPr>
        <w:tab/>
      </w:r>
      <w:r w:rsidR="000F516A">
        <w:rPr>
          <w:rFonts w:ascii="Verdana" w:hAnsi="Verdana"/>
          <w:b/>
          <w:lang w:val="nl-NL"/>
        </w:rPr>
        <w:t>Has the applicant firm reviewed the TCF outcomes and ensured that they have been applied?</w:t>
      </w:r>
    </w:p>
    <w:p w14:paraId="1CB259C3" w14:textId="77777777" w:rsidR="000F516A" w:rsidRDefault="000F516A" w:rsidP="000F516A">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Pr>
          <w:rFonts w:ascii="Verdana" w:hAnsi="Verdana"/>
        </w:rPr>
        <w:tab/>
        <w:t>Yes</w:t>
      </w:r>
    </w:p>
    <w:p w14:paraId="012A3ED9" w14:textId="77777777" w:rsidR="000F516A" w:rsidRPr="00D07F72" w:rsidRDefault="000F516A" w:rsidP="000F516A">
      <w:pPr>
        <w:pStyle w:val="QsyesnoCharChar"/>
        <w:keepNext/>
        <w:rPr>
          <w:rFonts w:ascii="Verdana" w:hAnsi="Verdana"/>
          <w:b/>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Pr>
          <w:rFonts w:ascii="Verdana" w:hAnsi="Verdana"/>
        </w:rPr>
        <w:tab/>
        <w:t xml:space="preserve">No </w:t>
      </w:r>
    </w:p>
    <w:p w14:paraId="4CB9CD5E" w14:textId="77777777" w:rsidR="006B227E" w:rsidRPr="00D07F72" w:rsidRDefault="006B227E" w:rsidP="000F516A">
      <w:pPr>
        <w:pStyle w:val="Question"/>
        <w:keepNext/>
        <w:rPr>
          <w:rFonts w:ascii="Verdana" w:hAnsi="Verdana"/>
          <w:b/>
          <w:lang w:val="nl-NL"/>
        </w:rPr>
      </w:pPr>
      <w:r>
        <w:rPr>
          <w:rFonts w:ascii="Verdana" w:hAnsi="Verdana"/>
          <w:b/>
        </w:rPr>
        <w:t>4.21</w:t>
      </w:r>
      <w:r>
        <w:rPr>
          <w:rFonts w:ascii="Verdana" w:hAnsi="Verdana"/>
          <w:b/>
        </w:rPr>
        <w:tab/>
      </w:r>
      <w:r w:rsidR="000F516A">
        <w:rPr>
          <w:rFonts w:ascii="Verdana" w:hAnsi="Verdana"/>
          <w:b/>
        </w:rPr>
        <w:t>TCF should be a key consideration for all firms. Please tell us how the fair treatment of customers has been considered in the development of the applicant</w:t>
      </w:r>
      <w:r w:rsidR="001C5004">
        <w:rPr>
          <w:rFonts w:ascii="Verdana" w:hAnsi="Verdana"/>
          <w:b/>
        </w:rPr>
        <w:t xml:space="preserve"> firm</w:t>
      </w:r>
      <w:r w:rsidR="000F516A">
        <w:rPr>
          <w:rFonts w:ascii="Verdana" w:hAnsi="Verdana"/>
          <w:b/>
        </w:rPr>
        <w:t>’s business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B227E" w:rsidRPr="00C84621" w14:paraId="52657B63" w14:textId="77777777" w:rsidTr="00632F3F">
        <w:trPr>
          <w:trHeight w:val="830"/>
        </w:trPr>
        <w:tc>
          <w:tcPr>
            <w:tcW w:w="7088" w:type="dxa"/>
            <w:shd w:val="clear" w:color="auto" w:fill="auto"/>
          </w:tcPr>
          <w:p w14:paraId="0F087462" w14:textId="77777777" w:rsidR="006B227E" w:rsidRPr="00C84621" w:rsidRDefault="006B227E" w:rsidP="00632F3F">
            <w:pPr>
              <w:ind w:right="731"/>
              <w:rPr>
                <w:rFonts w:ascii="Verdana" w:hAnsi="Verdana"/>
                <w:sz w:val="18"/>
                <w:szCs w:val="18"/>
              </w:rPr>
            </w:pPr>
            <w:r w:rsidRPr="00C84621">
              <w:rPr>
                <w:rFonts w:ascii="Verdana" w:hAnsi="Verdana"/>
                <w:sz w:val="18"/>
                <w:szCs w:val="18"/>
              </w:rPr>
              <w:fldChar w:fldCharType="begin">
                <w:ffData>
                  <w:name w:val="Text55"/>
                  <w:enabled/>
                  <w:calcOnExit w:val="0"/>
                  <w:textInput/>
                </w:ffData>
              </w:fldChar>
            </w:r>
            <w:r w:rsidRPr="00C84621">
              <w:rPr>
                <w:rFonts w:ascii="Verdana" w:hAnsi="Verdana"/>
                <w:sz w:val="18"/>
                <w:szCs w:val="18"/>
              </w:rPr>
              <w:instrText xml:space="preserve"> FORMTEXT </w:instrText>
            </w:r>
            <w:r w:rsidRPr="00C84621">
              <w:rPr>
                <w:rFonts w:ascii="Verdana" w:hAnsi="Verdana"/>
                <w:sz w:val="18"/>
                <w:szCs w:val="18"/>
              </w:rPr>
            </w:r>
            <w:r w:rsidRPr="00C84621">
              <w:rPr>
                <w:rFonts w:ascii="Verdana" w:hAnsi="Verdana"/>
                <w:sz w:val="18"/>
                <w:szCs w:val="18"/>
              </w:rPr>
              <w:fldChar w:fldCharType="separate"/>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sz w:val="18"/>
                <w:szCs w:val="18"/>
              </w:rPr>
              <w:fldChar w:fldCharType="end"/>
            </w:r>
          </w:p>
        </w:tc>
      </w:tr>
    </w:tbl>
    <w:p w14:paraId="1A3B701D" w14:textId="77777777" w:rsidR="006B227E" w:rsidRPr="00D07F72" w:rsidRDefault="006B227E" w:rsidP="006B227E">
      <w:pPr>
        <w:pStyle w:val="Question"/>
        <w:keepNext/>
        <w:rPr>
          <w:rFonts w:ascii="Verdana" w:hAnsi="Verdana"/>
          <w:b/>
          <w:lang w:val="nl-NL"/>
        </w:rPr>
      </w:pPr>
      <w:r>
        <w:rPr>
          <w:rFonts w:ascii="Verdana" w:hAnsi="Verdana"/>
          <w:b/>
        </w:rPr>
        <w:t>4.22</w:t>
      </w:r>
      <w:r>
        <w:rPr>
          <w:rFonts w:ascii="Verdana" w:hAnsi="Verdana"/>
          <w:b/>
        </w:rPr>
        <w:tab/>
      </w:r>
      <w:r w:rsidR="000F516A">
        <w:rPr>
          <w:rFonts w:ascii="Verdana" w:hAnsi="Verdana"/>
          <w:b/>
        </w:rPr>
        <w:t>How will the applicant</w:t>
      </w:r>
      <w:r w:rsidR="001C5004">
        <w:rPr>
          <w:rFonts w:ascii="Verdana" w:hAnsi="Verdana"/>
          <w:b/>
        </w:rPr>
        <w:t xml:space="preserve"> firm</w:t>
      </w:r>
      <w:r w:rsidR="000F516A">
        <w:rPr>
          <w:rFonts w:ascii="Verdana" w:hAnsi="Verdana"/>
          <w:b/>
        </w:rPr>
        <w:t>’s senior management ensure that TCF is embedded in the culture of the firm and that it can demonstrate that the firm is consistently delivering fair outcomes to consumers?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B227E" w:rsidRPr="00C84621" w14:paraId="06AB9F5D" w14:textId="77777777" w:rsidTr="00632F3F">
        <w:trPr>
          <w:trHeight w:val="830"/>
        </w:trPr>
        <w:tc>
          <w:tcPr>
            <w:tcW w:w="7088" w:type="dxa"/>
            <w:shd w:val="clear" w:color="auto" w:fill="auto"/>
          </w:tcPr>
          <w:p w14:paraId="7548D8A1" w14:textId="77777777" w:rsidR="006B227E" w:rsidRPr="00C84621" w:rsidRDefault="006B227E" w:rsidP="00632F3F">
            <w:pPr>
              <w:ind w:right="731"/>
              <w:rPr>
                <w:rFonts w:ascii="Verdana" w:hAnsi="Verdana"/>
                <w:sz w:val="18"/>
                <w:szCs w:val="18"/>
              </w:rPr>
            </w:pPr>
            <w:r w:rsidRPr="00C84621">
              <w:rPr>
                <w:rFonts w:ascii="Verdana" w:hAnsi="Verdana"/>
                <w:sz w:val="18"/>
                <w:szCs w:val="18"/>
              </w:rPr>
              <w:fldChar w:fldCharType="begin">
                <w:ffData>
                  <w:name w:val="Text55"/>
                  <w:enabled/>
                  <w:calcOnExit w:val="0"/>
                  <w:textInput/>
                </w:ffData>
              </w:fldChar>
            </w:r>
            <w:r w:rsidRPr="00C84621">
              <w:rPr>
                <w:rFonts w:ascii="Verdana" w:hAnsi="Verdana"/>
                <w:sz w:val="18"/>
                <w:szCs w:val="18"/>
              </w:rPr>
              <w:instrText xml:space="preserve"> FORMTEXT </w:instrText>
            </w:r>
            <w:r w:rsidRPr="00C84621">
              <w:rPr>
                <w:rFonts w:ascii="Verdana" w:hAnsi="Verdana"/>
                <w:sz w:val="18"/>
                <w:szCs w:val="18"/>
              </w:rPr>
            </w:r>
            <w:r w:rsidRPr="00C84621">
              <w:rPr>
                <w:rFonts w:ascii="Verdana" w:hAnsi="Verdana"/>
                <w:sz w:val="18"/>
                <w:szCs w:val="18"/>
              </w:rPr>
              <w:fldChar w:fldCharType="separate"/>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sz w:val="18"/>
                <w:szCs w:val="18"/>
              </w:rPr>
              <w:fldChar w:fldCharType="end"/>
            </w:r>
          </w:p>
        </w:tc>
      </w:tr>
    </w:tbl>
    <w:p w14:paraId="010D6477" w14:textId="77777777" w:rsidR="000F516A" w:rsidRPr="00D07F72" w:rsidRDefault="000F516A" w:rsidP="000F516A">
      <w:pPr>
        <w:pStyle w:val="Question"/>
        <w:keepNext/>
        <w:rPr>
          <w:rFonts w:ascii="Verdana" w:hAnsi="Verdana"/>
          <w:b/>
          <w:lang w:val="nl-NL"/>
        </w:rPr>
      </w:pPr>
      <w:r>
        <w:rPr>
          <w:rFonts w:ascii="Verdana" w:hAnsi="Verdana"/>
          <w:b/>
        </w:rPr>
        <w:t>4.23</w:t>
      </w:r>
      <w:r>
        <w:rPr>
          <w:rFonts w:ascii="Verdana" w:hAnsi="Verdana"/>
          <w:b/>
        </w:rPr>
        <w:tab/>
        <w:t xml:space="preserve">What have the management of the applicant </w:t>
      </w:r>
      <w:r w:rsidR="001C5004">
        <w:rPr>
          <w:rFonts w:ascii="Verdana" w:hAnsi="Verdana"/>
          <w:b/>
        </w:rPr>
        <w:t xml:space="preserve">firm </w:t>
      </w:r>
      <w:r>
        <w:rPr>
          <w:rFonts w:ascii="Verdana" w:hAnsi="Verdana"/>
          <w:b/>
        </w:rPr>
        <w:t>identified as the key risks to consumers in its model and what action has been taken to mitigate these risks?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0F516A" w:rsidRPr="00C84621" w14:paraId="523C611B" w14:textId="77777777" w:rsidTr="00445C12">
        <w:trPr>
          <w:trHeight w:val="830"/>
        </w:trPr>
        <w:tc>
          <w:tcPr>
            <w:tcW w:w="7088" w:type="dxa"/>
            <w:shd w:val="clear" w:color="auto" w:fill="auto"/>
          </w:tcPr>
          <w:p w14:paraId="79D3ED1D" w14:textId="77777777" w:rsidR="000F516A" w:rsidRPr="00C84621" w:rsidRDefault="000F516A" w:rsidP="00445C12">
            <w:pPr>
              <w:ind w:right="731"/>
              <w:rPr>
                <w:rFonts w:ascii="Verdana" w:hAnsi="Verdana"/>
                <w:sz w:val="18"/>
                <w:szCs w:val="18"/>
              </w:rPr>
            </w:pPr>
            <w:r w:rsidRPr="00C84621">
              <w:rPr>
                <w:rFonts w:ascii="Verdana" w:hAnsi="Verdana"/>
                <w:sz w:val="18"/>
                <w:szCs w:val="18"/>
              </w:rPr>
              <w:fldChar w:fldCharType="begin">
                <w:ffData>
                  <w:name w:val="Text55"/>
                  <w:enabled/>
                  <w:calcOnExit w:val="0"/>
                  <w:textInput/>
                </w:ffData>
              </w:fldChar>
            </w:r>
            <w:r w:rsidRPr="00C84621">
              <w:rPr>
                <w:rFonts w:ascii="Verdana" w:hAnsi="Verdana"/>
                <w:sz w:val="18"/>
                <w:szCs w:val="18"/>
              </w:rPr>
              <w:instrText xml:space="preserve"> FORMTEXT </w:instrText>
            </w:r>
            <w:r w:rsidRPr="00C84621">
              <w:rPr>
                <w:rFonts w:ascii="Verdana" w:hAnsi="Verdana"/>
                <w:sz w:val="18"/>
                <w:szCs w:val="18"/>
              </w:rPr>
            </w:r>
            <w:r w:rsidRPr="00C84621">
              <w:rPr>
                <w:rFonts w:ascii="Verdana" w:hAnsi="Verdana"/>
                <w:sz w:val="18"/>
                <w:szCs w:val="18"/>
              </w:rPr>
              <w:fldChar w:fldCharType="separate"/>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noProof/>
                <w:sz w:val="18"/>
                <w:szCs w:val="18"/>
              </w:rPr>
              <w:t> </w:t>
            </w:r>
            <w:r w:rsidRPr="00C84621">
              <w:rPr>
                <w:rFonts w:ascii="Verdana" w:hAnsi="Verdana"/>
                <w:sz w:val="18"/>
                <w:szCs w:val="18"/>
              </w:rPr>
              <w:fldChar w:fldCharType="end"/>
            </w:r>
          </w:p>
        </w:tc>
      </w:tr>
    </w:tbl>
    <w:p w14:paraId="716619A7" w14:textId="77777777" w:rsidR="00B23EB4" w:rsidRDefault="00F70936" w:rsidP="006B227E">
      <w:pPr>
        <w:pStyle w:val="Qsheading1"/>
        <w:spacing w:before="360"/>
        <w:rPr>
          <w:rFonts w:ascii="Verdana" w:hAnsi="Verdana"/>
        </w:rPr>
      </w:pPr>
      <w:r>
        <w:rPr>
          <w:rFonts w:ascii="Verdana" w:hAnsi="Verdana"/>
        </w:rPr>
        <w:t>Other Documents</w:t>
      </w:r>
    </w:p>
    <w:p w14:paraId="74F31B7E" w14:textId="77777777" w:rsidR="00F70936" w:rsidRPr="0027451B" w:rsidRDefault="00F70936" w:rsidP="00B23EB4">
      <w:pPr>
        <w:pStyle w:val="Qsheading1"/>
        <w:spacing w:before="180" w:line="220" w:lineRule="exact"/>
        <w:ind w:right="731"/>
        <w:rPr>
          <w:rFonts w:ascii="Verdana" w:hAnsi="Verdana"/>
          <w:b w:val="0"/>
          <w:sz w:val="18"/>
        </w:rPr>
      </w:pPr>
      <w:r w:rsidRPr="0027451B">
        <w:rPr>
          <w:rFonts w:ascii="Verdana" w:hAnsi="Verdana"/>
          <w:b w:val="0"/>
          <w:sz w:val="18"/>
        </w:rPr>
        <w:t xml:space="preserve">Management Accounts are a set of summarised accounting information that is prepared and </w:t>
      </w:r>
      <w:r w:rsidR="00375A38">
        <w:rPr>
          <w:rFonts w:ascii="Verdana" w:hAnsi="Verdana"/>
          <w:b w:val="0"/>
          <w:sz w:val="18"/>
        </w:rPr>
        <w:t>presented on a regular basis eg</w:t>
      </w:r>
      <w:r w:rsidRPr="0027451B">
        <w:rPr>
          <w:rFonts w:ascii="Verdana" w:hAnsi="Verdana"/>
          <w:b w:val="0"/>
          <w:sz w:val="18"/>
        </w:rPr>
        <w:t xml:space="preserve"> monthly, quarterly or annually specifically for a firm’s management. End of year accounts is accounting procedure undertaken at the end of the year to close out business from the previous year, carry forward balances from the previous year, and open posting accounts for the upcoming year. Year-end closing is part of a company’s closing </w:t>
      </w:r>
      <w:proofErr w:type="gramStart"/>
      <w:r w:rsidRPr="0027451B">
        <w:rPr>
          <w:rFonts w:ascii="Verdana" w:hAnsi="Verdana"/>
          <w:b w:val="0"/>
          <w:sz w:val="18"/>
        </w:rPr>
        <w:t>operations, and</w:t>
      </w:r>
      <w:proofErr w:type="gramEnd"/>
      <w:r w:rsidRPr="0027451B">
        <w:rPr>
          <w:rFonts w:ascii="Verdana" w:hAnsi="Verdana"/>
          <w:b w:val="0"/>
          <w:sz w:val="18"/>
        </w:rPr>
        <w:t xml:space="preserve"> is used to create a company’s financial statements. If the applicant is subject to audit of its </w:t>
      </w:r>
      <w:proofErr w:type="gramStart"/>
      <w:r w:rsidRPr="0027451B">
        <w:rPr>
          <w:rFonts w:ascii="Verdana" w:hAnsi="Verdana"/>
          <w:b w:val="0"/>
          <w:sz w:val="18"/>
        </w:rPr>
        <w:t>accounts</w:t>
      </w:r>
      <w:proofErr w:type="gramEnd"/>
      <w:r w:rsidRPr="0027451B">
        <w:rPr>
          <w:rFonts w:ascii="Verdana" w:hAnsi="Verdana"/>
          <w:b w:val="0"/>
          <w:sz w:val="18"/>
        </w:rPr>
        <w:t xml:space="preserve"> it is the most recent audited end of year account that we need to see.</w:t>
      </w:r>
    </w:p>
    <w:p w14:paraId="2D72AC7B" w14:textId="77777777" w:rsidR="005D3127" w:rsidRPr="00D544D9" w:rsidRDefault="000F516A" w:rsidP="005D3127">
      <w:pPr>
        <w:pStyle w:val="Question"/>
        <w:keepNext/>
        <w:rPr>
          <w:rFonts w:ascii="Verdana" w:hAnsi="Verdana"/>
          <w:b/>
        </w:rPr>
      </w:pPr>
      <w:bookmarkStart w:id="4" w:name="_Hlk4151331"/>
      <w:r w:rsidRPr="000F516A">
        <w:rPr>
          <w:rFonts w:ascii="Verdana" w:hAnsi="Verdana"/>
          <w:b/>
        </w:rPr>
        <w:t>4.24</w:t>
      </w:r>
      <w:r>
        <w:rPr>
          <w:rFonts w:ascii="Verdana" w:hAnsi="Verdana"/>
        </w:rPr>
        <w:tab/>
      </w:r>
      <w:r w:rsidR="005D3127" w:rsidRPr="00D544D9">
        <w:rPr>
          <w:rFonts w:ascii="Verdana" w:hAnsi="Verdana"/>
          <w:b/>
        </w:rPr>
        <w:t>All applicant firms must provide the following:</w:t>
      </w:r>
    </w:p>
    <w:p w14:paraId="234FC054" w14:textId="77777777" w:rsidR="001C5004" w:rsidRPr="00D544D9" w:rsidRDefault="005D3127" w:rsidP="001C5004">
      <w:pPr>
        <w:spacing w:before="20"/>
        <w:ind w:right="737"/>
        <w:rPr>
          <w:rFonts w:ascii="Verdana" w:hAnsi="Verdana"/>
          <w:sz w:val="18"/>
          <w:szCs w:val="18"/>
        </w:rPr>
      </w:pPr>
      <w:r w:rsidRPr="00D544D9">
        <w:rPr>
          <w:rFonts w:ascii="Verdana" w:hAnsi="Verdana"/>
        </w:rPr>
        <w:fldChar w:fldCharType="begin"/>
      </w:r>
      <w:r w:rsidRPr="00D544D9">
        <w:rPr>
          <w:rFonts w:ascii="Verdana" w:hAnsi="Verdana"/>
        </w:rPr>
        <w:instrText xml:space="preserve"> FORMCHECKBOX </w:instrText>
      </w:r>
      <w:r w:rsidR="00716295">
        <w:rPr>
          <w:rFonts w:ascii="Verdana" w:hAnsi="Verdana"/>
        </w:rPr>
        <w:fldChar w:fldCharType="separate"/>
      </w:r>
      <w:r w:rsidRPr="00D544D9">
        <w:rPr>
          <w:rFonts w:ascii="Verdana" w:hAnsi="Verdana"/>
        </w:rPr>
        <w:fldChar w:fldCharType="end"/>
      </w:r>
      <w:bookmarkEnd w:id="4"/>
      <w:r w:rsidR="001C5004" w:rsidRPr="00D544D9">
        <w:rPr>
          <w:rFonts w:ascii="Verdana" w:hAnsi="Verdana"/>
        </w:rPr>
        <w:fldChar w:fldCharType="begin"/>
      </w:r>
      <w:r w:rsidR="001C5004" w:rsidRPr="00D544D9">
        <w:rPr>
          <w:rFonts w:ascii="Verdana" w:hAnsi="Verdana"/>
        </w:rPr>
        <w:instrText xml:space="preserve"> FORMCHECKBOX </w:instrText>
      </w:r>
      <w:r w:rsidR="00716295">
        <w:rPr>
          <w:rFonts w:ascii="Verdana" w:hAnsi="Verdana"/>
        </w:rPr>
        <w:fldChar w:fldCharType="separate"/>
      </w:r>
      <w:r w:rsidR="001C5004" w:rsidRPr="00D544D9">
        <w:rPr>
          <w:rFonts w:ascii="Verdana" w:hAnsi="Verdana"/>
        </w:rPr>
        <w:fldChar w:fldCharType="end"/>
      </w:r>
      <w:r w:rsidR="001C5004" w:rsidRPr="00D544D9">
        <w:rPr>
          <w:rFonts w:ascii="Verdana" w:hAnsi="Verdana"/>
          <w:sz w:val="18"/>
          <w:szCs w:val="18"/>
        </w:rPr>
        <w:t xml:space="preserve">An opening balance sheet to demonstrate how the </w:t>
      </w:r>
      <w:r w:rsidR="001C5004" w:rsidRPr="00D544D9">
        <w:rPr>
          <w:rFonts w:ascii="Verdana" w:hAnsi="Verdana"/>
          <w:sz w:val="18"/>
          <w:szCs w:val="18"/>
        </w:rPr>
        <w:tab/>
      </w:r>
      <w:r w:rsidR="001C5004" w:rsidRPr="00D544D9">
        <w:rPr>
          <w:rFonts w:ascii="Verdana" w:hAnsi="Verdana"/>
          <w:sz w:val="18"/>
          <w:szCs w:val="18"/>
        </w:rPr>
        <w:tab/>
      </w:r>
      <w:r w:rsidR="001C5004" w:rsidRPr="00D544D9">
        <w:rPr>
          <w:rFonts w:ascii="Verdana" w:hAnsi="Verdana"/>
          <w:sz w:val="18"/>
          <w:szCs w:val="18"/>
        </w:rPr>
        <w:fldChar w:fldCharType="begin">
          <w:ffData>
            <w:name w:val="Check53"/>
            <w:enabled/>
            <w:calcOnExit w:val="0"/>
            <w:checkBox>
              <w:sizeAuto/>
              <w:default w:val="0"/>
            </w:checkBox>
          </w:ffData>
        </w:fldChar>
      </w:r>
      <w:r w:rsidR="001C5004"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001C5004" w:rsidRPr="00D544D9">
        <w:rPr>
          <w:rFonts w:ascii="Verdana" w:hAnsi="Verdana"/>
          <w:sz w:val="18"/>
          <w:szCs w:val="18"/>
        </w:rPr>
        <w:fldChar w:fldCharType="end"/>
      </w:r>
      <w:r w:rsidR="001C5004" w:rsidRPr="00D544D9">
        <w:rPr>
          <w:rFonts w:ascii="Verdana" w:hAnsi="Verdana"/>
          <w:sz w:val="18"/>
          <w:szCs w:val="18"/>
        </w:rPr>
        <w:t xml:space="preserve"> Attached</w:t>
      </w:r>
      <w:r w:rsidR="001C5004" w:rsidRPr="00D544D9">
        <w:rPr>
          <w:rFonts w:ascii="Verdana" w:hAnsi="Verdana"/>
          <w:sz w:val="18"/>
          <w:szCs w:val="18"/>
        </w:rPr>
        <w:br/>
        <w:t xml:space="preserve">applicant firm will meet its financial resources requirement </w:t>
      </w:r>
      <w:r w:rsidR="001C5004" w:rsidRPr="00D544D9">
        <w:rPr>
          <w:rFonts w:ascii="Verdana" w:hAnsi="Verdana"/>
          <w:sz w:val="18"/>
          <w:szCs w:val="18"/>
        </w:rPr>
        <w:br/>
        <w:t>at the date of authorisation</w:t>
      </w:r>
    </w:p>
    <w:p w14:paraId="45922198" w14:textId="77777777" w:rsidR="001C5004" w:rsidRPr="00D544D9" w:rsidRDefault="001C5004" w:rsidP="001C5004">
      <w:pPr>
        <w:spacing w:before="20"/>
        <w:ind w:right="737"/>
        <w:rPr>
          <w:rFonts w:ascii="Verdana" w:hAnsi="Verdana"/>
          <w:sz w:val="18"/>
          <w:szCs w:val="18"/>
        </w:rPr>
      </w:pPr>
    </w:p>
    <w:p w14:paraId="121F9E36" w14:textId="77777777" w:rsidR="001C5004" w:rsidRPr="00D544D9" w:rsidRDefault="001C5004" w:rsidP="001C5004">
      <w:pPr>
        <w:spacing w:before="20"/>
        <w:ind w:right="737"/>
        <w:rPr>
          <w:rFonts w:ascii="Verdana" w:hAnsi="Verdana"/>
          <w:sz w:val="18"/>
          <w:szCs w:val="18"/>
        </w:rPr>
      </w:pPr>
      <w:r w:rsidRPr="00D544D9">
        <w:rPr>
          <w:rFonts w:ascii="Verdana" w:hAnsi="Verdana"/>
          <w:sz w:val="18"/>
          <w:szCs w:val="18"/>
        </w:rPr>
        <w:t>A forecast closing balance sheet for the first 12 months</w:t>
      </w:r>
      <w:r w:rsidRPr="00D544D9">
        <w:rPr>
          <w:rFonts w:ascii="Verdana" w:hAnsi="Verdana"/>
          <w:sz w:val="18"/>
          <w:szCs w:val="18"/>
        </w:rPr>
        <w:tab/>
      </w:r>
      <w:r>
        <w:rPr>
          <w:rFonts w:ascii="Verdana" w:hAnsi="Verdana"/>
          <w:sz w:val="18"/>
          <w:szCs w:val="18"/>
        </w:rPr>
        <w:t xml:space="preserve"> </w:t>
      </w:r>
      <w:r>
        <w:rPr>
          <w:rFonts w:ascii="Verdana" w:hAnsi="Verdana"/>
          <w:sz w:val="18"/>
          <w:szCs w:val="18"/>
        </w:rPr>
        <w:tab/>
      </w:r>
      <w:r w:rsidRPr="00D544D9">
        <w:rPr>
          <w:rFonts w:ascii="Verdana" w:hAnsi="Verdana"/>
          <w:sz w:val="18"/>
          <w:szCs w:val="18"/>
        </w:rPr>
        <w:fldChar w:fldCharType="begin">
          <w:ffData>
            <w:name w:val="Check53"/>
            <w:enabled/>
            <w:calcOnExit w:val="0"/>
            <w:checkBox>
              <w:sizeAuto/>
              <w:default w:val="0"/>
            </w:checkBox>
          </w:ffData>
        </w:fldChar>
      </w:r>
      <w:r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D544D9">
        <w:rPr>
          <w:rFonts w:ascii="Verdana" w:hAnsi="Verdana"/>
          <w:sz w:val="18"/>
          <w:szCs w:val="18"/>
        </w:rPr>
        <w:fldChar w:fldCharType="end"/>
      </w:r>
      <w:r w:rsidRPr="00D544D9">
        <w:rPr>
          <w:rFonts w:ascii="Verdana" w:hAnsi="Verdana"/>
          <w:sz w:val="18"/>
          <w:szCs w:val="18"/>
        </w:rPr>
        <w:t xml:space="preserve"> Attached</w:t>
      </w:r>
      <w:r w:rsidRPr="00D544D9">
        <w:rPr>
          <w:rFonts w:ascii="Verdana" w:hAnsi="Verdana"/>
          <w:sz w:val="18"/>
          <w:szCs w:val="18"/>
        </w:rPr>
        <w:br/>
        <w:t>of trading</w:t>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p>
    <w:p w14:paraId="620536DC" w14:textId="77777777" w:rsidR="001C5004" w:rsidRPr="00D544D9" w:rsidRDefault="001C5004" w:rsidP="001C5004">
      <w:pPr>
        <w:spacing w:before="20"/>
        <w:ind w:right="737"/>
        <w:rPr>
          <w:rFonts w:ascii="Verdana" w:hAnsi="Verdana"/>
          <w:sz w:val="18"/>
          <w:szCs w:val="18"/>
        </w:rPr>
      </w:pPr>
    </w:p>
    <w:p w14:paraId="7D168D6E" w14:textId="77777777" w:rsidR="001C5004" w:rsidRPr="00D544D9" w:rsidRDefault="001C5004" w:rsidP="001C5004">
      <w:pPr>
        <w:spacing w:before="20"/>
        <w:ind w:right="737"/>
        <w:rPr>
          <w:rFonts w:ascii="Verdana" w:hAnsi="Verdana"/>
          <w:sz w:val="18"/>
          <w:szCs w:val="18"/>
        </w:rPr>
      </w:pPr>
      <w:r w:rsidRPr="00D544D9">
        <w:rPr>
          <w:rFonts w:ascii="Verdana" w:hAnsi="Verdana"/>
          <w:sz w:val="18"/>
          <w:szCs w:val="18"/>
        </w:rPr>
        <w:lastRenderedPageBreak/>
        <w:t>A monthly cash flow forecast for the first 12 months of trading</w:t>
      </w:r>
      <w:r w:rsidRPr="00D544D9">
        <w:rPr>
          <w:rFonts w:ascii="Verdana" w:hAnsi="Verdana"/>
          <w:sz w:val="18"/>
          <w:szCs w:val="18"/>
        </w:rPr>
        <w:tab/>
      </w:r>
      <w:r w:rsidRPr="00D544D9">
        <w:rPr>
          <w:rFonts w:ascii="Verdana" w:hAnsi="Verdana"/>
          <w:sz w:val="18"/>
          <w:szCs w:val="18"/>
        </w:rPr>
        <w:fldChar w:fldCharType="begin">
          <w:ffData>
            <w:name w:val="Check53"/>
            <w:enabled/>
            <w:calcOnExit w:val="0"/>
            <w:checkBox>
              <w:sizeAuto/>
              <w:default w:val="0"/>
            </w:checkBox>
          </w:ffData>
        </w:fldChar>
      </w:r>
      <w:r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D544D9">
        <w:rPr>
          <w:rFonts w:ascii="Verdana" w:hAnsi="Verdana"/>
          <w:sz w:val="18"/>
          <w:szCs w:val="18"/>
        </w:rPr>
        <w:fldChar w:fldCharType="end"/>
      </w:r>
      <w:r w:rsidRPr="00D544D9">
        <w:rPr>
          <w:rFonts w:ascii="Verdana" w:hAnsi="Verdana"/>
          <w:sz w:val="18"/>
          <w:szCs w:val="18"/>
        </w:rPr>
        <w:t xml:space="preserve"> Attached</w:t>
      </w:r>
    </w:p>
    <w:p w14:paraId="653CAA4C" w14:textId="77777777" w:rsidR="001C5004" w:rsidRPr="00D544D9" w:rsidRDefault="001C5004" w:rsidP="001C5004">
      <w:pPr>
        <w:spacing w:before="20"/>
        <w:ind w:right="737"/>
        <w:rPr>
          <w:rFonts w:ascii="Verdana" w:hAnsi="Verdana"/>
          <w:sz w:val="18"/>
          <w:szCs w:val="18"/>
        </w:rPr>
      </w:pPr>
    </w:p>
    <w:p w14:paraId="635E10D4" w14:textId="77777777" w:rsidR="001C5004" w:rsidRPr="00D544D9" w:rsidRDefault="001C5004" w:rsidP="001C5004">
      <w:pPr>
        <w:pStyle w:val="QspromptCharCharCharCharCharCharChar"/>
        <w:spacing w:before="40"/>
        <w:rPr>
          <w:rFonts w:ascii="Verdana" w:hAnsi="Verdana"/>
          <w:szCs w:val="18"/>
        </w:rPr>
      </w:pPr>
      <w:r w:rsidRPr="00D544D9">
        <w:rPr>
          <w:rFonts w:ascii="Verdana" w:hAnsi="Verdana"/>
          <w:szCs w:val="18"/>
        </w:rPr>
        <w:t>A monthly profit and loss forecast for the first 12 months of</w:t>
      </w:r>
      <w:r w:rsidRPr="00D544D9">
        <w:rPr>
          <w:rFonts w:ascii="Verdana" w:hAnsi="Verdana"/>
          <w:szCs w:val="18"/>
        </w:rPr>
        <w:tab/>
      </w:r>
      <w:r w:rsidRPr="00D544D9">
        <w:rPr>
          <w:rFonts w:ascii="Verdana" w:hAnsi="Verdana"/>
          <w:szCs w:val="18"/>
        </w:rPr>
        <w:fldChar w:fldCharType="begin">
          <w:ffData>
            <w:name w:val="Check53"/>
            <w:enabled/>
            <w:calcOnExit w:val="0"/>
            <w:checkBox>
              <w:sizeAuto/>
              <w:default w:val="0"/>
            </w:checkBox>
          </w:ffData>
        </w:fldChar>
      </w:r>
      <w:r w:rsidRPr="00D544D9">
        <w:rPr>
          <w:rFonts w:ascii="Verdana" w:hAnsi="Verdana"/>
          <w:szCs w:val="18"/>
        </w:rPr>
        <w:instrText xml:space="preserve"> FORMCHECKBOX </w:instrText>
      </w:r>
      <w:r w:rsidR="00716295">
        <w:rPr>
          <w:rFonts w:ascii="Verdana" w:hAnsi="Verdana"/>
          <w:szCs w:val="18"/>
        </w:rPr>
      </w:r>
      <w:r w:rsidR="00716295">
        <w:rPr>
          <w:rFonts w:ascii="Verdana" w:hAnsi="Verdana"/>
          <w:szCs w:val="18"/>
        </w:rPr>
        <w:fldChar w:fldCharType="separate"/>
      </w:r>
      <w:r w:rsidRPr="00D544D9">
        <w:rPr>
          <w:rFonts w:ascii="Verdana" w:hAnsi="Verdana"/>
          <w:szCs w:val="18"/>
        </w:rPr>
        <w:fldChar w:fldCharType="end"/>
      </w:r>
      <w:r w:rsidRPr="00D544D9">
        <w:rPr>
          <w:rFonts w:ascii="Verdana" w:hAnsi="Verdana"/>
          <w:szCs w:val="18"/>
        </w:rPr>
        <w:t xml:space="preserve"> Attached</w:t>
      </w:r>
      <w:r w:rsidRPr="00D544D9">
        <w:rPr>
          <w:rFonts w:ascii="Verdana" w:hAnsi="Verdana"/>
          <w:szCs w:val="18"/>
        </w:rPr>
        <w:br/>
        <w:t xml:space="preserve">trading. As a minimum, the profit and loss forecast must </w:t>
      </w:r>
      <w:r w:rsidRPr="00D544D9">
        <w:rPr>
          <w:rFonts w:ascii="Verdana" w:hAnsi="Verdana"/>
          <w:szCs w:val="18"/>
        </w:rPr>
        <w:br/>
        <w:t>disclose the following on a monthly basis:</w:t>
      </w:r>
    </w:p>
    <w:p w14:paraId="2AB89272" w14:textId="77777777" w:rsidR="001C5004" w:rsidRPr="00D544D9" w:rsidRDefault="001C5004" w:rsidP="001C5004">
      <w:pPr>
        <w:pStyle w:val="QspromptCharCharCharCharCharCharChar"/>
        <w:spacing w:before="40"/>
        <w:ind w:left="255" w:hanging="227"/>
        <w:rPr>
          <w:rFonts w:ascii="Verdana" w:hAnsi="Verdana"/>
          <w:szCs w:val="18"/>
        </w:rPr>
      </w:pPr>
      <w:r w:rsidRPr="00D544D9">
        <w:rPr>
          <w:rFonts w:ascii="Verdana" w:hAnsi="Verdana"/>
          <w:szCs w:val="18"/>
        </w:rPr>
        <w:t>a)</w:t>
      </w:r>
      <w:r w:rsidRPr="00D544D9">
        <w:rPr>
          <w:rFonts w:ascii="Verdana" w:hAnsi="Verdana"/>
          <w:szCs w:val="18"/>
        </w:rPr>
        <w:tab/>
        <w:t>gross income, analysed between regulated and</w:t>
      </w:r>
      <w:r w:rsidRPr="00D544D9">
        <w:rPr>
          <w:rFonts w:ascii="Verdana" w:hAnsi="Verdana"/>
          <w:szCs w:val="18"/>
        </w:rPr>
        <w:br/>
        <w:t xml:space="preserve"> un-regulated activities</w:t>
      </w:r>
    </w:p>
    <w:p w14:paraId="05D6FBCE" w14:textId="77777777" w:rsidR="001C5004" w:rsidRPr="00D544D9" w:rsidRDefault="001C5004" w:rsidP="001C5004">
      <w:pPr>
        <w:pStyle w:val="QspromptCharCharCharCharCharCharChar"/>
        <w:spacing w:before="40"/>
        <w:ind w:left="255" w:hanging="227"/>
        <w:rPr>
          <w:rFonts w:ascii="Verdana" w:hAnsi="Verdana"/>
          <w:szCs w:val="18"/>
        </w:rPr>
      </w:pPr>
      <w:bookmarkStart w:id="5" w:name="_Hlk4151868"/>
      <w:r w:rsidRPr="00D544D9">
        <w:rPr>
          <w:rFonts w:ascii="Verdana" w:hAnsi="Verdana"/>
          <w:szCs w:val="18"/>
        </w:rPr>
        <w:t>b)</w:t>
      </w:r>
      <w:r w:rsidRPr="00D544D9">
        <w:rPr>
          <w:rFonts w:ascii="Verdana" w:hAnsi="Verdana"/>
          <w:szCs w:val="18"/>
        </w:rPr>
        <w:tab/>
        <w:t xml:space="preserve">business expenditure, relevant annual expenditure, </w:t>
      </w:r>
      <w:r w:rsidRPr="00D544D9">
        <w:rPr>
          <w:rFonts w:ascii="Verdana" w:hAnsi="Verdana"/>
          <w:szCs w:val="18"/>
        </w:rPr>
        <w:br/>
        <w:t xml:space="preserve">analysis of the major </w:t>
      </w:r>
      <w:proofErr w:type="gramStart"/>
      <w:r w:rsidRPr="00D544D9">
        <w:rPr>
          <w:rFonts w:ascii="Verdana" w:hAnsi="Verdana"/>
          <w:szCs w:val="18"/>
        </w:rPr>
        <w:t>overheads</w:t>
      </w:r>
      <w:proofErr w:type="gramEnd"/>
      <w:r w:rsidRPr="00D544D9">
        <w:rPr>
          <w:rFonts w:ascii="Verdana" w:hAnsi="Verdana"/>
          <w:szCs w:val="18"/>
        </w:rPr>
        <w:t xml:space="preserve"> expenditure</w:t>
      </w:r>
    </w:p>
    <w:p w14:paraId="2386BFE4" w14:textId="77777777" w:rsidR="001C5004" w:rsidRPr="00D544D9" w:rsidRDefault="001C5004" w:rsidP="001C5004">
      <w:pPr>
        <w:pStyle w:val="QspromptCharCharCharCharCharCharChar"/>
        <w:spacing w:before="40"/>
        <w:ind w:left="255" w:hanging="227"/>
        <w:rPr>
          <w:rFonts w:ascii="Verdana" w:hAnsi="Verdana"/>
          <w:szCs w:val="18"/>
        </w:rPr>
      </w:pPr>
      <w:r w:rsidRPr="00D544D9">
        <w:rPr>
          <w:rFonts w:ascii="Verdana" w:hAnsi="Verdana"/>
          <w:szCs w:val="18"/>
        </w:rPr>
        <w:t>c)</w:t>
      </w:r>
      <w:r w:rsidRPr="00D544D9">
        <w:rPr>
          <w:rFonts w:ascii="Verdana" w:hAnsi="Verdana"/>
          <w:szCs w:val="18"/>
        </w:rPr>
        <w:tab/>
        <w:t>profit before taxation</w:t>
      </w:r>
    </w:p>
    <w:bookmarkEnd w:id="5"/>
    <w:p w14:paraId="037C4E32" w14:textId="77777777" w:rsidR="0027451B" w:rsidRDefault="007C7228" w:rsidP="0027451B">
      <w:pPr>
        <w:pStyle w:val="QsyesnoCharChar"/>
        <w:keepNext/>
        <w:tabs>
          <w:tab w:val="clear" w:pos="851"/>
          <w:tab w:val="left" w:pos="709"/>
        </w:tabs>
        <w:spacing w:before="180"/>
        <w:ind w:hanging="567"/>
        <w:rPr>
          <w:rFonts w:ascii="Verdana" w:hAnsi="Verdana"/>
          <w:b/>
        </w:rPr>
      </w:pPr>
      <w:r>
        <w:rPr>
          <w:rFonts w:ascii="Verdana" w:hAnsi="Verdana"/>
          <w:b/>
        </w:rPr>
        <w:t>4</w:t>
      </w:r>
      <w:r w:rsidR="006D178D">
        <w:rPr>
          <w:rFonts w:ascii="Verdana" w:hAnsi="Verdana"/>
          <w:b/>
        </w:rPr>
        <w:t>.2</w:t>
      </w:r>
      <w:r w:rsidR="000F516A">
        <w:rPr>
          <w:rFonts w:ascii="Verdana" w:hAnsi="Verdana"/>
          <w:b/>
        </w:rPr>
        <w:t>5</w:t>
      </w:r>
      <w:r w:rsidR="005D3127">
        <w:rPr>
          <w:rFonts w:ascii="Verdana" w:hAnsi="Verdana"/>
          <w:b/>
        </w:rPr>
        <w:tab/>
      </w:r>
      <w:r w:rsidR="0027451B">
        <w:rPr>
          <w:rFonts w:ascii="Verdana" w:hAnsi="Verdana"/>
          <w:b/>
        </w:rPr>
        <w:t>Is the applicant currently trading?</w:t>
      </w:r>
    </w:p>
    <w:p w14:paraId="52D088C3" w14:textId="77777777" w:rsidR="0027451B" w:rsidRPr="007A502B" w:rsidRDefault="0027451B" w:rsidP="0027451B">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006D178D">
        <w:rPr>
          <w:rFonts w:ascii="Verdana" w:hAnsi="Verdana"/>
        </w:rPr>
        <w:t xml:space="preserve"> No</w:t>
      </w:r>
    </w:p>
    <w:p w14:paraId="251B8E50" w14:textId="77777777" w:rsidR="0027451B" w:rsidRDefault="0027451B" w:rsidP="00371678">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006D178D">
        <w:rPr>
          <w:rFonts w:ascii="Verdana" w:hAnsi="Verdana"/>
        </w:rPr>
        <w:t xml:space="preserve"> Yes</w:t>
      </w:r>
      <w:r w:rsidRPr="007A502B">
        <w:rPr>
          <w:rFonts w:ascii="Verdana" w:hAnsi="Verdana"/>
        </w:rPr>
        <w:sym w:font="Webdings" w:char="F034"/>
      </w:r>
      <w:r w:rsidRPr="0027451B">
        <w:rPr>
          <w:rFonts w:ascii="Verdana" w:hAnsi="Verdana"/>
        </w:rPr>
        <w:t>You must attach the applicant’s most recent annual and management accounts if annual accounts are not recent.</w:t>
      </w:r>
      <w:r>
        <w:rPr>
          <w:rFonts w:ascii="Verdana" w:hAnsi="Verdana"/>
        </w:rPr>
        <w:t xml:space="preserve"> </w:t>
      </w:r>
    </w:p>
    <w:p w14:paraId="2D2F5500" w14:textId="77777777" w:rsidR="0027451B" w:rsidRDefault="005D3127" w:rsidP="0027451B">
      <w:pPr>
        <w:pStyle w:val="QsyesnoCharChar"/>
        <w:keepNext/>
        <w:tabs>
          <w:tab w:val="clear" w:pos="851"/>
          <w:tab w:val="left" w:pos="709"/>
        </w:tabs>
        <w:rPr>
          <w:rFonts w:ascii="Verdana" w:hAnsi="Verdana"/>
        </w:rPr>
      </w:pPr>
      <w:r>
        <w:rPr>
          <w:rFonts w:ascii="Verdana" w:hAnsi="Verdana"/>
        </w:rPr>
        <w:tab/>
      </w:r>
      <w:r>
        <w:rPr>
          <w:rFonts w:ascii="Verdana" w:hAnsi="Verdana"/>
        </w:rPr>
        <w:tab/>
      </w:r>
      <w:r w:rsidR="0027451B" w:rsidRPr="002D2953">
        <w:rPr>
          <w:rFonts w:ascii="Verdana" w:hAnsi="Verdana"/>
        </w:rPr>
        <w:fldChar w:fldCharType="begin">
          <w:ffData>
            <w:name w:val="Check27"/>
            <w:enabled/>
            <w:calcOnExit w:val="0"/>
            <w:checkBox>
              <w:sizeAuto/>
              <w:default w:val="0"/>
            </w:checkBox>
          </w:ffData>
        </w:fldChar>
      </w:r>
      <w:r w:rsidR="0027451B"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0027451B" w:rsidRPr="002D2953">
        <w:rPr>
          <w:rFonts w:ascii="Verdana" w:hAnsi="Verdana"/>
        </w:rPr>
        <w:fldChar w:fldCharType="end"/>
      </w:r>
      <w:r>
        <w:rPr>
          <w:rFonts w:ascii="Verdana" w:hAnsi="Verdana"/>
        </w:rPr>
        <w:t xml:space="preserve"> Attached</w:t>
      </w:r>
    </w:p>
    <w:p w14:paraId="0BDCB4D9" w14:textId="77777777" w:rsidR="00B23EB4" w:rsidRDefault="00FB5A26" w:rsidP="00B23EB4">
      <w:pPr>
        <w:pStyle w:val="Qsheading1"/>
        <w:spacing w:before="360"/>
        <w:rPr>
          <w:rFonts w:ascii="Verdana" w:hAnsi="Verdana"/>
        </w:rPr>
      </w:pPr>
      <w:r>
        <w:rPr>
          <w:rFonts w:ascii="Verdana" w:hAnsi="Verdana"/>
        </w:rPr>
        <w:t>Financial Resources</w:t>
      </w:r>
    </w:p>
    <w:p w14:paraId="2D12A620" w14:textId="77777777" w:rsidR="00B23EB4" w:rsidRPr="00B23EB4" w:rsidRDefault="007C7228" w:rsidP="000F516A">
      <w:pPr>
        <w:pStyle w:val="Qsheading1"/>
        <w:spacing w:before="180" w:line="220" w:lineRule="exact"/>
        <w:ind w:hanging="567"/>
        <w:rPr>
          <w:rFonts w:ascii="Verdana" w:hAnsi="Verdana"/>
          <w:sz w:val="18"/>
        </w:rPr>
      </w:pPr>
      <w:r>
        <w:rPr>
          <w:rFonts w:ascii="Verdana" w:hAnsi="Verdana"/>
          <w:sz w:val="18"/>
        </w:rPr>
        <w:t>4</w:t>
      </w:r>
      <w:r w:rsidR="006D178D">
        <w:rPr>
          <w:rFonts w:ascii="Verdana" w:hAnsi="Verdana"/>
          <w:sz w:val="18"/>
        </w:rPr>
        <w:t>.</w:t>
      </w:r>
      <w:r w:rsidR="000F516A">
        <w:rPr>
          <w:rFonts w:ascii="Verdana" w:hAnsi="Verdana"/>
          <w:sz w:val="18"/>
        </w:rPr>
        <w:t>26</w:t>
      </w:r>
      <w:r w:rsidR="005D3127" w:rsidRPr="00B23EB4">
        <w:rPr>
          <w:rFonts w:ascii="Verdana" w:hAnsi="Verdana"/>
          <w:sz w:val="18"/>
        </w:rPr>
        <w:t xml:space="preserve"> </w:t>
      </w:r>
      <w:r w:rsidR="00B23EB4">
        <w:rPr>
          <w:rFonts w:ascii="Verdana" w:hAnsi="Verdana"/>
          <w:sz w:val="18"/>
        </w:rPr>
        <w:tab/>
      </w:r>
      <w:r w:rsidR="00B23EB4" w:rsidRPr="00B23EB4">
        <w:rPr>
          <w:rFonts w:ascii="Verdana" w:hAnsi="Verdana"/>
          <w:sz w:val="18"/>
        </w:rPr>
        <w:t xml:space="preserve">Which type of firm is </w:t>
      </w:r>
      <w:r w:rsidR="00B23EB4">
        <w:rPr>
          <w:rFonts w:ascii="Verdana" w:hAnsi="Verdana"/>
          <w:sz w:val="18"/>
        </w:rPr>
        <w:t>t</w:t>
      </w:r>
      <w:r w:rsidR="00B23EB4" w:rsidRPr="00B23EB4">
        <w:rPr>
          <w:rFonts w:ascii="Verdana" w:hAnsi="Verdana"/>
          <w:sz w:val="18"/>
        </w:rPr>
        <w:t>he applicant firm?</w:t>
      </w:r>
    </w:p>
    <w:p w14:paraId="3F7BE36E" w14:textId="77777777" w:rsidR="00B23EB4" w:rsidRPr="00D544D9" w:rsidRDefault="00B23EB4" w:rsidP="00B23EB4">
      <w:pPr>
        <w:pStyle w:val="Qsyesno"/>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71629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Limited company</w:t>
      </w:r>
      <w:r w:rsidRPr="00D544D9">
        <w:rPr>
          <w:rFonts w:ascii="Verdana" w:hAnsi="Verdana"/>
        </w:rPr>
        <w:tab/>
      </w:r>
      <w:r w:rsidRPr="00D544D9">
        <w:rPr>
          <w:rFonts w:ascii="Verdana" w:hAnsi="Verdana"/>
        </w:rPr>
        <w:tab/>
      </w:r>
      <w:r w:rsidRPr="00D544D9">
        <w:rPr>
          <w:rFonts w:ascii="Verdana" w:hAnsi="Verdana"/>
        </w:rPr>
        <w:sym w:font="Webdings" w:char="F034"/>
      </w:r>
      <w:r w:rsidR="007C7228">
        <w:rPr>
          <w:rFonts w:ascii="Verdana" w:hAnsi="Verdana"/>
        </w:rPr>
        <w:t>Continue to Question 4</w:t>
      </w:r>
      <w:r w:rsidRPr="00D544D9">
        <w:rPr>
          <w:rFonts w:ascii="Verdana" w:hAnsi="Verdana"/>
        </w:rPr>
        <w:t>.</w:t>
      </w:r>
      <w:r w:rsidR="005D3127">
        <w:rPr>
          <w:rFonts w:ascii="Verdana" w:hAnsi="Verdana"/>
        </w:rPr>
        <w:t>2</w:t>
      </w:r>
      <w:r w:rsidR="000F516A">
        <w:rPr>
          <w:rFonts w:ascii="Verdana" w:hAnsi="Verdana"/>
        </w:rPr>
        <w:t>7</w:t>
      </w:r>
    </w:p>
    <w:p w14:paraId="0ED0C995" w14:textId="77777777" w:rsidR="00B23EB4" w:rsidRPr="00D544D9" w:rsidRDefault="00B23EB4" w:rsidP="00B23EB4">
      <w:pPr>
        <w:pStyle w:val="Qsyesno"/>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71629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Sole trader</w:t>
      </w:r>
      <w:r w:rsidRPr="00D544D9">
        <w:rPr>
          <w:rFonts w:ascii="Verdana" w:hAnsi="Verdana"/>
        </w:rPr>
        <w:tab/>
      </w:r>
      <w:r w:rsidRPr="00D544D9">
        <w:rPr>
          <w:rFonts w:ascii="Verdana" w:hAnsi="Verdana"/>
        </w:rPr>
        <w:tab/>
      </w:r>
      <w:r w:rsidRPr="00D544D9">
        <w:rPr>
          <w:rFonts w:ascii="Verdana" w:hAnsi="Verdana"/>
        </w:rPr>
        <w:tab/>
      </w:r>
      <w:r w:rsidRPr="00D544D9">
        <w:rPr>
          <w:rFonts w:ascii="Verdana" w:hAnsi="Verdana"/>
        </w:rPr>
        <w:sym w:font="Webdings" w:char="F034"/>
      </w:r>
      <w:r w:rsidRPr="00D544D9">
        <w:rPr>
          <w:rFonts w:ascii="Verdana" w:hAnsi="Verdana"/>
        </w:rPr>
        <w:t>Continue to Que</w:t>
      </w:r>
      <w:r w:rsidR="007C7228">
        <w:rPr>
          <w:rFonts w:ascii="Verdana" w:hAnsi="Verdana"/>
        </w:rPr>
        <w:t>stion 4</w:t>
      </w:r>
      <w:r w:rsidRPr="00D544D9">
        <w:rPr>
          <w:rFonts w:ascii="Verdana" w:hAnsi="Verdana"/>
        </w:rPr>
        <w:t>.</w:t>
      </w:r>
      <w:r w:rsidR="005D3127">
        <w:rPr>
          <w:rFonts w:ascii="Verdana" w:hAnsi="Verdana"/>
        </w:rPr>
        <w:t>2</w:t>
      </w:r>
      <w:r w:rsidR="000F516A">
        <w:rPr>
          <w:rFonts w:ascii="Verdana" w:hAnsi="Verdana"/>
        </w:rPr>
        <w:t>8</w:t>
      </w:r>
    </w:p>
    <w:p w14:paraId="7AD20BB4" w14:textId="77777777" w:rsidR="00B23EB4" w:rsidRPr="00D544D9" w:rsidRDefault="00B23EB4" w:rsidP="00B23EB4">
      <w:pPr>
        <w:pStyle w:val="Qsyesno"/>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71629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Partnership</w:t>
      </w:r>
      <w:r w:rsidRPr="00D544D9">
        <w:rPr>
          <w:rFonts w:ascii="Verdana" w:hAnsi="Verdana"/>
        </w:rPr>
        <w:tab/>
      </w:r>
      <w:r w:rsidRPr="00D544D9">
        <w:rPr>
          <w:rFonts w:ascii="Verdana" w:hAnsi="Verdana"/>
        </w:rPr>
        <w:tab/>
      </w:r>
      <w:r w:rsidRPr="00D544D9">
        <w:rPr>
          <w:rFonts w:ascii="Verdana" w:hAnsi="Verdana"/>
        </w:rPr>
        <w:tab/>
      </w:r>
      <w:r w:rsidRPr="00D544D9">
        <w:rPr>
          <w:rFonts w:ascii="Verdana" w:hAnsi="Verdana"/>
        </w:rPr>
        <w:sym w:font="Webdings" w:char="F034"/>
      </w:r>
      <w:r w:rsidR="007C7228">
        <w:rPr>
          <w:rFonts w:ascii="Verdana" w:hAnsi="Verdana"/>
        </w:rPr>
        <w:t>Continue to Question 4</w:t>
      </w:r>
      <w:r w:rsidRPr="00D544D9">
        <w:rPr>
          <w:rFonts w:ascii="Verdana" w:hAnsi="Verdana"/>
        </w:rPr>
        <w:t>.</w:t>
      </w:r>
      <w:r w:rsidR="005D3127">
        <w:rPr>
          <w:rFonts w:ascii="Verdana" w:hAnsi="Verdana"/>
        </w:rPr>
        <w:t>2</w:t>
      </w:r>
      <w:r w:rsidR="000F516A">
        <w:rPr>
          <w:rFonts w:ascii="Verdana" w:hAnsi="Verdana"/>
        </w:rPr>
        <w:t>9</w:t>
      </w:r>
    </w:p>
    <w:p w14:paraId="6717E988" w14:textId="77777777" w:rsidR="00B23EB4" w:rsidRPr="00D544D9" w:rsidRDefault="00B23EB4" w:rsidP="00B23EB4">
      <w:pPr>
        <w:pStyle w:val="Qsyesno"/>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71629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Limited liability partnership</w:t>
      </w:r>
      <w:r w:rsidRPr="00D544D9">
        <w:rPr>
          <w:rFonts w:ascii="Verdana" w:hAnsi="Verdana"/>
        </w:rPr>
        <w:tab/>
      </w:r>
      <w:r w:rsidRPr="00D544D9">
        <w:rPr>
          <w:rFonts w:ascii="Verdana" w:hAnsi="Verdana"/>
        </w:rPr>
        <w:sym w:font="Webdings" w:char="F034"/>
      </w:r>
      <w:r w:rsidR="007C7228">
        <w:rPr>
          <w:rFonts w:ascii="Verdana" w:hAnsi="Verdana"/>
        </w:rPr>
        <w:t>Continue to Question 4</w:t>
      </w:r>
      <w:r w:rsidRPr="00D544D9">
        <w:rPr>
          <w:rFonts w:ascii="Verdana" w:hAnsi="Verdana"/>
        </w:rPr>
        <w:t>.</w:t>
      </w:r>
      <w:r w:rsidR="000F516A">
        <w:rPr>
          <w:rFonts w:ascii="Verdana" w:hAnsi="Verdana"/>
        </w:rPr>
        <w:t>30</w:t>
      </w:r>
    </w:p>
    <w:p w14:paraId="1B66EB0A" w14:textId="77777777" w:rsidR="00B23EB4" w:rsidRPr="00D544D9" w:rsidRDefault="00B23EB4" w:rsidP="00B23EB4">
      <w:pPr>
        <w:pStyle w:val="Qsyesno"/>
        <w:rPr>
          <w:rFonts w:ascii="Verdana" w:hAnsi="Verdana"/>
        </w:rPr>
      </w:pPr>
      <w:r w:rsidRPr="00D544D9">
        <w:rPr>
          <w:rFonts w:ascii="Verdana" w:hAnsi="Verdana"/>
        </w:rPr>
        <w:fldChar w:fldCharType="begin"/>
      </w:r>
      <w:r w:rsidRPr="00D544D9">
        <w:rPr>
          <w:rFonts w:ascii="Verdana" w:hAnsi="Verdana"/>
        </w:rPr>
        <w:instrText xml:space="preserve"> FORMCHECKBOX </w:instrText>
      </w:r>
      <w:r w:rsidR="00716295">
        <w:rPr>
          <w:rFonts w:ascii="Verdana" w:hAnsi="Verdana"/>
        </w:rPr>
        <w:fldChar w:fldCharType="separate"/>
      </w:r>
      <w:r w:rsidRPr="00D544D9">
        <w:rPr>
          <w:rFonts w:ascii="Verdana" w:hAnsi="Verdana"/>
        </w:rPr>
        <w:fldChar w:fldCharType="end"/>
      </w:r>
      <w:r w:rsidRPr="00D544D9">
        <w:rPr>
          <w:rFonts w:ascii="Verdana" w:hAnsi="Verdana"/>
        </w:rPr>
        <w:fldChar w:fldCharType="begin">
          <w:ffData>
            <w:name w:val="Check53"/>
            <w:enabled/>
            <w:calcOnExit w:val="0"/>
            <w:checkBox>
              <w:sizeAuto/>
              <w:default w:val="0"/>
            </w:checkBox>
          </w:ffData>
        </w:fldChar>
      </w:r>
      <w:r w:rsidRPr="00D544D9">
        <w:rPr>
          <w:rFonts w:ascii="Verdana" w:hAnsi="Verdana"/>
        </w:rPr>
        <w:instrText xml:space="preserve"> FORMCHECKBOX </w:instrText>
      </w:r>
      <w:r w:rsidR="00716295">
        <w:rPr>
          <w:rFonts w:ascii="Verdana" w:hAnsi="Verdana"/>
        </w:rPr>
      </w:r>
      <w:r w:rsidR="00716295">
        <w:rPr>
          <w:rFonts w:ascii="Verdana" w:hAnsi="Verdana"/>
        </w:rPr>
        <w:fldChar w:fldCharType="separate"/>
      </w:r>
      <w:r w:rsidRPr="00D544D9">
        <w:rPr>
          <w:rFonts w:ascii="Verdana" w:hAnsi="Verdana"/>
        </w:rPr>
        <w:fldChar w:fldCharType="end"/>
      </w:r>
      <w:r w:rsidRPr="00D544D9">
        <w:rPr>
          <w:rFonts w:ascii="Verdana" w:hAnsi="Verdana"/>
        </w:rPr>
        <w:tab/>
        <w:t>Other</w:t>
      </w:r>
      <w:r w:rsidRPr="00D544D9">
        <w:rPr>
          <w:rFonts w:ascii="Verdana" w:hAnsi="Verdana"/>
        </w:rPr>
        <w:tab/>
      </w:r>
      <w:r w:rsidRPr="00D544D9">
        <w:rPr>
          <w:rFonts w:ascii="Verdana" w:hAnsi="Verdana"/>
        </w:rPr>
        <w:tab/>
      </w:r>
      <w:r w:rsidRPr="00D544D9">
        <w:rPr>
          <w:rFonts w:ascii="Verdana" w:hAnsi="Verdana"/>
        </w:rPr>
        <w:tab/>
      </w:r>
      <w:r w:rsidRPr="00D544D9">
        <w:rPr>
          <w:rFonts w:ascii="Verdana" w:hAnsi="Verdana"/>
        </w:rPr>
        <w:tab/>
      </w:r>
      <w:r w:rsidRPr="00D544D9">
        <w:rPr>
          <w:rFonts w:ascii="Verdana" w:hAnsi="Verdana"/>
        </w:rPr>
        <w:sym w:font="Webdings" w:char="F034"/>
      </w:r>
      <w:r w:rsidR="007C7228">
        <w:rPr>
          <w:rFonts w:ascii="Verdana" w:hAnsi="Verdana"/>
        </w:rPr>
        <w:t>Continue to Question 4</w:t>
      </w:r>
      <w:r w:rsidRPr="00D544D9">
        <w:rPr>
          <w:rFonts w:ascii="Verdana" w:hAnsi="Verdana"/>
        </w:rPr>
        <w:t>.</w:t>
      </w:r>
      <w:r w:rsidR="000A0EA4">
        <w:rPr>
          <w:rFonts w:ascii="Verdana" w:hAnsi="Verdana"/>
        </w:rPr>
        <w:t>31</w:t>
      </w:r>
    </w:p>
    <w:p w14:paraId="56538FEF" w14:textId="77777777" w:rsidR="00B23EB4" w:rsidRPr="00181838" w:rsidRDefault="00B23EB4" w:rsidP="009559A4">
      <w:pPr>
        <w:pStyle w:val="Qsheading1"/>
        <w:spacing w:before="360"/>
        <w:rPr>
          <w:rFonts w:ascii="Verdana" w:hAnsi="Verdana"/>
          <w:sz w:val="20"/>
        </w:rPr>
      </w:pPr>
      <w:r w:rsidRPr="00181838">
        <w:rPr>
          <w:rFonts w:ascii="Verdana" w:hAnsi="Verdana"/>
          <w:sz w:val="20"/>
        </w:rPr>
        <w:t>Limited Company</w:t>
      </w:r>
    </w:p>
    <w:p w14:paraId="5EC5B198" w14:textId="77777777" w:rsidR="00B23EB4" w:rsidRPr="00D544D9" w:rsidRDefault="007C7228" w:rsidP="00B23EB4">
      <w:pPr>
        <w:pStyle w:val="QuestionChar"/>
        <w:rPr>
          <w:rFonts w:ascii="Verdana" w:hAnsi="Verdana"/>
          <w:b/>
        </w:rPr>
      </w:pPr>
      <w:r>
        <w:rPr>
          <w:rFonts w:ascii="Verdana" w:hAnsi="Verdana"/>
          <w:b/>
        </w:rPr>
        <w:t>4</w:t>
      </w:r>
      <w:r w:rsidR="00B23EB4" w:rsidRPr="00D544D9">
        <w:rPr>
          <w:rFonts w:ascii="Verdana" w:hAnsi="Verdana"/>
          <w:b/>
        </w:rPr>
        <w:t>.</w:t>
      </w:r>
      <w:r w:rsidR="000F516A">
        <w:rPr>
          <w:rFonts w:ascii="Verdana" w:hAnsi="Verdana"/>
          <w:b/>
        </w:rPr>
        <w:t>27</w:t>
      </w:r>
      <w:r w:rsidR="00B23EB4">
        <w:rPr>
          <w:rFonts w:ascii="Verdana" w:hAnsi="Verdana"/>
          <w:b/>
        </w:rPr>
        <w:t xml:space="preserve"> </w:t>
      </w:r>
      <w:r w:rsidR="00B23EB4">
        <w:rPr>
          <w:rFonts w:ascii="Verdana" w:hAnsi="Verdana"/>
          <w:b/>
        </w:rPr>
        <w:tab/>
      </w:r>
      <w:r w:rsidR="00B23EB4" w:rsidRPr="00D544D9">
        <w:rPr>
          <w:rFonts w:ascii="Verdana" w:hAnsi="Verdana"/>
          <w:b/>
        </w:rPr>
        <w:t>You must state the amounts of the different sources of the applicant firm's capital</w:t>
      </w:r>
    </w:p>
    <w:tbl>
      <w:tblPr>
        <w:tblW w:w="0" w:type="auto"/>
        <w:tblLayout w:type="fixed"/>
        <w:tblCellMar>
          <w:left w:w="0" w:type="dxa"/>
          <w:right w:w="0" w:type="dxa"/>
        </w:tblCellMar>
        <w:tblLook w:val="0000" w:firstRow="0" w:lastRow="0" w:firstColumn="0" w:lastColumn="0" w:noHBand="0" w:noVBand="0"/>
      </w:tblPr>
      <w:tblGrid>
        <w:gridCol w:w="709"/>
        <w:gridCol w:w="2552"/>
        <w:gridCol w:w="1701"/>
      </w:tblGrid>
      <w:tr w:rsidR="00B23EB4" w:rsidRPr="00D544D9" w14:paraId="5F7934A3" w14:textId="77777777" w:rsidTr="00A17F23">
        <w:trPr>
          <w:cantSplit/>
          <w:trHeight w:hRule="exact" w:val="397"/>
          <w:tblHeader/>
        </w:trPr>
        <w:tc>
          <w:tcPr>
            <w:tcW w:w="709" w:type="dxa"/>
            <w:shd w:val="pct25" w:color="auto" w:fill="FFFFFF"/>
            <w:vAlign w:val="center"/>
          </w:tcPr>
          <w:p w14:paraId="613AF207" w14:textId="77777777" w:rsidR="00B23EB4" w:rsidRPr="00D544D9" w:rsidRDefault="00B23EB4" w:rsidP="00A17F23">
            <w:pPr>
              <w:pStyle w:val="QspromptCharCharCharCharCharCharChar"/>
              <w:rPr>
                <w:rFonts w:ascii="Verdana" w:hAnsi="Verdana"/>
                <w:b/>
              </w:rPr>
            </w:pPr>
            <w:r w:rsidRPr="00D544D9">
              <w:rPr>
                <w:rFonts w:ascii="Verdana" w:hAnsi="Verdana"/>
                <w:b/>
              </w:rPr>
              <w:t>Please tick</w:t>
            </w:r>
          </w:p>
        </w:tc>
        <w:tc>
          <w:tcPr>
            <w:tcW w:w="2552" w:type="dxa"/>
            <w:shd w:val="pct25" w:color="auto" w:fill="FFFFFF"/>
            <w:vAlign w:val="center"/>
          </w:tcPr>
          <w:p w14:paraId="2D63E045" w14:textId="77777777" w:rsidR="00B23EB4" w:rsidRPr="00D544D9" w:rsidRDefault="00B23EB4" w:rsidP="00A17F23">
            <w:pPr>
              <w:pStyle w:val="QspromptCharCharCharCharCharCharChar"/>
              <w:rPr>
                <w:rFonts w:ascii="Verdana" w:hAnsi="Verdana"/>
                <w:b/>
              </w:rPr>
            </w:pPr>
            <w:r w:rsidRPr="00D544D9">
              <w:rPr>
                <w:rFonts w:ascii="Verdana" w:hAnsi="Verdana"/>
                <w:b/>
              </w:rPr>
              <w:t>Source</w:t>
            </w:r>
          </w:p>
        </w:tc>
        <w:tc>
          <w:tcPr>
            <w:tcW w:w="1701" w:type="dxa"/>
            <w:shd w:val="pct25" w:color="auto" w:fill="FFFFFF"/>
            <w:vAlign w:val="center"/>
          </w:tcPr>
          <w:p w14:paraId="6B9F75DB" w14:textId="77777777" w:rsidR="00B23EB4" w:rsidRPr="00D544D9" w:rsidRDefault="00B23EB4" w:rsidP="00A17F23">
            <w:pPr>
              <w:pStyle w:val="QspromptCharCharCharCharCharCharChar"/>
              <w:rPr>
                <w:rFonts w:ascii="Verdana" w:hAnsi="Verdana"/>
                <w:b/>
              </w:rPr>
            </w:pPr>
            <w:r w:rsidRPr="00D544D9">
              <w:rPr>
                <w:rFonts w:ascii="Verdana" w:hAnsi="Verdana"/>
                <w:b/>
              </w:rPr>
              <w:t>Amount (£)</w:t>
            </w:r>
          </w:p>
        </w:tc>
      </w:tr>
      <w:tr w:rsidR="00B23EB4" w:rsidRPr="00D544D9" w14:paraId="7F4772C3" w14:textId="77777777" w:rsidTr="00A17F23">
        <w:trPr>
          <w:cantSplit/>
        </w:trPr>
        <w:tc>
          <w:tcPr>
            <w:tcW w:w="709" w:type="dxa"/>
          </w:tcPr>
          <w:p w14:paraId="47E54893" w14:textId="77777777" w:rsidR="00B23EB4" w:rsidRPr="00D544D9" w:rsidRDefault="00B23EB4" w:rsidP="00A17F23">
            <w:pPr>
              <w:pStyle w:val="QspromptCharCharCharCharCharCharChar"/>
              <w:spacing w:line="240" w:lineRule="auto"/>
              <w:ind w:left="0"/>
              <w:rPr>
                <w:rFonts w:ascii="Verdana" w:hAnsi="Verdana"/>
                <w:sz w:val="4"/>
              </w:rPr>
            </w:pPr>
          </w:p>
        </w:tc>
        <w:tc>
          <w:tcPr>
            <w:tcW w:w="2552" w:type="dxa"/>
            <w:vAlign w:val="center"/>
          </w:tcPr>
          <w:p w14:paraId="421E16CE" w14:textId="77777777" w:rsidR="00B23EB4" w:rsidRPr="00D544D9" w:rsidRDefault="00B23EB4" w:rsidP="00A17F23">
            <w:pPr>
              <w:pStyle w:val="QspromptCharCharCharCharCharCharChar"/>
              <w:spacing w:line="240" w:lineRule="auto"/>
              <w:ind w:left="0"/>
              <w:rPr>
                <w:rFonts w:ascii="Verdana" w:hAnsi="Verdana"/>
                <w:sz w:val="4"/>
              </w:rPr>
            </w:pPr>
          </w:p>
        </w:tc>
        <w:tc>
          <w:tcPr>
            <w:tcW w:w="1701" w:type="dxa"/>
            <w:vAlign w:val="center"/>
          </w:tcPr>
          <w:p w14:paraId="175DA9CA" w14:textId="77777777" w:rsidR="00B23EB4" w:rsidRPr="00D544D9" w:rsidRDefault="00B23EB4" w:rsidP="00A17F23">
            <w:pPr>
              <w:pStyle w:val="Qsanswer"/>
              <w:spacing w:after="0" w:line="240" w:lineRule="auto"/>
              <w:ind w:left="0" w:right="0"/>
              <w:rPr>
                <w:rFonts w:ascii="Verdana" w:hAnsi="Verdana"/>
                <w:color w:val="auto"/>
                <w:sz w:val="4"/>
              </w:rPr>
            </w:pPr>
          </w:p>
        </w:tc>
      </w:tr>
      <w:tr w:rsidR="00B23EB4" w:rsidRPr="00725AB6" w14:paraId="316F7518" w14:textId="77777777" w:rsidTr="00A17F23">
        <w:trPr>
          <w:cantSplit/>
          <w:trHeight w:hRule="exact" w:val="567"/>
        </w:trPr>
        <w:tc>
          <w:tcPr>
            <w:tcW w:w="709" w:type="dxa"/>
            <w:vAlign w:val="center"/>
          </w:tcPr>
          <w:p w14:paraId="730A8E82"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770A122D"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Fully paid-up ordinary shares</w:t>
            </w:r>
          </w:p>
        </w:tc>
        <w:tc>
          <w:tcPr>
            <w:tcW w:w="1701" w:type="dxa"/>
            <w:tcBorders>
              <w:top w:val="single" w:sz="2" w:space="0" w:color="auto"/>
              <w:left w:val="single" w:sz="2" w:space="0" w:color="auto"/>
              <w:bottom w:val="single" w:sz="2" w:space="0" w:color="auto"/>
              <w:right w:val="single" w:sz="2" w:space="0" w:color="auto"/>
            </w:tcBorders>
          </w:tcPr>
          <w:p w14:paraId="5868396A" w14:textId="77777777" w:rsidR="00B23EB4" w:rsidRPr="00725AB6" w:rsidRDefault="00B23EB4" w:rsidP="00A17F23">
            <w:pPr>
              <w:pStyle w:val="Question"/>
              <w:keepNext/>
              <w:tabs>
                <w:tab w:val="clear" w:pos="284"/>
                <w:tab w:val="left" w:pos="1418"/>
                <w:tab w:val="left" w:pos="2552"/>
              </w:tabs>
              <w:spacing w:before="0"/>
              <w:ind w:left="28" w:right="57" w:firstLine="0"/>
              <w:rPr>
                <w:rFonts w:ascii="Verdana" w:hAnsi="Verdana"/>
              </w:rPr>
            </w:pPr>
            <w:r w:rsidRPr="00725AB6">
              <w:rPr>
                <w:rFonts w:ascii="Verdana" w:hAnsi="Verdana" w:cs="Arial"/>
              </w:rPr>
              <w:fldChar w:fldCharType="begin">
                <w:ffData>
                  <w:name w:val="Text32"/>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r w:rsidR="00B23EB4" w:rsidRPr="00725AB6" w14:paraId="4DF4B7CF" w14:textId="77777777" w:rsidTr="00A17F23">
        <w:trPr>
          <w:cantSplit/>
        </w:trPr>
        <w:tc>
          <w:tcPr>
            <w:tcW w:w="709" w:type="dxa"/>
            <w:tcBorders>
              <w:bottom w:val="single" w:sz="12" w:space="0" w:color="C0C0C0"/>
            </w:tcBorders>
            <w:vAlign w:val="center"/>
          </w:tcPr>
          <w:p w14:paraId="1BEBEE8A"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452AEF49"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1B2AA47B"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7DDA0749" w14:textId="77777777" w:rsidTr="00A17F23">
        <w:trPr>
          <w:cantSplit/>
        </w:trPr>
        <w:tc>
          <w:tcPr>
            <w:tcW w:w="709" w:type="dxa"/>
            <w:vAlign w:val="center"/>
          </w:tcPr>
          <w:p w14:paraId="403C51B9"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6517F1A8"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629EB6DC"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51E0ABE9" w14:textId="77777777" w:rsidTr="00A17F23">
        <w:trPr>
          <w:cantSplit/>
          <w:trHeight w:hRule="exact" w:val="567"/>
        </w:trPr>
        <w:tc>
          <w:tcPr>
            <w:tcW w:w="709" w:type="dxa"/>
            <w:vAlign w:val="center"/>
          </w:tcPr>
          <w:p w14:paraId="305674E8"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7FCFA5A5"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 xml:space="preserve">Share premium account </w:t>
            </w:r>
          </w:p>
        </w:tc>
        <w:tc>
          <w:tcPr>
            <w:tcW w:w="1701" w:type="dxa"/>
            <w:tcBorders>
              <w:top w:val="single" w:sz="2" w:space="0" w:color="auto"/>
              <w:left w:val="single" w:sz="2" w:space="0" w:color="auto"/>
              <w:bottom w:val="single" w:sz="2" w:space="0" w:color="auto"/>
              <w:right w:val="single" w:sz="2" w:space="0" w:color="auto"/>
            </w:tcBorders>
          </w:tcPr>
          <w:p w14:paraId="5C12A213"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5D65A151" w14:textId="77777777" w:rsidTr="00A17F23">
        <w:trPr>
          <w:cantSplit/>
        </w:trPr>
        <w:tc>
          <w:tcPr>
            <w:tcW w:w="709" w:type="dxa"/>
            <w:tcBorders>
              <w:bottom w:val="single" w:sz="12" w:space="0" w:color="C0C0C0"/>
            </w:tcBorders>
            <w:vAlign w:val="center"/>
          </w:tcPr>
          <w:p w14:paraId="332FF0E6"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1396692"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2220BFAA"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6A0703D0" w14:textId="77777777" w:rsidTr="00A17F23">
        <w:trPr>
          <w:cantSplit/>
        </w:trPr>
        <w:tc>
          <w:tcPr>
            <w:tcW w:w="709" w:type="dxa"/>
            <w:vAlign w:val="center"/>
          </w:tcPr>
          <w:p w14:paraId="1EEA81FC"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2589670E"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23435B01"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7835C40F" w14:textId="77777777" w:rsidTr="00A17F23">
        <w:trPr>
          <w:cantSplit/>
          <w:trHeight w:hRule="exact" w:val="993"/>
        </w:trPr>
        <w:tc>
          <w:tcPr>
            <w:tcW w:w="709" w:type="dxa"/>
            <w:vAlign w:val="center"/>
          </w:tcPr>
          <w:p w14:paraId="2A2A2339"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2D960153"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Preference shares (allowable if not redeemable within two years)</w:t>
            </w:r>
          </w:p>
        </w:tc>
        <w:tc>
          <w:tcPr>
            <w:tcW w:w="1701" w:type="dxa"/>
            <w:tcBorders>
              <w:top w:val="single" w:sz="2" w:space="0" w:color="auto"/>
              <w:left w:val="single" w:sz="2" w:space="0" w:color="auto"/>
              <w:bottom w:val="single" w:sz="2" w:space="0" w:color="auto"/>
              <w:right w:val="single" w:sz="2" w:space="0" w:color="auto"/>
            </w:tcBorders>
          </w:tcPr>
          <w:p w14:paraId="6EBD88CB"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20CD7CF4" w14:textId="77777777" w:rsidTr="00A17F23">
        <w:trPr>
          <w:cantSplit/>
        </w:trPr>
        <w:tc>
          <w:tcPr>
            <w:tcW w:w="709" w:type="dxa"/>
            <w:tcBorders>
              <w:bottom w:val="single" w:sz="12" w:space="0" w:color="C0C0C0"/>
            </w:tcBorders>
            <w:vAlign w:val="center"/>
          </w:tcPr>
          <w:p w14:paraId="41AF7E71"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04928CCC"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05301620"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286B3830" w14:textId="77777777" w:rsidTr="00A17F23">
        <w:trPr>
          <w:cantSplit/>
        </w:trPr>
        <w:tc>
          <w:tcPr>
            <w:tcW w:w="709" w:type="dxa"/>
            <w:vAlign w:val="center"/>
          </w:tcPr>
          <w:p w14:paraId="063F6061"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48612482"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51C25CB4"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6424962E" w14:textId="77777777" w:rsidTr="00A17F23">
        <w:trPr>
          <w:cantSplit/>
          <w:trHeight w:hRule="exact" w:val="567"/>
        </w:trPr>
        <w:tc>
          <w:tcPr>
            <w:tcW w:w="709" w:type="dxa"/>
            <w:vAlign w:val="center"/>
          </w:tcPr>
          <w:p w14:paraId="34575843"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15E1DF7B"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(Audited) reserves *</w:t>
            </w:r>
          </w:p>
        </w:tc>
        <w:tc>
          <w:tcPr>
            <w:tcW w:w="1701" w:type="dxa"/>
            <w:tcBorders>
              <w:top w:val="single" w:sz="2" w:space="0" w:color="auto"/>
              <w:left w:val="single" w:sz="2" w:space="0" w:color="auto"/>
              <w:bottom w:val="single" w:sz="2" w:space="0" w:color="auto"/>
              <w:right w:val="single" w:sz="2" w:space="0" w:color="auto"/>
            </w:tcBorders>
          </w:tcPr>
          <w:p w14:paraId="15471CB2"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053DEFB0" w14:textId="77777777" w:rsidTr="00A17F23">
        <w:trPr>
          <w:cantSplit/>
        </w:trPr>
        <w:tc>
          <w:tcPr>
            <w:tcW w:w="709" w:type="dxa"/>
            <w:tcBorders>
              <w:bottom w:val="single" w:sz="12" w:space="0" w:color="C0C0C0"/>
            </w:tcBorders>
            <w:vAlign w:val="center"/>
          </w:tcPr>
          <w:p w14:paraId="6AA2416B"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6DB4967C"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43FE1379"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21AB3EB7" w14:textId="77777777" w:rsidTr="00A17F23">
        <w:trPr>
          <w:cantSplit/>
        </w:trPr>
        <w:tc>
          <w:tcPr>
            <w:tcW w:w="709" w:type="dxa"/>
            <w:vAlign w:val="center"/>
          </w:tcPr>
          <w:p w14:paraId="3420E78A"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6D5F603D"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7EFBEC75"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5FF53C26" w14:textId="77777777" w:rsidTr="00A17F23">
        <w:trPr>
          <w:cantSplit/>
          <w:trHeight w:hRule="exact" w:val="567"/>
        </w:trPr>
        <w:tc>
          <w:tcPr>
            <w:tcW w:w="709" w:type="dxa"/>
            <w:vAlign w:val="center"/>
          </w:tcPr>
          <w:p w14:paraId="4191AFD9"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0D13E89C"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(Verified) interim net profits *</w:t>
            </w:r>
          </w:p>
        </w:tc>
        <w:tc>
          <w:tcPr>
            <w:tcW w:w="1701" w:type="dxa"/>
            <w:tcBorders>
              <w:top w:val="single" w:sz="2" w:space="0" w:color="auto"/>
              <w:left w:val="single" w:sz="2" w:space="0" w:color="auto"/>
              <w:bottom w:val="single" w:sz="2" w:space="0" w:color="auto"/>
              <w:right w:val="single" w:sz="2" w:space="0" w:color="auto"/>
            </w:tcBorders>
          </w:tcPr>
          <w:p w14:paraId="4FCF54CE"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18AE8F5B" w14:textId="77777777" w:rsidTr="00A17F23">
        <w:trPr>
          <w:cantSplit/>
        </w:trPr>
        <w:tc>
          <w:tcPr>
            <w:tcW w:w="709" w:type="dxa"/>
            <w:tcBorders>
              <w:bottom w:val="single" w:sz="12" w:space="0" w:color="C0C0C0"/>
            </w:tcBorders>
            <w:vAlign w:val="center"/>
          </w:tcPr>
          <w:p w14:paraId="5E116B6C"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D530478"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54DF618F"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13185C62" w14:textId="77777777" w:rsidTr="00A17F23">
        <w:trPr>
          <w:cantSplit/>
        </w:trPr>
        <w:tc>
          <w:tcPr>
            <w:tcW w:w="709" w:type="dxa"/>
            <w:vAlign w:val="center"/>
          </w:tcPr>
          <w:p w14:paraId="7BBE58D1"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5062440F"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64D9D049"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5007CEC5" w14:textId="77777777" w:rsidTr="00A17F23">
        <w:trPr>
          <w:cantSplit/>
          <w:trHeight w:hRule="exact" w:val="567"/>
        </w:trPr>
        <w:tc>
          <w:tcPr>
            <w:tcW w:w="709" w:type="dxa"/>
            <w:vAlign w:val="center"/>
          </w:tcPr>
          <w:p w14:paraId="289CE99B"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26BA9628" w14:textId="77777777" w:rsidR="00B23EB4" w:rsidRPr="00725AB6" w:rsidRDefault="00B23EB4" w:rsidP="00A17F23">
            <w:pPr>
              <w:pStyle w:val="QspromptCharCharCharCharCharCharChar"/>
              <w:spacing w:before="40"/>
              <w:rPr>
                <w:rFonts w:ascii="Verdana" w:hAnsi="Verdana"/>
                <w:sz w:val="16"/>
              </w:rPr>
            </w:pPr>
            <w:r w:rsidRPr="00725AB6">
              <w:rPr>
                <w:rFonts w:ascii="Verdana" w:hAnsi="Verdana"/>
              </w:rPr>
              <w:t>Revaluation reserves</w:t>
            </w:r>
          </w:p>
        </w:tc>
        <w:tc>
          <w:tcPr>
            <w:tcW w:w="1701" w:type="dxa"/>
            <w:tcBorders>
              <w:top w:val="single" w:sz="2" w:space="0" w:color="auto"/>
              <w:left w:val="single" w:sz="2" w:space="0" w:color="auto"/>
              <w:bottom w:val="single" w:sz="2" w:space="0" w:color="auto"/>
              <w:right w:val="single" w:sz="2" w:space="0" w:color="auto"/>
            </w:tcBorders>
          </w:tcPr>
          <w:p w14:paraId="5F1F54DF"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1C6174D4" w14:textId="77777777" w:rsidTr="00A17F23">
        <w:trPr>
          <w:cantSplit/>
        </w:trPr>
        <w:tc>
          <w:tcPr>
            <w:tcW w:w="709" w:type="dxa"/>
            <w:tcBorders>
              <w:bottom w:val="single" w:sz="12" w:space="0" w:color="C0C0C0"/>
            </w:tcBorders>
            <w:vAlign w:val="center"/>
          </w:tcPr>
          <w:p w14:paraId="56943AA6"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0F9ADF67"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437937E0"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12DCEF8F" w14:textId="77777777" w:rsidTr="00A17F23">
        <w:trPr>
          <w:cantSplit/>
        </w:trPr>
        <w:tc>
          <w:tcPr>
            <w:tcW w:w="709" w:type="dxa"/>
            <w:vAlign w:val="center"/>
          </w:tcPr>
          <w:p w14:paraId="61CBA46F"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5C7011BC"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52654A37"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366C7F97" w14:textId="77777777" w:rsidTr="00A17F23">
        <w:trPr>
          <w:cantSplit/>
          <w:trHeight w:hRule="exact" w:val="567"/>
        </w:trPr>
        <w:tc>
          <w:tcPr>
            <w:tcW w:w="709" w:type="dxa"/>
            <w:vAlign w:val="center"/>
          </w:tcPr>
          <w:p w14:paraId="40DEF0AE"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43C411BC" w14:textId="77777777" w:rsidR="00B23EB4" w:rsidRPr="00725AB6" w:rsidRDefault="00B23EB4" w:rsidP="00A17F23">
            <w:pPr>
              <w:pStyle w:val="QspromptCharCharCharCharCharCharChar"/>
              <w:spacing w:before="40"/>
              <w:rPr>
                <w:rFonts w:ascii="Verdana" w:hAnsi="Verdana"/>
                <w:sz w:val="16"/>
              </w:rPr>
            </w:pPr>
            <w:r w:rsidRPr="00725AB6">
              <w:rPr>
                <w:rFonts w:ascii="Verdana" w:hAnsi="Verdana"/>
              </w:rPr>
              <w:t>Subordinated loans</w:t>
            </w:r>
          </w:p>
        </w:tc>
        <w:tc>
          <w:tcPr>
            <w:tcW w:w="1701" w:type="dxa"/>
            <w:tcBorders>
              <w:top w:val="single" w:sz="2" w:space="0" w:color="auto"/>
              <w:left w:val="single" w:sz="2" w:space="0" w:color="auto"/>
              <w:bottom w:val="single" w:sz="2" w:space="0" w:color="auto"/>
              <w:right w:val="single" w:sz="4" w:space="0" w:color="auto"/>
            </w:tcBorders>
          </w:tcPr>
          <w:p w14:paraId="53E940EC"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7C181730" w14:textId="77777777" w:rsidTr="00A17F23">
        <w:trPr>
          <w:cantSplit/>
        </w:trPr>
        <w:tc>
          <w:tcPr>
            <w:tcW w:w="709" w:type="dxa"/>
            <w:tcBorders>
              <w:bottom w:val="single" w:sz="12" w:space="0" w:color="C0C0C0"/>
            </w:tcBorders>
            <w:vAlign w:val="center"/>
          </w:tcPr>
          <w:p w14:paraId="7B67A63C"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tcBorders>
              <w:bottom w:val="single" w:sz="12" w:space="0" w:color="C0C0C0"/>
            </w:tcBorders>
            <w:vAlign w:val="center"/>
          </w:tcPr>
          <w:p w14:paraId="52613898"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tcBorders>
            <w:vAlign w:val="center"/>
          </w:tcPr>
          <w:p w14:paraId="76C4EF2A"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2FF4168A" w14:textId="77777777" w:rsidTr="00A17F23">
        <w:trPr>
          <w:cantSplit/>
        </w:trPr>
        <w:tc>
          <w:tcPr>
            <w:tcW w:w="709" w:type="dxa"/>
            <w:vAlign w:val="center"/>
          </w:tcPr>
          <w:p w14:paraId="433E933C"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2552" w:type="dxa"/>
            <w:vAlign w:val="center"/>
          </w:tcPr>
          <w:p w14:paraId="52A335F2" w14:textId="77777777" w:rsidR="00B23EB4" w:rsidRPr="00725AB6" w:rsidRDefault="00B23EB4" w:rsidP="00A17F23">
            <w:pPr>
              <w:pStyle w:val="QspromptCharCharCharCharCharCharChar"/>
              <w:spacing w:line="240" w:lineRule="auto"/>
              <w:ind w:left="0"/>
              <w:rPr>
                <w:rFonts w:ascii="Verdana" w:hAnsi="Verdana"/>
                <w:sz w:val="4"/>
              </w:rPr>
            </w:pPr>
          </w:p>
        </w:tc>
        <w:tc>
          <w:tcPr>
            <w:tcW w:w="1701" w:type="dxa"/>
            <w:vAlign w:val="center"/>
          </w:tcPr>
          <w:p w14:paraId="5A5953E3" w14:textId="77777777" w:rsidR="00B23EB4" w:rsidRPr="00725AB6" w:rsidRDefault="00B23EB4" w:rsidP="00A17F23">
            <w:pPr>
              <w:pStyle w:val="Qsanswer"/>
              <w:spacing w:after="0" w:line="240" w:lineRule="auto"/>
              <w:ind w:left="0" w:right="0"/>
              <w:rPr>
                <w:rFonts w:ascii="Verdana" w:hAnsi="Verdana"/>
                <w:color w:val="auto"/>
                <w:sz w:val="4"/>
              </w:rPr>
            </w:pPr>
          </w:p>
        </w:tc>
      </w:tr>
      <w:tr w:rsidR="00B23EB4" w:rsidRPr="00725AB6" w14:paraId="09F08440" w14:textId="77777777" w:rsidTr="00A17F23">
        <w:trPr>
          <w:cantSplit/>
          <w:trHeight w:hRule="exact" w:val="567"/>
        </w:trPr>
        <w:tc>
          <w:tcPr>
            <w:tcW w:w="709" w:type="dxa"/>
            <w:vAlign w:val="center"/>
          </w:tcPr>
          <w:p w14:paraId="42117543"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lastRenderedPageBreak/>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p>
        </w:tc>
        <w:tc>
          <w:tcPr>
            <w:tcW w:w="2552" w:type="dxa"/>
            <w:tcBorders>
              <w:right w:val="single" w:sz="2" w:space="0" w:color="auto"/>
            </w:tcBorders>
            <w:vAlign w:val="center"/>
          </w:tcPr>
          <w:p w14:paraId="32CC6FF8" w14:textId="77777777" w:rsidR="00B23EB4" w:rsidRPr="00725AB6" w:rsidRDefault="00B23EB4" w:rsidP="00A17F23">
            <w:pPr>
              <w:pStyle w:val="QspromptCharCharCharCharCharCharChar"/>
              <w:spacing w:before="40"/>
              <w:rPr>
                <w:rFonts w:ascii="Verdana" w:hAnsi="Verdana"/>
                <w:sz w:val="16"/>
              </w:rPr>
            </w:pPr>
            <w:r w:rsidRPr="00725AB6">
              <w:rPr>
                <w:rFonts w:ascii="Verdana" w:hAnsi="Verdana"/>
              </w:rPr>
              <w:t>Total</w:t>
            </w:r>
          </w:p>
        </w:tc>
        <w:tc>
          <w:tcPr>
            <w:tcW w:w="1701" w:type="dxa"/>
            <w:tcBorders>
              <w:top w:val="single" w:sz="2" w:space="0" w:color="auto"/>
              <w:left w:val="single" w:sz="2" w:space="0" w:color="auto"/>
              <w:bottom w:val="single" w:sz="2" w:space="0" w:color="auto"/>
              <w:right w:val="single" w:sz="4" w:space="0" w:color="auto"/>
            </w:tcBorders>
          </w:tcPr>
          <w:p w14:paraId="67F054C2"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D544D9" w14:paraId="28933FDA" w14:textId="77777777" w:rsidTr="00A17F23">
        <w:trPr>
          <w:cantSplit/>
        </w:trPr>
        <w:tc>
          <w:tcPr>
            <w:tcW w:w="709" w:type="dxa"/>
            <w:tcBorders>
              <w:bottom w:val="single" w:sz="12" w:space="0" w:color="C0C0C0"/>
            </w:tcBorders>
          </w:tcPr>
          <w:p w14:paraId="6B0E42B2" w14:textId="77777777" w:rsidR="00B23EB4" w:rsidRPr="00D544D9" w:rsidRDefault="00B23EB4" w:rsidP="00A17F23">
            <w:pPr>
              <w:pStyle w:val="QspromptCharCharCharCharCharCharChar"/>
              <w:spacing w:line="240" w:lineRule="auto"/>
              <w:ind w:left="0"/>
              <w:rPr>
                <w:rFonts w:ascii="Verdana" w:hAnsi="Verdana"/>
                <w:sz w:val="4"/>
              </w:rPr>
            </w:pPr>
          </w:p>
        </w:tc>
        <w:tc>
          <w:tcPr>
            <w:tcW w:w="2552" w:type="dxa"/>
            <w:tcBorders>
              <w:bottom w:val="single" w:sz="12" w:space="0" w:color="C0C0C0"/>
            </w:tcBorders>
            <w:vAlign w:val="center"/>
          </w:tcPr>
          <w:p w14:paraId="1D219064" w14:textId="77777777" w:rsidR="00B23EB4" w:rsidRPr="00D544D9" w:rsidRDefault="00B23EB4" w:rsidP="00A17F23">
            <w:pPr>
              <w:pStyle w:val="QspromptCharCharCharCharCharCharChar"/>
              <w:spacing w:line="240" w:lineRule="auto"/>
              <w:ind w:left="0"/>
              <w:rPr>
                <w:rFonts w:ascii="Verdana" w:hAnsi="Verdana"/>
                <w:sz w:val="4"/>
              </w:rPr>
            </w:pPr>
          </w:p>
        </w:tc>
        <w:tc>
          <w:tcPr>
            <w:tcW w:w="1701" w:type="dxa"/>
            <w:tcBorders>
              <w:bottom w:val="single" w:sz="12" w:space="0" w:color="C0C0C0"/>
              <w:right w:val="single" w:sz="4" w:space="0" w:color="auto"/>
            </w:tcBorders>
            <w:vAlign w:val="center"/>
          </w:tcPr>
          <w:p w14:paraId="2BAD0B32" w14:textId="77777777" w:rsidR="00B23EB4" w:rsidRPr="00D544D9" w:rsidRDefault="00B23EB4" w:rsidP="00A17F23">
            <w:pPr>
              <w:pStyle w:val="Qsanswer"/>
              <w:spacing w:after="0" w:line="240" w:lineRule="auto"/>
              <w:ind w:left="0" w:right="0"/>
              <w:rPr>
                <w:rFonts w:ascii="Verdana" w:hAnsi="Verdana"/>
                <w:color w:val="auto"/>
                <w:sz w:val="4"/>
              </w:rPr>
            </w:pPr>
          </w:p>
        </w:tc>
      </w:tr>
    </w:tbl>
    <w:p w14:paraId="34055AFF" w14:textId="77777777" w:rsidR="00B23EB4" w:rsidRDefault="00B23EB4" w:rsidP="00B23EB4">
      <w:pPr>
        <w:pStyle w:val="QuestionChar"/>
        <w:ind w:firstLine="0"/>
        <w:rPr>
          <w:rFonts w:ascii="Verdana" w:hAnsi="Verdana"/>
        </w:rPr>
      </w:pPr>
      <w:r w:rsidRPr="00D544D9">
        <w:rPr>
          <w:rFonts w:ascii="Verdana" w:hAnsi="Verdana"/>
        </w:rPr>
        <w:t xml:space="preserve">* Audit may not be required if exempt under the Companies Act </w:t>
      </w:r>
      <w:r w:rsidR="00116979">
        <w:rPr>
          <w:rFonts w:ascii="Verdana" w:hAnsi="Verdana"/>
        </w:rPr>
        <w:t>2006</w:t>
      </w:r>
    </w:p>
    <w:p w14:paraId="4C80C972" w14:textId="77777777" w:rsidR="00B23EB4" w:rsidRPr="00B23EB4" w:rsidRDefault="007C7228" w:rsidP="00B23EB4">
      <w:pPr>
        <w:pStyle w:val="QuestionChar"/>
        <w:ind w:firstLine="0"/>
        <w:rPr>
          <w:rFonts w:ascii="Verdana" w:hAnsi="Verdana"/>
          <w:b/>
        </w:rPr>
      </w:pPr>
      <w:r>
        <w:rPr>
          <w:rFonts w:ascii="Verdana" w:hAnsi="Verdana"/>
          <w:b/>
        </w:rPr>
        <w:t>Continue to Question 4</w:t>
      </w:r>
      <w:r w:rsidR="00B23EB4" w:rsidRPr="00B23EB4">
        <w:rPr>
          <w:rFonts w:ascii="Verdana" w:hAnsi="Verdana"/>
          <w:b/>
        </w:rPr>
        <w:t>.</w:t>
      </w:r>
      <w:r>
        <w:rPr>
          <w:rFonts w:ascii="Verdana" w:hAnsi="Verdana"/>
          <w:b/>
        </w:rPr>
        <w:t>3</w:t>
      </w:r>
      <w:r w:rsidR="000F516A">
        <w:rPr>
          <w:rFonts w:ascii="Verdana" w:hAnsi="Verdana"/>
          <w:b/>
        </w:rPr>
        <w:t>2</w:t>
      </w:r>
    </w:p>
    <w:p w14:paraId="03BCE7F8" w14:textId="77777777" w:rsidR="00B23EB4" w:rsidRPr="00181838" w:rsidRDefault="00B23EB4" w:rsidP="00B23EB4">
      <w:pPr>
        <w:pStyle w:val="Qsheading1"/>
        <w:spacing w:before="360" w:line="220" w:lineRule="exact"/>
        <w:rPr>
          <w:rFonts w:ascii="Verdana" w:hAnsi="Verdana"/>
          <w:sz w:val="20"/>
        </w:rPr>
      </w:pPr>
      <w:r w:rsidRPr="00181838">
        <w:rPr>
          <w:rFonts w:ascii="Verdana" w:hAnsi="Verdana"/>
          <w:sz w:val="20"/>
        </w:rPr>
        <w:t>Sole trader</w:t>
      </w:r>
    </w:p>
    <w:p w14:paraId="011BC880" w14:textId="77777777" w:rsidR="00B23EB4" w:rsidRPr="00D544D9" w:rsidRDefault="007C7228" w:rsidP="00B23EB4">
      <w:pPr>
        <w:pStyle w:val="QuestionChar"/>
        <w:spacing w:after="20"/>
        <w:rPr>
          <w:rFonts w:ascii="Verdana" w:hAnsi="Verdana"/>
          <w:b/>
        </w:rPr>
      </w:pPr>
      <w:r>
        <w:rPr>
          <w:rFonts w:ascii="Verdana" w:hAnsi="Verdana"/>
          <w:b/>
        </w:rPr>
        <w:t>4</w:t>
      </w:r>
      <w:r w:rsidR="00B23EB4" w:rsidRPr="00D544D9">
        <w:rPr>
          <w:rFonts w:ascii="Verdana" w:hAnsi="Verdana"/>
          <w:b/>
        </w:rPr>
        <w:t>.</w:t>
      </w:r>
      <w:r w:rsidR="000F516A">
        <w:rPr>
          <w:rFonts w:ascii="Verdana" w:hAnsi="Verdana"/>
          <w:b/>
        </w:rPr>
        <w:t>28</w:t>
      </w:r>
      <w:r w:rsidR="00B23EB4" w:rsidRPr="00D544D9">
        <w:rPr>
          <w:rFonts w:ascii="Verdana" w:hAnsi="Verdana"/>
          <w:b/>
        </w:rPr>
        <w:tab/>
        <w:t>You must attach the following:</w:t>
      </w:r>
    </w:p>
    <w:p w14:paraId="21E77AD8" w14:textId="77777777" w:rsidR="00B23EB4" w:rsidRPr="00D544D9" w:rsidRDefault="00B23EB4" w:rsidP="00B23EB4">
      <w:pPr>
        <w:spacing w:before="20"/>
        <w:ind w:left="227" w:right="737" w:hanging="227"/>
        <w:rPr>
          <w:rFonts w:ascii="Verdana" w:hAnsi="Verdana"/>
          <w:sz w:val="18"/>
          <w:szCs w:val="18"/>
        </w:rPr>
      </w:pPr>
      <w:r w:rsidRPr="00D544D9">
        <w:rPr>
          <w:rFonts w:ascii="Verdana" w:hAnsi="Verdana"/>
          <w:sz w:val="18"/>
          <w:szCs w:val="18"/>
        </w:rPr>
        <w:t>Statement of personal assets and liabilities (see notes)</w:t>
      </w:r>
      <w:r w:rsidRPr="00D544D9">
        <w:rPr>
          <w:rFonts w:ascii="Verdana" w:hAnsi="Verdana"/>
          <w:sz w:val="18"/>
          <w:szCs w:val="18"/>
        </w:rPr>
        <w:tab/>
      </w:r>
      <w:r w:rsidRPr="00D544D9">
        <w:rPr>
          <w:rFonts w:ascii="Verdana" w:hAnsi="Verdana"/>
          <w:sz w:val="18"/>
          <w:szCs w:val="18"/>
        </w:rPr>
        <w:fldChar w:fldCharType="begin">
          <w:ffData>
            <w:name w:val="Check53"/>
            <w:enabled/>
            <w:calcOnExit w:val="0"/>
            <w:checkBox>
              <w:sizeAuto/>
              <w:default w:val="0"/>
            </w:checkBox>
          </w:ffData>
        </w:fldChar>
      </w:r>
      <w:r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D544D9">
        <w:rPr>
          <w:rFonts w:ascii="Verdana" w:hAnsi="Verdana"/>
          <w:sz w:val="18"/>
          <w:szCs w:val="18"/>
        </w:rPr>
        <w:fldChar w:fldCharType="end"/>
      </w:r>
      <w:r w:rsidRPr="00D544D9">
        <w:rPr>
          <w:rFonts w:ascii="Verdana" w:hAnsi="Verdana"/>
          <w:sz w:val="18"/>
          <w:szCs w:val="18"/>
        </w:rPr>
        <w:t xml:space="preserve"> Attached</w:t>
      </w:r>
    </w:p>
    <w:p w14:paraId="4860679E" w14:textId="77777777" w:rsidR="00B23EB4" w:rsidRPr="00D544D9" w:rsidRDefault="00B23EB4" w:rsidP="00B23EB4">
      <w:pPr>
        <w:spacing w:before="20"/>
        <w:ind w:left="227" w:right="737" w:hanging="227"/>
        <w:rPr>
          <w:rFonts w:ascii="Verdana" w:hAnsi="Verdana"/>
          <w:sz w:val="18"/>
          <w:szCs w:val="18"/>
        </w:rPr>
      </w:pPr>
      <w:r w:rsidRPr="00D544D9">
        <w:rPr>
          <w:rFonts w:ascii="Verdana" w:hAnsi="Verdana"/>
          <w:sz w:val="18"/>
          <w:szCs w:val="18"/>
        </w:rPr>
        <w:t>Statement of business assets and liabilities (see notes)</w:t>
      </w:r>
      <w:r w:rsidRPr="00D544D9">
        <w:rPr>
          <w:rFonts w:ascii="Verdana" w:hAnsi="Verdana"/>
          <w:sz w:val="18"/>
          <w:szCs w:val="18"/>
        </w:rPr>
        <w:tab/>
      </w:r>
      <w:r w:rsidRPr="00D544D9">
        <w:rPr>
          <w:rFonts w:ascii="Verdana" w:hAnsi="Verdana"/>
          <w:sz w:val="18"/>
          <w:szCs w:val="18"/>
        </w:rPr>
        <w:fldChar w:fldCharType="begin">
          <w:ffData>
            <w:name w:val="Check53"/>
            <w:enabled/>
            <w:calcOnExit w:val="0"/>
            <w:checkBox>
              <w:sizeAuto/>
              <w:default w:val="0"/>
            </w:checkBox>
          </w:ffData>
        </w:fldChar>
      </w:r>
      <w:r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D544D9">
        <w:rPr>
          <w:rFonts w:ascii="Verdana" w:hAnsi="Verdana"/>
          <w:sz w:val="18"/>
          <w:szCs w:val="18"/>
        </w:rPr>
        <w:fldChar w:fldCharType="end"/>
      </w:r>
      <w:r w:rsidRPr="00D544D9">
        <w:rPr>
          <w:rFonts w:ascii="Verdana" w:hAnsi="Verdana"/>
          <w:sz w:val="18"/>
          <w:szCs w:val="18"/>
        </w:rPr>
        <w:t xml:space="preserve"> Attached</w:t>
      </w:r>
    </w:p>
    <w:p w14:paraId="3573F1C0" w14:textId="77777777" w:rsidR="00B23EB4" w:rsidRPr="00D544D9" w:rsidRDefault="00B23EB4" w:rsidP="00B23EB4">
      <w:pPr>
        <w:pStyle w:val="Qsyesno"/>
        <w:rPr>
          <w:rFonts w:ascii="Verdana" w:hAnsi="Verdana"/>
          <w:b/>
        </w:rPr>
      </w:pPr>
    </w:p>
    <w:p w14:paraId="3C0E30B6" w14:textId="77777777" w:rsidR="00B23EB4" w:rsidRPr="00D544D9" w:rsidRDefault="00B23EB4" w:rsidP="00B23EB4">
      <w:pPr>
        <w:pStyle w:val="Qsyesno"/>
        <w:rPr>
          <w:rFonts w:ascii="Verdana" w:hAnsi="Verdana"/>
          <w:b/>
        </w:rPr>
      </w:pPr>
      <w:r w:rsidRPr="00D544D9">
        <w:rPr>
          <w:rFonts w:ascii="Verdana" w:hAnsi="Verdana"/>
          <w:b/>
        </w:rPr>
        <w:t>Continue to Question</w:t>
      </w:r>
      <w:r w:rsidR="007C7228">
        <w:rPr>
          <w:rFonts w:ascii="Verdana" w:hAnsi="Verdana"/>
          <w:b/>
        </w:rPr>
        <w:t xml:space="preserve"> 4</w:t>
      </w:r>
      <w:r w:rsidR="006D178D">
        <w:rPr>
          <w:rFonts w:ascii="Verdana" w:hAnsi="Verdana"/>
          <w:b/>
        </w:rPr>
        <w:t>.3</w:t>
      </w:r>
      <w:r w:rsidR="000F516A">
        <w:rPr>
          <w:rFonts w:ascii="Verdana" w:hAnsi="Verdana"/>
          <w:b/>
        </w:rPr>
        <w:t>2</w:t>
      </w:r>
    </w:p>
    <w:p w14:paraId="076F876B" w14:textId="77777777" w:rsidR="00B23EB4" w:rsidRPr="00181838" w:rsidRDefault="00B23EB4" w:rsidP="00B23EB4">
      <w:pPr>
        <w:pStyle w:val="Qsheading1"/>
        <w:spacing w:before="360" w:line="220" w:lineRule="exact"/>
        <w:rPr>
          <w:rFonts w:ascii="Verdana" w:hAnsi="Verdana"/>
          <w:sz w:val="20"/>
        </w:rPr>
      </w:pPr>
      <w:r w:rsidRPr="00181838">
        <w:rPr>
          <w:rFonts w:ascii="Verdana" w:hAnsi="Verdana"/>
          <w:sz w:val="20"/>
        </w:rPr>
        <w:t>Partnership</w:t>
      </w:r>
    </w:p>
    <w:p w14:paraId="5CAACA6B" w14:textId="77777777" w:rsidR="00B23EB4" w:rsidRPr="00D544D9" w:rsidRDefault="007C7228" w:rsidP="00B23EB4">
      <w:pPr>
        <w:pStyle w:val="QuestionChar"/>
        <w:rPr>
          <w:rFonts w:ascii="Verdana" w:hAnsi="Verdana"/>
          <w:b/>
        </w:rPr>
      </w:pPr>
      <w:r>
        <w:rPr>
          <w:rFonts w:ascii="Verdana" w:hAnsi="Verdana"/>
          <w:b/>
        </w:rPr>
        <w:t>4</w:t>
      </w:r>
      <w:r w:rsidR="00B23EB4" w:rsidRPr="00D544D9">
        <w:rPr>
          <w:rFonts w:ascii="Verdana" w:hAnsi="Verdana"/>
          <w:b/>
        </w:rPr>
        <w:t>.</w:t>
      </w:r>
      <w:r w:rsidR="000F516A">
        <w:rPr>
          <w:rFonts w:ascii="Verdana" w:hAnsi="Verdana"/>
          <w:b/>
        </w:rPr>
        <w:t>29</w:t>
      </w:r>
      <w:r w:rsidR="00B23EB4" w:rsidRPr="00D544D9">
        <w:rPr>
          <w:rFonts w:ascii="Verdana" w:hAnsi="Verdana"/>
          <w:b/>
        </w:rPr>
        <w:tab/>
        <w:t>You must attach the following:</w:t>
      </w:r>
    </w:p>
    <w:p w14:paraId="1F244DB4" w14:textId="77777777" w:rsidR="00B23EB4" w:rsidRPr="00D544D9" w:rsidRDefault="00B23EB4" w:rsidP="00B23EB4">
      <w:pPr>
        <w:spacing w:before="20"/>
        <w:ind w:right="737"/>
        <w:rPr>
          <w:rFonts w:ascii="Verdana" w:hAnsi="Verdana"/>
          <w:sz w:val="18"/>
          <w:szCs w:val="18"/>
        </w:rPr>
      </w:pPr>
      <w:r w:rsidRPr="00D544D9">
        <w:rPr>
          <w:rFonts w:ascii="Verdana" w:hAnsi="Verdana"/>
          <w:sz w:val="18"/>
          <w:szCs w:val="18"/>
        </w:rPr>
        <w:t>Statement of personal assets and liabilities (see notes)</w:t>
      </w:r>
      <w:r w:rsidRPr="00D544D9">
        <w:rPr>
          <w:rFonts w:ascii="Verdana" w:hAnsi="Verdana"/>
          <w:sz w:val="18"/>
          <w:szCs w:val="18"/>
        </w:rPr>
        <w:br/>
        <w:t>(one per partner)</w:t>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fldChar w:fldCharType="begin">
          <w:ffData>
            <w:name w:val="Check53"/>
            <w:enabled/>
            <w:calcOnExit w:val="0"/>
            <w:checkBox>
              <w:sizeAuto/>
              <w:default w:val="0"/>
            </w:checkBox>
          </w:ffData>
        </w:fldChar>
      </w:r>
      <w:r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D544D9">
        <w:rPr>
          <w:rFonts w:ascii="Verdana" w:hAnsi="Verdana"/>
          <w:sz w:val="18"/>
          <w:szCs w:val="18"/>
        </w:rPr>
        <w:fldChar w:fldCharType="end"/>
      </w:r>
      <w:r w:rsidRPr="00D544D9">
        <w:rPr>
          <w:rFonts w:ascii="Verdana" w:hAnsi="Verdana"/>
          <w:sz w:val="18"/>
          <w:szCs w:val="18"/>
        </w:rPr>
        <w:t xml:space="preserve"> Attached</w:t>
      </w:r>
    </w:p>
    <w:p w14:paraId="4EC5BC45" w14:textId="77777777" w:rsidR="00B23EB4" w:rsidRPr="00D544D9" w:rsidRDefault="00B23EB4" w:rsidP="00B23EB4">
      <w:pPr>
        <w:spacing w:before="20"/>
        <w:ind w:left="227" w:right="737" w:hanging="227"/>
        <w:rPr>
          <w:rFonts w:ascii="Verdana" w:hAnsi="Verdana"/>
          <w:sz w:val="18"/>
          <w:szCs w:val="18"/>
        </w:rPr>
      </w:pPr>
      <w:r w:rsidRPr="00D544D9">
        <w:rPr>
          <w:rFonts w:ascii="Verdana" w:hAnsi="Verdana"/>
          <w:sz w:val="18"/>
          <w:szCs w:val="18"/>
        </w:rPr>
        <w:t>Statement of business assets and liabilities (see notes)</w:t>
      </w:r>
    </w:p>
    <w:p w14:paraId="12D480A8" w14:textId="77777777" w:rsidR="00B23EB4" w:rsidRPr="00D544D9" w:rsidRDefault="00B23EB4" w:rsidP="00B23EB4">
      <w:pPr>
        <w:spacing w:before="20"/>
        <w:ind w:left="227" w:right="737" w:hanging="227"/>
        <w:rPr>
          <w:rFonts w:ascii="Verdana" w:hAnsi="Verdana"/>
          <w:sz w:val="18"/>
          <w:szCs w:val="18"/>
        </w:rPr>
      </w:pPr>
      <w:r w:rsidRPr="00D544D9">
        <w:rPr>
          <w:rFonts w:ascii="Verdana" w:hAnsi="Verdana"/>
          <w:sz w:val="18"/>
          <w:szCs w:val="18"/>
        </w:rPr>
        <w:t>(one only)</w:t>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tab/>
      </w:r>
      <w:r w:rsidRPr="00D544D9">
        <w:rPr>
          <w:rFonts w:ascii="Verdana" w:hAnsi="Verdana"/>
          <w:sz w:val="18"/>
          <w:szCs w:val="18"/>
        </w:rPr>
        <w:fldChar w:fldCharType="begin">
          <w:ffData>
            <w:name w:val="Check53"/>
            <w:enabled/>
            <w:calcOnExit w:val="0"/>
            <w:checkBox>
              <w:sizeAuto/>
              <w:default w:val="0"/>
            </w:checkBox>
          </w:ffData>
        </w:fldChar>
      </w:r>
      <w:r w:rsidRPr="00D544D9">
        <w:rPr>
          <w:rFonts w:ascii="Verdana" w:hAnsi="Verdana"/>
          <w:sz w:val="18"/>
          <w:szCs w:val="18"/>
        </w:rPr>
        <w:instrText xml:space="preserve"> FORMCHECKBOX </w:instrText>
      </w:r>
      <w:r w:rsidR="00716295">
        <w:rPr>
          <w:rFonts w:ascii="Verdana" w:hAnsi="Verdana"/>
          <w:sz w:val="18"/>
          <w:szCs w:val="18"/>
        </w:rPr>
      </w:r>
      <w:r w:rsidR="00716295">
        <w:rPr>
          <w:rFonts w:ascii="Verdana" w:hAnsi="Verdana"/>
          <w:sz w:val="18"/>
          <w:szCs w:val="18"/>
        </w:rPr>
        <w:fldChar w:fldCharType="separate"/>
      </w:r>
      <w:r w:rsidRPr="00D544D9">
        <w:rPr>
          <w:rFonts w:ascii="Verdana" w:hAnsi="Verdana"/>
          <w:sz w:val="18"/>
          <w:szCs w:val="18"/>
        </w:rPr>
        <w:fldChar w:fldCharType="end"/>
      </w:r>
      <w:r w:rsidRPr="00D544D9">
        <w:rPr>
          <w:rFonts w:ascii="Verdana" w:hAnsi="Verdana"/>
          <w:sz w:val="18"/>
          <w:szCs w:val="18"/>
        </w:rPr>
        <w:t xml:space="preserve"> Attached</w:t>
      </w:r>
    </w:p>
    <w:p w14:paraId="7D585B7C" w14:textId="77777777" w:rsidR="00B23EB4" w:rsidRPr="00D544D9" w:rsidRDefault="00B23EB4" w:rsidP="00B23EB4">
      <w:pPr>
        <w:pStyle w:val="Qsyesno"/>
        <w:rPr>
          <w:rFonts w:ascii="Verdana" w:hAnsi="Verdana"/>
          <w:b/>
        </w:rPr>
      </w:pPr>
    </w:p>
    <w:p w14:paraId="41BA9590" w14:textId="77777777" w:rsidR="00B23EB4" w:rsidRPr="00D544D9" w:rsidRDefault="00B23EB4" w:rsidP="00B23EB4">
      <w:pPr>
        <w:pStyle w:val="Qsyesno"/>
        <w:rPr>
          <w:rFonts w:ascii="Verdana" w:hAnsi="Verdana"/>
          <w:b/>
        </w:rPr>
      </w:pPr>
      <w:r w:rsidRPr="00D544D9">
        <w:rPr>
          <w:rFonts w:ascii="Verdana" w:hAnsi="Verdana"/>
          <w:b/>
        </w:rPr>
        <w:t>Continue to Question</w:t>
      </w:r>
      <w:r w:rsidR="007C7228">
        <w:rPr>
          <w:rFonts w:ascii="Verdana" w:hAnsi="Verdana"/>
          <w:b/>
        </w:rPr>
        <w:t xml:space="preserve"> 4.</w:t>
      </w:r>
      <w:r w:rsidR="006D178D">
        <w:rPr>
          <w:rFonts w:ascii="Verdana" w:hAnsi="Verdana"/>
          <w:b/>
        </w:rPr>
        <w:t>3</w:t>
      </w:r>
      <w:r w:rsidR="000F516A">
        <w:rPr>
          <w:rFonts w:ascii="Verdana" w:hAnsi="Verdana"/>
          <w:b/>
        </w:rPr>
        <w:t>2</w:t>
      </w:r>
    </w:p>
    <w:p w14:paraId="2E089659" w14:textId="77777777" w:rsidR="00B23EB4" w:rsidRPr="00181838" w:rsidRDefault="00B23EB4" w:rsidP="00B23EB4">
      <w:pPr>
        <w:pStyle w:val="Qsheading1"/>
        <w:spacing w:before="360" w:line="220" w:lineRule="exact"/>
        <w:rPr>
          <w:rFonts w:ascii="Verdana" w:hAnsi="Verdana"/>
          <w:sz w:val="20"/>
        </w:rPr>
      </w:pPr>
      <w:r w:rsidRPr="00181838">
        <w:rPr>
          <w:rFonts w:ascii="Verdana" w:hAnsi="Verdana"/>
          <w:sz w:val="20"/>
        </w:rPr>
        <w:t>Limited Liability Partnership</w:t>
      </w:r>
    </w:p>
    <w:p w14:paraId="1A7C906D" w14:textId="77777777" w:rsidR="00B23EB4" w:rsidRPr="00D544D9" w:rsidRDefault="007C7228" w:rsidP="00B23EB4">
      <w:pPr>
        <w:pStyle w:val="QuestionChar"/>
        <w:rPr>
          <w:rFonts w:ascii="Verdana" w:hAnsi="Verdana"/>
          <w:b/>
        </w:rPr>
      </w:pPr>
      <w:r>
        <w:rPr>
          <w:rFonts w:ascii="Verdana" w:hAnsi="Verdana"/>
          <w:b/>
        </w:rPr>
        <w:t>4</w:t>
      </w:r>
      <w:r w:rsidR="00B23EB4" w:rsidRPr="00D544D9">
        <w:rPr>
          <w:rFonts w:ascii="Verdana" w:hAnsi="Verdana"/>
          <w:b/>
        </w:rPr>
        <w:t>.</w:t>
      </w:r>
      <w:r w:rsidR="000F516A">
        <w:rPr>
          <w:rFonts w:ascii="Verdana" w:hAnsi="Verdana"/>
          <w:b/>
        </w:rPr>
        <w:t>30</w:t>
      </w:r>
      <w:r w:rsidR="00B23EB4" w:rsidRPr="00D544D9">
        <w:rPr>
          <w:rFonts w:ascii="Verdana" w:hAnsi="Verdana"/>
          <w:b/>
        </w:rPr>
        <w:tab/>
        <w:t>You must state the amounts of the different sources of the applicant firm's capital</w:t>
      </w:r>
    </w:p>
    <w:tbl>
      <w:tblPr>
        <w:tblW w:w="0" w:type="auto"/>
        <w:tblLayout w:type="fixed"/>
        <w:tblCellMar>
          <w:left w:w="0" w:type="dxa"/>
          <w:right w:w="0" w:type="dxa"/>
        </w:tblCellMar>
        <w:tblLook w:val="0000" w:firstRow="0" w:lastRow="0" w:firstColumn="0" w:lastColumn="0" w:noHBand="0" w:noVBand="0"/>
      </w:tblPr>
      <w:tblGrid>
        <w:gridCol w:w="709"/>
        <w:gridCol w:w="1985"/>
        <w:gridCol w:w="2267"/>
      </w:tblGrid>
      <w:tr w:rsidR="00B23EB4" w:rsidRPr="00D544D9" w14:paraId="1E443735" w14:textId="77777777" w:rsidTr="00A17F23">
        <w:trPr>
          <w:cantSplit/>
          <w:trHeight w:hRule="exact" w:val="397"/>
          <w:tblHeader/>
        </w:trPr>
        <w:tc>
          <w:tcPr>
            <w:tcW w:w="709" w:type="dxa"/>
            <w:shd w:val="pct25" w:color="auto" w:fill="FFFFFF"/>
            <w:vAlign w:val="center"/>
          </w:tcPr>
          <w:p w14:paraId="37BD7300" w14:textId="77777777" w:rsidR="00B23EB4" w:rsidRPr="00D544D9" w:rsidRDefault="00B23EB4" w:rsidP="00A17F23">
            <w:pPr>
              <w:pStyle w:val="QspromptCharCharCharCharCharCharChar"/>
              <w:rPr>
                <w:rFonts w:ascii="Verdana" w:hAnsi="Verdana"/>
                <w:b/>
              </w:rPr>
            </w:pPr>
            <w:r w:rsidRPr="00D544D9">
              <w:rPr>
                <w:rFonts w:ascii="Verdana" w:hAnsi="Verdana"/>
                <w:b/>
              </w:rPr>
              <w:t>Please tick</w:t>
            </w:r>
          </w:p>
        </w:tc>
        <w:tc>
          <w:tcPr>
            <w:tcW w:w="1985" w:type="dxa"/>
            <w:shd w:val="pct25" w:color="auto" w:fill="FFFFFF"/>
            <w:vAlign w:val="center"/>
          </w:tcPr>
          <w:p w14:paraId="79F192D3" w14:textId="77777777" w:rsidR="00B23EB4" w:rsidRPr="00D544D9" w:rsidRDefault="00B23EB4" w:rsidP="00A17F23">
            <w:pPr>
              <w:pStyle w:val="QspromptCharCharCharCharCharCharChar"/>
              <w:rPr>
                <w:rFonts w:ascii="Verdana" w:hAnsi="Verdana"/>
                <w:b/>
              </w:rPr>
            </w:pPr>
            <w:r w:rsidRPr="00D544D9">
              <w:rPr>
                <w:rFonts w:ascii="Verdana" w:hAnsi="Verdana"/>
                <w:b/>
              </w:rPr>
              <w:t>Source</w:t>
            </w:r>
          </w:p>
        </w:tc>
        <w:tc>
          <w:tcPr>
            <w:tcW w:w="2267" w:type="dxa"/>
            <w:shd w:val="pct25" w:color="auto" w:fill="FFFFFF"/>
            <w:vAlign w:val="center"/>
          </w:tcPr>
          <w:p w14:paraId="439AA1F6" w14:textId="77777777" w:rsidR="00B23EB4" w:rsidRPr="00D544D9" w:rsidRDefault="00B23EB4" w:rsidP="00A17F23">
            <w:pPr>
              <w:pStyle w:val="QspromptCharCharCharCharCharCharChar"/>
              <w:rPr>
                <w:rFonts w:ascii="Verdana" w:hAnsi="Verdana"/>
                <w:b/>
              </w:rPr>
            </w:pPr>
            <w:r w:rsidRPr="00D544D9">
              <w:rPr>
                <w:rFonts w:ascii="Verdana" w:hAnsi="Verdana"/>
                <w:b/>
              </w:rPr>
              <w:t>Amount</w:t>
            </w:r>
          </w:p>
        </w:tc>
      </w:tr>
      <w:tr w:rsidR="00B23EB4" w:rsidRPr="00D544D9" w14:paraId="3DE730BF" w14:textId="77777777" w:rsidTr="00A17F23">
        <w:trPr>
          <w:gridAfter w:val="1"/>
          <w:wAfter w:w="2267" w:type="dxa"/>
          <w:cantSplit/>
        </w:trPr>
        <w:tc>
          <w:tcPr>
            <w:tcW w:w="709" w:type="dxa"/>
          </w:tcPr>
          <w:p w14:paraId="3A06A1C1" w14:textId="77777777" w:rsidR="00B23EB4" w:rsidRPr="00D544D9" w:rsidRDefault="00B23EB4" w:rsidP="00A17F23">
            <w:pPr>
              <w:pStyle w:val="QspromptCharCharCharCharCharCharChar"/>
              <w:spacing w:line="240" w:lineRule="auto"/>
              <w:ind w:left="0"/>
              <w:rPr>
                <w:rFonts w:ascii="Verdana" w:hAnsi="Verdana"/>
                <w:sz w:val="4"/>
              </w:rPr>
            </w:pPr>
          </w:p>
        </w:tc>
        <w:tc>
          <w:tcPr>
            <w:tcW w:w="1985" w:type="dxa"/>
            <w:vAlign w:val="center"/>
          </w:tcPr>
          <w:p w14:paraId="2B78371D" w14:textId="77777777" w:rsidR="00B23EB4" w:rsidRPr="00D544D9" w:rsidRDefault="00B23EB4" w:rsidP="00A17F23">
            <w:pPr>
              <w:pStyle w:val="QspromptCharCharCharCharCharCharChar"/>
              <w:spacing w:line="240" w:lineRule="auto"/>
              <w:ind w:left="0"/>
              <w:rPr>
                <w:rFonts w:ascii="Verdana" w:hAnsi="Verdana"/>
                <w:sz w:val="4"/>
              </w:rPr>
            </w:pPr>
          </w:p>
        </w:tc>
      </w:tr>
      <w:tr w:rsidR="00B23EB4" w:rsidRPr="00725AB6" w14:paraId="3397D5AE" w14:textId="77777777" w:rsidTr="00A17F23">
        <w:trPr>
          <w:cantSplit/>
          <w:trHeight w:hRule="exact" w:val="786"/>
        </w:trPr>
        <w:tc>
          <w:tcPr>
            <w:tcW w:w="709" w:type="dxa"/>
            <w:vAlign w:val="center"/>
          </w:tcPr>
          <w:p w14:paraId="6945E7BA"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1985" w:type="dxa"/>
            <w:tcBorders>
              <w:right w:val="single" w:sz="2" w:space="0" w:color="auto"/>
            </w:tcBorders>
          </w:tcPr>
          <w:p w14:paraId="39D7AA54"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Members' capital agreement</w:t>
            </w:r>
          </w:p>
        </w:tc>
        <w:tc>
          <w:tcPr>
            <w:tcW w:w="2267" w:type="dxa"/>
            <w:tcBorders>
              <w:top w:val="single" w:sz="2" w:space="0" w:color="auto"/>
              <w:left w:val="single" w:sz="2" w:space="0" w:color="auto"/>
              <w:bottom w:val="single" w:sz="2" w:space="0" w:color="auto"/>
              <w:right w:val="single" w:sz="2" w:space="0" w:color="auto"/>
            </w:tcBorders>
          </w:tcPr>
          <w:p w14:paraId="21AE379A"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06A8EBD3" w14:textId="77777777" w:rsidTr="00A17F23">
        <w:trPr>
          <w:gridAfter w:val="1"/>
          <w:wAfter w:w="2267" w:type="dxa"/>
          <w:cantSplit/>
        </w:trPr>
        <w:tc>
          <w:tcPr>
            <w:tcW w:w="709" w:type="dxa"/>
            <w:tcBorders>
              <w:bottom w:val="single" w:sz="12" w:space="0" w:color="C0C0C0"/>
            </w:tcBorders>
            <w:vAlign w:val="center"/>
          </w:tcPr>
          <w:p w14:paraId="62ED39AB"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1985" w:type="dxa"/>
            <w:tcBorders>
              <w:bottom w:val="single" w:sz="12" w:space="0" w:color="C0C0C0"/>
            </w:tcBorders>
            <w:vAlign w:val="center"/>
          </w:tcPr>
          <w:p w14:paraId="41CA3D92" w14:textId="77777777" w:rsidR="00B23EB4" w:rsidRPr="00725AB6" w:rsidRDefault="00B23EB4" w:rsidP="00A17F23">
            <w:pPr>
              <w:pStyle w:val="QspromptCharCharCharCharCharCharChar"/>
              <w:spacing w:line="240" w:lineRule="auto"/>
              <w:ind w:left="0"/>
              <w:rPr>
                <w:rFonts w:ascii="Verdana" w:hAnsi="Verdana"/>
                <w:sz w:val="4"/>
              </w:rPr>
            </w:pPr>
          </w:p>
        </w:tc>
      </w:tr>
      <w:tr w:rsidR="00B23EB4" w:rsidRPr="00725AB6" w14:paraId="258DAC7D" w14:textId="77777777" w:rsidTr="00A17F23">
        <w:trPr>
          <w:gridAfter w:val="1"/>
          <w:wAfter w:w="2267" w:type="dxa"/>
          <w:cantSplit/>
        </w:trPr>
        <w:tc>
          <w:tcPr>
            <w:tcW w:w="709" w:type="dxa"/>
            <w:vAlign w:val="center"/>
          </w:tcPr>
          <w:p w14:paraId="196BB2B4"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1985" w:type="dxa"/>
            <w:vAlign w:val="center"/>
          </w:tcPr>
          <w:p w14:paraId="53B36DF2" w14:textId="77777777" w:rsidR="00B23EB4" w:rsidRPr="00725AB6" w:rsidRDefault="00B23EB4" w:rsidP="00A17F23">
            <w:pPr>
              <w:pStyle w:val="QspromptCharCharCharCharCharCharChar"/>
              <w:spacing w:line="240" w:lineRule="auto"/>
              <w:ind w:left="0"/>
              <w:rPr>
                <w:rFonts w:ascii="Verdana" w:hAnsi="Verdana"/>
                <w:sz w:val="4"/>
              </w:rPr>
            </w:pPr>
          </w:p>
        </w:tc>
      </w:tr>
      <w:tr w:rsidR="00B23EB4" w:rsidRPr="00725AB6" w14:paraId="121AE7B7" w14:textId="77777777" w:rsidTr="00A17F23">
        <w:trPr>
          <w:cantSplit/>
          <w:trHeight w:hRule="exact" w:val="567"/>
        </w:trPr>
        <w:tc>
          <w:tcPr>
            <w:tcW w:w="709" w:type="dxa"/>
            <w:vAlign w:val="center"/>
          </w:tcPr>
          <w:p w14:paraId="471F0D81"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1985" w:type="dxa"/>
            <w:tcBorders>
              <w:right w:val="single" w:sz="2" w:space="0" w:color="auto"/>
            </w:tcBorders>
          </w:tcPr>
          <w:p w14:paraId="0D55DC64"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Members' reserves</w:t>
            </w:r>
          </w:p>
        </w:tc>
        <w:tc>
          <w:tcPr>
            <w:tcW w:w="2267" w:type="dxa"/>
            <w:tcBorders>
              <w:top w:val="single" w:sz="2" w:space="0" w:color="auto"/>
              <w:left w:val="single" w:sz="2" w:space="0" w:color="auto"/>
              <w:bottom w:val="single" w:sz="2" w:space="0" w:color="auto"/>
              <w:right w:val="single" w:sz="2" w:space="0" w:color="auto"/>
            </w:tcBorders>
          </w:tcPr>
          <w:p w14:paraId="31F4A998"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48122FC6" w14:textId="77777777" w:rsidTr="00A17F23">
        <w:trPr>
          <w:gridAfter w:val="1"/>
          <w:wAfter w:w="2267" w:type="dxa"/>
          <w:cantSplit/>
        </w:trPr>
        <w:tc>
          <w:tcPr>
            <w:tcW w:w="709" w:type="dxa"/>
            <w:tcBorders>
              <w:bottom w:val="single" w:sz="12" w:space="0" w:color="C0C0C0"/>
            </w:tcBorders>
            <w:vAlign w:val="center"/>
          </w:tcPr>
          <w:p w14:paraId="2D381380"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1985" w:type="dxa"/>
            <w:tcBorders>
              <w:bottom w:val="single" w:sz="12" w:space="0" w:color="C0C0C0"/>
            </w:tcBorders>
            <w:vAlign w:val="center"/>
          </w:tcPr>
          <w:p w14:paraId="5B50DBEE" w14:textId="77777777" w:rsidR="00B23EB4" w:rsidRPr="00725AB6" w:rsidRDefault="00B23EB4" w:rsidP="00A17F23">
            <w:pPr>
              <w:pStyle w:val="QspromptCharCharCharCharCharCharChar"/>
              <w:spacing w:line="240" w:lineRule="auto"/>
              <w:ind w:left="0"/>
              <w:rPr>
                <w:rFonts w:ascii="Verdana" w:hAnsi="Verdana"/>
                <w:sz w:val="4"/>
              </w:rPr>
            </w:pPr>
          </w:p>
        </w:tc>
      </w:tr>
      <w:tr w:rsidR="00B23EB4" w:rsidRPr="00725AB6" w14:paraId="4759D13B" w14:textId="77777777" w:rsidTr="00A17F23">
        <w:trPr>
          <w:gridAfter w:val="1"/>
          <w:wAfter w:w="2267" w:type="dxa"/>
          <w:cantSplit/>
        </w:trPr>
        <w:tc>
          <w:tcPr>
            <w:tcW w:w="709" w:type="dxa"/>
            <w:vAlign w:val="center"/>
          </w:tcPr>
          <w:p w14:paraId="7CBF917F"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1985" w:type="dxa"/>
            <w:vAlign w:val="center"/>
          </w:tcPr>
          <w:p w14:paraId="5C3DBBC8" w14:textId="77777777" w:rsidR="00B23EB4" w:rsidRPr="00725AB6" w:rsidRDefault="00B23EB4" w:rsidP="00A17F23">
            <w:pPr>
              <w:pStyle w:val="QspromptCharCharCharCharCharCharChar"/>
              <w:spacing w:line="240" w:lineRule="auto"/>
              <w:ind w:left="0"/>
              <w:rPr>
                <w:rFonts w:ascii="Verdana" w:hAnsi="Verdana"/>
                <w:sz w:val="4"/>
              </w:rPr>
            </w:pPr>
          </w:p>
        </w:tc>
      </w:tr>
      <w:tr w:rsidR="00B23EB4" w:rsidRPr="00725AB6" w14:paraId="44C60C05" w14:textId="77777777" w:rsidTr="00A17F23">
        <w:trPr>
          <w:cantSplit/>
          <w:trHeight w:hRule="exact" w:val="567"/>
        </w:trPr>
        <w:tc>
          <w:tcPr>
            <w:tcW w:w="709" w:type="dxa"/>
            <w:vAlign w:val="center"/>
          </w:tcPr>
          <w:p w14:paraId="5BBC9BA6" w14:textId="77777777" w:rsidR="00B23EB4" w:rsidRPr="00725AB6" w:rsidRDefault="00B23EB4" w:rsidP="00A17F23">
            <w:pPr>
              <w:pStyle w:val="QspromptCharCharCharCharCharCharChar"/>
              <w:spacing w:before="40"/>
              <w:jc w:val="center"/>
              <w:rPr>
                <w:rFonts w:ascii="Verdana" w:hAnsi="Verdana"/>
              </w:rPr>
            </w:pPr>
            <w:r w:rsidRPr="00725AB6">
              <w:rPr>
                <w:rFonts w:ascii="Verdana" w:hAnsi="Verdana"/>
              </w:rPr>
              <w:fldChar w:fldCharType="begin"/>
            </w:r>
            <w:r w:rsidRPr="00725AB6">
              <w:rPr>
                <w:rFonts w:ascii="Verdana" w:hAnsi="Verdana"/>
              </w:rPr>
              <w:instrText xml:space="preserve"> FORMCHECKBOX </w:instrText>
            </w:r>
            <w:r w:rsidR="00716295">
              <w:rPr>
                <w:rFonts w:ascii="Verdana" w:hAnsi="Verdana"/>
              </w:rPr>
              <w:fldChar w:fldCharType="separate"/>
            </w:r>
            <w:r w:rsidRPr="00725AB6">
              <w:rPr>
                <w:rFonts w:ascii="Verdana" w:hAnsi="Verdana"/>
              </w:rPr>
              <w:fldChar w:fldCharType="end"/>
            </w:r>
            <w:r w:rsidRPr="00725AB6">
              <w:rPr>
                <w:rFonts w:ascii="Verdana" w:hAnsi="Verdana"/>
              </w:rPr>
              <w:fldChar w:fldCharType="begin">
                <w:ffData>
                  <w:name w:val="Check53"/>
                  <w:enabled/>
                  <w:calcOnExit w:val="0"/>
                  <w:checkBox>
                    <w:sizeAuto/>
                    <w:default w:val="0"/>
                  </w:checkBox>
                </w:ffData>
              </w:fldChar>
            </w:r>
            <w:r w:rsidRPr="00725AB6">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25AB6">
              <w:rPr>
                <w:rFonts w:ascii="Verdana" w:hAnsi="Verdana"/>
              </w:rPr>
              <w:fldChar w:fldCharType="end"/>
            </w:r>
          </w:p>
        </w:tc>
        <w:tc>
          <w:tcPr>
            <w:tcW w:w="1985" w:type="dxa"/>
            <w:tcBorders>
              <w:right w:val="single" w:sz="2" w:space="0" w:color="auto"/>
            </w:tcBorders>
          </w:tcPr>
          <w:p w14:paraId="6DAC19A0" w14:textId="77777777" w:rsidR="00B23EB4" w:rsidRPr="00725AB6" w:rsidRDefault="00B23EB4" w:rsidP="00A17F23">
            <w:pPr>
              <w:pStyle w:val="QspromptCharCharCharCharCharCharChar"/>
              <w:spacing w:before="40"/>
              <w:rPr>
                <w:rFonts w:ascii="Verdana" w:hAnsi="Verdana"/>
              </w:rPr>
            </w:pPr>
            <w:r w:rsidRPr="00725AB6">
              <w:rPr>
                <w:rFonts w:ascii="Verdana" w:hAnsi="Verdana"/>
              </w:rPr>
              <w:t>Subordinated loan(s)</w:t>
            </w:r>
          </w:p>
        </w:tc>
        <w:tc>
          <w:tcPr>
            <w:tcW w:w="2267" w:type="dxa"/>
            <w:tcBorders>
              <w:top w:val="single" w:sz="2" w:space="0" w:color="auto"/>
              <w:left w:val="single" w:sz="2" w:space="0" w:color="auto"/>
              <w:bottom w:val="single" w:sz="2" w:space="0" w:color="auto"/>
              <w:right w:val="single" w:sz="2" w:space="0" w:color="auto"/>
            </w:tcBorders>
          </w:tcPr>
          <w:p w14:paraId="7E6005A8"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r w:rsidR="00B23EB4" w:rsidRPr="00725AB6" w14:paraId="053E2220" w14:textId="77777777" w:rsidTr="00A17F23">
        <w:trPr>
          <w:gridAfter w:val="1"/>
          <w:wAfter w:w="2267" w:type="dxa"/>
          <w:cantSplit/>
        </w:trPr>
        <w:tc>
          <w:tcPr>
            <w:tcW w:w="709" w:type="dxa"/>
            <w:tcBorders>
              <w:bottom w:val="single" w:sz="12" w:space="0" w:color="C0C0C0"/>
            </w:tcBorders>
            <w:vAlign w:val="center"/>
          </w:tcPr>
          <w:p w14:paraId="7CC7FDBF"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1985" w:type="dxa"/>
            <w:tcBorders>
              <w:bottom w:val="single" w:sz="12" w:space="0" w:color="C0C0C0"/>
            </w:tcBorders>
            <w:vAlign w:val="center"/>
          </w:tcPr>
          <w:p w14:paraId="1F5E71BD" w14:textId="77777777" w:rsidR="00B23EB4" w:rsidRPr="00725AB6" w:rsidRDefault="00B23EB4" w:rsidP="00A17F23">
            <w:pPr>
              <w:pStyle w:val="QspromptCharCharCharCharCharCharChar"/>
              <w:spacing w:line="240" w:lineRule="auto"/>
              <w:ind w:left="0"/>
              <w:rPr>
                <w:rFonts w:ascii="Verdana" w:hAnsi="Verdana"/>
                <w:sz w:val="4"/>
              </w:rPr>
            </w:pPr>
          </w:p>
        </w:tc>
      </w:tr>
      <w:tr w:rsidR="00B23EB4" w:rsidRPr="00725AB6" w14:paraId="6CCE9BD6" w14:textId="77777777" w:rsidTr="00A17F23">
        <w:trPr>
          <w:gridAfter w:val="1"/>
          <w:wAfter w:w="2267" w:type="dxa"/>
          <w:cantSplit/>
        </w:trPr>
        <w:tc>
          <w:tcPr>
            <w:tcW w:w="709" w:type="dxa"/>
            <w:vAlign w:val="center"/>
          </w:tcPr>
          <w:p w14:paraId="3BAFDD86" w14:textId="77777777" w:rsidR="00B23EB4" w:rsidRPr="00725AB6" w:rsidRDefault="00B23EB4" w:rsidP="00A17F23">
            <w:pPr>
              <w:pStyle w:val="QspromptCharCharCharCharCharCharChar"/>
              <w:spacing w:line="240" w:lineRule="auto"/>
              <w:ind w:left="0"/>
              <w:jc w:val="center"/>
              <w:rPr>
                <w:rFonts w:ascii="Verdana" w:hAnsi="Verdana"/>
                <w:sz w:val="4"/>
              </w:rPr>
            </w:pPr>
          </w:p>
        </w:tc>
        <w:tc>
          <w:tcPr>
            <w:tcW w:w="1985" w:type="dxa"/>
            <w:vAlign w:val="center"/>
          </w:tcPr>
          <w:p w14:paraId="64D2247C" w14:textId="77777777" w:rsidR="00B23EB4" w:rsidRPr="00725AB6" w:rsidRDefault="00B23EB4" w:rsidP="00A17F23">
            <w:pPr>
              <w:pStyle w:val="QspromptCharCharCharCharCharCharChar"/>
              <w:spacing w:line="240" w:lineRule="auto"/>
              <w:ind w:left="0"/>
              <w:rPr>
                <w:rFonts w:ascii="Verdana" w:hAnsi="Verdana"/>
                <w:sz w:val="4"/>
              </w:rPr>
            </w:pPr>
          </w:p>
        </w:tc>
      </w:tr>
      <w:tr w:rsidR="00B23EB4" w:rsidRPr="00725AB6" w14:paraId="1BD7556E" w14:textId="77777777" w:rsidTr="00A17F23">
        <w:trPr>
          <w:cantSplit/>
          <w:trHeight w:hRule="exact" w:val="567"/>
        </w:trPr>
        <w:tc>
          <w:tcPr>
            <w:tcW w:w="2694" w:type="dxa"/>
            <w:gridSpan w:val="2"/>
            <w:tcBorders>
              <w:bottom w:val="single" w:sz="6" w:space="0" w:color="808080"/>
              <w:right w:val="single" w:sz="2" w:space="0" w:color="auto"/>
            </w:tcBorders>
          </w:tcPr>
          <w:p w14:paraId="4D3D4512" w14:textId="77777777" w:rsidR="00B23EB4" w:rsidRPr="00725AB6" w:rsidRDefault="00B23EB4" w:rsidP="00A17F23">
            <w:pPr>
              <w:pStyle w:val="QspromptCharCharCharCharCharCharChar"/>
              <w:spacing w:before="40"/>
              <w:rPr>
                <w:rFonts w:ascii="Verdana" w:hAnsi="Verdana"/>
                <w:sz w:val="16"/>
              </w:rPr>
            </w:pPr>
            <w:r w:rsidRPr="00725AB6">
              <w:rPr>
                <w:rFonts w:ascii="Verdana" w:hAnsi="Verdana"/>
              </w:rPr>
              <w:t>Total</w:t>
            </w:r>
          </w:p>
        </w:tc>
        <w:tc>
          <w:tcPr>
            <w:tcW w:w="2267" w:type="dxa"/>
            <w:tcBorders>
              <w:top w:val="single" w:sz="2" w:space="0" w:color="auto"/>
              <w:left w:val="single" w:sz="2" w:space="0" w:color="auto"/>
              <w:bottom w:val="single" w:sz="4" w:space="0" w:color="auto"/>
              <w:right w:val="single" w:sz="2" w:space="0" w:color="auto"/>
            </w:tcBorders>
          </w:tcPr>
          <w:p w14:paraId="428FA5C5" w14:textId="77777777" w:rsidR="00B23EB4" w:rsidRPr="00725AB6" w:rsidRDefault="00B23EB4" w:rsidP="00A17F23">
            <w:pPr>
              <w:pStyle w:val="Qsanswer"/>
              <w:spacing w:before="40" w:after="0"/>
              <w:ind w:right="57"/>
              <w:rPr>
                <w:rFonts w:ascii="Verdana" w:hAnsi="Verdana" w:cs="Arial"/>
                <w:color w:val="auto"/>
              </w:rPr>
            </w:pPr>
            <w:r w:rsidRPr="00725AB6">
              <w:rPr>
                <w:rFonts w:ascii="Verdana" w:hAnsi="Verdana" w:cs="Arial"/>
                <w:color w:val="auto"/>
              </w:rPr>
              <w:fldChar w:fldCharType="begin">
                <w:ffData>
                  <w:name w:val="Text32"/>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bl>
    <w:p w14:paraId="2EF50ECA" w14:textId="77777777" w:rsidR="00181838" w:rsidRDefault="00181838" w:rsidP="00181838">
      <w:pPr>
        <w:pStyle w:val="Qsyesno"/>
        <w:rPr>
          <w:rFonts w:ascii="Verdana" w:hAnsi="Verdana"/>
          <w:b/>
        </w:rPr>
      </w:pPr>
    </w:p>
    <w:p w14:paraId="0A452D35" w14:textId="77777777" w:rsidR="00181838" w:rsidRPr="00D544D9" w:rsidRDefault="00181838" w:rsidP="00181838">
      <w:pPr>
        <w:pStyle w:val="Qsyesno"/>
        <w:rPr>
          <w:rFonts w:ascii="Verdana" w:hAnsi="Verdana"/>
          <w:b/>
        </w:rPr>
      </w:pPr>
      <w:r w:rsidRPr="00D544D9">
        <w:rPr>
          <w:rFonts w:ascii="Verdana" w:hAnsi="Verdana"/>
          <w:b/>
        </w:rPr>
        <w:t>Continue to Question</w:t>
      </w:r>
      <w:r w:rsidR="007C7228">
        <w:rPr>
          <w:rFonts w:ascii="Verdana" w:hAnsi="Verdana"/>
          <w:b/>
        </w:rPr>
        <w:t xml:space="preserve"> 4</w:t>
      </w:r>
      <w:r w:rsidR="006D178D">
        <w:rPr>
          <w:rFonts w:ascii="Verdana" w:hAnsi="Verdana"/>
          <w:b/>
        </w:rPr>
        <w:t>.3</w:t>
      </w:r>
      <w:r w:rsidR="000F516A">
        <w:rPr>
          <w:rFonts w:ascii="Verdana" w:hAnsi="Verdana"/>
          <w:b/>
        </w:rPr>
        <w:t>2</w:t>
      </w:r>
    </w:p>
    <w:p w14:paraId="1AE40B38" w14:textId="77777777" w:rsidR="00B23EB4" w:rsidRPr="00181838" w:rsidRDefault="00BE0689" w:rsidP="00181838">
      <w:pPr>
        <w:pStyle w:val="Qsheading1"/>
        <w:spacing w:before="360" w:line="220" w:lineRule="exact"/>
        <w:rPr>
          <w:rFonts w:ascii="Verdana" w:hAnsi="Verdana"/>
          <w:sz w:val="20"/>
        </w:rPr>
      </w:pPr>
      <w:r>
        <w:rPr>
          <w:rFonts w:ascii="Verdana" w:hAnsi="Verdana"/>
          <w:sz w:val="20"/>
        </w:rPr>
        <w:br w:type="page"/>
      </w:r>
      <w:r w:rsidR="00B23EB4" w:rsidRPr="00181838">
        <w:rPr>
          <w:rFonts w:ascii="Verdana" w:hAnsi="Verdana"/>
          <w:sz w:val="20"/>
        </w:rPr>
        <w:lastRenderedPageBreak/>
        <w:t>Other applicant firms</w:t>
      </w:r>
    </w:p>
    <w:p w14:paraId="398F2954" w14:textId="77777777" w:rsidR="00B23EB4" w:rsidRPr="00181838" w:rsidRDefault="007C7228" w:rsidP="00B23EB4">
      <w:pPr>
        <w:ind w:hanging="567"/>
        <w:rPr>
          <w:rFonts w:ascii="Verdana" w:hAnsi="Verdana"/>
          <w:b/>
          <w:sz w:val="18"/>
          <w:szCs w:val="18"/>
        </w:rPr>
      </w:pPr>
      <w:r>
        <w:rPr>
          <w:rFonts w:ascii="Verdana" w:hAnsi="Verdana"/>
          <w:b/>
          <w:sz w:val="18"/>
          <w:szCs w:val="18"/>
        </w:rPr>
        <w:t>4</w:t>
      </w:r>
      <w:r w:rsidR="006D178D">
        <w:rPr>
          <w:rFonts w:ascii="Verdana" w:hAnsi="Verdana"/>
          <w:b/>
          <w:sz w:val="18"/>
          <w:szCs w:val="18"/>
        </w:rPr>
        <w:t>.</w:t>
      </w:r>
      <w:r w:rsidR="001C5004">
        <w:rPr>
          <w:rFonts w:ascii="Verdana" w:hAnsi="Verdana"/>
          <w:b/>
          <w:sz w:val="18"/>
          <w:szCs w:val="18"/>
        </w:rPr>
        <w:t>3</w:t>
      </w:r>
      <w:r w:rsidR="00BE0689">
        <w:rPr>
          <w:rFonts w:ascii="Verdana" w:hAnsi="Verdana"/>
          <w:b/>
          <w:sz w:val="18"/>
          <w:szCs w:val="18"/>
        </w:rPr>
        <w:t>1</w:t>
      </w:r>
      <w:r w:rsidR="00B23EB4" w:rsidRPr="00181838">
        <w:rPr>
          <w:rFonts w:ascii="Verdana" w:hAnsi="Verdana"/>
          <w:b/>
          <w:sz w:val="18"/>
          <w:szCs w:val="18"/>
        </w:rPr>
        <w:tab/>
        <w:t>You must provide details of the applicant firm's constitution and the different sources of the applicant firm's capital.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23EB4" w:rsidRPr="00725AB6" w14:paraId="31A4ACC0" w14:textId="77777777" w:rsidTr="00A17F23">
        <w:trPr>
          <w:trHeight w:val="1588"/>
        </w:trPr>
        <w:tc>
          <w:tcPr>
            <w:tcW w:w="7088" w:type="dxa"/>
          </w:tcPr>
          <w:p w14:paraId="44314804" w14:textId="77777777" w:rsidR="00B23EB4" w:rsidRPr="00725AB6" w:rsidRDefault="00B23EB4" w:rsidP="00A17F23">
            <w:pPr>
              <w:pStyle w:val="Qsanswer"/>
              <w:spacing w:before="40" w:after="0" w:line="240" w:lineRule="exact"/>
              <w:ind w:right="57"/>
              <w:rPr>
                <w:rFonts w:ascii="Verdana" w:hAnsi="Verdana" w:cs="Arial"/>
                <w:color w:val="auto"/>
              </w:rPr>
            </w:pPr>
            <w:r w:rsidRPr="00725AB6">
              <w:rPr>
                <w:rFonts w:ascii="Verdana" w:hAnsi="Verdana" w:cs="Arial"/>
                <w:color w:val="auto"/>
              </w:rPr>
              <w:fldChar w:fldCharType="begin">
                <w:ffData>
                  <w:name w:val="Text7"/>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tbl>
    <w:p w14:paraId="15841FCA" w14:textId="77777777" w:rsidR="00371678" w:rsidRDefault="00371678" w:rsidP="00371678">
      <w:pPr>
        <w:pStyle w:val="Qsheading1"/>
        <w:spacing w:before="360"/>
        <w:rPr>
          <w:rFonts w:ascii="Verdana" w:hAnsi="Verdana"/>
        </w:rPr>
      </w:pPr>
      <w:r>
        <w:rPr>
          <w:rFonts w:ascii="Verdana" w:hAnsi="Verdana"/>
        </w:rPr>
        <w:t>Sources of External Funding</w:t>
      </w:r>
    </w:p>
    <w:p w14:paraId="08C43A4A" w14:textId="77777777" w:rsidR="00371678" w:rsidRPr="00371678" w:rsidRDefault="007C7228" w:rsidP="00371678">
      <w:pPr>
        <w:pStyle w:val="Qsheading1"/>
        <w:spacing w:before="20" w:line="220" w:lineRule="exact"/>
        <w:ind w:hanging="567"/>
        <w:rPr>
          <w:rFonts w:ascii="Verdana" w:hAnsi="Verdana"/>
          <w:sz w:val="18"/>
        </w:rPr>
      </w:pPr>
      <w:r>
        <w:rPr>
          <w:rFonts w:ascii="Verdana" w:hAnsi="Verdana"/>
          <w:sz w:val="18"/>
        </w:rPr>
        <w:t>4</w:t>
      </w:r>
      <w:r w:rsidR="006D178D">
        <w:rPr>
          <w:rFonts w:ascii="Verdana" w:hAnsi="Verdana"/>
          <w:sz w:val="18"/>
        </w:rPr>
        <w:t>.3</w:t>
      </w:r>
      <w:r w:rsidR="000F516A">
        <w:rPr>
          <w:rFonts w:ascii="Verdana" w:hAnsi="Verdana"/>
          <w:sz w:val="18"/>
        </w:rPr>
        <w:t>2</w:t>
      </w:r>
      <w:r w:rsidR="00371678" w:rsidRPr="00371678">
        <w:rPr>
          <w:rFonts w:ascii="Verdana" w:hAnsi="Verdana"/>
          <w:sz w:val="18"/>
        </w:rPr>
        <w:t xml:space="preserve"> </w:t>
      </w:r>
      <w:r w:rsidR="00371678">
        <w:rPr>
          <w:rFonts w:ascii="Verdana" w:hAnsi="Verdana"/>
          <w:sz w:val="18"/>
        </w:rPr>
        <w:tab/>
      </w:r>
      <w:r w:rsidR="00371678" w:rsidRPr="00371678">
        <w:rPr>
          <w:rFonts w:ascii="Verdana" w:hAnsi="Verdana"/>
          <w:sz w:val="18"/>
        </w:rPr>
        <w:t xml:space="preserve">Does the applicant </w:t>
      </w:r>
      <w:r w:rsidR="001C5004">
        <w:rPr>
          <w:rFonts w:ascii="Verdana" w:hAnsi="Verdana"/>
          <w:sz w:val="18"/>
        </w:rPr>
        <w:t xml:space="preserve">firm </w:t>
      </w:r>
      <w:r w:rsidR="00371678" w:rsidRPr="00371678">
        <w:rPr>
          <w:rFonts w:ascii="Verdana" w:hAnsi="Verdana"/>
          <w:sz w:val="18"/>
        </w:rPr>
        <w:t>have any subordinated loans?</w:t>
      </w:r>
    </w:p>
    <w:p w14:paraId="6AFCDB4F" w14:textId="77777777" w:rsidR="005D3127" w:rsidRDefault="00371678" w:rsidP="00371678">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00181838">
        <w:rPr>
          <w:rFonts w:ascii="Verdana" w:hAnsi="Verdana"/>
        </w:rPr>
        <w:t xml:space="preserve"> No</w:t>
      </w:r>
    </w:p>
    <w:p w14:paraId="017648E9" w14:textId="77777777" w:rsidR="00371678" w:rsidRDefault="00371678" w:rsidP="00371678">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sidR="00181838">
        <w:rPr>
          <w:rFonts w:ascii="Verdana" w:hAnsi="Verdana"/>
        </w:rPr>
        <w:t xml:space="preserve"> Yes</w:t>
      </w:r>
      <w:r w:rsidR="00181838" w:rsidRPr="007A502B">
        <w:rPr>
          <w:rFonts w:ascii="Verdana" w:hAnsi="Verdana"/>
        </w:rPr>
        <w:sym w:font="Webdings" w:char="F034"/>
      </w:r>
      <w:r w:rsidR="005D3127">
        <w:rPr>
          <w:rFonts w:ascii="Verdana" w:hAnsi="Verdana"/>
        </w:rPr>
        <w:t>Give details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5D3127" w:rsidRPr="00725AB6" w14:paraId="32217E25" w14:textId="77777777" w:rsidTr="00632F3F">
        <w:trPr>
          <w:trHeight w:val="397"/>
        </w:trPr>
        <w:tc>
          <w:tcPr>
            <w:tcW w:w="2268" w:type="dxa"/>
            <w:vAlign w:val="center"/>
          </w:tcPr>
          <w:p w14:paraId="31D7B2A4" w14:textId="77777777" w:rsidR="005D3127" w:rsidRPr="00725AB6" w:rsidRDefault="005D3127" w:rsidP="00632F3F">
            <w:pPr>
              <w:pStyle w:val="QspromptCharCharCharCharCharCharChar"/>
              <w:keepNext/>
              <w:rPr>
                <w:rFonts w:ascii="Verdana" w:hAnsi="Verdana"/>
              </w:rPr>
            </w:pPr>
            <w:r w:rsidRPr="00725AB6">
              <w:rPr>
                <w:rFonts w:ascii="Verdana" w:hAnsi="Verdana"/>
              </w:rPr>
              <w:t>Name of loan provider</w:t>
            </w:r>
          </w:p>
        </w:tc>
        <w:tc>
          <w:tcPr>
            <w:tcW w:w="4253" w:type="dxa"/>
            <w:vAlign w:val="center"/>
          </w:tcPr>
          <w:p w14:paraId="3AED068F" w14:textId="77777777" w:rsidR="005D3127" w:rsidRPr="00725AB6" w:rsidRDefault="005D3127" w:rsidP="00632F3F">
            <w:pPr>
              <w:pStyle w:val="Question"/>
              <w:keepNext/>
              <w:tabs>
                <w:tab w:val="clear" w:pos="284"/>
              </w:tabs>
              <w:spacing w:before="0" w:after="0"/>
              <w:ind w:left="28" w:right="0"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49F119AC" w14:textId="77777777" w:rsidR="005D3127" w:rsidRPr="00725AB6" w:rsidRDefault="005D3127" w:rsidP="005D3127">
      <w:pPr>
        <w:pStyle w:val="Qstablespacer"/>
        <w:keepNext/>
        <w:ind w:left="851"/>
        <w:rPr>
          <w:rFonts w:ascii="Verdana" w:hAnsi="Verdana"/>
        </w:rPr>
      </w:pPr>
    </w:p>
    <w:p w14:paraId="4172B938" w14:textId="77777777" w:rsidR="005D3127" w:rsidRPr="00725AB6" w:rsidRDefault="005D3127" w:rsidP="005D3127">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5D3127" w:rsidRPr="00725AB6" w14:paraId="3DFCE8C4" w14:textId="77777777" w:rsidTr="00632F3F">
        <w:trPr>
          <w:trHeight w:val="397"/>
        </w:trPr>
        <w:tc>
          <w:tcPr>
            <w:tcW w:w="2268" w:type="dxa"/>
            <w:vAlign w:val="center"/>
          </w:tcPr>
          <w:p w14:paraId="69387C19" w14:textId="77777777" w:rsidR="005D3127" w:rsidRPr="00725AB6" w:rsidRDefault="005D3127" w:rsidP="00632F3F">
            <w:pPr>
              <w:pStyle w:val="QspromptCharCharCharCharCharCharChar"/>
              <w:keepNext/>
              <w:rPr>
                <w:rFonts w:ascii="Verdana" w:hAnsi="Verdana"/>
              </w:rPr>
            </w:pPr>
            <w:r w:rsidRPr="00725AB6">
              <w:rPr>
                <w:rFonts w:ascii="Verdana" w:hAnsi="Verdana"/>
              </w:rPr>
              <w:t>Amount</w:t>
            </w:r>
          </w:p>
        </w:tc>
        <w:tc>
          <w:tcPr>
            <w:tcW w:w="4253" w:type="dxa"/>
            <w:vAlign w:val="center"/>
          </w:tcPr>
          <w:p w14:paraId="36FDB45B" w14:textId="77777777" w:rsidR="005D3127" w:rsidRPr="00725AB6" w:rsidRDefault="005D3127" w:rsidP="00632F3F">
            <w:pPr>
              <w:pStyle w:val="Question"/>
              <w:keepNext/>
              <w:tabs>
                <w:tab w:val="clear" w:pos="284"/>
              </w:tabs>
              <w:spacing w:before="0" w:after="0"/>
              <w:ind w:left="28" w:right="0"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2A7A7BA6" w14:textId="77777777" w:rsidR="005D3127" w:rsidRPr="00725AB6" w:rsidRDefault="005D3127" w:rsidP="005D3127">
      <w:pPr>
        <w:pStyle w:val="Qstablespacer"/>
        <w:keepNext/>
        <w:ind w:left="851"/>
        <w:rPr>
          <w:rFonts w:ascii="Verdana" w:hAnsi="Verdana"/>
        </w:rPr>
      </w:pPr>
    </w:p>
    <w:p w14:paraId="37E65DFB" w14:textId="77777777" w:rsidR="005D3127" w:rsidRPr="00725AB6" w:rsidRDefault="005D3127" w:rsidP="005D3127">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5D3127" w:rsidRPr="00725AB6" w14:paraId="69E6831C" w14:textId="77777777" w:rsidTr="00632F3F">
        <w:trPr>
          <w:trHeight w:val="397"/>
        </w:trPr>
        <w:tc>
          <w:tcPr>
            <w:tcW w:w="2268" w:type="dxa"/>
            <w:vAlign w:val="center"/>
          </w:tcPr>
          <w:p w14:paraId="1BB03563" w14:textId="77777777" w:rsidR="005D3127" w:rsidRPr="00725AB6" w:rsidRDefault="005D3127" w:rsidP="00632F3F">
            <w:pPr>
              <w:pStyle w:val="QspromptCharCharCharCharCharCharChar"/>
              <w:keepNext/>
              <w:rPr>
                <w:rFonts w:ascii="Verdana" w:hAnsi="Verdana"/>
              </w:rPr>
            </w:pPr>
            <w:r w:rsidRPr="00725AB6">
              <w:rPr>
                <w:rFonts w:ascii="Verdana" w:hAnsi="Verdana"/>
              </w:rPr>
              <w:t>Date of agreement</w:t>
            </w:r>
          </w:p>
        </w:tc>
        <w:tc>
          <w:tcPr>
            <w:tcW w:w="4253" w:type="dxa"/>
            <w:vAlign w:val="center"/>
          </w:tcPr>
          <w:p w14:paraId="51FCCA37" w14:textId="77777777" w:rsidR="005D3127" w:rsidRPr="00725AB6" w:rsidRDefault="005D3127" w:rsidP="00632F3F">
            <w:pPr>
              <w:pStyle w:val="Question"/>
              <w:keepNext/>
              <w:tabs>
                <w:tab w:val="clear" w:pos="284"/>
              </w:tabs>
              <w:spacing w:before="0" w:after="0"/>
              <w:ind w:left="28" w:right="0"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4B40AEED" w14:textId="77777777" w:rsidR="005D3127" w:rsidRPr="00725AB6" w:rsidRDefault="005D3127" w:rsidP="005D3127">
      <w:pPr>
        <w:pStyle w:val="Qstablespacer"/>
        <w:keepNext/>
        <w:ind w:left="851"/>
        <w:rPr>
          <w:rFonts w:ascii="Verdana" w:hAnsi="Verdana"/>
        </w:rPr>
      </w:pPr>
    </w:p>
    <w:p w14:paraId="0B838734" w14:textId="77777777" w:rsidR="005D3127" w:rsidRPr="00725AB6" w:rsidRDefault="005D3127" w:rsidP="005D3127">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253"/>
      </w:tblGrid>
      <w:tr w:rsidR="005D3127" w:rsidRPr="00725AB6" w14:paraId="59755CD1" w14:textId="77777777" w:rsidTr="00632F3F">
        <w:trPr>
          <w:trHeight w:val="391"/>
        </w:trPr>
        <w:tc>
          <w:tcPr>
            <w:tcW w:w="2268" w:type="dxa"/>
            <w:vAlign w:val="center"/>
          </w:tcPr>
          <w:p w14:paraId="4FE685D8" w14:textId="77777777" w:rsidR="005D3127" w:rsidRPr="00725AB6" w:rsidRDefault="005D3127" w:rsidP="00632F3F">
            <w:pPr>
              <w:pStyle w:val="QspromptCharCharCharCharCharCharChar"/>
              <w:keepNext/>
              <w:rPr>
                <w:rFonts w:ascii="Verdana" w:hAnsi="Verdana"/>
              </w:rPr>
            </w:pPr>
            <w:r w:rsidRPr="00725AB6">
              <w:rPr>
                <w:rFonts w:ascii="Verdana" w:hAnsi="Verdana"/>
              </w:rPr>
              <w:t>Nature of loan</w:t>
            </w:r>
          </w:p>
        </w:tc>
        <w:tc>
          <w:tcPr>
            <w:tcW w:w="4253" w:type="dxa"/>
            <w:vAlign w:val="center"/>
          </w:tcPr>
          <w:p w14:paraId="59A992E6" w14:textId="77777777" w:rsidR="005D3127" w:rsidRPr="00725AB6" w:rsidRDefault="005D3127" w:rsidP="00632F3F">
            <w:pPr>
              <w:pStyle w:val="Question"/>
              <w:keepNext/>
              <w:tabs>
                <w:tab w:val="clear" w:pos="284"/>
              </w:tabs>
              <w:spacing w:before="0" w:after="0"/>
              <w:ind w:left="28" w:right="0"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0676A0E9" w14:textId="77777777" w:rsidR="005D3127" w:rsidRPr="000A0EA4" w:rsidRDefault="005D3127" w:rsidP="005D3127">
      <w:pPr>
        <w:keepNext/>
        <w:spacing w:before="60"/>
        <w:ind w:left="567"/>
        <w:rPr>
          <w:rFonts w:ascii="Verdana" w:hAnsi="Verdana"/>
          <w:sz w:val="18"/>
          <w:szCs w:val="18"/>
        </w:rPr>
      </w:pPr>
      <w:r w:rsidRPr="000A0EA4">
        <w:rPr>
          <w:rFonts w:ascii="Verdana" w:hAnsi="Verdana"/>
          <w:sz w:val="18"/>
          <w:szCs w:val="18"/>
        </w:rPr>
        <w:t>Repayment terms, including number of instalments and final payment date</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5D3127" w:rsidRPr="00725AB6" w14:paraId="13C7E06E" w14:textId="77777777" w:rsidTr="00632F3F">
        <w:trPr>
          <w:trHeight w:val="1191"/>
        </w:trPr>
        <w:tc>
          <w:tcPr>
            <w:tcW w:w="6521" w:type="dxa"/>
          </w:tcPr>
          <w:p w14:paraId="1007BC1A" w14:textId="77777777" w:rsidR="005D3127" w:rsidRPr="00725AB6" w:rsidRDefault="005D3127" w:rsidP="00632F3F">
            <w:pPr>
              <w:pStyle w:val="Question"/>
              <w:keepNext/>
              <w:tabs>
                <w:tab w:val="clear" w:pos="284"/>
                <w:tab w:val="left" w:pos="1418"/>
                <w:tab w:val="left" w:pos="2552"/>
              </w:tabs>
              <w:spacing w:before="40" w:after="0"/>
              <w:ind w:left="28" w:right="57" w:firstLine="0"/>
              <w:rPr>
                <w:rFonts w:ascii="Verdana" w:hAnsi="Verdana" w:cs="Arial"/>
              </w:rPr>
            </w:pPr>
            <w:r w:rsidRPr="00725AB6">
              <w:rPr>
                <w:rFonts w:ascii="Verdana" w:hAnsi="Verdana" w:cs="Arial"/>
              </w:rPr>
              <w:fldChar w:fldCharType="begin">
                <w:ffData>
                  <w:name w:val="Text7"/>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75F98B2A" w14:textId="77777777" w:rsidR="005D3127" w:rsidRPr="00725AB6" w:rsidRDefault="005D3127" w:rsidP="005D3127">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127"/>
      </w:tblGrid>
      <w:tr w:rsidR="005D3127" w:rsidRPr="00725AB6" w14:paraId="59718D1A" w14:textId="77777777" w:rsidTr="00632F3F">
        <w:trPr>
          <w:trHeight w:val="397"/>
        </w:trPr>
        <w:tc>
          <w:tcPr>
            <w:tcW w:w="2268" w:type="dxa"/>
            <w:vAlign w:val="center"/>
          </w:tcPr>
          <w:p w14:paraId="015CB4BC" w14:textId="77777777" w:rsidR="005D3127" w:rsidRPr="00725AB6" w:rsidRDefault="005D3127" w:rsidP="00632F3F">
            <w:pPr>
              <w:pStyle w:val="QspromptCharCharCharCharCharCharChar"/>
              <w:rPr>
                <w:rFonts w:ascii="Verdana" w:hAnsi="Verdana"/>
              </w:rPr>
            </w:pPr>
            <w:r w:rsidRPr="00725AB6">
              <w:rPr>
                <w:rFonts w:ascii="Verdana" w:hAnsi="Verdana"/>
              </w:rPr>
              <w:t>Interest payable</w:t>
            </w:r>
          </w:p>
        </w:tc>
        <w:tc>
          <w:tcPr>
            <w:tcW w:w="2127" w:type="dxa"/>
            <w:vAlign w:val="center"/>
          </w:tcPr>
          <w:p w14:paraId="5C8E481E" w14:textId="77777777" w:rsidR="005D3127" w:rsidRPr="00725AB6" w:rsidRDefault="005D3127" w:rsidP="00632F3F">
            <w:pPr>
              <w:pStyle w:val="Question"/>
              <w:tabs>
                <w:tab w:val="clear" w:pos="284"/>
                <w:tab w:val="left" w:pos="1418"/>
                <w:tab w:val="left" w:pos="2552"/>
              </w:tabs>
              <w:spacing w:before="0" w:after="0"/>
              <w:ind w:left="28" w:right="57" w:firstLine="0"/>
              <w:jc w:val="right"/>
              <w:rPr>
                <w:rFonts w:ascii="Verdana" w:hAnsi="Verdana"/>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r w:rsidRPr="00725AB6">
              <w:rPr>
                <w:rFonts w:ascii="Verdana" w:hAnsi="Verdana"/>
              </w:rPr>
              <w:t>%</w:t>
            </w:r>
          </w:p>
        </w:tc>
      </w:tr>
    </w:tbl>
    <w:p w14:paraId="743EFA74" w14:textId="77777777" w:rsidR="005D3127" w:rsidRPr="00725AB6" w:rsidRDefault="005D3127" w:rsidP="005D3127">
      <w:pPr>
        <w:pStyle w:val="Qstablespacer"/>
        <w:keepNext/>
        <w:ind w:left="851"/>
        <w:rPr>
          <w:rFonts w:ascii="Verdana" w:hAnsi="Verdana"/>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127"/>
      </w:tblGrid>
      <w:tr w:rsidR="005D3127" w:rsidRPr="00725AB6" w14:paraId="3D3412C7" w14:textId="77777777" w:rsidTr="00632F3F">
        <w:trPr>
          <w:trHeight w:val="397"/>
        </w:trPr>
        <w:tc>
          <w:tcPr>
            <w:tcW w:w="2268" w:type="dxa"/>
            <w:vAlign w:val="center"/>
          </w:tcPr>
          <w:p w14:paraId="2F1B3671" w14:textId="77777777" w:rsidR="005D3127" w:rsidRPr="00725AB6" w:rsidRDefault="005D3127" w:rsidP="00632F3F">
            <w:pPr>
              <w:pStyle w:val="QspromptCharCharCharCharCharCharChar"/>
              <w:rPr>
                <w:rFonts w:ascii="Verdana" w:hAnsi="Verdana"/>
              </w:rPr>
            </w:pPr>
            <w:r w:rsidRPr="00725AB6">
              <w:rPr>
                <w:rFonts w:ascii="Verdana" w:hAnsi="Verdana"/>
              </w:rPr>
              <w:t xml:space="preserve">Interest </w:t>
            </w:r>
            <w:r>
              <w:rPr>
                <w:rFonts w:ascii="Verdana" w:hAnsi="Verdana"/>
              </w:rPr>
              <w:t>type</w:t>
            </w:r>
          </w:p>
        </w:tc>
        <w:tc>
          <w:tcPr>
            <w:tcW w:w="2127" w:type="dxa"/>
            <w:vAlign w:val="center"/>
          </w:tcPr>
          <w:p w14:paraId="42046218" w14:textId="77777777" w:rsidR="005D3127" w:rsidRPr="00725AB6" w:rsidRDefault="005D3127" w:rsidP="00632F3F">
            <w:pPr>
              <w:pStyle w:val="Question"/>
              <w:tabs>
                <w:tab w:val="clear" w:pos="284"/>
                <w:tab w:val="left" w:pos="1418"/>
                <w:tab w:val="left" w:pos="2552"/>
              </w:tabs>
              <w:spacing w:before="0" w:after="0"/>
              <w:ind w:left="28" w:right="57" w:firstLine="0"/>
              <w:jc w:val="right"/>
              <w:rPr>
                <w:rFonts w:ascii="Verdana" w:hAnsi="Verdana"/>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r w:rsidRPr="00725AB6">
              <w:rPr>
                <w:rFonts w:ascii="Verdana" w:hAnsi="Verdana"/>
              </w:rPr>
              <w:t>%</w:t>
            </w:r>
          </w:p>
        </w:tc>
      </w:tr>
    </w:tbl>
    <w:p w14:paraId="11C130E4" w14:textId="77777777" w:rsidR="0027451B" w:rsidRPr="0027451B" w:rsidRDefault="007C7228" w:rsidP="00181838">
      <w:pPr>
        <w:pStyle w:val="QsyesnoCharChar"/>
        <w:keepNext/>
        <w:tabs>
          <w:tab w:val="clear" w:pos="851"/>
          <w:tab w:val="left" w:pos="709"/>
        </w:tabs>
        <w:spacing w:before="180"/>
        <w:ind w:hanging="567"/>
        <w:rPr>
          <w:rFonts w:ascii="Verdana" w:hAnsi="Verdana"/>
          <w:b/>
        </w:rPr>
      </w:pPr>
      <w:r>
        <w:rPr>
          <w:rFonts w:ascii="Verdana" w:hAnsi="Verdana"/>
          <w:b/>
        </w:rPr>
        <w:lastRenderedPageBreak/>
        <w:t>4</w:t>
      </w:r>
      <w:r w:rsidR="006D178D">
        <w:rPr>
          <w:rFonts w:ascii="Verdana" w:hAnsi="Verdana"/>
          <w:b/>
        </w:rPr>
        <w:t>.3</w:t>
      </w:r>
      <w:r w:rsidR="000F516A">
        <w:rPr>
          <w:rFonts w:ascii="Verdana" w:hAnsi="Verdana"/>
          <w:b/>
        </w:rPr>
        <w:t>3</w:t>
      </w:r>
      <w:r w:rsidR="00181838">
        <w:rPr>
          <w:rFonts w:ascii="Verdana" w:hAnsi="Verdana"/>
          <w:b/>
        </w:rPr>
        <w:t xml:space="preserve"> </w:t>
      </w:r>
      <w:r w:rsidR="00181838">
        <w:rPr>
          <w:rFonts w:ascii="Verdana" w:hAnsi="Verdana"/>
          <w:b/>
        </w:rPr>
        <w:tab/>
        <w:t xml:space="preserve">Does the applicant </w:t>
      </w:r>
      <w:r w:rsidR="001C5004">
        <w:rPr>
          <w:rFonts w:ascii="Verdana" w:hAnsi="Verdana"/>
          <w:b/>
        </w:rPr>
        <w:t xml:space="preserve">firm </w:t>
      </w:r>
      <w:r w:rsidR="00181838">
        <w:rPr>
          <w:rFonts w:ascii="Verdana" w:hAnsi="Verdana"/>
          <w:b/>
        </w:rPr>
        <w:t>have other external funding?</w:t>
      </w:r>
    </w:p>
    <w:p w14:paraId="3B7D5114" w14:textId="77777777" w:rsidR="00181838" w:rsidRPr="007A502B" w:rsidRDefault="00181838" w:rsidP="00181838">
      <w:pPr>
        <w:pStyle w:val="QsyesnoCharChar"/>
        <w:keepNext/>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No</w:t>
      </w:r>
    </w:p>
    <w:p w14:paraId="519C3339" w14:textId="77777777" w:rsidR="0027451B" w:rsidRDefault="00181838" w:rsidP="003F32E6">
      <w:pPr>
        <w:pStyle w:val="QsyesnoCharChar"/>
        <w:keepNext/>
        <w:tabs>
          <w:tab w:val="clear" w:pos="851"/>
          <w:tab w:val="left" w:pos="709"/>
        </w:tabs>
        <w:rPr>
          <w:rFonts w:ascii="Verdana" w:hAnsi="Verdana"/>
        </w:rPr>
      </w:pPr>
      <w:r w:rsidRPr="007A502B">
        <w:rPr>
          <w:rFonts w:ascii="Verdana" w:hAnsi="Verdana"/>
        </w:rPr>
        <w:fldChar w:fldCharType="begin"/>
      </w:r>
      <w:r w:rsidRPr="007A502B">
        <w:rPr>
          <w:rFonts w:ascii="Verdana" w:hAnsi="Verdana"/>
        </w:rPr>
        <w:instrText xml:space="preserve"> FORMCHECKBOX </w:instrText>
      </w:r>
      <w:r w:rsidR="00716295">
        <w:rPr>
          <w:rFonts w:ascii="Verdana" w:hAnsi="Verdana"/>
        </w:rPr>
        <w:fldChar w:fldCharType="separate"/>
      </w:r>
      <w:r w:rsidRPr="007A502B">
        <w:rPr>
          <w:rFonts w:ascii="Verdana" w:hAnsi="Verdana"/>
        </w:rPr>
        <w:fldChar w:fldCharType="end"/>
      </w:r>
      <w:r w:rsidRPr="007A502B">
        <w:rPr>
          <w:rFonts w:ascii="Verdana" w:hAnsi="Verdana"/>
        </w:rPr>
        <w:fldChar w:fldCharType="begin">
          <w:ffData>
            <w:name w:val="Check53"/>
            <w:enabled/>
            <w:calcOnExit w:val="0"/>
            <w:checkBox>
              <w:sizeAuto/>
              <w:default w:val="0"/>
            </w:checkBox>
          </w:ffData>
        </w:fldChar>
      </w:r>
      <w:r w:rsidRPr="007A502B">
        <w:rPr>
          <w:rFonts w:ascii="Verdana" w:hAnsi="Verdana"/>
        </w:rPr>
        <w:instrText xml:space="preserve"> FORMCHECKBOX </w:instrText>
      </w:r>
      <w:r w:rsidR="00716295">
        <w:rPr>
          <w:rFonts w:ascii="Verdana" w:hAnsi="Verdana"/>
        </w:rPr>
      </w:r>
      <w:r w:rsidR="00716295">
        <w:rPr>
          <w:rFonts w:ascii="Verdana" w:hAnsi="Verdana"/>
        </w:rPr>
        <w:fldChar w:fldCharType="separate"/>
      </w:r>
      <w:r w:rsidRPr="007A502B">
        <w:rPr>
          <w:rFonts w:ascii="Verdana" w:hAnsi="Verdana"/>
        </w:rPr>
        <w:fldChar w:fldCharType="end"/>
      </w:r>
      <w:r>
        <w:rPr>
          <w:rFonts w:ascii="Verdana" w:hAnsi="Verdana"/>
        </w:rPr>
        <w:t xml:space="preserve"> Yes</w:t>
      </w:r>
      <w:r w:rsidRPr="007A502B">
        <w:rPr>
          <w:rFonts w:ascii="Verdana" w:hAnsi="Verdana"/>
        </w:rPr>
        <w:sym w:font="Webdings" w:char="F034"/>
      </w:r>
      <w:r w:rsidR="00632F3F">
        <w:rPr>
          <w:rFonts w:ascii="Verdana" w:hAnsi="Verdana"/>
        </w:rPr>
        <w:t>Give details below</w:t>
      </w:r>
    </w:p>
    <w:p w14:paraId="7065EC11" w14:textId="77777777" w:rsidR="00181838" w:rsidRDefault="00181838" w:rsidP="003F32E6">
      <w:pPr>
        <w:pStyle w:val="QsyesnoCharChar"/>
        <w:keepNext/>
        <w:rPr>
          <w:rFonts w:ascii="Verdana" w:hAnsi="Verdana"/>
        </w:rPr>
      </w:pPr>
      <w:r>
        <w:rPr>
          <w:rFonts w:ascii="Verdana" w:hAnsi="Verdana"/>
        </w:rPr>
        <w:t>If the applicant firm has external funding but has not drawn down on the external funding, you must still provide this information</w:t>
      </w:r>
    </w:p>
    <w:p w14:paraId="111E4AA1" w14:textId="77777777" w:rsidR="00632F3F" w:rsidRPr="00725AB6" w:rsidRDefault="00632F3F" w:rsidP="00632F3F">
      <w:pPr>
        <w:keepNext/>
        <w:tabs>
          <w:tab w:val="left" w:pos="624"/>
          <w:tab w:val="left" w:pos="709"/>
        </w:tabs>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536"/>
      </w:tblGrid>
      <w:tr w:rsidR="00632F3F" w:rsidRPr="00725AB6" w14:paraId="597B3D78" w14:textId="77777777" w:rsidTr="00632F3F">
        <w:trPr>
          <w:trHeight w:val="503"/>
        </w:trPr>
        <w:tc>
          <w:tcPr>
            <w:tcW w:w="2268" w:type="dxa"/>
            <w:vAlign w:val="center"/>
          </w:tcPr>
          <w:p w14:paraId="5221BF1B" w14:textId="77777777" w:rsidR="00632F3F" w:rsidRPr="00725AB6" w:rsidRDefault="00632F3F" w:rsidP="00632F3F">
            <w:pPr>
              <w:pStyle w:val="QspromptCharCharCharCharCharCharChar"/>
              <w:keepNext/>
              <w:rPr>
                <w:rFonts w:ascii="Verdana" w:hAnsi="Verdana"/>
              </w:rPr>
            </w:pPr>
            <w:r w:rsidRPr="00725AB6">
              <w:rPr>
                <w:rFonts w:ascii="Verdana" w:hAnsi="Verdana"/>
              </w:rPr>
              <w:t>Name of funding provider(s)</w:t>
            </w:r>
          </w:p>
        </w:tc>
        <w:tc>
          <w:tcPr>
            <w:tcW w:w="4536" w:type="dxa"/>
            <w:vAlign w:val="center"/>
          </w:tcPr>
          <w:p w14:paraId="73AD469F" w14:textId="77777777" w:rsidR="00632F3F" w:rsidRPr="00725AB6" w:rsidRDefault="00632F3F" w:rsidP="00632F3F">
            <w:pPr>
              <w:pStyle w:val="Question"/>
              <w:keepNext/>
              <w:tabs>
                <w:tab w:val="clear" w:pos="284"/>
                <w:tab w:val="left" w:pos="1418"/>
                <w:tab w:val="left" w:pos="2552"/>
              </w:tabs>
              <w:spacing w:before="0" w:after="0"/>
              <w:ind w:left="28" w:right="57"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67F1FA3C" w14:textId="77777777" w:rsidR="00632F3F" w:rsidRPr="00725AB6" w:rsidRDefault="00632F3F" w:rsidP="00632F3F">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536"/>
      </w:tblGrid>
      <w:tr w:rsidR="00632F3F" w:rsidRPr="00725AB6" w14:paraId="1D79606A" w14:textId="77777777" w:rsidTr="00632F3F">
        <w:trPr>
          <w:trHeight w:val="397"/>
        </w:trPr>
        <w:tc>
          <w:tcPr>
            <w:tcW w:w="2268" w:type="dxa"/>
            <w:vAlign w:val="center"/>
          </w:tcPr>
          <w:p w14:paraId="4919C13D" w14:textId="77777777" w:rsidR="00632F3F" w:rsidRPr="00725AB6" w:rsidRDefault="00632F3F" w:rsidP="00632F3F">
            <w:pPr>
              <w:pStyle w:val="QspromptCharCharCharCharCharCharChar"/>
              <w:keepNext/>
              <w:rPr>
                <w:rFonts w:ascii="Verdana" w:hAnsi="Verdana"/>
              </w:rPr>
            </w:pPr>
            <w:r w:rsidRPr="00725AB6">
              <w:rPr>
                <w:rFonts w:ascii="Verdana" w:hAnsi="Verdana"/>
              </w:rPr>
              <w:t>Amount</w:t>
            </w:r>
          </w:p>
        </w:tc>
        <w:tc>
          <w:tcPr>
            <w:tcW w:w="4536" w:type="dxa"/>
            <w:vAlign w:val="center"/>
          </w:tcPr>
          <w:p w14:paraId="7C171B25" w14:textId="77777777" w:rsidR="00632F3F" w:rsidRPr="00725AB6" w:rsidRDefault="00632F3F" w:rsidP="00632F3F">
            <w:pPr>
              <w:pStyle w:val="Question"/>
              <w:keepNext/>
              <w:tabs>
                <w:tab w:val="clear" w:pos="284"/>
              </w:tabs>
              <w:spacing w:before="0" w:after="0"/>
              <w:ind w:left="28" w:right="0"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547493A7" w14:textId="77777777" w:rsidR="00632F3F" w:rsidRPr="00725AB6" w:rsidRDefault="00632F3F" w:rsidP="00632F3F">
      <w:pPr>
        <w:pStyle w:val="Qstablespacer"/>
        <w:keepNext/>
        <w:ind w:left="851"/>
        <w:rPr>
          <w:rFonts w:ascii="Verdana" w:hAnsi="Verdana"/>
        </w:rPr>
      </w:pPr>
    </w:p>
    <w:p w14:paraId="17516302" w14:textId="77777777" w:rsidR="00632F3F" w:rsidRPr="00725AB6" w:rsidRDefault="00632F3F" w:rsidP="00632F3F">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4536"/>
      </w:tblGrid>
      <w:tr w:rsidR="00632F3F" w:rsidRPr="00725AB6" w14:paraId="0D2E2B8F" w14:textId="77777777" w:rsidTr="00632F3F">
        <w:trPr>
          <w:trHeight w:val="397"/>
        </w:trPr>
        <w:tc>
          <w:tcPr>
            <w:tcW w:w="2268" w:type="dxa"/>
            <w:vAlign w:val="center"/>
          </w:tcPr>
          <w:p w14:paraId="28500870" w14:textId="77777777" w:rsidR="00632F3F" w:rsidRPr="00725AB6" w:rsidRDefault="00632F3F" w:rsidP="00632F3F">
            <w:pPr>
              <w:pStyle w:val="QspromptCharCharCharCharCharCharChar"/>
              <w:keepNext/>
              <w:rPr>
                <w:rFonts w:ascii="Verdana" w:hAnsi="Verdana"/>
              </w:rPr>
            </w:pPr>
            <w:r w:rsidRPr="00725AB6">
              <w:rPr>
                <w:rFonts w:ascii="Verdana" w:hAnsi="Verdana"/>
              </w:rPr>
              <w:t>Nature of funding</w:t>
            </w:r>
          </w:p>
        </w:tc>
        <w:tc>
          <w:tcPr>
            <w:tcW w:w="4536" w:type="dxa"/>
            <w:vAlign w:val="center"/>
          </w:tcPr>
          <w:p w14:paraId="216079D2" w14:textId="77777777" w:rsidR="00632F3F" w:rsidRPr="00725AB6" w:rsidRDefault="00632F3F" w:rsidP="00632F3F">
            <w:pPr>
              <w:pStyle w:val="Question"/>
              <w:keepNext/>
              <w:tabs>
                <w:tab w:val="clear" w:pos="284"/>
                <w:tab w:val="left" w:pos="1418"/>
                <w:tab w:val="left" w:pos="2552"/>
              </w:tabs>
              <w:spacing w:before="0" w:after="0"/>
              <w:ind w:left="28" w:right="57" w:firstLine="0"/>
              <w:rPr>
                <w:rFonts w:ascii="Verdana" w:hAnsi="Verdana" w:cs="Arial"/>
              </w:rPr>
            </w:pPr>
            <w:r w:rsidRPr="00725AB6">
              <w:rPr>
                <w:rFonts w:ascii="Verdana" w:hAnsi="Verdana" w:cs="Arial"/>
              </w:rPr>
              <w:fldChar w:fldCharType="begin">
                <w:ffData>
                  <w:name w:val="Text1"/>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3F49BE41" w14:textId="77777777" w:rsidR="00632F3F" w:rsidRPr="000A0EA4" w:rsidRDefault="00632F3F" w:rsidP="00632F3F">
      <w:pPr>
        <w:keepNext/>
        <w:spacing w:before="60"/>
        <w:ind w:left="284"/>
        <w:rPr>
          <w:rFonts w:ascii="Verdana" w:hAnsi="Verdana"/>
          <w:sz w:val="18"/>
          <w:szCs w:val="18"/>
        </w:rPr>
      </w:pPr>
      <w:r w:rsidRPr="000A0EA4">
        <w:rPr>
          <w:rFonts w:ascii="Verdana" w:hAnsi="Verdana"/>
          <w:sz w:val="18"/>
          <w:szCs w:val="18"/>
        </w:rPr>
        <w:t>Repayment terms, including number of instalments and final payment date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32F3F" w:rsidRPr="00725AB6" w14:paraId="2E261CA1" w14:textId="77777777" w:rsidTr="00632F3F">
        <w:trPr>
          <w:trHeight w:val="1191"/>
        </w:trPr>
        <w:tc>
          <w:tcPr>
            <w:tcW w:w="6804" w:type="dxa"/>
          </w:tcPr>
          <w:p w14:paraId="0B148B06" w14:textId="77777777" w:rsidR="00632F3F" w:rsidRPr="00725AB6" w:rsidRDefault="00632F3F" w:rsidP="00632F3F">
            <w:pPr>
              <w:pStyle w:val="Question"/>
              <w:keepNext/>
              <w:tabs>
                <w:tab w:val="clear" w:pos="284"/>
                <w:tab w:val="left" w:pos="1418"/>
                <w:tab w:val="left" w:pos="2552"/>
              </w:tabs>
              <w:spacing w:before="40" w:after="0"/>
              <w:ind w:left="28" w:right="57" w:firstLine="0"/>
              <w:rPr>
                <w:rFonts w:ascii="Verdana" w:hAnsi="Verdana" w:cs="Arial"/>
              </w:rPr>
            </w:pPr>
            <w:r w:rsidRPr="00725AB6">
              <w:rPr>
                <w:rFonts w:ascii="Verdana" w:hAnsi="Verdana" w:cs="Arial"/>
              </w:rPr>
              <w:fldChar w:fldCharType="begin">
                <w:ffData>
                  <w:name w:val="Text7"/>
                  <w:enabled/>
                  <w:calcOnExit w:val="0"/>
                  <w:textInput/>
                </w:ffData>
              </w:fldChar>
            </w:r>
            <w:r w:rsidRPr="00725AB6">
              <w:rPr>
                <w:rFonts w:ascii="Verdana" w:hAnsi="Verdana" w:cs="Arial"/>
              </w:rPr>
              <w:instrText xml:space="preserve"> FORMTEXT </w:instrText>
            </w:r>
            <w:r w:rsidRPr="00725AB6">
              <w:rPr>
                <w:rFonts w:ascii="Verdana" w:hAnsi="Verdana" w:cs="Arial"/>
              </w:rPr>
            </w:r>
            <w:r w:rsidRPr="00725AB6">
              <w:rPr>
                <w:rFonts w:ascii="Verdana" w:hAnsi="Verdana" w:cs="Arial"/>
              </w:rPr>
              <w:fldChar w:fldCharType="separate"/>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noProof/>
              </w:rPr>
              <w:t> </w:t>
            </w:r>
            <w:r w:rsidRPr="00725AB6">
              <w:rPr>
                <w:rFonts w:ascii="Verdana" w:hAnsi="Verdana" w:cs="Arial"/>
              </w:rPr>
              <w:fldChar w:fldCharType="end"/>
            </w:r>
          </w:p>
        </w:tc>
      </w:tr>
    </w:tbl>
    <w:p w14:paraId="07250FDA" w14:textId="77777777" w:rsidR="00632F3F" w:rsidRPr="00D544D9" w:rsidRDefault="00632F3F" w:rsidP="00632F3F">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tblGrid>
      <w:tr w:rsidR="00632F3F" w:rsidRPr="00D544D9" w14:paraId="29A69E6A" w14:textId="77777777" w:rsidTr="00632F3F">
        <w:trPr>
          <w:trHeight w:val="397"/>
        </w:trPr>
        <w:tc>
          <w:tcPr>
            <w:tcW w:w="2268" w:type="dxa"/>
            <w:vAlign w:val="center"/>
          </w:tcPr>
          <w:p w14:paraId="33DDDCFC" w14:textId="77777777" w:rsidR="00632F3F" w:rsidRPr="00D544D9" w:rsidRDefault="00632F3F" w:rsidP="00632F3F">
            <w:pPr>
              <w:pStyle w:val="QspromptCharCharCharCharCharCharChar"/>
              <w:rPr>
                <w:rFonts w:ascii="Verdana" w:hAnsi="Verdana"/>
              </w:rPr>
            </w:pPr>
            <w:r w:rsidRPr="00D544D9">
              <w:rPr>
                <w:rFonts w:ascii="Verdana" w:hAnsi="Verdana"/>
              </w:rPr>
              <w:t>Interest payable</w:t>
            </w:r>
          </w:p>
        </w:tc>
        <w:tc>
          <w:tcPr>
            <w:tcW w:w="2268" w:type="dxa"/>
            <w:vAlign w:val="center"/>
          </w:tcPr>
          <w:p w14:paraId="617391A0" w14:textId="77777777" w:rsidR="00632F3F" w:rsidRPr="00D544D9" w:rsidRDefault="00632F3F" w:rsidP="00632F3F">
            <w:pPr>
              <w:pStyle w:val="Question"/>
              <w:tabs>
                <w:tab w:val="clear" w:pos="284"/>
                <w:tab w:val="left" w:pos="1418"/>
                <w:tab w:val="left" w:pos="2552"/>
              </w:tabs>
              <w:spacing w:before="0" w:after="0"/>
              <w:ind w:left="28" w:right="57" w:firstLine="0"/>
              <w:rPr>
                <w:rFonts w:ascii="Verdana" w:hAnsi="Verdana"/>
              </w:rPr>
            </w:pPr>
            <w:r w:rsidRPr="00D544D9">
              <w:rPr>
                <w:rFonts w:ascii="Verdana" w:hAnsi="Verdana" w:cs="Arial"/>
              </w:rPr>
              <w:fldChar w:fldCharType="begin">
                <w:ffData>
                  <w:name w:val="Text1"/>
                  <w:enabled/>
                  <w:calcOnExit w:val="0"/>
                  <w:textInput/>
                </w:ffData>
              </w:fldChar>
            </w:r>
            <w:r w:rsidRPr="00D544D9">
              <w:rPr>
                <w:rFonts w:ascii="Verdana" w:hAnsi="Verdana" w:cs="Arial"/>
              </w:rPr>
              <w:instrText xml:space="preserve"> FORMTEXT </w:instrText>
            </w:r>
            <w:r w:rsidRPr="00D544D9">
              <w:rPr>
                <w:rFonts w:ascii="Verdana" w:hAnsi="Verdana" w:cs="Arial"/>
              </w:rPr>
            </w:r>
            <w:r w:rsidRPr="00D544D9">
              <w:rPr>
                <w:rFonts w:ascii="Verdana" w:hAnsi="Verdana" w:cs="Arial"/>
              </w:rPr>
              <w:fldChar w:fldCharType="separate"/>
            </w:r>
            <w:r w:rsidRPr="00D544D9">
              <w:rPr>
                <w:rFonts w:ascii="Verdana" w:hAnsi="Verdana" w:cs="Arial"/>
                <w:noProof/>
              </w:rPr>
              <w:t> </w:t>
            </w:r>
            <w:r w:rsidRPr="00D544D9">
              <w:rPr>
                <w:rFonts w:ascii="Verdana" w:hAnsi="Verdana" w:cs="Arial"/>
                <w:noProof/>
              </w:rPr>
              <w:t> </w:t>
            </w:r>
            <w:r w:rsidRPr="00D544D9">
              <w:rPr>
                <w:rFonts w:ascii="Verdana" w:hAnsi="Verdana" w:cs="Arial"/>
                <w:noProof/>
              </w:rPr>
              <w:t> </w:t>
            </w:r>
            <w:r w:rsidRPr="00D544D9">
              <w:rPr>
                <w:rFonts w:ascii="Verdana" w:hAnsi="Verdana" w:cs="Arial"/>
                <w:noProof/>
              </w:rPr>
              <w:t> </w:t>
            </w:r>
            <w:r w:rsidRPr="00D544D9">
              <w:rPr>
                <w:rFonts w:ascii="Verdana" w:hAnsi="Verdana" w:cs="Arial"/>
                <w:noProof/>
              </w:rPr>
              <w:t> </w:t>
            </w:r>
            <w:r w:rsidRPr="00D544D9">
              <w:rPr>
                <w:rFonts w:ascii="Verdana" w:hAnsi="Verdana" w:cs="Arial"/>
              </w:rPr>
              <w:fldChar w:fldCharType="end"/>
            </w:r>
            <w:r w:rsidRPr="00D544D9">
              <w:rPr>
                <w:rFonts w:ascii="Verdana" w:hAnsi="Verdana"/>
              </w:rPr>
              <w:t>%</w:t>
            </w:r>
          </w:p>
        </w:tc>
      </w:tr>
    </w:tbl>
    <w:p w14:paraId="78180293" w14:textId="77777777" w:rsidR="00632F3F" w:rsidRPr="00D544D9" w:rsidRDefault="00632F3F" w:rsidP="00632F3F">
      <w:pPr>
        <w:pStyle w:val="Qstablespacer"/>
        <w:keepNext/>
        <w:ind w:left="851"/>
        <w:rPr>
          <w:rFonts w:ascii="Verdana" w:hAnsi="Verdan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tblGrid>
      <w:tr w:rsidR="00632F3F" w:rsidRPr="00D544D9" w14:paraId="0E77591C" w14:textId="77777777" w:rsidTr="00632F3F">
        <w:trPr>
          <w:trHeight w:val="397"/>
        </w:trPr>
        <w:tc>
          <w:tcPr>
            <w:tcW w:w="2268" w:type="dxa"/>
            <w:vAlign w:val="center"/>
          </w:tcPr>
          <w:p w14:paraId="4C27B8D6" w14:textId="77777777" w:rsidR="00632F3F" w:rsidRPr="00D544D9" w:rsidRDefault="00632F3F" w:rsidP="00632F3F">
            <w:pPr>
              <w:pStyle w:val="QspromptCharCharCharCharCharCharChar"/>
              <w:rPr>
                <w:rFonts w:ascii="Verdana" w:hAnsi="Verdana"/>
              </w:rPr>
            </w:pPr>
            <w:r w:rsidRPr="00D544D9">
              <w:rPr>
                <w:rFonts w:ascii="Verdana" w:hAnsi="Verdana"/>
              </w:rPr>
              <w:t xml:space="preserve">Interest </w:t>
            </w:r>
            <w:r>
              <w:rPr>
                <w:rFonts w:ascii="Verdana" w:hAnsi="Verdana"/>
              </w:rPr>
              <w:t>type</w:t>
            </w:r>
          </w:p>
        </w:tc>
        <w:tc>
          <w:tcPr>
            <w:tcW w:w="2268" w:type="dxa"/>
            <w:vAlign w:val="center"/>
          </w:tcPr>
          <w:p w14:paraId="2AEAD843" w14:textId="77777777" w:rsidR="00632F3F" w:rsidRPr="00D544D9" w:rsidRDefault="00632F3F" w:rsidP="00632F3F">
            <w:pPr>
              <w:pStyle w:val="Question"/>
              <w:tabs>
                <w:tab w:val="clear" w:pos="284"/>
                <w:tab w:val="left" w:pos="1418"/>
                <w:tab w:val="left" w:pos="2552"/>
              </w:tabs>
              <w:spacing w:before="0" w:after="0"/>
              <w:ind w:left="28" w:right="57" w:firstLine="0"/>
              <w:rPr>
                <w:rFonts w:ascii="Verdana" w:hAnsi="Verdana"/>
              </w:rPr>
            </w:pPr>
            <w:r w:rsidRPr="00D544D9">
              <w:rPr>
                <w:rFonts w:ascii="Verdana" w:hAnsi="Verdana" w:cs="Arial"/>
              </w:rPr>
              <w:fldChar w:fldCharType="begin">
                <w:ffData>
                  <w:name w:val="Text1"/>
                  <w:enabled/>
                  <w:calcOnExit w:val="0"/>
                  <w:textInput/>
                </w:ffData>
              </w:fldChar>
            </w:r>
            <w:r w:rsidRPr="00D544D9">
              <w:rPr>
                <w:rFonts w:ascii="Verdana" w:hAnsi="Verdana" w:cs="Arial"/>
              </w:rPr>
              <w:instrText xml:space="preserve"> FORMTEXT </w:instrText>
            </w:r>
            <w:r w:rsidRPr="00D544D9">
              <w:rPr>
                <w:rFonts w:ascii="Verdana" w:hAnsi="Verdana" w:cs="Arial"/>
              </w:rPr>
            </w:r>
            <w:r w:rsidRPr="00D544D9">
              <w:rPr>
                <w:rFonts w:ascii="Verdana" w:hAnsi="Verdana" w:cs="Arial"/>
              </w:rPr>
              <w:fldChar w:fldCharType="separate"/>
            </w:r>
            <w:r w:rsidRPr="00D544D9">
              <w:rPr>
                <w:rFonts w:ascii="Verdana" w:hAnsi="Verdana" w:cs="Arial"/>
                <w:noProof/>
              </w:rPr>
              <w:t> </w:t>
            </w:r>
            <w:r w:rsidRPr="00D544D9">
              <w:rPr>
                <w:rFonts w:ascii="Verdana" w:hAnsi="Verdana" w:cs="Arial"/>
                <w:noProof/>
              </w:rPr>
              <w:t> </w:t>
            </w:r>
            <w:r w:rsidRPr="00D544D9">
              <w:rPr>
                <w:rFonts w:ascii="Verdana" w:hAnsi="Verdana" w:cs="Arial"/>
                <w:noProof/>
              </w:rPr>
              <w:t> </w:t>
            </w:r>
            <w:r w:rsidRPr="00D544D9">
              <w:rPr>
                <w:rFonts w:ascii="Verdana" w:hAnsi="Verdana" w:cs="Arial"/>
                <w:noProof/>
              </w:rPr>
              <w:t> </w:t>
            </w:r>
            <w:r w:rsidRPr="00D544D9">
              <w:rPr>
                <w:rFonts w:ascii="Verdana" w:hAnsi="Verdana" w:cs="Arial"/>
                <w:noProof/>
              </w:rPr>
              <w:t> </w:t>
            </w:r>
            <w:r w:rsidRPr="00D544D9">
              <w:rPr>
                <w:rFonts w:ascii="Verdana" w:hAnsi="Verdana" w:cs="Arial"/>
              </w:rPr>
              <w:fldChar w:fldCharType="end"/>
            </w:r>
            <w:r w:rsidRPr="00D544D9">
              <w:rPr>
                <w:rFonts w:ascii="Verdana" w:hAnsi="Verdana"/>
              </w:rPr>
              <w:t>%</w:t>
            </w:r>
          </w:p>
        </w:tc>
      </w:tr>
    </w:tbl>
    <w:p w14:paraId="13A247B0" w14:textId="77777777" w:rsidR="00181838" w:rsidRDefault="00181838" w:rsidP="00181838">
      <w:pPr>
        <w:pStyle w:val="QsyesnoCharChar"/>
        <w:keepNext/>
        <w:tabs>
          <w:tab w:val="clear" w:pos="851"/>
          <w:tab w:val="left" w:pos="709"/>
        </w:tabs>
        <w:rPr>
          <w:rFonts w:ascii="Verdana" w:hAnsi="Verdana"/>
          <w:b/>
        </w:rPr>
      </w:pPr>
    </w:p>
    <w:p w14:paraId="53A4ED79" w14:textId="77777777" w:rsidR="00A5047A" w:rsidRDefault="00A5047A" w:rsidP="00181838">
      <w:pPr>
        <w:pStyle w:val="QsyesnoCharChar"/>
        <w:keepNext/>
        <w:tabs>
          <w:tab w:val="clear" w:pos="851"/>
          <w:tab w:val="left" w:pos="709"/>
        </w:tabs>
        <w:rPr>
          <w:rFonts w:ascii="Verdana" w:hAnsi="Verdana"/>
          <w:b/>
        </w:rPr>
        <w:sectPr w:rsidR="00A5047A" w:rsidSect="00AF5024">
          <w:headerReference w:type="default" r:id="rId29"/>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44F3A" w:rsidRPr="00842101" w14:paraId="65F96225" w14:textId="77777777" w:rsidTr="00023A2C">
        <w:trPr>
          <w:trHeight w:val="1701"/>
        </w:trPr>
        <w:tc>
          <w:tcPr>
            <w:tcW w:w="2268" w:type="dxa"/>
            <w:shd w:val="clear" w:color="auto" w:fill="701B45"/>
          </w:tcPr>
          <w:p w14:paraId="7937202F" w14:textId="77777777" w:rsidR="00A44F3A" w:rsidRPr="00842101" w:rsidRDefault="007F2857" w:rsidP="009C24C2">
            <w:pPr>
              <w:pStyle w:val="Sectionnumber"/>
            </w:pPr>
            <w:r w:rsidRPr="002D2953">
              <w:rPr>
                <w:rFonts w:ascii="Verdana" w:hAnsi="Verdana"/>
                <w:b/>
              </w:rPr>
              <w:lastRenderedPageBreak/>
              <w:tab/>
            </w:r>
            <w:r w:rsidR="00A44F3A">
              <w:rPr>
                <w:b/>
                <w:sz w:val="20"/>
              </w:rPr>
              <w:br w:type="page"/>
            </w:r>
            <w:r w:rsidR="00A44F3A">
              <w:rPr>
                <w:b/>
              </w:rPr>
              <w:br w:type="page"/>
            </w:r>
            <w:r w:rsidR="007C7228">
              <w:rPr>
                <w:b/>
              </w:rPr>
              <w:t>5</w:t>
            </w:r>
          </w:p>
        </w:tc>
        <w:tc>
          <w:tcPr>
            <w:tcW w:w="7825" w:type="dxa"/>
            <w:shd w:val="clear" w:color="auto" w:fill="701B45"/>
          </w:tcPr>
          <w:p w14:paraId="52DA941F" w14:textId="77777777" w:rsidR="00E80840" w:rsidRPr="00162FF2" w:rsidRDefault="00E80840" w:rsidP="00E80840">
            <w:pPr>
              <w:pStyle w:val="SectionheadingCharCharChar"/>
              <w:rPr>
                <w:rFonts w:ascii="Verdana" w:hAnsi="Verdana"/>
                <w:sz w:val="28"/>
                <w:szCs w:val="28"/>
              </w:rPr>
            </w:pPr>
            <w:r w:rsidRPr="00162FF2">
              <w:rPr>
                <w:rFonts w:ascii="Verdana" w:hAnsi="Verdana"/>
                <w:sz w:val="28"/>
                <w:szCs w:val="28"/>
              </w:rPr>
              <w:t>Compliance arrangements</w:t>
            </w:r>
          </w:p>
          <w:p w14:paraId="26715C94" w14:textId="77777777" w:rsidR="00A44F3A" w:rsidRPr="00842101" w:rsidRDefault="00E80840" w:rsidP="00E80840">
            <w:pPr>
              <w:spacing w:after="284"/>
              <w:ind w:right="879"/>
            </w:pPr>
            <w:r w:rsidRPr="00D544D9">
              <w:rPr>
                <w:rFonts w:ascii="Verdana" w:hAnsi="Verdana"/>
              </w:rPr>
              <w:t xml:space="preserve">We need to </w:t>
            </w:r>
            <w:r>
              <w:rPr>
                <w:rFonts w:ascii="Verdana" w:hAnsi="Verdana"/>
              </w:rPr>
              <w:t xml:space="preserve">ensure </w:t>
            </w:r>
            <w:r w:rsidRPr="00D544D9">
              <w:rPr>
                <w:rFonts w:ascii="Verdana" w:hAnsi="Verdana"/>
              </w:rPr>
              <w:t xml:space="preserve">the applicant firm has the appropriate </w:t>
            </w:r>
            <w:r w:rsidRPr="00D544D9">
              <w:rPr>
                <w:rFonts w:ascii="Verdana" w:hAnsi="Verdana"/>
              </w:rPr>
              <w:br/>
              <w:t>compliance arrangements in place to meet its regulatory obligations.</w:t>
            </w:r>
          </w:p>
        </w:tc>
      </w:tr>
    </w:tbl>
    <w:p w14:paraId="2B37111D" w14:textId="77777777" w:rsidR="00465733" w:rsidRDefault="00B4557E" w:rsidP="000C6C26">
      <w:pPr>
        <w:pStyle w:val="Qsheading1"/>
        <w:spacing w:before="360"/>
        <w:rPr>
          <w:rFonts w:ascii="Verdana" w:hAnsi="Verdana"/>
        </w:rPr>
      </w:pPr>
      <w:bookmarkStart w:id="6" w:name="_Hlk536176694"/>
      <w:r>
        <w:rPr>
          <w:rFonts w:ascii="Verdana" w:hAnsi="Verdana"/>
        </w:rPr>
        <w:t>Compliance procedures</w:t>
      </w:r>
    </w:p>
    <w:p w14:paraId="7A98600C" w14:textId="77777777" w:rsidR="003F32E6" w:rsidRDefault="003F32E6" w:rsidP="003F32E6">
      <w:pPr>
        <w:pStyle w:val="Qsheading1"/>
        <w:spacing w:before="20" w:line="220" w:lineRule="exact"/>
        <w:ind w:right="731"/>
        <w:rPr>
          <w:rFonts w:ascii="Verdana" w:hAnsi="Verdana"/>
          <w:b w:val="0"/>
          <w:sz w:val="18"/>
        </w:rPr>
      </w:pPr>
    </w:p>
    <w:p w14:paraId="42A99662" w14:textId="77777777" w:rsidR="00697C75" w:rsidRPr="000A0EA4" w:rsidRDefault="00AD0D88" w:rsidP="000A0EA4">
      <w:pPr>
        <w:pStyle w:val="Qsheading1"/>
        <w:spacing w:before="180" w:line="220" w:lineRule="exact"/>
        <w:ind w:right="731" w:hanging="567"/>
        <w:rPr>
          <w:rFonts w:ascii="Verdana" w:hAnsi="Verdana"/>
          <w:sz w:val="18"/>
        </w:rPr>
      </w:pPr>
      <w:r>
        <w:rPr>
          <w:rFonts w:ascii="Verdana" w:hAnsi="Verdana"/>
          <w:sz w:val="18"/>
        </w:rPr>
        <w:t>5</w:t>
      </w:r>
      <w:r w:rsidR="00697C75">
        <w:rPr>
          <w:rFonts w:ascii="Verdana" w:hAnsi="Verdana"/>
          <w:sz w:val="18"/>
        </w:rPr>
        <w:t>.1</w:t>
      </w:r>
      <w:r w:rsidR="00697C75">
        <w:rPr>
          <w:rFonts w:ascii="Verdana" w:hAnsi="Verdana"/>
          <w:sz w:val="18"/>
        </w:rPr>
        <w:tab/>
      </w:r>
      <w:r w:rsidR="00697C75" w:rsidRPr="00040F98">
        <w:rPr>
          <w:rFonts w:ascii="Verdana" w:hAnsi="Verdana"/>
          <w:sz w:val="18"/>
        </w:rPr>
        <w:t>If you are only applying for the permission of seeking out, referrals and identification of claims or potential claims</w:t>
      </w:r>
      <w:r w:rsidR="00632F3F" w:rsidRPr="000A0EA4">
        <w:rPr>
          <w:rFonts w:ascii="Verdana" w:hAnsi="Verdana"/>
          <w:sz w:val="18"/>
        </w:rPr>
        <w:t xml:space="preserve"> t</w:t>
      </w:r>
      <w:r w:rsidR="00697C75" w:rsidRPr="000A0EA4">
        <w:rPr>
          <w:rFonts w:ascii="Verdana" w:hAnsi="Verdana"/>
          <w:sz w:val="18"/>
        </w:rPr>
        <w:t>he applicant</w:t>
      </w:r>
      <w:r w:rsidR="00632F3F" w:rsidRPr="000A0EA4">
        <w:rPr>
          <w:rFonts w:ascii="Verdana" w:hAnsi="Verdana"/>
          <w:sz w:val="18"/>
        </w:rPr>
        <w:t xml:space="preserve"> firm</w:t>
      </w:r>
      <w:r w:rsidR="00697C75" w:rsidRPr="000A0EA4">
        <w:rPr>
          <w:rFonts w:ascii="Verdana" w:hAnsi="Verdana"/>
          <w:sz w:val="18"/>
        </w:rPr>
        <w:t xml:space="preserve"> is not required to send compliance procedures with this </w:t>
      </w:r>
      <w:proofErr w:type="gramStart"/>
      <w:r w:rsidR="00697C75" w:rsidRPr="000A0EA4">
        <w:rPr>
          <w:rFonts w:ascii="Verdana" w:hAnsi="Verdana"/>
          <w:sz w:val="18"/>
        </w:rPr>
        <w:t>application, but</w:t>
      </w:r>
      <w:proofErr w:type="gramEnd"/>
      <w:r w:rsidR="00697C75" w:rsidRPr="000A0EA4">
        <w:rPr>
          <w:rFonts w:ascii="Verdana" w:hAnsi="Verdana"/>
          <w:sz w:val="18"/>
        </w:rPr>
        <w:t xml:space="preserve"> must be able to produce a copy at any time while we are assessing the application or in the future.</w:t>
      </w:r>
    </w:p>
    <w:p w14:paraId="7EFB0856" w14:textId="77777777" w:rsidR="00697C75" w:rsidRDefault="00697C75" w:rsidP="00697C75">
      <w:pPr>
        <w:pStyle w:val="Question"/>
        <w:spacing w:before="20" w:after="20"/>
        <w:rPr>
          <w:rFonts w:ascii="Verdana" w:hAnsi="Verdana"/>
          <w:b/>
        </w:rPr>
      </w:pPr>
      <w:r>
        <w:rPr>
          <w:rFonts w:ascii="Verdana" w:hAnsi="Verdana"/>
          <w:b/>
        </w:rPr>
        <w:tab/>
      </w:r>
      <w:r>
        <w:rPr>
          <w:rFonts w:ascii="Verdana" w:hAnsi="Verdana"/>
          <w:b/>
        </w:rPr>
        <w:tab/>
      </w:r>
      <w:r w:rsidRPr="00D544D9">
        <w:rPr>
          <w:rFonts w:ascii="Verdana" w:hAnsi="Verdana"/>
          <w:b/>
        </w:rPr>
        <w:t>You must confirm the applicant firm has documented compliance procedures in place.</w:t>
      </w:r>
    </w:p>
    <w:p w14:paraId="7F7BCA2B" w14:textId="77777777" w:rsidR="00697C75" w:rsidRDefault="00697C75" w:rsidP="00697C75">
      <w:pPr>
        <w:pStyle w:val="QsyesnoCharChar"/>
        <w:keepNext/>
        <w:rPr>
          <w:rFonts w:ascii="Verdana" w:hAnsi="Verdana"/>
        </w:rPr>
      </w:pPr>
      <w:r w:rsidRPr="002D2953">
        <w:rPr>
          <w:rFonts w:ascii="Verdana" w:hAnsi="Verdana"/>
        </w:rPr>
        <w:fldChar w:fldCharType="begin">
          <w:ffData>
            <w:name w:val="Check15"/>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t>Yes</w:t>
      </w:r>
      <w:r w:rsidRPr="000228BE">
        <w:rPr>
          <w:rFonts w:ascii="Verdana" w:hAnsi="Verdana"/>
        </w:rPr>
        <w:sym w:font="Webdings" w:char="F034"/>
      </w:r>
      <w:r w:rsidR="00AD0D88">
        <w:rPr>
          <w:rFonts w:ascii="Verdana" w:hAnsi="Verdana"/>
        </w:rPr>
        <w:t>Continue to Question 5.3</w:t>
      </w:r>
    </w:p>
    <w:p w14:paraId="4B07C86F" w14:textId="77777777" w:rsidR="00697C75" w:rsidRPr="00632F3F" w:rsidRDefault="00AD0D88" w:rsidP="000A0EA4">
      <w:pPr>
        <w:pStyle w:val="Qsheading1"/>
        <w:spacing w:before="180" w:line="220" w:lineRule="exact"/>
        <w:ind w:right="731" w:hanging="567"/>
        <w:rPr>
          <w:rFonts w:ascii="Verdana" w:hAnsi="Verdana"/>
          <w:sz w:val="18"/>
        </w:rPr>
      </w:pPr>
      <w:r>
        <w:rPr>
          <w:rFonts w:ascii="Verdana" w:hAnsi="Verdana"/>
          <w:sz w:val="18"/>
        </w:rPr>
        <w:t>5</w:t>
      </w:r>
      <w:r w:rsidR="00697C75" w:rsidRPr="00040F98">
        <w:rPr>
          <w:rFonts w:ascii="Verdana" w:hAnsi="Verdana"/>
          <w:sz w:val="18"/>
        </w:rPr>
        <w:t>.2</w:t>
      </w:r>
      <w:r>
        <w:rPr>
          <w:rFonts w:ascii="Verdana" w:hAnsi="Verdana"/>
          <w:sz w:val="18"/>
        </w:rPr>
        <w:tab/>
      </w:r>
      <w:r w:rsidR="00697C75" w:rsidRPr="00040F98">
        <w:rPr>
          <w:rFonts w:ascii="Verdana" w:hAnsi="Verdana"/>
          <w:sz w:val="18"/>
        </w:rPr>
        <w:t>If you are applying for any of the permissions in relation to advice, investigati</w:t>
      </w:r>
      <w:r>
        <w:rPr>
          <w:rFonts w:ascii="Verdana" w:hAnsi="Verdana"/>
          <w:sz w:val="18"/>
        </w:rPr>
        <w:t>on or representation of a claim</w:t>
      </w:r>
      <w:r w:rsidR="00632F3F" w:rsidRPr="00632F3F">
        <w:rPr>
          <w:rFonts w:ascii="Verdana" w:hAnsi="Verdana"/>
          <w:sz w:val="18"/>
        </w:rPr>
        <w:t xml:space="preserve"> you must</w:t>
      </w:r>
      <w:r w:rsidR="00697C75" w:rsidRPr="00632F3F">
        <w:rPr>
          <w:rFonts w:ascii="Verdana" w:hAnsi="Verdana"/>
          <w:sz w:val="18"/>
        </w:rPr>
        <w:t xml:space="preserve"> attach a copy of your compliance procedures</w:t>
      </w:r>
    </w:p>
    <w:p w14:paraId="04A12B10" w14:textId="77777777" w:rsidR="00697C75" w:rsidRDefault="00697C75" w:rsidP="00697C75">
      <w:pPr>
        <w:pStyle w:val="QspromptChar"/>
        <w:keepNext/>
        <w:tabs>
          <w:tab w:val="clear" w:pos="-142"/>
        </w:tabs>
        <w:ind w:left="0"/>
        <w:rPr>
          <w:rFonts w:ascii="Verdana" w:hAnsi="Verdana"/>
        </w:rPr>
      </w:pPr>
      <w:r w:rsidRPr="002D2953">
        <w:rPr>
          <w:rFonts w:ascii="Verdana" w:hAnsi="Verdana"/>
        </w:rPr>
        <w:fldChar w:fldCharType="begin">
          <w:ffData>
            <w:name w:val="Check27"/>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Pr>
          <w:rFonts w:ascii="Verdana" w:hAnsi="Verdana"/>
        </w:rPr>
        <w:t xml:space="preserve"> </w:t>
      </w:r>
      <w:r w:rsidR="00632F3F">
        <w:rPr>
          <w:rFonts w:ascii="Verdana" w:hAnsi="Verdana"/>
        </w:rPr>
        <w:t>Attached</w:t>
      </w:r>
    </w:p>
    <w:p w14:paraId="35FDA508" w14:textId="77777777" w:rsidR="000C6C26" w:rsidRDefault="000C6C26" w:rsidP="003B5A32">
      <w:pPr>
        <w:spacing w:before="360" w:after="20" w:line="220" w:lineRule="exact"/>
        <w:ind w:hanging="567"/>
        <w:rPr>
          <w:rFonts w:ascii="Verdana" w:hAnsi="Verdana"/>
          <w:b/>
        </w:rPr>
      </w:pPr>
      <w:r>
        <w:rPr>
          <w:rFonts w:ascii="Verdana" w:hAnsi="Verdana"/>
        </w:rPr>
        <w:tab/>
      </w:r>
      <w:r>
        <w:rPr>
          <w:rFonts w:ascii="Verdana" w:hAnsi="Verdana"/>
          <w:b/>
        </w:rPr>
        <w:t>Compliance monitoring programme</w:t>
      </w:r>
    </w:p>
    <w:p w14:paraId="5EB101CA" w14:textId="77777777" w:rsidR="003F32E6" w:rsidRPr="003F32E6" w:rsidRDefault="00184A7B" w:rsidP="003F32E6">
      <w:pPr>
        <w:ind w:right="731"/>
        <w:rPr>
          <w:rFonts w:ascii="Verdana" w:hAnsi="Verdana"/>
          <w:sz w:val="18"/>
        </w:rPr>
      </w:pPr>
      <w:r>
        <w:rPr>
          <w:rFonts w:ascii="Verdana" w:hAnsi="Verdana"/>
          <w:sz w:val="18"/>
        </w:rPr>
        <w:t>The a</w:t>
      </w:r>
      <w:r w:rsidR="003F32E6" w:rsidRPr="003F32E6">
        <w:rPr>
          <w:rFonts w:ascii="Verdana" w:hAnsi="Verdana"/>
          <w:sz w:val="18"/>
        </w:rPr>
        <w:t>pplicant must establish, maintain and carry out a programme of actions to check that it complies and continues to comply with its compliance procedures. This is called a compliance monitoring programme, which must be sent with this application. There is an example of one in the guidance notes.</w:t>
      </w:r>
    </w:p>
    <w:p w14:paraId="479E9313" w14:textId="77777777" w:rsidR="003F32E6" w:rsidRPr="003F32E6" w:rsidRDefault="003F32E6" w:rsidP="003F32E6">
      <w:pPr>
        <w:ind w:right="731"/>
        <w:rPr>
          <w:rFonts w:ascii="Verdana" w:hAnsi="Verdana"/>
          <w:sz w:val="18"/>
        </w:rPr>
      </w:pPr>
      <w:r w:rsidRPr="003F32E6">
        <w:rPr>
          <w:rFonts w:ascii="Verdana" w:hAnsi="Verdana"/>
          <w:sz w:val="18"/>
        </w:rPr>
        <w:t>The compliance monitoring programme must be relevant to the regulated activities the</w:t>
      </w:r>
      <w:r w:rsidR="00184A7B">
        <w:rPr>
          <w:rFonts w:ascii="Verdana" w:hAnsi="Verdana"/>
          <w:sz w:val="18"/>
        </w:rPr>
        <w:t xml:space="preserve"> a</w:t>
      </w:r>
      <w:r w:rsidRPr="003F32E6">
        <w:rPr>
          <w:rFonts w:ascii="Verdana" w:hAnsi="Verdana"/>
          <w:sz w:val="18"/>
        </w:rPr>
        <w:t>pplicant wishes to carry on and to its business, so the compliance monitoring pro</w:t>
      </w:r>
      <w:r w:rsidR="00184A7B">
        <w:rPr>
          <w:rFonts w:ascii="Verdana" w:hAnsi="Verdana"/>
          <w:sz w:val="18"/>
        </w:rPr>
        <w:t>gramme must be tailored to the a</w:t>
      </w:r>
      <w:r w:rsidRPr="003F32E6">
        <w:rPr>
          <w:rFonts w:ascii="Verdana" w:hAnsi="Verdana"/>
          <w:sz w:val="18"/>
        </w:rPr>
        <w:t xml:space="preserve">pplicant’s business. </w:t>
      </w:r>
    </w:p>
    <w:p w14:paraId="297D20F0" w14:textId="77777777" w:rsidR="003F32E6" w:rsidRDefault="003F32E6" w:rsidP="003B5A32">
      <w:pPr>
        <w:ind w:right="731"/>
        <w:rPr>
          <w:rFonts w:ascii="Verdana" w:hAnsi="Verdana"/>
          <w:sz w:val="18"/>
        </w:rPr>
      </w:pPr>
      <w:r w:rsidRPr="003F32E6">
        <w:rPr>
          <w:rFonts w:ascii="Verdana" w:hAnsi="Verdana"/>
          <w:sz w:val="18"/>
        </w:rPr>
        <w:t>A compliance monitoring programme must describe the actions the individual responsible for the compliance of the firm and their</w:t>
      </w:r>
      <w:r w:rsidR="00184A7B">
        <w:rPr>
          <w:rFonts w:ascii="Verdana" w:hAnsi="Verdana"/>
          <w:sz w:val="18"/>
        </w:rPr>
        <w:t xml:space="preserve"> staff will take to ensure the a</w:t>
      </w:r>
      <w:r w:rsidRPr="003F32E6">
        <w:rPr>
          <w:rFonts w:ascii="Verdana" w:hAnsi="Verdana"/>
          <w:sz w:val="18"/>
        </w:rPr>
        <w:t>pplicant complies with the FCA’s rules and guidance at all times, in particular:</w:t>
      </w:r>
    </w:p>
    <w:p w14:paraId="40655348" w14:textId="77777777" w:rsidR="003F32E6" w:rsidRDefault="003F32E6" w:rsidP="00A17F23">
      <w:pPr>
        <w:numPr>
          <w:ilvl w:val="0"/>
          <w:numId w:val="4"/>
        </w:numPr>
        <w:spacing w:before="20" w:after="20" w:line="220" w:lineRule="exact"/>
        <w:ind w:left="714" w:right="731" w:hanging="357"/>
        <w:rPr>
          <w:rFonts w:ascii="Verdana" w:hAnsi="Verdana"/>
          <w:sz w:val="18"/>
        </w:rPr>
      </w:pPr>
      <w:r w:rsidRPr="003F32E6">
        <w:rPr>
          <w:rFonts w:ascii="Verdana" w:hAnsi="Verdana"/>
          <w:sz w:val="18"/>
        </w:rPr>
        <w:t xml:space="preserve">what checks will take </w:t>
      </w:r>
      <w:proofErr w:type="gramStart"/>
      <w:r w:rsidRPr="003F32E6">
        <w:rPr>
          <w:rFonts w:ascii="Verdana" w:hAnsi="Verdana"/>
          <w:sz w:val="18"/>
        </w:rPr>
        <w:t>place;</w:t>
      </w:r>
      <w:proofErr w:type="gramEnd"/>
    </w:p>
    <w:p w14:paraId="0A38BE90" w14:textId="77777777" w:rsidR="003F32E6" w:rsidRDefault="003F32E6" w:rsidP="00A17F23">
      <w:pPr>
        <w:numPr>
          <w:ilvl w:val="0"/>
          <w:numId w:val="4"/>
        </w:numPr>
        <w:spacing w:before="20" w:after="20" w:line="220" w:lineRule="exact"/>
        <w:ind w:left="714" w:right="731" w:hanging="357"/>
        <w:rPr>
          <w:rFonts w:ascii="Verdana" w:hAnsi="Verdana"/>
          <w:sz w:val="18"/>
        </w:rPr>
      </w:pPr>
      <w:r w:rsidRPr="003F32E6">
        <w:rPr>
          <w:rFonts w:ascii="Verdana" w:hAnsi="Verdana"/>
          <w:sz w:val="18"/>
        </w:rPr>
        <w:t xml:space="preserve">how often the checks will take place, as appropriate to the procedure being checked – this might be daily, weekly, monthly, quarterly, annually or another period specified by the </w:t>
      </w:r>
      <w:proofErr w:type="gramStart"/>
      <w:r w:rsidRPr="003F32E6">
        <w:rPr>
          <w:rFonts w:ascii="Verdana" w:hAnsi="Verdana"/>
          <w:sz w:val="18"/>
        </w:rPr>
        <w:t>FCA;</w:t>
      </w:r>
      <w:proofErr w:type="gramEnd"/>
    </w:p>
    <w:p w14:paraId="3DF33FC7" w14:textId="77777777" w:rsidR="003F32E6" w:rsidRDefault="003F32E6" w:rsidP="00A17F23">
      <w:pPr>
        <w:numPr>
          <w:ilvl w:val="0"/>
          <w:numId w:val="4"/>
        </w:numPr>
        <w:spacing w:before="20" w:after="20" w:line="220" w:lineRule="exact"/>
        <w:ind w:left="714" w:right="731" w:hanging="357"/>
        <w:rPr>
          <w:rFonts w:ascii="Verdana" w:hAnsi="Verdana"/>
          <w:sz w:val="18"/>
        </w:rPr>
      </w:pPr>
      <w:r w:rsidRPr="003F32E6">
        <w:rPr>
          <w:rFonts w:ascii="Verdana" w:hAnsi="Verdana"/>
          <w:sz w:val="18"/>
        </w:rPr>
        <w:t>who will carry out the checks – this is the role of the person who will make the check, such as the Compliance Officer, Training and Competence Officer, Money Laundering Reporting Officer; and</w:t>
      </w:r>
    </w:p>
    <w:p w14:paraId="37E2883D" w14:textId="77777777" w:rsidR="003F32E6" w:rsidRPr="003F32E6" w:rsidRDefault="003F32E6" w:rsidP="00A17F23">
      <w:pPr>
        <w:numPr>
          <w:ilvl w:val="0"/>
          <w:numId w:val="4"/>
        </w:numPr>
        <w:spacing w:before="20" w:after="20" w:line="220" w:lineRule="exact"/>
        <w:ind w:left="714" w:right="731" w:hanging="357"/>
        <w:rPr>
          <w:rFonts w:ascii="Verdana" w:hAnsi="Verdana"/>
          <w:sz w:val="18"/>
        </w:rPr>
      </w:pPr>
      <w:r w:rsidRPr="003F32E6">
        <w:rPr>
          <w:rFonts w:ascii="Verdana" w:hAnsi="Verdana"/>
          <w:sz w:val="18"/>
        </w:rPr>
        <w:t xml:space="preserve">what records of the checks will be kept to confirm they have taken </w:t>
      </w:r>
      <w:proofErr w:type="gramStart"/>
      <w:r w:rsidRPr="003F32E6">
        <w:rPr>
          <w:rFonts w:ascii="Verdana" w:hAnsi="Verdana"/>
          <w:sz w:val="18"/>
        </w:rPr>
        <w:t>place.</w:t>
      </w:r>
      <w:proofErr w:type="gramEnd"/>
    </w:p>
    <w:p w14:paraId="089168ED" w14:textId="77777777" w:rsidR="003B5A32" w:rsidRDefault="007C7228" w:rsidP="000228BE">
      <w:pPr>
        <w:ind w:hanging="567"/>
        <w:rPr>
          <w:rFonts w:ascii="Verdana" w:hAnsi="Verdana"/>
          <w:b/>
          <w:sz w:val="18"/>
        </w:rPr>
      </w:pPr>
      <w:r>
        <w:rPr>
          <w:rFonts w:ascii="Verdana" w:hAnsi="Verdana"/>
          <w:b/>
          <w:sz w:val="18"/>
        </w:rPr>
        <w:t>5</w:t>
      </w:r>
      <w:r w:rsidR="00753334">
        <w:rPr>
          <w:rFonts w:ascii="Verdana" w:hAnsi="Verdana"/>
          <w:b/>
          <w:sz w:val="18"/>
        </w:rPr>
        <w:t>.3</w:t>
      </w:r>
      <w:r w:rsidR="000228BE">
        <w:rPr>
          <w:rFonts w:ascii="Verdana" w:hAnsi="Verdana"/>
          <w:b/>
          <w:sz w:val="18"/>
        </w:rPr>
        <w:t xml:space="preserve"> </w:t>
      </w:r>
      <w:r w:rsidR="000228BE">
        <w:rPr>
          <w:rFonts w:ascii="Verdana" w:hAnsi="Verdana"/>
          <w:b/>
          <w:sz w:val="18"/>
        </w:rPr>
        <w:tab/>
      </w:r>
      <w:r w:rsidR="003B5A32" w:rsidRPr="003B5A32">
        <w:rPr>
          <w:rFonts w:ascii="Verdana" w:hAnsi="Verdana"/>
          <w:b/>
          <w:sz w:val="18"/>
        </w:rPr>
        <w:t>You must confirm that you have attached a compliance monitoring programme.</w:t>
      </w:r>
    </w:p>
    <w:p w14:paraId="4D72FAA1" w14:textId="77777777" w:rsidR="003B5A32" w:rsidRDefault="003B5A32" w:rsidP="003B5A32">
      <w:pPr>
        <w:pStyle w:val="QsyesnoCharChar"/>
        <w:keepNext/>
        <w:tabs>
          <w:tab w:val="clear" w:pos="851"/>
          <w:tab w:val="left" w:pos="709"/>
        </w:tabs>
        <w:rPr>
          <w:rFonts w:ascii="Verdana" w:hAnsi="Verdana"/>
        </w:rPr>
      </w:pPr>
      <w:r w:rsidRPr="002D2953">
        <w:rPr>
          <w:rFonts w:ascii="Verdana" w:hAnsi="Verdana"/>
        </w:rPr>
        <w:fldChar w:fldCharType="begin">
          <w:ffData>
            <w:name w:val="Check27"/>
            <w:enabled/>
            <w:calcOnExit w:val="0"/>
            <w:checkBox>
              <w:sizeAuto/>
              <w:default w:val="0"/>
            </w:checkBox>
          </w:ffData>
        </w:fldChar>
      </w:r>
      <w:r w:rsidRPr="002D2953">
        <w:rPr>
          <w:rFonts w:ascii="Verdana" w:hAnsi="Verdana"/>
        </w:rPr>
        <w:instrText xml:space="preserve"> FORMCHECKBOX </w:instrText>
      </w:r>
      <w:r w:rsidR="00716295">
        <w:rPr>
          <w:rFonts w:ascii="Verdana" w:hAnsi="Verdana"/>
        </w:rPr>
      </w:r>
      <w:r w:rsidR="00716295">
        <w:rPr>
          <w:rFonts w:ascii="Verdana" w:hAnsi="Verdana"/>
        </w:rPr>
        <w:fldChar w:fldCharType="separate"/>
      </w:r>
      <w:r w:rsidRPr="002D2953">
        <w:rPr>
          <w:rFonts w:ascii="Verdana" w:hAnsi="Verdana"/>
        </w:rPr>
        <w:fldChar w:fldCharType="end"/>
      </w:r>
      <w:r w:rsidRPr="002D2953">
        <w:rPr>
          <w:rFonts w:ascii="Verdana" w:hAnsi="Verdana"/>
        </w:rPr>
        <w:tab/>
      </w:r>
      <w:r>
        <w:rPr>
          <w:rFonts w:ascii="Verdana" w:hAnsi="Verdana"/>
        </w:rPr>
        <w:t>Yes</w:t>
      </w:r>
    </w:p>
    <w:p w14:paraId="4F05C49C" w14:textId="77777777" w:rsidR="003F32E6" w:rsidRDefault="003F32E6" w:rsidP="003B5A32">
      <w:pPr>
        <w:rPr>
          <w:rFonts w:ascii="Verdana" w:hAnsi="Verdana"/>
          <w:sz w:val="18"/>
        </w:rPr>
      </w:pPr>
    </w:p>
    <w:p w14:paraId="2B547182" w14:textId="77777777" w:rsidR="00632F3F" w:rsidRDefault="003B5A32" w:rsidP="003B5A32">
      <w:pPr>
        <w:ind w:hanging="567"/>
        <w:rPr>
          <w:rFonts w:ascii="Verdana" w:hAnsi="Verdana"/>
        </w:rPr>
      </w:pPr>
      <w:r>
        <w:rPr>
          <w:rFonts w:ascii="Verdana" w:hAnsi="Verdana"/>
        </w:rPr>
        <w:tab/>
      </w:r>
    </w:p>
    <w:p w14:paraId="61936416" w14:textId="77777777" w:rsidR="003B5A32" w:rsidRPr="00632F3F" w:rsidRDefault="00632F3F" w:rsidP="000A0EA4">
      <w:pPr>
        <w:pStyle w:val="Qsheading1"/>
        <w:spacing w:before="360"/>
        <w:rPr>
          <w:rFonts w:ascii="Verdana" w:hAnsi="Verdana"/>
        </w:rPr>
      </w:pPr>
      <w:r>
        <w:rPr>
          <w:rFonts w:ascii="Verdana" w:hAnsi="Verdana"/>
        </w:rPr>
        <w:br w:type="page"/>
      </w:r>
      <w:r w:rsidR="003B5A32" w:rsidRPr="00632F3F">
        <w:rPr>
          <w:rFonts w:ascii="Verdana" w:hAnsi="Verdana"/>
        </w:rPr>
        <w:lastRenderedPageBreak/>
        <w:t>Financial crime</w:t>
      </w:r>
    </w:p>
    <w:p w14:paraId="6E73945A" w14:textId="77777777" w:rsidR="003B5A32" w:rsidRDefault="007C7228" w:rsidP="003B5A32">
      <w:pPr>
        <w:ind w:hanging="567"/>
        <w:rPr>
          <w:rFonts w:ascii="Verdana" w:hAnsi="Verdana"/>
          <w:b/>
          <w:sz w:val="18"/>
        </w:rPr>
      </w:pPr>
      <w:bookmarkStart w:id="7" w:name="_Hlk261532"/>
      <w:r>
        <w:rPr>
          <w:rFonts w:ascii="Verdana" w:hAnsi="Verdana"/>
          <w:b/>
          <w:sz w:val="18"/>
        </w:rPr>
        <w:t>5</w:t>
      </w:r>
      <w:r w:rsidR="00753334">
        <w:rPr>
          <w:rFonts w:ascii="Verdana" w:hAnsi="Verdana"/>
          <w:b/>
          <w:sz w:val="18"/>
        </w:rPr>
        <w:t>.4</w:t>
      </w:r>
      <w:r w:rsidR="003B5A32" w:rsidRPr="003B5A32">
        <w:rPr>
          <w:rFonts w:ascii="Verdana" w:hAnsi="Verdana"/>
          <w:b/>
          <w:sz w:val="18"/>
        </w:rPr>
        <w:tab/>
      </w:r>
      <w:r w:rsidR="003633D3">
        <w:rPr>
          <w:rFonts w:ascii="Verdana" w:hAnsi="Verdana"/>
          <w:b/>
          <w:sz w:val="18"/>
        </w:rPr>
        <w:t xml:space="preserve">You must briefly describe the </w:t>
      </w:r>
      <w:r w:rsidR="003B5A32" w:rsidRPr="003B5A32">
        <w:rPr>
          <w:rFonts w:ascii="Verdana" w:hAnsi="Verdana"/>
          <w:b/>
          <w:sz w:val="18"/>
        </w:rPr>
        <w:t xml:space="preserve">procedures </w:t>
      </w:r>
      <w:r w:rsidR="003633D3">
        <w:rPr>
          <w:rFonts w:ascii="Verdana" w:hAnsi="Verdana"/>
          <w:b/>
          <w:sz w:val="18"/>
        </w:rPr>
        <w:t xml:space="preserve">the applicant firm has in place </w:t>
      </w:r>
      <w:r w:rsidR="003B5A32" w:rsidRPr="003B5A32">
        <w:rPr>
          <w:rFonts w:ascii="Verdana" w:hAnsi="Verdana"/>
          <w:b/>
          <w:sz w:val="18"/>
        </w:rPr>
        <w:t>to counter the risks that it might be used by third parties to further financial crime. This includes any offence involving:</w:t>
      </w:r>
    </w:p>
    <w:p w14:paraId="630F4444" w14:textId="77777777" w:rsidR="003B5A32" w:rsidRDefault="003B5A32" w:rsidP="00A17F23">
      <w:pPr>
        <w:numPr>
          <w:ilvl w:val="0"/>
          <w:numId w:val="5"/>
        </w:numPr>
        <w:spacing w:before="20" w:after="20" w:line="220" w:lineRule="exact"/>
        <w:ind w:left="709" w:hanging="357"/>
        <w:rPr>
          <w:rFonts w:ascii="Verdana" w:hAnsi="Verdana"/>
          <w:b/>
          <w:sz w:val="18"/>
        </w:rPr>
      </w:pPr>
      <w:r w:rsidRPr="003B5A32">
        <w:rPr>
          <w:rFonts w:ascii="Verdana" w:hAnsi="Verdana"/>
          <w:b/>
          <w:sz w:val="18"/>
        </w:rPr>
        <w:t>fraud or dishonesty</w:t>
      </w:r>
    </w:p>
    <w:p w14:paraId="5BBAE368" w14:textId="77777777" w:rsidR="003B5A32" w:rsidRDefault="003B5A32" w:rsidP="00A17F23">
      <w:pPr>
        <w:numPr>
          <w:ilvl w:val="0"/>
          <w:numId w:val="5"/>
        </w:numPr>
        <w:spacing w:before="20" w:after="20" w:line="220" w:lineRule="exact"/>
        <w:ind w:left="709" w:hanging="357"/>
        <w:rPr>
          <w:rFonts w:ascii="Verdana" w:hAnsi="Verdana"/>
          <w:b/>
          <w:sz w:val="18"/>
        </w:rPr>
      </w:pPr>
      <w:r>
        <w:rPr>
          <w:rFonts w:ascii="Verdana" w:hAnsi="Verdana"/>
          <w:b/>
          <w:sz w:val="18"/>
        </w:rPr>
        <w:t>misconduct in, or misuse of information relating to, financial markets or</w:t>
      </w:r>
    </w:p>
    <w:p w14:paraId="2BB2EC8B" w14:textId="77777777" w:rsidR="003B5A32" w:rsidRPr="003B5A32" w:rsidRDefault="003B5A32" w:rsidP="00A17F23">
      <w:pPr>
        <w:numPr>
          <w:ilvl w:val="0"/>
          <w:numId w:val="5"/>
        </w:numPr>
        <w:spacing w:before="20" w:after="20" w:line="220" w:lineRule="exact"/>
        <w:ind w:left="709" w:hanging="357"/>
        <w:rPr>
          <w:rFonts w:ascii="Verdana" w:hAnsi="Verdana"/>
          <w:b/>
          <w:sz w:val="18"/>
        </w:rPr>
      </w:pPr>
      <w:r>
        <w:rPr>
          <w:rFonts w:ascii="Verdana" w:hAnsi="Verdana"/>
          <w:b/>
          <w:sz w:val="18"/>
        </w:rPr>
        <w:t>handling the procedures of crime (SYSC 6.3)</w:t>
      </w:r>
    </w:p>
    <w:p w14:paraId="0A294938" w14:textId="77777777" w:rsidR="001744CD" w:rsidRDefault="001744CD" w:rsidP="00A82624">
      <w:pPr>
        <w:spacing w:before="20" w:after="20" w:line="220" w:lineRule="exact"/>
        <w:ind w:left="567" w:hanging="567"/>
        <w:rPr>
          <w:rFonts w:ascii="Verdana" w:hAnsi="Verdana"/>
          <w:sz w:val="18"/>
        </w:rPr>
      </w:pPr>
    </w:p>
    <w:p w14:paraId="6CEAB013" w14:textId="77777777" w:rsidR="003B5A32" w:rsidRPr="001744CD" w:rsidRDefault="00A82624" w:rsidP="00A82624">
      <w:pPr>
        <w:spacing w:before="20" w:after="20" w:line="220" w:lineRule="exact"/>
        <w:ind w:left="567" w:hanging="567"/>
        <w:rPr>
          <w:rFonts w:ascii="Verdana" w:hAnsi="Verdana"/>
          <w:sz w:val="18"/>
        </w:rPr>
      </w:pPr>
      <w:r w:rsidRPr="001744CD">
        <w:rPr>
          <w:rFonts w:ascii="Verdana" w:hAnsi="Verdana"/>
          <w:sz w:val="18"/>
        </w:rPr>
        <w:t>Please include the following</w:t>
      </w:r>
    </w:p>
    <w:p w14:paraId="0271B4BA" w14:textId="77777777" w:rsidR="00A82624" w:rsidRPr="001744CD" w:rsidRDefault="00A82624" w:rsidP="00A17F23">
      <w:pPr>
        <w:pStyle w:val="Normalbullet"/>
        <w:numPr>
          <w:ilvl w:val="0"/>
          <w:numId w:val="6"/>
        </w:numPr>
        <w:spacing w:before="20" w:after="20" w:line="220" w:lineRule="exact"/>
        <w:ind w:left="714" w:right="709" w:hanging="357"/>
        <w:rPr>
          <w:rFonts w:ascii="Verdana" w:hAnsi="Verdana"/>
          <w:sz w:val="18"/>
        </w:rPr>
      </w:pPr>
      <w:r w:rsidRPr="001744CD">
        <w:rPr>
          <w:rFonts w:ascii="Verdana" w:hAnsi="Verdana"/>
          <w:sz w:val="18"/>
        </w:rPr>
        <w:t>the steps the applicant firm will take to ensure its Money Laundering Reporting Officer (MLRO) knows their duties and is able to perform their controlled function effectively</w:t>
      </w:r>
    </w:p>
    <w:p w14:paraId="5F2F05BB" w14:textId="77777777" w:rsidR="00A82624" w:rsidRPr="001744CD" w:rsidRDefault="00A82624" w:rsidP="00A17F23">
      <w:pPr>
        <w:pStyle w:val="Normalbullet"/>
        <w:numPr>
          <w:ilvl w:val="0"/>
          <w:numId w:val="6"/>
        </w:numPr>
        <w:spacing w:before="20" w:after="20" w:line="220" w:lineRule="exact"/>
        <w:ind w:left="714" w:right="709" w:hanging="357"/>
        <w:rPr>
          <w:rFonts w:ascii="Verdana" w:hAnsi="Verdana"/>
          <w:sz w:val="18"/>
        </w:rPr>
      </w:pPr>
      <w:r w:rsidRPr="001744CD">
        <w:rPr>
          <w:rFonts w:ascii="Verdana" w:hAnsi="Verdana"/>
          <w:sz w:val="18"/>
        </w:rPr>
        <w:t>the procedures that will ensure that the applicant firm will obtain sufficient evidence of the identity of, and undertake all necessary due diligence exercises in relation to all its clients</w:t>
      </w:r>
    </w:p>
    <w:p w14:paraId="29FBBFB0" w14:textId="77777777" w:rsidR="00A82624" w:rsidRPr="001744CD" w:rsidRDefault="00A82624" w:rsidP="00A17F23">
      <w:pPr>
        <w:pStyle w:val="Normalbullet"/>
        <w:numPr>
          <w:ilvl w:val="0"/>
          <w:numId w:val="6"/>
        </w:numPr>
        <w:spacing w:before="20" w:after="20" w:line="220" w:lineRule="exact"/>
        <w:ind w:left="714" w:right="709" w:hanging="357"/>
        <w:rPr>
          <w:rFonts w:ascii="Verdana" w:hAnsi="Verdana"/>
          <w:sz w:val="18"/>
        </w:rPr>
      </w:pPr>
      <w:r w:rsidRPr="001744CD">
        <w:rPr>
          <w:rFonts w:ascii="Verdana" w:hAnsi="Verdana"/>
          <w:sz w:val="18"/>
        </w:rPr>
        <w:t>the systems and controls that will ensure that know your business information (see SYSC 3.2.6) is made available to the applicant firm’s MLRO</w:t>
      </w:r>
    </w:p>
    <w:p w14:paraId="39F58ADF" w14:textId="77777777" w:rsidR="00A82624" w:rsidRPr="001744CD" w:rsidRDefault="00A82624" w:rsidP="00A17F23">
      <w:pPr>
        <w:pStyle w:val="Normalbullet"/>
        <w:numPr>
          <w:ilvl w:val="0"/>
          <w:numId w:val="6"/>
        </w:numPr>
        <w:spacing w:before="20" w:after="20" w:line="220" w:lineRule="exact"/>
        <w:ind w:left="714" w:right="709" w:hanging="357"/>
        <w:rPr>
          <w:rFonts w:ascii="Verdana" w:hAnsi="Verdana"/>
          <w:sz w:val="18"/>
        </w:rPr>
      </w:pPr>
      <w:r w:rsidRPr="001744CD">
        <w:rPr>
          <w:rFonts w:ascii="Verdana" w:hAnsi="Verdana"/>
          <w:sz w:val="18"/>
        </w:rPr>
        <w:t>the anti-money laundering training the applicant firm will provide for its relevant staff</w:t>
      </w:r>
    </w:p>
    <w:p w14:paraId="1BDD4EE0" w14:textId="77777777" w:rsidR="00A82624" w:rsidRPr="001744CD" w:rsidRDefault="00A82624" w:rsidP="00A17F23">
      <w:pPr>
        <w:pStyle w:val="Normalbullet"/>
        <w:numPr>
          <w:ilvl w:val="0"/>
          <w:numId w:val="6"/>
        </w:numPr>
        <w:spacing w:before="20" w:after="20" w:line="220" w:lineRule="exact"/>
        <w:ind w:left="714" w:right="709" w:hanging="357"/>
        <w:rPr>
          <w:rFonts w:ascii="Verdana" w:hAnsi="Verdana"/>
          <w:sz w:val="18"/>
        </w:rPr>
      </w:pPr>
      <w:r w:rsidRPr="001744CD">
        <w:rPr>
          <w:rFonts w:ascii="Verdana" w:hAnsi="Verdana"/>
          <w:sz w:val="18"/>
        </w:rPr>
        <w:t>the disciplinary procedures for any member of staff who fails to report promptly to the MLRO any suspicions or belief that money laundering is occurring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2624" w:rsidRPr="00725AB6" w14:paraId="523AE306" w14:textId="77777777" w:rsidTr="00A17F23">
        <w:trPr>
          <w:trHeight w:val="1588"/>
        </w:trPr>
        <w:tc>
          <w:tcPr>
            <w:tcW w:w="7088" w:type="dxa"/>
          </w:tcPr>
          <w:bookmarkEnd w:id="7"/>
          <w:p w14:paraId="1427B441" w14:textId="77777777" w:rsidR="00A82624" w:rsidRPr="00725AB6" w:rsidRDefault="00A82624" w:rsidP="00A17F23">
            <w:pPr>
              <w:pStyle w:val="Qsanswer"/>
              <w:spacing w:before="40" w:after="0" w:line="240" w:lineRule="exact"/>
              <w:ind w:right="57"/>
              <w:rPr>
                <w:rFonts w:ascii="Verdana" w:hAnsi="Verdana" w:cs="Arial"/>
                <w:color w:val="auto"/>
              </w:rPr>
            </w:pPr>
            <w:r w:rsidRPr="00725AB6">
              <w:rPr>
                <w:rFonts w:ascii="Verdana" w:hAnsi="Verdana" w:cs="Arial"/>
                <w:color w:val="auto"/>
              </w:rPr>
              <w:fldChar w:fldCharType="begin">
                <w:ffData>
                  <w:name w:val="Text7"/>
                  <w:enabled/>
                  <w:calcOnExit w:val="0"/>
                  <w:textInput/>
                </w:ffData>
              </w:fldChar>
            </w:r>
            <w:r w:rsidRPr="00725AB6">
              <w:rPr>
                <w:rFonts w:ascii="Verdana" w:hAnsi="Verdana" w:cs="Arial"/>
                <w:color w:val="auto"/>
              </w:rPr>
              <w:instrText xml:space="preserve"> FORMTEXT </w:instrText>
            </w:r>
            <w:r w:rsidRPr="00725AB6">
              <w:rPr>
                <w:rFonts w:ascii="Verdana" w:hAnsi="Verdana" w:cs="Arial"/>
                <w:color w:val="auto"/>
              </w:rPr>
            </w:r>
            <w:r w:rsidRPr="00725AB6">
              <w:rPr>
                <w:rFonts w:ascii="Verdana" w:hAnsi="Verdana" w:cs="Arial"/>
                <w:color w:val="auto"/>
              </w:rPr>
              <w:fldChar w:fldCharType="separate"/>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noProof/>
                <w:color w:val="auto"/>
              </w:rPr>
              <w:t> </w:t>
            </w:r>
            <w:r w:rsidRPr="00725AB6">
              <w:rPr>
                <w:rFonts w:ascii="Verdana" w:hAnsi="Verdana" w:cs="Arial"/>
                <w:color w:val="auto"/>
              </w:rPr>
              <w:fldChar w:fldCharType="end"/>
            </w:r>
          </w:p>
        </w:tc>
      </w:tr>
      <w:bookmarkEnd w:id="6"/>
    </w:tbl>
    <w:p w14:paraId="38244CF9" w14:textId="77777777" w:rsidR="00C61DBD" w:rsidRPr="00FB5A99" w:rsidRDefault="00C61DBD" w:rsidP="00A82624">
      <w:pPr>
        <w:rPr>
          <w:rFonts w:cs="Arial"/>
          <w:b/>
          <w:szCs w:val="18"/>
        </w:rPr>
      </w:pPr>
    </w:p>
    <w:sectPr w:rsidR="00C61DBD" w:rsidRPr="00FB5A99" w:rsidSect="00AF5024">
      <w:headerReference w:type="default" r:id="rId30"/>
      <w:headerReference w:type="first" r:id="rId3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721DF" w14:textId="77777777" w:rsidR="007F1931" w:rsidRDefault="007F1931">
      <w:r>
        <w:separator/>
      </w:r>
    </w:p>
  </w:endnote>
  <w:endnote w:type="continuationSeparator" w:id="0">
    <w:p w14:paraId="5D4BD9CC" w14:textId="77777777" w:rsidR="007F1931" w:rsidRDefault="007F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B19B5" w14:textId="2A806719" w:rsidR="00632F3F" w:rsidRDefault="00716295" w:rsidP="00D332DF">
    <w:pPr>
      <w:pStyle w:val="Footer"/>
      <w:tabs>
        <w:tab w:val="clear" w:pos="4320"/>
        <w:tab w:val="right" w:pos="7797"/>
      </w:tabs>
      <w:rPr>
        <w:sz w:val="16"/>
      </w:rPr>
    </w:pPr>
    <w:r>
      <w:rPr>
        <w:noProof/>
        <w:sz w:val="16"/>
      </w:rPr>
      <w:pict w14:anchorId="5FC9E703">
        <v:line id="_x0000_s2049" style="position:absolute;z-index:251657216;mso-position-horizontal-relative:margin" from="0,2.85pt" to="391.2pt,2.85pt" o:allowincell="f" strokecolor="#701b45" strokeweight="1.5pt">
          <w10:wrap anchorx="margin"/>
        </v:line>
      </w:pict>
    </w:r>
    <w:r w:rsidR="00632F3F" w:rsidRPr="00C77EDB">
      <w:rPr>
        <w:i/>
        <w:sz w:val="16"/>
      </w:rPr>
      <w:t xml:space="preserve"> </w:t>
    </w:r>
    <w:r w:rsidR="00632F3F" w:rsidRPr="00775A57">
      <w:rPr>
        <w:sz w:val="16"/>
      </w:rPr>
      <w:t>FCA</w:t>
    </w:r>
    <w:r w:rsidR="00632F3F">
      <w:rPr>
        <w:sz w:val="16"/>
      </w:rPr>
      <w:t xml:space="preserve"> </w:t>
    </w:r>
    <w:r w:rsidR="00632F3F">
      <w:rPr>
        <w:sz w:val="12"/>
      </w:rPr>
      <w:sym w:font="Wingdings" w:char="F06C"/>
    </w:r>
    <w:r w:rsidR="00632F3F">
      <w:rPr>
        <w:sz w:val="16"/>
      </w:rPr>
      <w:t xml:space="preserve"> Application for Authorisation Claims Management Supplement </w:t>
    </w:r>
    <w:r w:rsidR="00632F3F">
      <w:rPr>
        <w:sz w:val="12"/>
      </w:rPr>
      <w:sym w:font="Wingdings" w:char="F06C"/>
    </w:r>
    <w:r w:rsidR="00632F3F">
      <w:rPr>
        <w:sz w:val="12"/>
      </w:rPr>
      <w:t xml:space="preserve"> </w:t>
    </w:r>
    <w:r w:rsidR="00632F3F" w:rsidRPr="002F6BB1">
      <w:rPr>
        <w:sz w:val="16"/>
      </w:rPr>
      <w:t xml:space="preserve">Release </w:t>
    </w:r>
    <w:r w:rsidR="00061429">
      <w:rPr>
        <w:sz w:val="16"/>
      </w:rPr>
      <w:t>2</w:t>
    </w:r>
    <w:r w:rsidR="00632F3F" w:rsidRPr="002F6BB1">
      <w:rPr>
        <w:sz w:val="12"/>
      </w:rPr>
      <w:sym w:font="Wingdings" w:char="F06C"/>
    </w:r>
    <w:r w:rsidR="00632F3F" w:rsidRPr="002F6BB1">
      <w:rPr>
        <w:sz w:val="16"/>
      </w:rPr>
      <w:t xml:space="preserve"> </w:t>
    </w:r>
    <w:r w:rsidR="009F5994">
      <w:rPr>
        <w:sz w:val="16"/>
      </w:rPr>
      <w:t>March</w:t>
    </w:r>
    <w:r w:rsidR="00061429">
      <w:rPr>
        <w:sz w:val="16"/>
      </w:rPr>
      <w:t xml:space="preserve"> </w:t>
    </w:r>
    <w:r w:rsidR="00632F3F">
      <w:rPr>
        <w:sz w:val="16"/>
      </w:rPr>
      <w:t>20</w:t>
    </w:r>
    <w:r w:rsidR="00061429">
      <w:rPr>
        <w:sz w:val="16"/>
      </w:rPr>
      <w:t>22</w:t>
    </w:r>
    <w:r w:rsidR="00632F3F">
      <w:rPr>
        <w:sz w:val="16"/>
      </w:rPr>
      <w:tab/>
      <w:t xml:space="preserve">page </w:t>
    </w:r>
    <w:r w:rsidR="00632F3F">
      <w:rPr>
        <w:rStyle w:val="PageNumber"/>
        <w:b/>
        <w:sz w:val="16"/>
      </w:rPr>
      <w:fldChar w:fldCharType="begin"/>
    </w:r>
    <w:r w:rsidR="00632F3F">
      <w:rPr>
        <w:rStyle w:val="PageNumber"/>
        <w:b/>
        <w:sz w:val="16"/>
      </w:rPr>
      <w:instrText xml:space="preserve"> PAGE </w:instrText>
    </w:r>
    <w:r w:rsidR="00632F3F">
      <w:rPr>
        <w:rStyle w:val="PageNumber"/>
        <w:b/>
        <w:sz w:val="16"/>
      </w:rPr>
      <w:fldChar w:fldCharType="separate"/>
    </w:r>
    <w:r w:rsidR="00244B00">
      <w:rPr>
        <w:rStyle w:val="PageNumber"/>
        <w:b/>
        <w:noProof/>
        <w:sz w:val="16"/>
      </w:rPr>
      <w:t>21</w:t>
    </w:r>
    <w:r w:rsidR="00632F3F">
      <w:rPr>
        <w:rStyle w:val="PageNumber"/>
        <w:b/>
        <w:sz w:val="16"/>
      </w:rPr>
      <w:fldChar w:fldCharType="end"/>
    </w:r>
  </w:p>
  <w:p w14:paraId="0BC61497" w14:textId="77777777" w:rsidR="00632F3F" w:rsidRDefault="00632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8AE4F" w14:textId="52669FDC" w:rsidR="00BE0689" w:rsidRPr="00BE0689" w:rsidRDefault="00716295" w:rsidP="00BE0689">
    <w:pPr>
      <w:pStyle w:val="Footer"/>
      <w:tabs>
        <w:tab w:val="clear" w:pos="4320"/>
        <w:tab w:val="right" w:pos="7797"/>
      </w:tabs>
      <w:rPr>
        <w:sz w:val="16"/>
      </w:rPr>
    </w:pPr>
    <w:r>
      <w:rPr>
        <w:noProof/>
        <w:sz w:val="16"/>
      </w:rPr>
      <w:pict w14:anchorId="5FB04C28">
        <v:line id="_x0000_s2050" style="position:absolute;z-index:251658240;mso-position-horizontal-relative:margin" from="0,2.85pt" to="391.2pt,2.85pt" o:allowincell="f" strokecolor="#701b45" strokeweight="1.5pt">
          <w10:wrap anchorx="margin"/>
        </v:line>
      </w:pict>
    </w:r>
    <w:r w:rsidR="00BE0689" w:rsidRPr="00C77EDB">
      <w:rPr>
        <w:i/>
        <w:sz w:val="16"/>
      </w:rPr>
      <w:t xml:space="preserve"> </w:t>
    </w:r>
    <w:r w:rsidR="00BE0689" w:rsidRPr="00775A57">
      <w:rPr>
        <w:sz w:val="16"/>
      </w:rPr>
      <w:t>FCA</w:t>
    </w:r>
    <w:r w:rsidR="00BE0689">
      <w:rPr>
        <w:sz w:val="16"/>
      </w:rPr>
      <w:t xml:space="preserve"> </w:t>
    </w:r>
    <w:r w:rsidR="00BE0689">
      <w:rPr>
        <w:sz w:val="12"/>
      </w:rPr>
      <w:sym w:font="Wingdings" w:char="F06C"/>
    </w:r>
    <w:r w:rsidR="00BE0689">
      <w:rPr>
        <w:sz w:val="16"/>
      </w:rPr>
      <w:t xml:space="preserve"> Application for Authorisation Claims Management Supplement </w:t>
    </w:r>
    <w:r w:rsidR="00BE0689">
      <w:rPr>
        <w:sz w:val="12"/>
      </w:rPr>
      <w:sym w:font="Wingdings" w:char="F06C"/>
    </w:r>
    <w:r w:rsidR="00BE0689">
      <w:rPr>
        <w:sz w:val="12"/>
      </w:rPr>
      <w:t xml:space="preserve"> </w:t>
    </w:r>
    <w:r w:rsidR="00BE0689" w:rsidRPr="002F6BB1">
      <w:rPr>
        <w:sz w:val="16"/>
      </w:rPr>
      <w:t xml:space="preserve">Release </w:t>
    </w:r>
    <w:r w:rsidR="00061429">
      <w:rPr>
        <w:sz w:val="16"/>
      </w:rPr>
      <w:t>2</w:t>
    </w:r>
    <w:r w:rsidR="00BE0689" w:rsidRPr="002F6BB1">
      <w:rPr>
        <w:sz w:val="12"/>
      </w:rPr>
      <w:sym w:font="Wingdings" w:char="F06C"/>
    </w:r>
    <w:r w:rsidR="00BE0689" w:rsidRPr="002F6BB1">
      <w:rPr>
        <w:sz w:val="16"/>
      </w:rPr>
      <w:t xml:space="preserve"> </w:t>
    </w:r>
    <w:r w:rsidR="009F5994">
      <w:rPr>
        <w:sz w:val="16"/>
      </w:rPr>
      <w:t xml:space="preserve">March </w:t>
    </w:r>
    <w:r w:rsidR="00BE0689">
      <w:rPr>
        <w:sz w:val="16"/>
      </w:rPr>
      <w:t>20</w:t>
    </w:r>
    <w:r w:rsidR="00061429">
      <w:rPr>
        <w:sz w:val="16"/>
      </w:rPr>
      <w:t>22</w:t>
    </w:r>
    <w:r w:rsidR="009F5994">
      <w:rPr>
        <w:sz w:val="16"/>
      </w:rPr>
      <w:t xml:space="preserve"> </w:t>
    </w:r>
    <w:r w:rsidR="00BE0689">
      <w:rPr>
        <w:sz w:val="16"/>
      </w:rPr>
      <w:t xml:space="preserve">page </w:t>
    </w:r>
    <w:r w:rsidR="00BE0689">
      <w:rPr>
        <w:rStyle w:val="PageNumber"/>
        <w:b/>
        <w:sz w:val="16"/>
      </w:rPr>
      <w:fldChar w:fldCharType="begin"/>
    </w:r>
    <w:r w:rsidR="00BE0689">
      <w:rPr>
        <w:rStyle w:val="PageNumber"/>
        <w:b/>
        <w:sz w:val="16"/>
      </w:rPr>
      <w:instrText xml:space="preserve"> PAGE </w:instrText>
    </w:r>
    <w:r w:rsidR="00BE0689">
      <w:rPr>
        <w:rStyle w:val="PageNumber"/>
        <w:b/>
        <w:sz w:val="16"/>
      </w:rPr>
      <w:fldChar w:fldCharType="separate"/>
    </w:r>
    <w:r w:rsidR="00244B00">
      <w:rPr>
        <w:rStyle w:val="PageNumber"/>
        <w:b/>
        <w:noProof/>
        <w:sz w:val="16"/>
      </w:rPr>
      <w:t>1</w:t>
    </w:r>
    <w:r w:rsidR="00BE0689">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7BF41" w14:textId="77777777" w:rsidR="007F1931" w:rsidRDefault="007F1931">
      <w:r>
        <w:separator/>
      </w:r>
    </w:p>
  </w:footnote>
  <w:footnote w:type="continuationSeparator" w:id="0">
    <w:p w14:paraId="629EAEBC" w14:textId="77777777" w:rsidR="007F1931" w:rsidRDefault="007F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CF4A2" w14:textId="77777777" w:rsidR="00632F3F" w:rsidRDefault="00A5047A" w:rsidP="00D332DF">
    <w:pPr>
      <w:pStyle w:val="Header"/>
      <w:jc w:val="right"/>
    </w:pPr>
    <w:proofErr w:type="gramStart"/>
    <w:r>
      <w:rPr>
        <w:b/>
        <w:sz w:val="16"/>
      </w:rPr>
      <w:t>1</w:t>
    </w:r>
    <w:r w:rsidR="00296C36">
      <w:rPr>
        <w:b/>
        <w:sz w:val="16"/>
      </w:rPr>
      <w:t xml:space="preserve"> </w:t>
    </w:r>
    <w:r w:rsidR="00632F3F">
      <w:rPr>
        <w:b/>
        <w:sz w:val="16"/>
      </w:rPr>
      <w:t xml:space="preserve"> </w:t>
    </w:r>
    <w:r>
      <w:rPr>
        <w:b/>
        <w:sz w:val="16"/>
      </w:rPr>
      <w:t>Scope</w:t>
    </w:r>
    <w:proofErr w:type="gramEnd"/>
    <w:r>
      <w:rPr>
        <w:b/>
        <w:sz w:val="16"/>
      </w:rPr>
      <w:t xml:space="preserve"> of </w:t>
    </w:r>
    <w:r w:rsidR="00296C36">
      <w:rPr>
        <w:b/>
        <w:sz w:val="16"/>
      </w:rPr>
      <w:t>p</w:t>
    </w:r>
    <w:r>
      <w:rPr>
        <w:b/>
        <w:sz w:val="16"/>
      </w:rPr>
      <w:t>ermission required</w:t>
    </w:r>
  </w:p>
  <w:p w14:paraId="4301C836" w14:textId="77777777" w:rsidR="00632F3F" w:rsidRDefault="00632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5179" w14:textId="77777777" w:rsidR="00632F3F" w:rsidRPr="00850D11" w:rsidRDefault="00632F3F" w:rsidP="00850D11">
    <w:pPr>
      <w:pStyle w:val="Header"/>
      <w:jc w:val="right"/>
      <w:rPr>
        <w:b/>
        <w:sz w:val="16"/>
      </w:rPr>
    </w:pPr>
    <w:r>
      <w:rPr>
        <w:b/>
        <w:sz w:val="16"/>
      </w:rPr>
      <w:t>1</w:t>
    </w:r>
    <w:r w:rsidRPr="00850D11">
      <w:rPr>
        <w:b/>
        <w:sz w:val="16"/>
      </w:rPr>
      <w:t xml:space="preserve"> S</w:t>
    </w:r>
    <w:r>
      <w:rPr>
        <w:b/>
        <w:sz w:val="16"/>
      </w:rPr>
      <w:t xml:space="preserve">cope of Permission required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E150" w14:textId="77777777" w:rsidR="00A5047A" w:rsidRDefault="0009318F" w:rsidP="00D332DF">
    <w:pPr>
      <w:pStyle w:val="Header"/>
      <w:jc w:val="right"/>
    </w:pPr>
    <w:r>
      <w:rPr>
        <w:b/>
        <w:sz w:val="16"/>
      </w:rPr>
      <w:t>2</w:t>
    </w:r>
    <w:r w:rsidR="00A5047A">
      <w:rPr>
        <w:b/>
        <w:sz w:val="16"/>
      </w:rPr>
      <w:t xml:space="preserve"> </w:t>
    </w:r>
    <w:r>
      <w:rPr>
        <w:b/>
        <w:sz w:val="16"/>
      </w:rPr>
      <w:t>Fees and levies</w:t>
    </w:r>
  </w:p>
  <w:p w14:paraId="76DCBB9C" w14:textId="77777777" w:rsidR="00A5047A" w:rsidRDefault="00A50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6724C" w14:textId="77777777" w:rsidR="0009318F" w:rsidRDefault="0009318F" w:rsidP="00D332DF">
    <w:pPr>
      <w:pStyle w:val="Header"/>
      <w:jc w:val="right"/>
    </w:pPr>
    <w:r>
      <w:rPr>
        <w:b/>
        <w:sz w:val="16"/>
      </w:rPr>
      <w:t>3- Threshold Condition</w:t>
    </w:r>
    <w:r w:rsidR="00296C36">
      <w:rPr>
        <w:b/>
        <w:sz w:val="16"/>
      </w:rPr>
      <w:t>s</w:t>
    </w:r>
    <w:r>
      <w:rPr>
        <w:b/>
        <w:sz w:val="16"/>
      </w:rPr>
      <w:t xml:space="preserve"> </w:t>
    </w:r>
    <w:r w:rsidR="00296C36">
      <w:rPr>
        <w:b/>
        <w:sz w:val="16"/>
      </w:rPr>
      <w:t>a</w:t>
    </w:r>
    <w:r>
      <w:rPr>
        <w:b/>
        <w:sz w:val="16"/>
      </w:rPr>
      <w:t>nalysis</w:t>
    </w:r>
  </w:p>
  <w:p w14:paraId="0B6BA295" w14:textId="77777777" w:rsidR="0009318F" w:rsidRDefault="000931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70A45" w14:textId="77777777" w:rsidR="00A5047A" w:rsidRDefault="00A5047A" w:rsidP="00D332DF">
    <w:pPr>
      <w:pStyle w:val="Header"/>
      <w:jc w:val="right"/>
    </w:pPr>
    <w:r>
      <w:rPr>
        <w:b/>
        <w:sz w:val="16"/>
      </w:rPr>
      <w:t>4- Regulatory business plan</w:t>
    </w:r>
  </w:p>
  <w:p w14:paraId="3B81FBAB" w14:textId="77777777" w:rsidR="00A5047A" w:rsidRDefault="00A504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4516C" w14:textId="77777777" w:rsidR="00A5047A" w:rsidRDefault="00BE0689" w:rsidP="00D332DF">
    <w:pPr>
      <w:pStyle w:val="Header"/>
      <w:jc w:val="right"/>
    </w:pPr>
    <w:r>
      <w:rPr>
        <w:b/>
        <w:sz w:val="16"/>
      </w:rPr>
      <w:t>5</w:t>
    </w:r>
    <w:r w:rsidR="00A5047A">
      <w:rPr>
        <w:b/>
        <w:sz w:val="16"/>
      </w:rPr>
      <w:t xml:space="preserve">- </w:t>
    </w:r>
    <w:r>
      <w:rPr>
        <w:b/>
        <w:sz w:val="16"/>
      </w:rPr>
      <w:t>Compliance arrangements</w:t>
    </w:r>
  </w:p>
  <w:p w14:paraId="12247255" w14:textId="77777777" w:rsidR="00A5047A" w:rsidRDefault="00A50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9A42" w14:textId="77777777" w:rsidR="00BE0689" w:rsidRPr="00850D11" w:rsidRDefault="00BE0689" w:rsidP="00850D11">
    <w:pPr>
      <w:pStyle w:val="Header"/>
      <w:jc w:val="right"/>
      <w:rPr>
        <w:b/>
        <w:sz w:val="16"/>
      </w:rPr>
    </w:pPr>
    <w:r>
      <w:rPr>
        <w:b/>
        <w:sz w:val="16"/>
      </w:rPr>
      <w:t>5</w:t>
    </w:r>
    <w:r w:rsidRPr="00850D11">
      <w:rPr>
        <w:b/>
        <w:sz w:val="16"/>
      </w:rPr>
      <w:t xml:space="preserve"> </w:t>
    </w:r>
    <w:r>
      <w:rPr>
        <w:b/>
        <w:sz w:val="16"/>
      </w:rPr>
      <w:t>Compliance arrangements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2D20"/>
    <w:multiLevelType w:val="hybridMultilevel"/>
    <w:tmpl w:val="9F4C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D216F"/>
    <w:multiLevelType w:val="hybridMultilevel"/>
    <w:tmpl w:val="BD86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1771D"/>
    <w:multiLevelType w:val="hybridMultilevel"/>
    <w:tmpl w:val="CC1C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61B4C"/>
    <w:multiLevelType w:val="hybridMultilevel"/>
    <w:tmpl w:val="C13C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E3E1F"/>
    <w:multiLevelType w:val="hybridMultilevel"/>
    <w:tmpl w:val="F98C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92344"/>
    <w:multiLevelType w:val="hybridMultilevel"/>
    <w:tmpl w:val="5476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047B4"/>
    <w:multiLevelType w:val="hybridMultilevel"/>
    <w:tmpl w:val="4B6834DC"/>
    <w:lvl w:ilvl="0" w:tplc="6002B5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23760"/>
    <w:multiLevelType w:val="hybridMultilevel"/>
    <w:tmpl w:val="C3D8AB76"/>
    <w:lvl w:ilvl="0" w:tplc="A2088B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D68E9"/>
    <w:multiLevelType w:val="hybridMultilevel"/>
    <w:tmpl w:val="DB4C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0439B"/>
    <w:multiLevelType w:val="hybridMultilevel"/>
    <w:tmpl w:val="CA5E32C6"/>
    <w:lvl w:ilvl="0" w:tplc="08090001">
      <w:start w:val="1"/>
      <w:numFmt w:val="bullet"/>
      <w:lvlText w:val=""/>
      <w:lvlJc w:val="left"/>
      <w:pPr>
        <w:ind w:left="-551" w:hanging="360"/>
      </w:pPr>
      <w:rPr>
        <w:rFonts w:ascii="Symbol" w:hAnsi="Symbol" w:hint="default"/>
      </w:rPr>
    </w:lvl>
    <w:lvl w:ilvl="1" w:tplc="08090003" w:tentative="1">
      <w:start w:val="1"/>
      <w:numFmt w:val="bullet"/>
      <w:lvlText w:val="o"/>
      <w:lvlJc w:val="left"/>
      <w:pPr>
        <w:ind w:left="169" w:hanging="360"/>
      </w:pPr>
      <w:rPr>
        <w:rFonts w:ascii="Courier New" w:hAnsi="Courier New" w:cs="Courier New" w:hint="default"/>
      </w:rPr>
    </w:lvl>
    <w:lvl w:ilvl="2" w:tplc="08090005" w:tentative="1">
      <w:start w:val="1"/>
      <w:numFmt w:val="bullet"/>
      <w:lvlText w:val=""/>
      <w:lvlJc w:val="left"/>
      <w:pPr>
        <w:ind w:left="889" w:hanging="360"/>
      </w:pPr>
      <w:rPr>
        <w:rFonts w:ascii="Wingdings" w:hAnsi="Wingdings" w:hint="default"/>
      </w:rPr>
    </w:lvl>
    <w:lvl w:ilvl="3" w:tplc="08090001" w:tentative="1">
      <w:start w:val="1"/>
      <w:numFmt w:val="bullet"/>
      <w:lvlText w:val=""/>
      <w:lvlJc w:val="left"/>
      <w:pPr>
        <w:ind w:left="1609" w:hanging="360"/>
      </w:pPr>
      <w:rPr>
        <w:rFonts w:ascii="Symbol" w:hAnsi="Symbol" w:hint="default"/>
      </w:rPr>
    </w:lvl>
    <w:lvl w:ilvl="4" w:tplc="08090003" w:tentative="1">
      <w:start w:val="1"/>
      <w:numFmt w:val="bullet"/>
      <w:lvlText w:val="o"/>
      <w:lvlJc w:val="left"/>
      <w:pPr>
        <w:ind w:left="2329" w:hanging="360"/>
      </w:pPr>
      <w:rPr>
        <w:rFonts w:ascii="Courier New" w:hAnsi="Courier New" w:cs="Courier New" w:hint="default"/>
      </w:rPr>
    </w:lvl>
    <w:lvl w:ilvl="5" w:tplc="08090005" w:tentative="1">
      <w:start w:val="1"/>
      <w:numFmt w:val="bullet"/>
      <w:lvlText w:val=""/>
      <w:lvlJc w:val="left"/>
      <w:pPr>
        <w:ind w:left="3049" w:hanging="360"/>
      </w:pPr>
      <w:rPr>
        <w:rFonts w:ascii="Wingdings" w:hAnsi="Wingdings" w:hint="default"/>
      </w:rPr>
    </w:lvl>
    <w:lvl w:ilvl="6" w:tplc="08090001" w:tentative="1">
      <w:start w:val="1"/>
      <w:numFmt w:val="bullet"/>
      <w:lvlText w:val=""/>
      <w:lvlJc w:val="left"/>
      <w:pPr>
        <w:ind w:left="3769" w:hanging="360"/>
      </w:pPr>
      <w:rPr>
        <w:rFonts w:ascii="Symbol" w:hAnsi="Symbol" w:hint="default"/>
      </w:rPr>
    </w:lvl>
    <w:lvl w:ilvl="7" w:tplc="08090003" w:tentative="1">
      <w:start w:val="1"/>
      <w:numFmt w:val="bullet"/>
      <w:lvlText w:val="o"/>
      <w:lvlJc w:val="left"/>
      <w:pPr>
        <w:ind w:left="4489" w:hanging="360"/>
      </w:pPr>
      <w:rPr>
        <w:rFonts w:ascii="Courier New" w:hAnsi="Courier New" w:cs="Courier New" w:hint="default"/>
      </w:rPr>
    </w:lvl>
    <w:lvl w:ilvl="8" w:tplc="08090005" w:tentative="1">
      <w:start w:val="1"/>
      <w:numFmt w:val="bullet"/>
      <w:lvlText w:val=""/>
      <w:lvlJc w:val="left"/>
      <w:pPr>
        <w:ind w:left="5209" w:hanging="360"/>
      </w:pPr>
      <w:rPr>
        <w:rFonts w:ascii="Wingdings" w:hAnsi="Wingdings" w:hint="default"/>
      </w:rPr>
    </w:lvl>
  </w:abstractNum>
  <w:abstractNum w:abstractNumId="12" w15:restartNumberingAfterBreak="0">
    <w:nsid w:val="6B7A69EB"/>
    <w:multiLevelType w:val="hybridMultilevel"/>
    <w:tmpl w:val="2EE2E2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7198198A"/>
    <w:multiLevelType w:val="hybridMultilevel"/>
    <w:tmpl w:val="FA0E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5" w15:restartNumberingAfterBreak="0">
    <w:nsid w:val="7F466F28"/>
    <w:multiLevelType w:val="hybridMultilevel"/>
    <w:tmpl w:val="3F3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3"/>
  </w:num>
  <w:num w:numId="5">
    <w:abstractNumId w:val="11"/>
  </w:num>
  <w:num w:numId="6">
    <w:abstractNumId w:val="4"/>
  </w:num>
  <w:num w:numId="7">
    <w:abstractNumId w:val="15"/>
  </w:num>
  <w:num w:numId="8">
    <w:abstractNumId w:val="3"/>
  </w:num>
  <w:num w:numId="9">
    <w:abstractNumId w:val="9"/>
  </w:num>
  <w:num w:numId="10">
    <w:abstractNumId w:val="1"/>
  </w:num>
  <w:num w:numId="11">
    <w:abstractNumId w:val="5"/>
  </w:num>
  <w:num w:numId="12">
    <w:abstractNumId w:val="0"/>
  </w:num>
  <w:num w:numId="13">
    <w:abstractNumId w:val="12"/>
  </w:num>
  <w:num w:numId="14">
    <w:abstractNumId w:val="8"/>
  </w:num>
  <w:num w:numId="15">
    <w:abstractNumId w:val="14"/>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RsentPW6UaQAntsvy3AdIhlQeLppg+HLHP211owFZfnwa3yHK+iH6iKFD/3jUGB1Vq4Csq9++UTiJCKt2EcGw==" w:salt="p+N0fhmrXJM5Lgu/7DZeGA=="/>
  <w:defaultTabStop w:val="720"/>
  <w:displayHorizontalDrawingGridEvery w:val="0"/>
  <w:displayVerticalDrawingGridEvery w:val="0"/>
  <w:doNotUseMarginsForDrawingGridOrigin/>
  <w:noPunctuationKerning/>
  <w:characterSpacingControl w:val="doNotCompress"/>
  <w:hdrShapeDefaults>
    <o:shapedefaults v:ext="edit" spidmax="2051"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2DBE"/>
    <w:rsid w:val="00004398"/>
    <w:rsid w:val="00011558"/>
    <w:rsid w:val="00012080"/>
    <w:rsid w:val="000123A9"/>
    <w:rsid w:val="000149D2"/>
    <w:rsid w:val="0001530F"/>
    <w:rsid w:val="0001741A"/>
    <w:rsid w:val="000228BE"/>
    <w:rsid w:val="00022F35"/>
    <w:rsid w:val="00023A2C"/>
    <w:rsid w:val="00026C84"/>
    <w:rsid w:val="00030345"/>
    <w:rsid w:val="00033484"/>
    <w:rsid w:val="00035593"/>
    <w:rsid w:val="000363A9"/>
    <w:rsid w:val="00041C77"/>
    <w:rsid w:val="000442C8"/>
    <w:rsid w:val="0004448F"/>
    <w:rsid w:val="00045153"/>
    <w:rsid w:val="00046292"/>
    <w:rsid w:val="00046823"/>
    <w:rsid w:val="0004762F"/>
    <w:rsid w:val="00050B95"/>
    <w:rsid w:val="00050E4B"/>
    <w:rsid w:val="00053511"/>
    <w:rsid w:val="00054015"/>
    <w:rsid w:val="00056A2A"/>
    <w:rsid w:val="00057FA9"/>
    <w:rsid w:val="00060B55"/>
    <w:rsid w:val="00061429"/>
    <w:rsid w:val="00061EDA"/>
    <w:rsid w:val="0006295B"/>
    <w:rsid w:val="00080BA8"/>
    <w:rsid w:val="0008489D"/>
    <w:rsid w:val="00085BF1"/>
    <w:rsid w:val="000869FB"/>
    <w:rsid w:val="00090BBE"/>
    <w:rsid w:val="00090C44"/>
    <w:rsid w:val="00092E76"/>
    <w:rsid w:val="0009318F"/>
    <w:rsid w:val="00093870"/>
    <w:rsid w:val="00095D48"/>
    <w:rsid w:val="00097B96"/>
    <w:rsid w:val="000A08F5"/>
    <w:rsid w:val="000A0EA4"/>
    <w:rsid w:val="000B1E42"/>
    <w:rsid w:val="000B2BB5"/>
    <w:rsid w:val="000B2E3C"/>
    <w:rsid w:val="000B4BFE"/>
    <w:rsid w:val="000C0231"/>
    <w:rsid w:val="000C221B"/>
    <w:rsid w:val="000C3A5F"/>
    <w:rsid w:val="000C3F4A"/>
    <w:rsid w:val="000C436D"/>
    <w:rsid w:val="000C6C26"/>
    <w:rsid w:val="000E1D53"/>
    <w:rsid w:val="000E38A6"/>
    <w:rsid w:val="000E47F2"/>
    <w:rsid w:val="000E7AC7"/>
    <w:rsid w:val="000F15FF"/>
    <w:rsid w:val="000F1A35"/>
    <w:rsid w:val="000F516A"/>
    <w:rsid w:val="000F64D3"/>
    <w:rsid w:val="000F7D8F"/>
    <w:rsid w:val="000F7F4D"/>
    <w:rsid w:val="001001B9"/>
    <w:rsid w:val="00100531"/>
    <w:rsid w:val="00103DDE"/>
    <w:rsid w:val="001072B1"/>
    <w:rsid w:val="00107739"/>
    <w:rsid w:val="00111A77"/>
    <w:rsid w:val="00112A67"/>
    <w:rsid w:val="00113306"/>
    <w:rsid w:val="00116319"/>
    <w:rsid w:val="001165E0"/>
    <w:rsid w:val="00116979"/>
    <w:rsid w:val="00117129"/>
    <w:rsid w:val="00122F05"/>
    <w:rsid w:val="00123AF7"/>
    <w:rsid w:val="00124096"/>
    <w:rsid w:val="00124236"/>
    <w:rsid w:val="00124334"/>
    <w:rsid w:val="0012478D"/>
    <w:rsid w:val="00124F60"/>
    <w:rsid w:val="001253EA"/>
    <w:rsid w:val="001257EB"/>
    <w:rsid w:val="00127577"/>
    <w:rsid w:val="001276D1"/>
    <w:rsid w:val="001276E5"/>
    <w:rsid w:val="00130A59"/>
    <w:rsid w:val="001326BD"/>
    <w:rsid w:val="0013481A"/>
    <w:rsid w:val="001355C0"/>
    <w:rsid w:val="00135941"/>
    <w:rsid w:val="00135A89"/>
    <w:rsid w:val="00135E81"/>
    <w:rsid w:val="0014293E"/>
    <w:rsid w:val="00142BDD"/>
    <w:rsid w:val="00144482"/>
    <w:rsid w:val="00150F84"/>
    <w:rsid w:val="00157095"/>
    <w:rsid w:val="00162210"/>
    <w:rsid w:val="001643FE"/>
    <w:rsid w:val="001728D2"/>
    <w:rsid w:val="001736D0"/>
    <w:rsid w:val="00173CAB"/>
    <w:rsid w:val="001744CD"/>
    <w:rsid w:val="00176152"/>
    <w:rsid w:val="00177B85"/>
    <w:rsid w:val="00181838"/>
    <w:rsid w:val="0018213F"/>
    <w:rsid w:val="001826E1"/>
    <w:rsid w:val="00183A04"/>
    <w:rsid w:val="00184A7B"/>
    <w:rsid w:val="00185557"/>
    <w:rsid w:val="00186E34"/>
    <w:rsid w:val="001904B4"/>
    <w:rsid w:val="00190D5B"/>
    <w:rsid w:val="0019101C"/>
    <w:rsid w:val="00191EC3"/>
    <w:rsid w:val="00192EE7"/>
    <w:rsid w:val="0019314A"/>
    <w:rsid w:val="00193FCF"/>
    <w:rsid w:val="001946C8"/>
    <w:rsid w:val="001A0B25"/>
    <w:rsid w:val="001A18FD"/>
    <w:rsid w:val="001A194E"/>
    <w:rsid w:val="001A6066"/>
    <w:rsid w:val="001A65C8"/>
    <w:rsid w:val="001A7152"/>
    <w:rsid w:val="001A7F88"/>
    <w:rsid w:val="001B13E3"/>
    <w:rsid w:val="001B1AB0"/>
    <w:rsid w:val="001B35B1"/>
    <w:rsid w:val="001B408B"/>
    <w:rsid w:val="001B4608"/>
    <w:rsid w:val="001B50F2"/>
    <w:rsid w:val="001B7091"/>
    <w:rsid w:val="001C256C"/>
    <w:rsid w:val="001C2ACE"/>
    <w:rsid w:val="001C4C3D"/>
    <w:rsid w:val="001C5004"/>
    <w:rsid w:val="001C669B"/>
    <w:rsid w:val="001C6A07"/>
    <w:rsid w:val="001D25CE"/>
    <w:rsid w:val="001D3584"/>
    <w:rsid w:val="001E220C"/>
    <w:rsid w:val="001E6A99"/>
    <w:rsid w:val="001E7A6E"/>
    <w:rsid w:val="001E7ADA"/>
    <w:rsid w:val="001F12A1"/>
    <w:rsid w:val="001F2C55"/>
    <w:rsid w:val="002023DD"/>
    <w:rsid w:val="00205034"/>
    <w:rsid w:val="002054C3"/>
    <w:rsid w:val="00213BCD"/>
    <w:rsid w:val="00217B1B"/>
    <w:rsid w:val="00223BA3"/>
    <w:rsid w:val="00223FA3"/>
    <w:rsid w:val="00227575"/>
    <w:rsid w:val="0023071E"/>
    <w:rsid w:val="00231BEC"/>
    <w:rsid w:val="0023353D"/>
    <w:rsid w:val="00235379"/>
    <w:rsid w:val="00235A25"/>
    <w:rsid w:val="00236D70"/>
    <w:rsid w:val="00236D91"/>
    <w:rsid w:val="00240273"/>
    <w:rsid w:val="00244094"/>
    <w:rsid w:val="00244B00"/>
    <w:rsid w:val="00245214"/>
    <w:rsid w:val="0024596F"/>
    <w:rsid w:val="0025137A"/>
    <w:rsid w:val="00256767"/>
    <w:rsid w:val="0025786E"/>
    <w:rsid w:val="00257929"/>
    <w:rsid w:val="00262593"/>
    <w:rsid w:val="00262E7B"/>
    <w:rsid w:val="0026711D"/>
    <w:rsid w:val="00271409"/>
    <w:rsid w:val="00272811"/>
    <w:rsid w:val="00272A42"/>
    <w:rsid w:val="002738D7"/>
    <w:rsid w:val="0027451B"/>
    <w:rsid w:val="0027508B"/>
    <w:rsid w:val="002767F3"/>
    <w:rsid w:val="0027782C"/>
    <w:rsid w:val="002813A1"/>
    <w:rsid w:val="00283CFF"/>
    <w:rsid w:val="002867E4"/>
    <w:rsid w:val="00286888"/>
    <w:rsid w:val="002869E5"/>
    <w:rsid w:val="002907EF"/>
    <w:rsid w:val="00290C47"/>
    <w:rsid w:val="00292B71"/>
    <w:rsid w:val="00293046"/>
    <w:rsid w:val="002944FA"/>
    <w:rsid w:val="00294B32"/>
    <w:rsid w:val="002951A8"/>
    <w:rsid w:val="00296BBB"/>
    <w:rsid w:val="00296C36"/>
    <w:rsid w:val="00297AC6"/>
    <w:rsid w:val="002A10DF"/>
    <w:rsid w:val="002A474A"/>
    <w:rsid w:val="002A4E14"/>
    <w:rsid w:val="002B1D2C"/>
    <w:rsid w:val="002B3196"/>
    <w:rsid w:val="002B42CC"/>
    <w:rsid w:val="002B54EE"/>
    <w:rsid w:val="002B5F62"/>
    <w:rsid w:val="002B7395"/>
    <w:rsid w:val="002C01D9"/>
    <w:rsid w:val="002C0AAC"/>
    <w:rsid w:val="002C28C3"/>
    <w:rsid w:val="002C6B18"/>
    <w:rsid w:val="002C6FC0"/>
    <w:rsid w:val="002C74F6"/>
    <w:rsid w:val="002D2953"/>
    <w:rsid w:val="002D3EB9"/>
    <w:rsid w:val="002D66E7"/>
    <w:rsid w:val="002D71BC"/>
    <w:rsid w:val="002D7709"/>
    <w:rsid w:val="002E03F7"/>
    <w:rsid w:val="002E042F"/>
    <w:rsid w:val="002E2182"/>
    <w:rsid w:val="002E22DE"/>
    <w:rsid w:val="002E5145"/>
    <w:rsid w:val="002E5E53"/>
    <w:rsid w:val="002E68B9"/>
    <w:rsid w:val="002E7C89"/>
    <w:rsid w:val="002F11C9"/>
    <w:rsid w:val="002F3DE4"/>
    <w:rsid w:val="002F5BC7"/>
    <w:rsid w:val="002F5FF3"/>
    <w:rsid w:val="002F6BB1"/>
    <w:rsid w:val="003000A0"/>
    <w:rsid w:val="00301382"/>
    <w:rsid w:val="00301A96"/>
    <w:rsid w:val="003027D5"/>
    <w:rsid w:val="0030564E"/>
    <w:rsid w:val="0031176E"/>
    <w:rsid w:val="00314383"/>
    <w:rsid w:val="0031575D"/>
    <w:rsid w:val="00315A2A"/>
    <w:rsid w:val="00315DD4"/>
    <w:rsid w:val="00316E41"/>
    <w:rsid w:val="00321DAD"/>
    <w:rsid w:val="00323E58"/>
    <w:rsid w:val="00326AA1"/>
    <w:rsid w:val="003309D0"/>
    <w:rsid w:val="00331820"/>
    <w:rsid w:val="003433B6"/>
    <w:rsid w:val="00345366"/>
    <w:rsid w:val="00347465"/>
    <w:rsid w:val="00350DE5"/>
    <w:rsid w:val="00353504"/>
    <w:rsid w:val="003548EB"/>
    <w:rsid w:val="00357A5A"/>
    <w:rsid w:val="00360AC1"/>
    <w:rsid w:val="003633D3"/>
    <w:rsid w:val="0036354B"/>
    <w:rsid w:val="003673FA"/>
    <w:rsid w:val="00367A29"/>
    <w:rsid w:val="003704B6"/>
    <w:rsid w:val="003709BB"/>
    <w:rsid w:val="00371164"/>
    <w:rsid w:val="00371678"/>
    <w:rsid w:val="003728F6"/>
    <w:rsid w:val="00375A38"/>
    <w:rsid w:val="0038318F"/>
    <w:rsid w:val="0038641D"/>
    <w:rsid w:val="003867BA"/>
    <w:rsid w:val="003907A3"/>
    <w:rsid w:val="00393947"/>
    <w:rsid w:val="00396122"/>
    <w:rsid w:val="003968C6"/>
    <w:rsid w:val="00396BFD"/>
    <w:rsid w:val="0039747B"/>
    <w:rsid w:val="003A1D05"/>
    <w:rsid w:val="003A2B92"/>
    <w:rsid w:val="003A31CA"/>
    <w:rsid w:val="003A328F"/>
    <w:rsid w:val="003A4C2C"/>
    <w:rsid w:val="003B02FC"/>
    <w:rsid w:val="003B0F82"/>
    <w:rsid w:val="003B22AE"/>
    <w:rsid w:val="003B5A32"/>
    <w:rsid w:val="003C1779"/>
    <w:rsid w:val="003C2077"/>
    <w:rsid w:val="003C2E63"/>
    <w:rsid w:val="003C44C8"/>
    <w:rsid w:val="003C4C82"/>
    <w:rsid w:val="003D0CBE"/>
    <w:rsid w:val="003D0FB7"/>
    <w:rsid w:val="003D1823"/>
    <w:rsid w:val="003D3883"/>
    <w:rsid w:val="003D51F0"/>
    <w:rsid w:val="003D60AE"/>
    <w:rsid w:val="003D7545"/>
    <w:rsid w:val="003E0712"/>
    <w:rsid w:val="003E15C6"/>
    <w:rsid w:val="003E1C2A"/>
    <w:rsid w:val="003E243B"/>
    <w:rsid w:val="003E3C2F"/>
    <w:rsid w:val="003E52DF"/>
    <w:rsid w:val="003E7B18"/>
    <w:rsid w:val="003F037E"/>
    <w:rsid w:val="003F32E6"/>
    <w:rsid w:val="003F47E9"/>
    <w:rsid w:val="003F55BE"/>
    <w:rsid w:val="004017A6"/>
    <w:rsid w:val="00401E1F"/>
    <w:rsid w:val="00402BDA"/>
    <w:rsid w:val="00403A52"/>
    <w:rsid w:val="00403ADA"/>
    <w:rsid w:val="00407066"/>
    <w:rsid w:val="00410493"/>
    <w:rsid w:val="0041213C"/>
    <w:rsid w:val="00414233"/>
    <w:rsid w:val="00414C28"/>
    <w:rsid w:val="00416162"/>
    <w:rsid w:val="004214B1"/>
    <w:rsid w:val="00422570"/>
    <w:rsid w:val="0042373F"/>
    <w:rsid w:val="004249FA"/>
    <w:rsid w:val="00427196"/>
    <w:rsid w:val="00433621"/>
    <w:rsid w:val="00434691"/>
    <w:rsid w:val="0044222B"/>
    <w:rsid w:val="0044283A"/>
    <w:rsid w:val="0044302A"/>
    <w:rsid w:val="00443FC5"/>
    <w:rsid w:val="00444798"/>
    <w:rsid w:val="00445C12"/>
    <w:rsid w:val="00446E4D"/>
    <w:rsid w:val="00447D33"/>
    <w:rsid w:val="0045084A"/>
    <w:rsid w:val="00450C17"/>
    <w:rsid w:val="00452942"/>
    <w:rsid w:val="004545E7"/>
    <w:rsid w:val="00455BB8"/>
    <w:rsid w:val="00456EB2"/>
    <w:rsid w:val="00465323"/>
    <w:rsid w:val="0046533D"/>
    <w:rsid w:val="00465733"/>
    <w:rsid w:val="00465879"/>
    <w:rsid w:val="00471307"/>
    <w:rsid w:val="004741B4"/>
    <w:rsid w:val="004764F1"/>
    <w:rsid w:val="004772B9"/>
    <w:rsid w:val="00477351"/>
    <w:rsid w:val="00482486"/>
    <w:rsid w:val="00483F4F"/>
    <w:rsid w:val="00487112"/>
    <w:rsid w:val="004911B5"/>
    <w:rsid w:val="00492B87"/>
    <w:rsid w:val="00492D66"/>
    <w:rsid w:val="00493C3D"/>
    <w:rsid w:val="00494C2B"/>
    <w:rsid w:val="00496A5C"/>
    <w:rsid w:val="004976EE"/>
    <w:rsid w:val="004A07B5"/>
    <w:rsid w:val="004A4397"/>
    <w:rsid w:val="004B0109"/>
    <w:rsid w:val="004B013E"/>
    <w:rsid w:val="004B17BB"/>
    <w:rsid w:val="004B23D4"/>
    <w:rsid w:val="004B6EF6"/>
    <w:rsid w:val="004C0C2C"/>
    <w:rsid w:val="004C12F9"/>
    <w:rsid w:val="004C46CE"/>
    <w:rsid w:val="004C69D5"/>
    <w:rsid w:val="004C7223"/>
    <w:rsid w:val="004D0926"/>
    <w:rsid w:val="004D16BB"/>
    <w:rsid w:val="004D612A"/>
    <w:rsid w:val="004D7621"/>
    <w:rsid w:val="004E226D"/>
    <w:rsid w:val="004E3301"/>
    <w:rsid w:val="004E3E56"/>
    <w:rsid w:val="004E426C"/>
    <w:rsid w:val="004E611C"/>
    <w:rsid w:val="004E69FC"/>
    <w:rsid w:val="004E6EB8"/>
    <w:rsid w:val="004E7B8E"/>
    <w:rsid w:val="004F7724"/>
    <w:rsid w:val="005024BE"/>
    <w:rsid w:val="00510C2A"/>
    <w:rsid w:val="00513908"/>
    <w:rsid w:val="00514379"/>
    <w:rsid w:val="00516233"/>
    <w:rsid w:val="00516BE9"/>
    <w:rsid w:val="00521BA1"/>
    <w:rsid w:val="00524CAD"/>
    <w:rsid w:val="005256BB"/>
    <w:rsid w:val="005263B3"/>
    <w:rsid w:val="00526CBD"/>
    <w:rsid w:val="005309FA"/>
    <w:rsid w:val="00532FAE"/>
    <w:rsid w:val="00536266"/>
    <w:rsid w:val="00537A20"/>
    <w:rsid w:val="00540E13"/>
    <w:rsid w:val="0054386C"/>
    <w:rsid w:val="00543F77"/>
    <w:rsid w:val="00544FD9"/>
    <w:rsid w:val="00546132"/>
    <w:rsid w:val="005503A7"/>
    <w:rsid w:val="00551516"/>
    <w:rsid w:val="00561210"/>
    <w:rsid w:val="00561863"/>
    <w:rsid w:val="00565438"/>
    <w:rsid w:val="00566B3E"/>
    <w:rsid w:val="005672D1"/>
    <w:rsid w:val="00572F14"/>
    <w:rsid w:val="00575528"/>
    <w:rsid w:val="00577130"/>
    <w:rsid w:val="00580E14"/>
    <w:rsid w:val="005815DD"/>
    <w:rsid w:val="00581ED7"/>
    <w:rsid w:val="005825A8"/>
    <w:rsid w:val="00583007"/>
    <w:rsid w:val="00585859"/>
    <w:rsid w:val="00590143"/>
    <w:rsid w:val="00591D76"/>
    <w:rsid w:val="005964B1"/>
    <w:rsid w:val="005A0F5D"/>
    <w:rsid w:val="005A1256"/>
    <w:rsid w:val="005A2370"/>
    <w:rsid w:val="005A2B83"/>
    <w:rsid w:val="005A431E"/>
    <w:rsid w:val="005B0F15"/>
    <w:rsid w:val="005B216A"/>
    <w:rsid w:val="005B2F27"/>
    <w:rsid w:val="005B5D24"/>
    <w:rsid w:val="005B7D66"/>
    <w:rsid w:val="005C0176"/>
    <w:rsid w:val="005C761B"/>
    <w:rsid w:val="005D2BA8"/>
    <w:rsid w:val="005D3127"/>
    <w:rsid w:val="005D319E"/>
    <w:rsid w:val="005E03C9"/>
    <w:rsid w:val="005E3A9C"/>
    <w:rsid w:val="005F0439"/>
    <w:rsid w:val="005F0B38"/>
    <w:rsid w:val="005F5DB5"/>
    <w:rsid w:val="006031A9"/>
    <w:rsid w:val="00603EFD"/>
    <w:rsid w:val="00605A4E"/>
    <w:rsid w:val="00611824"/>
    <w:rsid w:val="006123A3"/>
    <w:rsid w:val="0061413D"/>
    <w:rsid w:val="00614C76"/>
    <w:rsid w:val="006168BF"/>
    <w:rsid w:val="00616E71"/>
    <w:rsid w:val="006214D7"/>
    <w:rsid w:val="00621B81"/>
    <w:rsid w:val="00623FA4"/>
    <w:rsid w:val="00623FA7"/>
    <w:rsid w:val="00626D4C"/>
    <w:rsid w:val="006308C7"/>
    <w:rsid w:val="00632ABF"/>
    <w:rsid w:val="00632F1E"/>
    <w:rsid w:val="00632F3F"/>
    <w:rsid w:val="00633AD1"/>
    <w:rsid w:val="00633C83"/>
    <w:rsid w:val="006406D6"/>
    <w:rsid w:val="00640CAB"/>
    <w:rsid w:val="006415E3"/>
    <w:rsid w:val="00642021"/>
    <w:rsid w:val="00642274"/>
    <w:rsid w:val="00644954"/>
    <w:rsid w:val="00645315"/>
    <w:rsid w:val="00645C1B"/>
    <w:rsid w:val="00647A2D"/>
    <w:rsid w:val="00650C0D"/>
    <w:rsid w:val="0065198C"/>
    <w:rsid w:val="00653EF3"/>
    <w:rsid w:val="006553E0"/>
    <w:rsid w:val="00656EEC"/>
    <w:rsid w:val="00665EDF"/>
    <w:rsid w:val="006668E7"/>
    <w:rsid w:val="00673DCC"/>
    <w:rsid w:val="0067555F"/>
    <w:rsid w:val="00675C5C"/>
    <w:rsid w:val="00675DC3"/>
    <w:rsid w:val="00676EC6"/>
    <w:rsid w:val="006776C7"/>
    <w:rsid w:val="00680919"/>
    <w:rsid w:val="00681BC0"/>
    <w:rsid w:val="00682003"/>
    <w:rsid w:val="0068343D"/>
    <w:rsid w:val="00684884"/>
    <w:rsid w:val="00686032"/>
    <w:rsid w:val="006869EC"/>
    <w:rsid w:val="00687F99"/>
    <w:rsid w:val="00690FDE"/>
    <w:rsid w:val="0069308B"/>
    <w:rsid w:val="00694876"/>
    <w:rsid w:val="006957BB"/>
    <w:rsid w:val="00697C75"/>
    <w:rsid w:val="006A42D2"/>
    <w:rsid w:val="006A4642"/>
    <w:rsid w:val="006A6358"/>
    <w:rsid w:val="006A661E"/>
    <w:rsid w:val="006A68CB"/>
    <w:rsid w:val="006B15E4"/>
    <w:rsid w:val="006B21F3"/>
    <w:rsid w:val="006B227E"/>
    <w:rsid w:val="006B4EED"/>
    <w:rsid w:val="006B68A2"/>
    <w:rsid w:val="006C117C"/>
    <w:rsid w:val="006C1D6A"/>
    <w:rsid w:val="006C721F"/>
    <w:rsid w:val="006D178D"/>
    <w:rsid w:val="006D2992"/>
    <w:rsid w:val="006D2C9F"/>
    <w:rsid w:val="006D2F54"/>
    <w:rsid w:val="006D34AB"/>
    <w:rsid w:val="006D3756"/>
    <w:rsid w:val="006D5E25"/>
    <w:rsid w:val="006D681A"/>
    <w:rsid w:val="006D71B8"/>
    <w:rsid w:val="006D71F4"/>
    <w:rsid w:val="006D7744"/>
    <w:rsid w:val="006E08F8"/>
    <w:rsid w:val="006E0B99"/>
    <w:rsid w:val="006E48F5"/>
    <w:rsid w:val="006E6FE6"/>
    <w:rsid w:val="006E7A3B"/>
    <w:rsid w:val="006F11AD"/>
    <w:rsid w:val="006F20D1"/>
    <w:rsid w:val="0070404C"/>
    <w:rsid w:val="007077E1"/>
    <w:rsid w:val="007109B5"/>
    <w:rsid w:val="007157D6"/>
    <w:rsid w:val="00716295"/>
    <w:rsid w:val="00716F97"/>
    <w:rsid w:val="00717391"/>
    <w:rsid w:val="0072225D"/>
    <w:rsid w:val="00724CB2"/>
    <w:rsid w:val="0072662F"/>
    <w:rsid w:val="00727407"/>
    <w:rsid w:val="007279A4"/>
    <w:rsid w:val="00730951"/>
    <w:rsid w:val="00731490"/>
    <w:rsid w:val="00732D1A"/>
    <w:rsid w:val="00732F4B"/>
    <w:rsid w:val="00737AB7"/>
    <w:rsid w:val="00740366"/>
    <w:rsid w:val="00740C54"/>
    <w:rsid w:val="00745D7A"/>
    <w:rsid w:val="0075007E"/>
    <w:rsid w:val="00753334"/>
    <w:rsid w:val="00754C74"/>
    <w:rsid w:val="00755438"/>
    <w:rsid w:val="00756745"/>
    <w:rsid w:val="00757253"/>
    <w:rsid w:val="00767C20"/>
    <w:rsid w:val="007701DA"/>
    <w:rsid w:val="00773FCB"/>
    <w:rsid w:val="007756D2"/>
    <w:rsid w:val="00775A57"/>
    <w:rsid w:val="00776FBC"/>
    <w:rsid w:val="00781320"/>
    <w:rsid w:val="0078350E"/>
    <w:rsid w:val="00783A1C"/>
    <w:rsid w:val="00785568"/>
    <w:rsid w:val="00785DEA"/>
    <w:rsid w:val="00786510"/>
    <w:rsid w:val="007866C0"/>
    <w:rsid w:val="007919AE"/>
    <w:rsid w:val="00792FAD"/>
    <w:rsid w:val="0079355C"/>
    <w:rsid w:val="00793C5F"/>
    <w:rsid w:val="00797B28"/>
    <w:rsid w:val="007A2025"/>
    <w:rsid w:val="007A48F7"/>
    <w:rsid w:val="007A4D6B"/>
    <w:rsid w:val="007A502B"/>
    <w:rsid w:val="007A5512"/>
    <w:rsid w:val="007A58B0"/>
    <w:rsid w:val="007B2512"/>
    <w:rsid w:val="007C2E55"/>
    <w:rsid w:val="007C3F78"/>
    <w:rsid w:val="007C5101"/>
    <w:rsid w:val="007C6B65"/>
    <w:rsid w:val="007C7228"/>
    <w:rsid w:val="007C750A"/>
    <w:rsid w:val="007C7A96"/>
    <w:rsid w:val="007D412C"/>
    <w:rsid w:val="007D4699"/>
    <w:rsid w:val="007D5A0A"/>
    <w:rsid w:val="007D71DD"/>
    <w:rsid w:val="007D76B0"/>
    <w:rsid w:val="007E00B0"/>
    <w:rsid w:val="007F0047"/>
    <w:rsid w:val="007F01BE"/>
    <w:rsid w:val="007F04E2"/>
    <w:rsid w:val="007F1931"/>
    <w:rsid w:val="007F2575"/>
    <w:rsid w:val="007F2857"/>
    <w:rsid w:val="007F33F2"/>
    <w:rsid w:val="007F3F57"/>
    <w:rsid w:val="007F6E8E"/>
    <w:rsid w:val="007F7CF5"/>
    <w:rsid w:val="0080243C"/>
    <w:rsid w:val="008039E4"/>
    <w:rsid w:val="00803F36"/>
    <w:rsid w:val="008047DB"/>
    <w:rsid w:val="008055FF"/>
    <w:rsid w:val="00810F37"/>
    <w:rsid w:val="0081114E"/>
    <w:rsid w:val="00812FCF"/>
    <w:rsid w:val="00813EBA"/>
    <w:rsid w:val="00816BCC"/>
    <w:rsid w:val="008229AF"/>
    <w:rsid w:val="008232FB"/>
    <w:rsid w:val="00825740"/>
    <w:rsid w:val="008257F5"/>
    <w:rsid w:val="008266DA"/>
    <w:rsid w:val="00827472"/>
    <w:rsid w:val="00830F37"/>
    <w:rsid w:val="00831013"/>
    <w:rsid w:val="00831BE2"/>
    <w:rsid w:val="008342C0"/>
    <w:rsid w:val="00834454"/>
    <w:rsid w:val="00837AA8"/>
    <w:rsid w:val="008402B3"/>
    <w:rsid w:val="00842101"/>
    <w:rsid w:val="00843136"/>
    <w:rsid w:val="00843777"/>
    <w:rsid w:val="00844625"/>
    <w:rsid w:val="00847146"/>
    <w:rsid w:val="00850D11"/>
    <w:rsid w:val="008523E8"/>
    <w:rsid w:val="00852D92"/>
    <w:rsid w:val="008549F7"/>
    <w:rsid w:val="00854B71"/>
    <w:rsid w:val="00855F92"/>
    <w:rsid w:val="00856461"/>
    <w:rsid w:val="0085685F"/>
    <w:rsid w:val="00857FAA"/>
    <w:rsid w:val="00862647"/>
    <w:rsid w:val="008630E0"/>
    <w:rsid w:val="00864389"/>
    <w:rsid w:val="00864E8C"/>
    <w:rsid w:val="0086783F"/>
    <w:rsid w:val="00870218"/>
    <w:rsid w:val="00872390"/>
    <w:rsid w:val="00873117"/>
    <w:rsid w:val="00874318"/>
    <w:rsid w:val="00876081"/>
    <w:rsid w:val="008762CB"/>
    <w:rsid w:val="00881F31"/>
    <w:rsid w:val="00885A4C"/>
    <w:rsid w:val="008865CC"/>
    <w:rsid w:val="00892F36"/>
    <w:rsid w:val="00892FB2"/>
    <w:rsid w:val="008969A8"/>
    <w:rsid w:val="00897743"/>
    <w:rsid w:val="008A4417"/>
    <w:rsid w:val="008A6567"/>
    <w:rsid w:val="008B0083"/>
    <w:rsid w:val="008B1A75"/>
    <w:rsid w:val="008B30FC"/>
    <w:rsid w:val="008B3B10"/>
    <w:rsid w:val="008B3B86"/>
    <w:rsid w:val="008B54E6"/>
    <w:rsid w:val="008B6E87"/>
    <w:rsid w:val="008C0E71"/>
    <w:rsid w:val="008C17BD"/>
    <w:rsid w:val="008C1B19"/>
    <w:rsid w:val="008C216C"/>
    <w:rsid w:val="008C3CDC"/>
    <w:rsid w:val="008C6733"/>
    <w:rsid w:val="008D3128"/>
    <w:rsid w:val="008D3429"/>
    <w:rsid w:val="008D3B46"/>
    <w:rsid w:val="008D3FDE"/>
    <w:rsid w:val="008E0673"/>
    <w:rsid w:val="008E165E"/>
    <w:rsid w:val="008E47C9"/>
    <w:rsid w:val="008E4CE1"/>
    <w:rsid w:val="008E5316"/>
    <w:rsid w:val="008F3AE3"/>
    <w:rsid w:val="008F4FF2"/>
    <w:rsid w:val="008F5A4B"/>
    <w:rsid w:val="008F6351"/>
    <w:rsid w:val="0090243B"/>
    <w:rsid w:val="00904152"/>
    <w:rsid w:val="00905B77"/>
    <w:rsid w:val="009069B1"/>
    <w:rsid w:val="009104F3"/>
    <w:rsid w:val="00913EA1"/>
    <w:rsid w:val="00917214"/>
    <w:rsid w:val="009173EF"/>
    <w:rsid w:val="00923BB1"/>
    <w:rsid w:val="00925681"/>
    <w:rsid w:val="00931DC8"/>
    <w:rsid w:val="00934F4D"/>
    <w:rsid w:val="00936F17"/>
    <w:rsid w:val="00937902"/>
    <w:rsid w:val="009409AA"/>
    <w:rsid w:val="009413C1"/>
    <w:rsid w:val="00943128"/>
    <w:rsid w:val="00944C77"/>
    <w:rsid w:val="009455CD"/>
    <w:rsid w:val="0094612E"/>
    <w:rsid w:val="00947E44"/>
    <w:rsid w:val="0095137A"/>
    <w:rsid w:val="009528D1"/>
    <w:rsid w:val="0095320E"/>
    <w:rsid w:val="009537BD"/>
    <w:rsid w:val="0095522B"/>
    <w:rsid w:val="009559A4"/>
    <w:rsid w:val="00960CDC"/>
    <w:rsid w:val="009630FD"/>
    <w:rsid w:val="00966A71"/>
    <w:rsid w:val="009671AF"/>
    <w:rsid w:val="00967D87"/>
    <w:rsid w:val="009705D9"/>
    <w:rsid w:val="009710F1"/>
    <w:rsid w:val="0097276D"/>
    <w:rsid w:val="00972B8B"/>
    <w:rsid w:val="00973DCB"/>
    <w:rsid w:val="00983825"/>
    <w:rsid w:val="00990DBD"/>
    <w:rsid w:val="00995ED4"/>
    <w:rsid w:val="0099685F"/>
    <w:rsid w:val="00996CBB"/>
    <w:rsid w:val="009974FA"/>
    <w:rsid w:val="009A0ADE"/>
    <w:rsid w:val="009A0ECD"/>
    <w:rsid w:val="009A1040"/>
    <w:rsid w:val="009A318B"/>
    <w:rsid w:val="009A3276"/>
    <w:rsid w:val="009A5E3B"/>
    <w:rsid w:val="009A7BAB"/>
    <w:rsid w:val="009B1B2B"/>
    <w:rsid w:val="009B1F74"/>
    <w:rsid w:val="009B44E5"/>
    <w:rsid w:val="009C24C2"/>
    <w:rsid w:val="009C2844"/>
    <w:rsid w:val="009C2D3D"/>
    <w:rsid w:val="009C5248"/>
    <w:rsid w:val="009D0739"/>
    <w:rsid w:val="009D39D2"/>
    <w:rsid w:val="009D3C4E"/>
    <w:rsid w:val="009E3321"/>
    <w:rsid w:val="009E7C41"/>
    <w:rsid w:val="009E7F90"/>
    <w:rsid w:val="009F5994"/>
    <w:rsid w:val="009F6CDF"/>
    <w:rsid w:val="009F6E06"/>
    <w:rsid w:val="00A01A43"/>
    <w:rsid w:val="00A0781C"/>
    <w:rsid w:val="00A10C0C"/>
    <w:rsid w:val="00A13638"/>
    <w:rsid w:val="00A13EF9"/>
    <w:rsid w:val="00A17F23"/>
    <w:rsid w:val="00A20FCC"/>
    <w:rsid w:val="00A24142"/>
    <w:rsid w:val="00A250E3"/>
    <w:rsid w:val="00A25508"/>
    <w:rsid w:val="00A2578A"/>
    <w:rsid w:val="00A2592C"/>
    <w:rsid w:val="00A2655F"/>
    <w:rsid w:val="00A302FF"/>
    <w:rsid w:val="00A345B2"/>
    <w:rsid w:val="00A36FF4"/>
    <w:rsid w:val="00A41EB6"/>
    <w:rsid w:val="00A441D2"/>
    <w:rsid w:val="00A44F3A"/>
    <w:rsid w:val="00A46A61"/>
    <w:rsid w:val="00A46B77"/>
    <w:rsid w:val="00A47ADF"/>
    <w:rsid w:val="00A47C36"/>
    <w:rsid w:val="00A5047A"/>
    <w:rsid w:val="00A51F25"/>
    <w:rsid w:val="00A55671"/>
    <w:rsid w:val="00A60F35"/>
    <w:rsid w:val="00A61418"/>
    <w:rsid w:val="00A64201"/>
    <w:rsid w:val="00A6626A"/>
    <w:rsid w:val="00A678FF"/>
    <w:rsid w:val="00A710ED"/>
    <w:rsid w:val="00A717D1"/>
    <w:rsid w:val="00A7202A"/>
    <w:rsid w:val="00A73102"/>
    <w:rsid w:val="00A740AE"/>
    <w:rsid w:val="00A80E6F"/>
    <w:rsid w:val="00A82624"/>
    <w:rsid w:val="00A82C90"/>
    <w:rsid w:val="00A83DFB"/>
    <w:rsid w:val="00A852DA"/>
    <w:rsid w:val="00A95FC3"/>
    <w:rsid w:val="00A975B7"/>
    <w:rsid w:val="00AA398B"/>
    <w:rsid w:val="00AA6712"/>
    <w:rsid w:val="00AA6FBB"/>
    <w:rsid w:val="00AB0AF3"/>
    <w:rsid w:val="00AB0E1E"/>
    <w:rsid w:val="00AB22CB"/>
    <w:rsid w:val="00AB467F"/>
    <w:rsid w:val="00AC38BA"/>
    <w:rsid w:val="00AC79B4"/>
    <w:rsid w:val="00AC7B7E"/>
    <w:rsid w:val="00AD0D88"/>
    <w:rsid w:val="00AD0D8E"/>
    <w:rsid w:val="00AD19C6"/>
    <w:rsid w:val="00AD1C4C"/>
    <w:rsid w:val="00AD25A9"/>
    <w:rsid w:val="00AD25D3"/>
    <w:rsid w:val="00AD3DB1"/>
    <w:rsid w:val="00AD4444"/>
    <w:rsid w:val="00AD44A8"/>
    <w:rsid w:val="00AE36A8"/>
    <w:rsid w:val="00AE3A77"/>
    <w:rsid w:val="00AE3D7D"/>
    <w:rsid w:val="00AE4922"/>
    <w:rsid w:val="00AF0F01"/>
    <w:rsid w:val="00AF248F"/>
    <w:rsid w:val="00AF2FF6"/>
    <w:rsid w:val="00AF5024"/>
    <w:rsid w:val="00AF540C"/>
    <w:rsid w:val="00AF555B"/>
    <w:rsid w:val="00AF5EEE"/>
    <w:rsid w:val="00B00E9E"/>
    <w:rsid w:val="00B02784"/>
    <w:rsid w:val="00B030BD"/>
    <w:rsid w:val="00B04574"/>
    <w:rsid w:val="00B046CF"/>
    <w:rsid w:val="00B0557D"/>
    <w:rsid w:val="00B05B57"/>
    <w:rsid w:val="00B06A2F"/>
    <w:rsid w:val="00B06D1F"/>
    <w:rsid w:val="00B07935"/>
    <w:rsid w:val="00B15FF5"/>
    <w:rsid w:val="00B16DD4"/>
    <w:rsid w:val="00B2101E"/>
    <w:rsid w:val="00B23EB4"/>
    <w:rsid w:val="00B2633D"/>
    <w:rsid w:val="00B27DEC"/>
    <w:rsid w:val="00B34AEB"/>
    <w:rsid w:val="00B354E2"/>
    <w:rsid w:val="00B420FE"/>
    <w:rsid w:val="00B446DF"/>
    <w:rsid w:val="00B4557E"/>
    <w:rsid w:val="00B50190"/>
    <w:rsid w:val="00B51709"/>
    <w:rsid w:val="00B53D9E"/>
    <w:rsid w:val="00B56A23"/>
    <w:rsid w:val="00B570E1"/>
    <w:rsid w:val="00B6428C"/>
    <w:rsid w:val="00B66653"/>
    <w:rsid w:val="00B671DD"/>
    <w:rsid w:val="00B7032A"/>
    <w:rsid w:val="00B72167"/>
    <w:rsid w:val="00B777B4"/>
    <w:rsid w:val="00B830D5"/>
    <w:rsid w:val="00B84999"/>
    <w:rsid w:val="00B8642C"/>
    <w:rsid w:val="00B86AA3"/>
    <w:rsid w:val="00B86DD2"/>
    <w:rsid w:val="00B9020E"/>
    <w:rsid w:val="00B92441"/>
    <w:rsid w:val="00B92A82"/>
    <w:rsid w:val="00B93C69"/>
    <w:rsid w:val="00B94424"/>
    <w:rsid w:val="00B95615"/>
    <w:rsid w:val="00B962C0"/>
    <w:rsid w:val="00BA3D43"/>
    <w:rsid w:val="00BA4278"/>
    <w:rsid w:val="00BA6E39"/>
    <w:rsid w:val="00BB1D40"/>
    <w:rsid w:val="00BB2E3F"/>
    <w:rsid w:val="00BB44BD"/>
    <w:rsid w:val="00BB50DF"/>
    <w:rsid w:val="00BB58E5"/>
    <w:rsid w:val="00BB6B3A"/>
    <w:rsid w:val="00BB6FBB"/>
    <w:rsid w:val="00BC6528"/>
    <w:rsid w:val="00BD0395"/>
    <w:rsid w:val="00BD1E6A"/>
    <w:rsid w:val="00BD7609"/>
    <w:rsid w:val="00BE01EF"/>
    <w:rsid w:val="00BE0689"/>
    <w:rsid w:val="00BF5857"/>
    <w:rsid w:val="00BF75CE"/>
    <w:rsid w:val="00C02D79"/>
    <w:rsid w:val="00C03585"/>
    <w:rsid w:val="00C065DC"/>
    <w:rsid w:val="00C06BE3"/>
    <w:rsid w:val="00C10D9A"/>
    <w:rsid w:val="00C140D3"/>
    <w:rsid w:val="00C15972"/>
    <w:rsid w:val="00C240A1"/>
    <w:rsid w:val="00C24953"/>
    <w:rsid w:val="00C24C30"/>
    <w:rsid w:val="00C270AF"/>
    <w:rsid w:val="00C3011D"/>
    <w:rsid w:val="00C36FAE"/>
    <w:rsid w:val="00C41BB4"/>
    <w:rsid w:val="00C4331E"/>
    <w:rsid w:val="00C51F77"/>
    <w:rsid w:val="00C5274D"/>
    <w:rsid w:val="00C57021"/>
    <w:rsid w:val="00C57098"/>
    <w:rsid w:val="00C579BC"/>
    <w:rsid w:val="00C57BA1"/>
    <w:rsid w:val="00C612C6"/>
    <w:rsid w:val="00C61DBD"/>
    <w:rsid w:val="00C632D8"/>
    <w:rsid w:val="00C63CFD"/>
    <w:rsid w:val="00C650E5"/>
    <w:rsid w:val="00C7604D"/>
    <w:rsid w:val="00C76EA6"/>
    <w:rsid w:val="00C77C89"/>
    <w:rsid w:val="00C77EDB"/>
    <w:rsid w:val="00C81FA1"/>
    <w:rsid w:val="00C82EB0"/>
    <w:rsid w:val="00C8535B"/>
    <w:rsid w:val="00C859BC"/>
    <w:rsid w:val="00C86747"/>
    <w:rsid w:val="00C91AA4"/>
    <w:rsid w:val="00C96277"/>
    <w:rsid w:val="00C962A0"/>
    <w:rsid w:val="00C97270"/>
    <w:rsid w:val="00CA0448"/>
    <w:rsid w:val="00CA450A"/>
    <w:rsid w:val="00CB17DA"/>
    <w:rsid w:val="00CB20CF"/>
    <w:rsid w:val="00CB6B58"/>
    <w:rsid w:val="00CB7F9E"/>
    <w:rsid w:val="00CC1AF7"/>
    <w:rsid w:val="00CC1B01"/>
    <w:rsid w:val="00CC4CE6"/>
    <w:rsid w:val="00CD1DBE"/>
    <w:rsid w:val="00CD427F"/>
    <w:rsid w:val="00CD46CA"/>
    <w:rsid w:val="00CD4F4F"/>
    <w:rsid w:val="00CD5F05"/>
    <w:rsid w:val="00CD6414"/>
    <w:rsid w:val="00CD7B0D"/>
    <w:rsid w:val="00CE013E"/>
    <w:rsid w:val="00CE0852"/>
    <w:rsid w:val="00CE41FD"/>
    <w:rsid w:val="00CE44C8"/>
    <w:rsid w:val="00CE7C9A"/>
    <w:rsid w:val="00CE7FE0"/>
    <w:rsid w:val="00CF1614"/>
    <w:rsid w:val="00CF2A26"/>
    <w:rsid w:val="00CF3F05"/>
    <w:rsid w:val="00CF5A6C"/>
    <w:rsid w:val="00CF637F"/>
    <w:rsid w:val="00CF6C5B"/>
    <w:rsid w:val="00D017C5"/>
    <w:rsid w:val="00D0278F"/>
    <w:rsid w:val="00D04D4F"/>
    <w:rsid w:val="00D053C3"/>
    <w:rsid w:val="00D05B88"/>
    <w:rsid w:val="00D06E80"/>
    <w:rsid w:val="00D074CC"/>
    <w:rsid w:val="00D12D0D"/>
    <w:rsid w:val="00D16DDE"/>
    <w:rsid w:val="00D1774D"/>
    <w:rsid w:val="00D2101D"/>
    <w:rsid w:val="00D21538"/>
    <w:rsid w:val="00D2414C"/>
    <w:rsid w:val="00D26DF2"/>
    <w:rsid w:val="00D332DF"/>
    <w:rsid w:val="00D34E1C"/>
    <w:rsid w:val="00D350DE"/>
    <w:rsid w:val="00D36DED"/>
    <w:rsid w:val="00D3705E"/>
    <w:rsid w:val="00D40FB0"/>
    <w:rsid w:val="00D41436"/>
    <w:rsid w:val="00D42987"/>
    <w:rsid w:val="00D4379B"/>
    <w:rsid w:val="00D4588F"/>
    <w:rsid w:val="00D45A41"/>
    <w:rsid w:val="00D45EE3"/>
    <w:rsid w:val="00D47CD9"/>
    <w:rsid w:val="00D51B34"/>
    <w:rsid w:val="00D55797"/>
    <w:rsid w:val="00D55CDB"/>
    <w:rsid w:val="00D55EA3"/>
    <w:rsid w:val="00D60951"/>
    <w:rsid w:val="00D70446"/>
    <w:rsid w:val="00D70ECF"/>
    <w:rsid w:val="00D719FE"/>
    <w:rsid w:val="00D7304E"/>
    <w:rsid w:val="00D73992"/>
    <w:rsid w:val="00D7602D"/>
    <w:rsid w:val="00D77937"/>
    <w:rsid w:val="00D81AB6"/>
    <w:rsid w:val="00D82A48"/>
    <w:rsid w:val="00D83892"/>
    <w:rsid w:val="00D8539F"/>
    <w:rsid w:val="00D85968"/>
    <w:rsid w:val="00D92394"/>
    <w:rsid w:val="00D95302"/>
    <w:rsid w:val="00D959A6"/>
    <w:rsid w:val="00D95B9C"/>
    <w:rsid w:val="00D97069"/>
    <w:rsid w:val="00DA1DAF"/>
    <w:rsid w:val="00DA4601"/>
    <w:rsid w:val="00DA780D"/>
    <w:rsid w:val="00DB137C"/>
    <w:rsid w:val="00DB29A6"/>
    <w:rsid w:val="00DB3221"/>
    <w:rsid w:val="00DB3D0F"/>
    <w:rsid w:val="00DB5C00"/>
    <w:rsid w:val="00DB7A78"/>
    <w:rsid w:val="00DD1825"/>
    <w:rsid w:val="00DD219C"/>
    <w:rsid w:val="00DD2A4A"/>
    <w:rsid w:val="00DD3BAC"/>
    <w:rsid w:val="00DD6B14"/>
    <w:rsid w:val="00DE1D2F"/>
    <w:rsid w:val="00DE3427"/>
    <w:rsid w:val="00DE3E2C"/>
    <w:rsid w:val="00DE4C84"/>
    <w:rsid w:val="00DF18F0"/>
    <w:rsid w:val="00DF2CE0"/>
    <w:rsid w:val="00DF50F7"/>
    <w:rsid w:val="00DF6268"/>
    <w:rsid w:val="00DF671A"/>
    <w:rsid w:val="00DF6BF2"/>
    <w:rsid w:val="00DF6C7D"/>
    <w:rsid w:val="00E01F31"/>
    <w:rsid w:val="00E06061"/>
    <w:rsid w:val="00E14F60"/>
    <w:rsid w:val="00E15C2D"/>
    <w:rsid w:val="00E16AAC"/>
    <w:rsid w:val="00E212D3"/>
    <w:rsid w:val="00E22F97"/>
    <w:rsid w:val="00E259E9"/>
    <w:rsid w:val="00E25FAD"/>
    <w:rsid w:val="00E27185"/>
    <w:rsid w:val="00E32678"/>
    <w:rsid w:val="00E329A1"/>
    <w:rsid w:val="00E33436"/>
    <w:rsid w:val="00E33BA5"/>
    <w:rsid w:val="00E34536"/>
    <w:rsid w:val="00E3652A"/>
    <w:rsid w:val="00E36CE2"/>
    <w:rsid w:val="00E3707A"/>
    <w:rsid w:val="00E409A1"/>
    <w:rsid w:val="00E40B8F"/>
    <w:rsid w:val="00E410DF"/>
    <w:rsid w:val="00E414CF"/>
    <w:rsid w:val="00E42CA6"/>
    <w:rsid w:val="00E42EDA"/>
    <w:rsid w:val="00E46E88"/>
    <w:rsid w:val="00E50821"/>
    <w:rsid w:val="00E519F9"/>
    <w:rsid w:val="00E5259C"/>
    <w:rsid w:val="00E5314D"/>
    <w:rsid w:val="00E53AD2"/>
    <w:rsid w:val="00E62A90"/>
    <w:rsid w:val="00E64458"/>
    <w:rsid w:val="00E67457"/>
    <w:rsid w:val="00E67889"/>
    <w:rsid w:val="00E70AEF"/>
    <w:rsid w:val="00E71837"/>
    <w:rsid w:val="00E7573E"/>
    <w:rsid w:val="00E77245"/>
    <w:rsid w:val="00E80840"/>
    <w:rsid w:val="00E85460"/>
    <w:rsid w:val="00E86B10"/>
    <w:rsid w:val="00E8763A"/>
    <w:rsid w:val="00E94445"/>
    <w:rsid w:val="00E966E3"/>
    <w:rsid w:val="00E97F12"/>
    <w:rsid w:val="00EA0601"/>
    <w:rsid w:val="00EA296C"/>
    <w:rsid w:val="00EA4E96"/>
    <w:rsid w:val="00EA530E"/>
    <w:rsid w:val="00EB6FD7"/>
    <w:rsid w:val="00EC02B1"/>
    <w:rsid w:val="00EC39FA"/>
    <w:rsid w:val="00EC3A3D"/>
    <w:rsid w:val="00EC4544"/>
    <w:rsid w:val="00EC4579"/>
    <w:rsid w:val="00EC7E6B"/>
    <w:rsid w:val="00EC7EAB"/>
    <w:rsid w:val="00ED046E"/>
    <w:rsid w:val="00ED2632"/>
    <w:rsid w:val="00ED2F01"/>
    <w:rsid w:val="00EE05B5"/>
    <w:rsid w:val="00EE0737"/>
    <w:rsid w:val="00EE29C1"/>
    <w:rsid w:val="00EE5042"/>
    <w:rsid w:val="00EE53E7"/>
    <w:rsid w:val="00EE650F"/>
    <w:rsid w:val="00EE6BE5"/>
    <w:rsid w:val="00EE6FC5"/>
    <w:rsid w:val="00EE778B"/>
    <w:rsid w:val="00EE7B87"/>
    <w:rsid w:val="00EF125B"/>
    <w:rsid w:val="00EF31F8"/>
    <w:rsid w:val="00EF4B05"/>
    <w:rsid w:val="00EF4E28"/>
    <w:rsid w:val="00EF56A8"/>
    <w:rsid w:val="00EF5FF2"/>
    <w:rsid w:val="00EF645E"/>
    <w:rsid w:val="00EF701B"/>
    <w:rsid w:val="00EF7AF2"/>
    <w:rsid w:val="00EF7C63"/>
    <w:rsid w:val="00F01DE4"/>
    <w:rsid w:val="00F049FB"/>
    <w:rsid w:val="00F04C10"/>
    <w:rsid w:val="00F04CDD"/>
    <w:rsid w:val="00F05741"/>
    <w:rsid w:val="00F06D24"/>
    <w:rsid w:val="00F10756"/>
    <w:rsid w:val="00F12BFD"/>
    <w:rsid w:val="00F156E0"/>
    <w:rsid w:val="00F15E3A"/>
    <w:rsid w:val="00F17FEA"/>
    <w:rsid w:val="00F215EA"/>
    <w:rsid w:val="00F21723"/>
    <w:rsid w:val="00F22BC2"/>
    <w:rsid w:val="00F246EE"/>
    <w:rsid w:val="00F2516C"/>
    <w:rsid w:val="00F2586D"/>
    <w:rsid w:val="00F30847"/>
    <w:rsid w:val="00F350BD"/>
    <w:rsid w:val="00F3651C"/>
    <w:rsid w:val="00F40232"/>
    <w:rsid w:val="00F427D2"/>
    <w:rsid w:val="00F44DE8"/>
    <w:rsid w:val="00F473CE"/>
    <w:rsid w:val="00F47614"/>
    <w:rsid w:val="00F53CC5"/>
    <w:rsid w:val="00F53D05"/>
    <w:rsid w:val="00F55302"/>
    <w:rsid w:val="00F55B1F"/>
    <w:rsid w:val="00F57AEE"/>
    <w:rsid w:val="00F61259"/>
    <w:rsid w:val="00F63F0B"/>
    <w:rsid w:val="00F642CA"/>
    <w:rsid w:val="00F663F8"/>
    <w:rsid w:val="00F66BDA"/>
    <w:rsid w:val="00F6709F"/>
    <w:rsid w:val="00F670EC"/>
    <w:rsid w:val="00F671B8"/>
    <w:rsid w:val="00F70936"/>
    <w:rsid w:val="00F71476"/>
    <w:rsid w:val="00F71751"/>
    <w:rsid w:val="00F77F7C"/>
    <w:rsid w:val="00F80356"/>
    <w:rsid w:val="00F81734"/>
    <w:rsid w:val="00F82C66"/>
    <w:rsid w:val="00F83048"/>
    <w:rsid w:val="00F83EAA"/>
    <w:rsid w:val="00F85FB9"/>
    <w:rsid w:val="00F86D56"/>
    <w:rsid w:val="00F871DE"/>
    <w:rsid w:val="00F91E33"/>
    <w:rsid w:val="00F94C31"/>
    <w:rsid w:val="00F95D67"/>
    <w:rsid w:val="00FA05EC"/>
    <w:rsid w:val="00FA0A07"/>
    <w:rsid w:val="00FA7FEE"/>
    <w:rsid w:val="00FB02C8"/>
    <w:rsid w:val="00FB1B14"/>
    <w:rsid w:val="00FB2573"/>
    <w:rsid w:val="00FB5A26"/>
    <w:rsid w:val="00FB5A99"/>
    <w:rsid w:val="00FB63EE"/>
    <w:rsid w:val="00FB6737"/>
    <w:rsid w:val="00FB697C"/>
    <w:rsid w:val="00FC1275"/>
    <w:rsid w:val="00FC280F"/>
    <w:rsid w:val="00FC3192"/>
    <w:rsid w:val="00FC43F4"/>
    <w:rsid w:val="00FC4F04"/>
    <w:rsid w:val="00FC5A31"/>
    <w:rsid w:val="00FC63C7"/>
    <w:rsid w:val="00FC71D7"/>
    <w:rsid w:val="00FC760D"/>
    <w:rsid w:val="00FC7BA5"/>
    <w:rsid w:val="00FC7C8C"/>
    <w:rsid w:val="00FD38D3"/>
    <w:rsid w:val="00FD4380"/>
    <w:rsid w:val="00FD44C0"/>
    <w:rsid w:val="00FD5810"/>
    <w:rsid w:val="00FD6340"/>
    <w:rsid w:val="00FE13E8"/>
    <w:rsid w:val="00FE1C88"/>
    <w:rsid w:val="00FE24D3"/>
    <w:rsid w:val="00FE33F1"/>
    <w:rsid w:val="00FF0EF2"/>
    <w:rsid w:val="00FF1577"/>
    <w:rsid w:val="00FF1C3C"/>
    <w:rsid w:val="00FF466F"/>
    <w:rsid w:val="00FF51CD"/>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e0abed" stroke="f">
      <v:fill color="#e0abed"/>
      <v:stroke on="f"/>
      <o:colormru v:ext="edit" colors="#903,#ccf,#e0abed,#e9c4f2,#e2e4b4,#963,#d4cb86,#4ec115"/>
    </o:shapedefaults>
    <o:shapelayout v:ext="edit">
      <o:idmap v:ext="edit" data="1"/>
    </o:shapelayout>
  </w:shapeDefaults>
  <w:decimalSymbol w:val="."/>
  <w:listSeparator w:val=","/>
  <w14:docId w14:val="00049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paragraph" w:styleId="IntenseQuote">
    <w:name w:val="Intense Quote"/>
    <w:basedOn w:val="Normal"/>
    <w:next w:val="Normal"/>
    <w:link w:val="IntenseQuoteChar"/>
    <w:uiPriority w:val="30"/>
    <w:qFormat/>
    <w:rsid w:val="006E08F8"/>
    <w:pPr>
      <w:pBdr>
        <w:bottom w:val="single" w:sz="4" w:space="4" w:color="4F81BD"/>
      </w:pBdr>
      <w:spacing w:before="200" w:after="280" w:line="276" w:lineRule="auto"/>
      <w:ind w:left="936" w:right="936"/>
    </w:pPr>
    <w:rPr>
      <w:rFonts w:ascii="Calibri" w:eastAsia="MS Mincho" w:hAnsi="Calibri" w:cs="Arial"/>
      <w:b/>
      <w:bCs/>
      <w:i/>
      <w:iCs/>
      <w:color w:val="4F81BD"/>
      <w:sz w:val="22"/>
      <w:szCs w:val="22"/>
      <w:lang w:val="en-US" w:eastAsia="ja-JP"/>
    </w:rPr>
  </w:style>
  <w:style w:type="character" w:customStyle="1" w:styleId="IntenseQuoteChar">
    <w:name w:val="Intense Quote Char"/>
    <w:link w:val="IntenseQuote"/>
    <w:uiPriority w:val="30"/>
    <w:rsid w:val="006E08F8"/>
    <w:rPr>
      <w:rFonts w:ascii="Calibri" w:eastAsia="MS Mincho" w:hAnsi="Calibri" w:cs="Arial"/>
      <w:b/>
      <w:bCs/>
      <w:i/>
      <w:iCs/>
      <w:color w:val="4F81BD"/>
      <w:sz w:val="22"/>
      <w:szCs w:val="22"/>
      <w:lang w:val="en-US" w:eastAsia="ja-JP"/>
    </w:rPr>
  </w:style>
  <w:style w:type="paragraph" w:customStyle="1" w:styleId="SectionheadingCharCharChar">
    <w:name w:val="Section heading Char Char Char"/>
    <w:link w:val="SectionheadingCharCharCharChar"/>
    <w:rsid w:val="00A44F3A"/>
    <w:pPr>
      <w:spacing w:before="240" w:line="380" w:lineRule="exact"/>
    </w:pPr>
    <w:rPr>
      <w:rFonts w:ascii="Arial" w:hAnsi="Arial"/>
      <w:b/>
      <w:noProof/>
      <w:sz w:val="30"/>
    </w:rPr>
  </w:style>
  <w:style w:type="character" w:customStyle="1" w:styleId="QuestionCharCharCharChar">
    <w:name w:val="Question Char Char Char Char"/>
    <w:rsid w:val="00A44F3A"/>
    <w:rPr>
      <w:rFonts w:ascii="Arial" w:hAnsi="Arial"/>
      <w:b/>
      <w:sz w:val="18"/>
      <w:lang w:val="en-GB" w:eastAsia="en-GB" w:bidi="ar-SA"/>
    </w:rPr>
  </w:style>
  <w:style w:type="character" w:customStyle="1" w:styleId="QsyesnoCharCharCharCharChar">
    <w:name w:val="Qs yes/no Char Char Char Char Char"/>
    <w:rsid w:val="00A44F3A"/>
    <w:rPr>
      <w:rFonts w:ascii="Arial" w:hAnsi="Arial"/>
      <w:sz w:val="18"/>
      <w:lang w:val="en-GB" w:eastAsia="en-GB" w:bidi="ar-SA"/>
    </w:rPr>
  </w:style>
  <w:style w:type="character" w:customStyle="1" w:styleId="SectionheadingCharCharCharChar">
    <w:name w:val="Section heading Char Char Char Char"/>
    <w:link w:val="SectionheadingCharCharChar"/>
    <w:rsid w:val="00A44F3A"/>
    <w:rPr>
      <w:rFonts w:ascii="Arial" w:hAnsi="Arial"/>
      <w:b/>
      <w:noProof/>
      <w:sz w:val="30"/>
    </w:rPr>
  </w:style>
  <w:style w:type="character" w:customStyle="1" w:styleId="QuestionnoteChar1">
    <w:name w:val="Question note Char1"/>
    <w:link w:val="Questionnote"/>
    <w:rsid w:val="00A44F3A"/>
    <w:rPr>
      <w:rFonts w:ascii="Arial" w:hAnsi="Arial"/>
      <w:sz w:val="18"/>
    </w:rPr>
  </w:style>
  <w:style w:type="character" w:customStyle="1" w:styleId="QsyesnoCharCharChar2">
    <w:name w:val="Qs yes/no Char Char Char2"/>
    <w:rsid w:val="00A44F3A"/>
    <w:rPr>
      <w:rFonts w:ascii="Arial" w:hAnsi="Arial"/>
      <w:sz w:val="18"/>
      <w:lang w:val="en-GB" w:eastAsia="en-GB" w:bidi="ar-SA"/>
    </w:rPr>
  </w:style>
  <w:style w:type="character" w:customStyle="1" w:styleId="QuestionChar1">
    <w:name w:val="Question Char1"/>
    <w:link w:val="Question"/>
    <w:rsid w:val="00A44F3A"/>
    <w:rPr>
      <w:rFonts w:ascii="Arial" w:hAnsi="Arial"/>
      <w:sz w:val="18"/>
    </w:rPr>
  </w:style>
  <w:style w:type="character" w:customStyle="1" w:styleId="QsyesnoChar1">
    <w:name w:val="Qs yes/no Char1"/>
    <w:link w:val="Qsyesno"/>
    <w:rsid w:val="00A44F3A"/>
    <w:rPr>
      <w:rFonts w:ascii="Arial" w:hAnsi="Arial"/>
      <w:sz w:val="18"/>
    </w:rPr>
  </w:style>
  <w:style w:type="character" w:customStyle="1" w:styleId="QsanswerChar">
    <w:name w:val="Qs answer Char"/>
    <w:link w:val="Qsanswer"/>
    <w:rsid w:val="00A44F3A"/>
    <w:rPr>
      <w:rFonts w:ascii="Arial" w:hAnsi="Arial"/>
      <w:color w:val="000080"/>
      <w:sz w:val="18"/>
    </w:rPr>
  </w:style>
  <w:style w:type="character" w:customStyle="1" w:styleId="Qsheading1Char">
    <w:name w:val="Qs heading 1 Char"/>
    <w:link w:val="Qsheading1"/>
    <w:rsid w:val="00A44F3A"/>
    <w:rPr>
      <w:rFonts w:ascii="Arial" w:hAnsi="Arial"/>
      <w:b/>
      <w:sz w:val="22"/>
    </w:rPr>
  </w:style>
  <w:style w:type="character" w:customStyle="1" w:styleId="AnswerChar">
    <w:name w:val="Answer Char"/>
    <w:link w:val="Answer"/>
    <w:rsid w:val="00A44F3A"/>
    <w:rPr>
      <w:rFonts w:ascii="Arial" w:hAnsi="Arial"/>
      <w:sz w:val="18"/>
    </w:rPr>
  </w:style>
  <w:style w:type="paragraph" w:customStyle="1" w:styleId="QspromptCharCharCharCharCharCharChar">
    <w:name w:val="Qs prompt Char Char Char Char Char Char Char"/>
    <w:basedOn w:val="Question"/>
    <w:link w:val="QspromptCharCharCharCharCharCharCharChar"/>
    <w:rsid w:val="00A44F3A"/>
    <w:pPr>
      <w:tabs>
        <w:tab w:val="clear" w:pos="284"/>
        <w:tab w:val="left" w:pos="1418"/>
        <w:tab w:val="left" w:pos="2552"/>
      </w:tabs>
      <w:spacing w:before="0" w:after="0"/>
      <w:ind w:left="28" w:right="0" w:firstLine="0"/>
    </w:pPr>
  </w:style>
  <w:style w:type="character" w:customStyle="1" w:styleId="QuestionnoteCharChar1Char">
    <w:name w:val="Question note Char Char1 Char"/>
    <w:rsid w:val="00A44F3A"/>
    <w:rPr>
      <w:rFonts w:ascii="Arial" w:hAnsi="Arial"/>
      <w:sz w:val="18"/>
      <w:lang w:val="en-GB" w:eastAsia="en-GB" w:bidi="ar-SA"/>
    </w:rPr>
  </w:style>
  <w:style w:type="character" w:customStyle="1" w:styleId="QspromptCharCharCharCharCharCharCharChar">
    <w:name w:val="Qs prompt Char Char Char Char Char Char Char Char"/>
    <w:link w:val="QspromptCharCharCharCharCharCharChar"/>
    <w:rsid w:val="00A44F3A"/>
    <w:rPr>
      <w:rFonts w:ascii="Arial" w:hAnsi="Arial"/>
      <w:sz w:val="18"/>
    </w:rPr>
  </w:style>
  <w:style w:type="paragraph" w:customStyle="1" w:styleId="QuestionnoteCharCharChar">
    <w:name w:val="Question note Char Char Char"/>
    <w:basedOn w:val="Normal"/>
    <w:link w:val="QuestionnoteCharCharCharChar"/>
    <w:rsid w:val="00A44F3A"/>
    <w:pPr>
      <w:tabs>
        <w:tab w:val="right" w:pos="-142"/>
      </w:tabs>
      <w:spacing w:before="0" w:after="40" w:line="240" w:lineRule="exact"/>
      <w:ind w:right="731"/>
      <w:outlineLvl w:val="0"/>
    </w:pPr>
    <w:rPr>
      <w:rFonts w:cs="Arial"/>
      <w:b/>
      <w:bCs/>
      <w:kern w:val="32"/>
      <w:sz w:val="18"/>
      <w:szCs w:val="32"/>
    </w:rPr>
  </w:style>
  <w:style w:type="character" w:customStyle="1" w:styleId="QuestionnoteCharCharCharChar">
    <w:name w:val="Question note Char Char Char Char"/>
    <w:link w:val="QuestionnoteCharCharChar"/>
    <w:rsid w:val="00A44F3A"/>
    <w:rPr>
      <w:rFonts w:ascii="Arial" w:hAnsi="Arial" w:cs="Arial"/>
      <w:b/>
      <w:bCs/>
      <w:kern w:val="32"/>
      <w:sz w:val="18"/>
      <w:szCs w:val="32"/>
    </w:rPr>
  </w:style>
  <w:style w:type="table" w:customStyle="1" w:styleId="TableGrid3">
    <w:name w:val="Table Grid3"/>
    <w:basedOn w:val="TableNormal"/>
    <w:next w:val="TableGrid"/>
    <w:rsid w:val="00A44F3A"/>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promptCharCharCharChar">
    <w:name w:val="Qs prompt Char Char Char Char"/>
    <w:rsid w:val="00A44F3A"/>
    <w:rPr>
      <w:rFonts w:ascii="Arial" w:hAnsi="Arial"/>
      <w:sz w:val="18"/>
      <w:lang w:val="en-GB" w:eastAsia="en-GB" w:bidi="ar-SA"/>
    </w:rPr>
  </w:style>
  <w:style w:type="paragraph" w:styleId="Title">
    <w:name w:val="Title"/>
    <w:basedOn w:val="Normal"/>
    <w:link w:val="TitleChar"/>
    <w:qFormat/>
    <w:rsid w:val="00A44F3A"/>
    <w:pPr>
      <w:spacing w:before="0" w:line="240" w:lineRule="auto"/>
      <w:jc w:val="center"/>
    </w:pPr>
    <w:rPr>
      <w:rFonts w:ascii="Times New Roman" w:hAnsi="Times New Roman"/>
      <w:b/>
      <w:sz w:val="24"/>
      <w:u w:val="single"/>
    </w:rPr>
  </w:style>
  <w:style w:type="character" w:customStyle="1" w:styleId="TitleChar">
    <w:name w:val="Title Char"/>
    <w:link w:val="Title"/>
    <w:rsid w:val="00A44F3A"/>
    <w:rPr>
      <w:b/>
      <w:sz w:val="24"/>
      <w:u w:val="single"/>
    </w:rPr>
  </w:style>
  <w:style w:type="character" w:customStyle="1" w:styleId="Heading1Char">
    <w:name w:val="Heading 1 Char"/>
    <w:link w:val="Heading1"/>
    <w:rsid w:val="00A44F3A"/>
    <w:rPr>
      <w:rFonts w:ascii="Arial" w:hAnsi="Arial"/>
      <w:b/>
      <w:sz w:val="30"/>
    </w:rPr>
  </w:style>
  <w:style w:type="character" w:customStyle="1" w:styleId="QsyesnoCharCharCharChar1">
    <w:name w:val="Qs yes/no Char Char Char Char1"/>
    <w:rsid w:val="00A44F3A"/>
    <w:rPr>
      <w:rFonts w:ascii="Arial" w:hAnsi="Arial"/>
      <w:sz w:val="18"/>
      <w:szCs w:val="24"/>
      <w:lang w:val="en-GB" w:eastAsia="en-GB" w:bidi="ar-SA"/>
    </w:rPr>
  </w:style>
  <w:style w:type="character" w:customStyle="1" w:styleId="QsyesnoCharCharChar1CharChar1">
    <w:name w:val="Qs yes/no Char Char Char1 Char Char1"/>
    <w:rsid w:val="00A44F3A"/>
    <w:rPr>
      <w:rFonts w:ascii="Arial" w:hAnsi="Arial"/>
      <w:sz w:val="18"/>
      <w:lang w:val="en-GB" w:eastAsia="en-GB" w:bidi="ar-SA"/>
    </w:rPr>
  </w:style>
  <w:style w:type="character" w:customStyle="1" w:styleId="QsyesnoCharCharChar1Char">
    <w:name w:val="Qs yes/no Char Char Char1 Char"/>
    <w:rsid w:val="00A44F3A"/>
    <w:rPr>
      <w:rFonts w:ascii="Arial" w:hAnsi="Arial"/>
      <w:sz w:val="18"/>
      <w:lang w:val="en-GB" w:eastAsia="en-GB" w:bidi="ar-SA"/>
    </w:rPr>
  </w:style>
  <w:style w:type="character" w:customStyle="1" w:styleId="QuestionCharCharCharCharChar">
    <w:name w:val="Question Char Char Char Char Char"/>
    <w:rsid w:val="00A44F3A"/>
    <w:rPr>
      <w:rFonts w:ascii="Arial" w:hAnsi="Arial"/>
      <w:b/>
      <w:sz w:val="18"/>
      <w:lang w:val="en-GB" w:eastAsia="en-GB" w:bidi="ar-SA"/>
    </w:rPr>
  </w:style>
  <w:style w:type="character" w:customStyle="1" w:styleId="QuestionnoteCharChar1CharChar">
    <w:name w:val="Question note Char Char1 Char Char"/>
    <w:rsid w:val="00A44F3A"/>
    <w:rPr>
      <w:rFonts w:ascii="Arial" w:hAnsi="Arial"/>
      <w:sz w:val="18"/>
      <w:lang w:val="en-GB" w:eastAsia="en-GB" w:bidi="ar-SA"/>
    </w:rPr>
  </w:style>
  <w:style w:type="character" w:customStyle="1" w:styleId="QuestionnoteChar1Char">
    <w:name w:val="Question note Char1 Char"/>
    <w:rsid w:val="00A44F3A"/>
    <w:rPr>
      <w:rFonts w:ascii="Arial" w:hAnsi="Arial"/>
      <w:sz w:val="18"/>
      <w:lang w:val="en-GB" w:eastAsia="en-GB" w:bidi="ar-SA"/>
    </w:rPr>
  </w:style>
  <w:style w:type="character" w:customStyle="1" w:styleId="QuestionCharCharChar1">
    <w:name w:val="Question Char Char Char1"/>
    <w:rsid w:val="00A44F3A"/>
    <w:rPr>
      <w:rFonts w:ascii="Arial" w:hAnsi="Arial"/>
      <w:sz w:val="18"/>
      <w:lang w:val="en-GB" w:eastAsia="en-GB" w:bidi="ar-SA"/>
    </w:rPr>
  </w:style>
  <w:style w:type="paragraph" w:customStyle="1" w:styleId="QsyesnoCharCharChar1">
    <w:name w:val="Qs yes/no Char Char Char1"/>
    <w:basedOn w:val="Answer"/>
    <w:rsid w:val="00A44F3A"/>
    <w:pPr>
      <w:tabs>
        <w:tab w:val="left" w:pos="851"/>
      </w:tabs>
      <w:spacing w:after="20"/>
    </w:pPr>
  </w:style>
  <w:style w:type="character" w:customStyle="1" w:styleId="QuestionnoteCharChar1CharChar1">
    <w:name w:val="Question note Char Char1 Char Char1"/>
    <w:rsid w:val="00A44F3A"/>
    <w:rPr>
      <w:rFonts w:ascii="Arial" w:hAnsi="Arial"/>
      <w:sz w:val="18"/>
      <w:lang w:val="en-GB" w:eastAsia="en-GB" w:bidi="ar-SA"/>
    </w:rPr>
  </w:style>
  <w:style w:type="paragraph" w:customStyle="1" w:styleId="QspromptCharCharCharCharCharChar">
    <w:name w:val="Qs prompt Char Char Char Char Char Char"/>
    <w:basedOn w:val="Question"/>
    <w:rsid w:val="00A44F3A"/>
    <w:pPr>
      <w:tabs>
        <w:tab w:val="clear" w:pos="284"/>
        <w:tab w:val="left" w:pos="1418"/>
        <w:tab w:val="left" w:pos="2552"/>
      </w:tabs>
      <w:spacing w:before="0" w:after="0"/>
      <w:ind w:left="28" w:right="0" w:firstLine="0"/>
    </w:pPr>
  </w:style>
  <w:style w:type="paragraph" w:customStyle="1" w:styleId="QspromptCharCharCharCharChar">
    <w:name w:val="Qs prompt Char Char Char Char Char"/>
    <w:basedOn w:val="Question"/>
    <w:rsid w:val="00A44F3A"/>
    <w:pPr>
      <w:tabs>
        <w:tab w:val="clear" w:pos="284"/>
        <w:tab w:val="left" w:pos="1418"/>
        <w:tab w:val="left" w:pos="2552"/>
      </w:tabs>
      <w:spacing w:before="0" w:after="0"/>
      <w:ind w:left="28" w:right="0" w:firstLine="0"/>
    </w:pPr>
  </w:style>
  <w:style w:type="paragraph" w:styleId="Revision">
    <w:name w:val="Revision"/>
    <w:hidden/>
    <w:uiPriority w:val="99"/>
    <w:semiHidden/>
    <w:rsid w:val="00A44F3A"/>
    <w:rPr>
      <w:rFonts w:ascii="Arial" w:hAnsi="Arial"/>
    </w:rPr>
  </w:style>
  <w:style w:type="character" w:customStyle="1" w:styleId="QuestionnoteChar2">
    <w:name w:val="Question note Char2"/>
    <w:rsid w:val="00A44F3A"/>
    <w:rPr>
      <w:rFonts w:ascii="Arial" w:eastAsia="Times New Roman" w:hAnsi="Arial" w:cs="Times New Roman"/>
      <w:sz w:val="18"/>
      <w:szCs w:val="20"/>
      <w:lang w:eastAsia="en-GB"/>
    </w:rPr>
  </w:style>
  <w:style w:type="character" w:customStyle="1" w:styleId="SectionheadingCharChar1">
    <w:name w:val="Section heading Char Char1"/>
    <w:rsid w:val="00690FDE"/>
    <w:rPr>
      <w:rFonts w:ascii="Arial" w:hAnsi="Arial"/>
      <w:b/>
      <w:noProof/>
      <w:sz w:val="30"/>
      <w:lang w:val="en-GB" w:eastAsia="en-GB" w:bidi="ar-SA"/>
    </w:rPr>
  </w:style>
  <w:style w:type="paragraph" w:customStyle="1" w:styleId="Questiontext">
    <w:name w:val="Question text"/>
    <w:basedOn w:val="Normal"/>
    <w:rsid w:val="00690FDE"/>
    <w:pPr>
      <w:spacing w:before="60" w:after="60" w:line="240" w:lineRule="auto"/>
    </w:pPr>
    <w:rPr>
      <w:snapToGrid w:val="0"/>
      <w:color w:val="000000"/>
      <w:sz w:val="18"/>
      <w:lang w:eastAsia="en-US"/>
    </w:rPr>
  </w:style>
  <w:style w:type="character" w:styleId="FootnoteReference">
    <w:name w:val="footnote reference"/>
    <w:rsid w:val="00690FDE"/>
    <w:rPr>
      <w:vertAlign w:val="superscript"/>
    </w:rPr>
  </w:style>
  <w:style w:type="paragraph" w:styleId="FootnoteText">
    <w:name w:val="footnote text"/>
    <w:basedOn w:val="Normal"/>
    <w:link w:val="FootnoteTextChar"/>
    <w:rsid w:val="00690FDE"/>
    <w:pPr>
      <w:tabs>
        <w:tab w:val="left" w:pos="187"/>
      </w:tabs>
      <w:spacing w:before="0" w:after="120" w:line="220" w:lineRule="exact"/>
      <w:ind w:left="187" w:hanging="187"/>
    </w:pPr>
    <w:rPr>
      <w:rFonts w:ascii="Times New Roman" w:hAnsi="Times New Roman"/>
      <w:sz w:val="18"/>
    </w:rPr>
  </w:style>
  <w:style w:type="character" w:customStyle="1" w:styleId="FootnoteTextChar">
    <w:name w:val="Footnote Text Char"/>
    <w:link w:val="FootnoteText"/>
    <w:rsid w:val="00690FDE"/>
    <w:rPr>
      <w:sz w:val="18"/>
    </w:rPr>
  </w:style>
  <w:style w:type="character" w:styleId="UnresolvedMention">
    <w:name w:val="Unresolved Mention"/>
    <w:uiPriority w:val="99"/>
    <w:semiHidden/>
    <w:unhideWhenUsed/>
    <w:rsid w:val="00023A2C"/>
    <w:rPr>
      <w:color w:val="808080"/>
      <w:shd w:val="clear" w:color="auto" w:fill="E6E6E6"/>
    </w:rPr>
  </w:style>
  <w:style w:type="character" w:customStyle="1" w:styleId="CommentTextChar">
    <w:name w:val="Comment Text Char"/>
    <w:link w:val="CommentText"/>
    <w:rsid w:val="00A41EB6"/>
    <w:rPr>
      <w:rFonts w:ascii="Arial" w:hAnsi="Arial"/>
    </w:rPr>
  </w:style>
  <w:style w:type="paragraph" w:styleId="ListParagraph">
    <w:name w:val="List Paragraph"/>
    <w:basedOn w:val="Normal"/>
    <w:uiPriority w:val="34"/>
    <w:qFormat/>
    <w:rsid w:val="003F32E6"/>
    <w:pPr>
      <w:spacing w:before="0" w:after="160" w:line="259" w:lineRule="auto"/>
      <w:ind w:left="720"/>
      <w:contextualSpacing/>
    </w:pPr>
    <w:rPr>
      <w:rFonts w:ascii="Calibri" w:eastAsia="Calibri" w:hAnsi="Calibri"/>
      <w:sz w:val="22"/>
      <w:szCs w:val="22"/>
      <w:lang w:eastAsia="en-US"/>
    </w:rPr>
  </w:style>
  <w:style w:type="paragraph" w:customStyle="1" w:styleId="FCAIndentabc">
    <w:name w:val="FCA Indent a_b_c"/>
    <w:basedOn w:val="ListParagraph"/>
    <w:uiPriority w:val="6"/>
    <w:qFormat/>
    <w:rsid w:val="00B86DD2"/>
    <w:pPr>
      <w:numPr>
        <w:ilvl w:val="6"/>
        <w:numId w:val="15"/>
      </w:numPr>
      <w:spacing w:after="240" w:line="264" w:lineRule="auto"/>
      <w:contextualSpacing w:val="0"/>
    </w:pPr>
    <w:rPr>
      <w:rFonts w:ascii="Verdana" w:eastAsia="MS Mincho" w:hAnsi="Verdana"/>
      <w:szCs w:val="20"/>
      <w:lang w:eastAsia="en-GB"/>
    </w:rPr>
  </w:style>
  <w:style w:type="paragraph" w:customStyle="1" w:styleId="FCABodyText">
    <w:name w:val="FCA Body Text"/>
    <w:basedOn w:val="Normal"/>
    <w:uiPriority w:val="5"/>
    <w:qFormat/>
    <w:rsid w:val="00B86DD2"/>
    <w:pPr>
      <w:numPr>
        <w:ilvl w:val="3"/>
        <w:numId w:val="15"/>
      </w:numPr>
      <w:spacing w:before="0" w:after="240" w:line="264" w:lineRule="auto"/>
    </w:pPr>
    <w:rPr>
      <w:rFonts w:ascii="Verdana" w:eastAsia="MS Mincho" w:hAnsi="Verdana"/>
      <w:sz w:val="22"/>
    </w:rPr>
  </w:style>
  <w:style w:type="paragraph" w:customStyle="1" w:styleId="FCABulletText">
    <w:name w:val="FCA Bullet Text"/>
    <w:basedOn w:val="FCABodyText"/>
    <w:uiPriority w:val="5"/>
    <w:qFormat/>
    <w:rsid w:val="00B86DD2"/>
    <w:pPr>
      <w:numPr>
        <w:ilvl w:val="4"/>
      </w:numPr>
    </w:pPr>
  </w:style>
  <w:style w:type="paragraph" w:customStyle="1" w:styleId="FCAIndentBullet">
    <w:name w:val="FCA Indent Bullet"/>
    <w:basedOn w:val="Normal"/>
    <w:uiPriority w:val="6"/>
    <w:qFormat/>
    <w:rsid w:val="00B86DD2"/>
    <w:pPr>
      <w:numPr>
        <w:ilvl w:val="7"/>
        <w:numId w:val="15"/>
      </w:numPr>
      <w:spacing w:before="0" w:after="240" w:line="264" w:lineRule="auto"/>
    </w:pPr>
    <w:rPr>
      <w:rFonts w:ascii="Verdana" w:eastAsia="MS Mincho" w:hAnsi="Verdana"/>
      <w:sz w:val="22"/>
    </w:rPr>
  </w:style>
  <w:style w:type="paragraph" w:customStyle="1" w:styleId="FCAHeadingLevel2">
    <w:name w:val="FCA Heading Level 2"/>
    <w:basedOn w:val="Normal"/>
    <w:uiPriority w:val="4"/>
    <w:qFormat/>
    <w:rsid w:val="00B86DD2"/>
    <w:pPr>
      <w:numPr>
        <w:ilvl w:val="1"/>
        <w:numId w:val="15"/>
      </w:numPr>
      <w:spacing w:before="240" w:after="120" w:line="264" w:lineRule="auto"/>
    </w:pPr>
    <w:rPr>
      <w:rFonts w:ascii="Verdana" w:eastAsia="MS Mincho" w:hAnsi="Verdana"/>
      <w:b/>
      <w:sz w:val="21"/>
      <w:szCs w:val="21"/>
    </w:rPr>
  </w:style>
  <w:style w:type="paragraph" w:customStyle="1" w:styleId="FCAHeadingLevel3">
    <w:name w:val="FCA Heading Level 3"/>
    <w:basedOn w:val="Normal"/>
    <w:uiPriority w:val="4"/>
    <w:qFormat/>
    <w:rsid w:val="00B86DD2"/>
    <w:pPr>
      <w:numPr>
        <w:ilvl w:val="2"/>
        <w:numId w:val="15"/>
      </w:numPr>
      <w:spacing w:before="0" w:after="120" w:line="264" w:lineRule="auto"/>
    </w:pPr>
    <w:rPr>
      <w:rFonts w:ascii="Verdana" w:eastAsia="MS Mincho" w:hAnsi="Verdana"/>
      <w:b/>
      <w:i/>
    </w:rPr>
  </w:style>
  <w:style w:type="paragraph" w:customStyle="1" w:styleId="FCABullet123">
    <w:name w:val="FCA Bullet 1_2_3"/>
    <w:uiPriority w:val="6"/>
    <w:qFormat/>
    <w:rsid w:val="00B86DD2"/>
    <w:pPr>
      <w:numPr>
        <w:ilvl w:val="5"/>
        <w:numId w:val="15"/>
      </w:numPr>
      <w:spacing w:after="240" w:line="264" w:lineRule="auto"/>
    </w:pPr>
    <w:rPr>
      <w:rFonts w:ascii="Verdana" w:eastAsia="MS Mincho" w:hAnsi="Verdana"/>
      <w:sz w:val="22"/>
    </w:rPr>
  </w:style>
  <w:style w:type="paragraph" w:customStyle="1" w:styleId="FCASub-Indentiiiiii">
    <w:name w:val="FCA Sub-Indent i_ii_iii"/>
    <w:uiPriority w:val="6"/>
    <w:qFormat/>
    <w:rsid w:val="00B86DD2"/>
    <w:pPr>
      <w:numPr>
        <w:ilvl w:val="8"/>
        <w:numId w:val="15"/>
      </w:numPr>
      <w:spacing w:after="240" w:line="264" w:lineRule="auto"/>
    </w:pPr>
    <w:rPr>
      <w:rFonts w:ascii="Verdana" w:eastAsia="MS Mincho" w:hAnsi="Verdana"/>
      <w:sz w:val="22"/>
    </w:rPr>
  </w:style>
  <w:style w:type="paragraph" w:customStyle="1" w:styleId="FCAHeadingLevel1">
    <w:name w:val="FCA Heading Level 1"/>
    <w:uiPriority w:val="4"/>
    <w:qFormat/>
    <w:rsid w:val="00B86DD2"/>
    <w:pPr>
      <w:numPr>
        <w:numId w:val="15"/>
      </w:numPr>
      <w:tabs>
        <w:tab w:val="left" w:pos="0"/>
      </w:tabs>
      <w:spacing w:before="480" w:after="240" w:line="264" w:lineRule="auto"/>
    </w:pPr>
    <w:rPr>
      <w:rFonts w:ascii="Verdana" w:hAnsi="Verdana"/>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4060">
      <w:bodyDiv w:val="1"/>
      <w:marLeft w:val="0"/>
      <w:marRight w:val="0"/>
      <w:marTop w:val="0"/>
      <w:marBottom w:val="0"/>
      <w:divBdr>
        <w:top w:val="none" w:sz="0" w:space="0" w:color="auto"/>
        <w:left w:val="none" w:sz="0" w:space="0" w:color="auto"/>
        <w:bottom w:val="none" w:sz="0" w:space="0" w:color="auto"/>
        <w:right w:val="none" w:sz="0" w:space="0" w:color="auto"/>
      </w:divBdr>
    </w:div>
    <w:div w:id="29578580">
      <w:bodyDiv w:val="1"/>
      <w:marLeft w:val="0"/>
      <w:marRight w:val="0"/>
      <w:marTop w:val="0"/>
      <w:marBottom w:val="0"/>
      <w:divBdr>
        <w:top w:val="none" w:sz="0" w:space="0" w:color="auto"/>
        <w:left w:val="none" w:sz="0" w:space="0" w:color="auto"/>
        <w:bottom w:val="none" w:sz="0" w:space="0" w:color="auto"/>
        <w:right w:val="none" w:sz="0" w:space="0" w:color="auto"/>
      </w:divBdr>
    </w:div>
    <w:div w:id="54788955">
      <w:bodyDiv w:val="1"/>
      <w:marLeft w:val="0"/>
      <w:marRight w:val="0"/>
      <w:marTop w:val="0"/>
      <w:marBottom w:val="0"/>
      <w:divBdr>
        <w:top w:val="none" w:sz="0" w:space="0" w:color="auto"/>
        <w:left w:val="none" w:sz="0" w:space="0" w:color="auto"/>
        <w:bottom w:val="none" w:sz="0" w:space="0" w:color="auto"/>
        <w:right w:val="none" w:sz="0" w:space="0" w:color="auto"/>
      </w:divBdr>
    </w:div>
    <w:div w:id="82655023">
      <w:bodyDiv w:val="1"/>
      <w:marLeft w:val="0"/>
      <w:marRight w:val="0"/>
      <w:marTop w:val="0"/>
      <w:marBottom w:val="0"/>
      <w:divBdr>
        <w:top w:val="none" w:sz="0" w:space="0" w:color="auto"/>
        <w:left w:val="none" w:sz="0" w:space="0" w:color="auto"/>
        <w:bottom w:val="none" w:sz="0" w:space="0" w:color="auto"/>
        <w:right w:val="none" w:sz="0" w:space="0" w:color="auto"/>
      </w:divBdr>
    </w:div>
    <w:div w:id="153184311">
      <w:bodyDiv w:val="1"/>
      <w:marLeft w:val="0"/>
      <w:marRight w:val="0"/>
      <w:marTop w:val="0"/>
      <w:marBottom w:val="0"/>
      <w:divBdr>
        <w:top w:val="none" w:sz="0" w:space="0" w:color="auto"/>
        <w:left w:val="none" w:sz="0" w:space="0" w:color="auto"/>
        <w:bottom w:val="none" w:sz="0" w:space="0" w:color="auto"/>
        <w:right w:val="none" w:sz="0" w:space="0" w:color="auto"/>
      </w:divBdr>
    </w:div>
    <w:div w:id="155072493">
      <w:bodyDiv w:val="1"/>
      <w:marLeft w:val="0"/>
      <w:marRight w:val="0"/>
      <w:marTop w:val="0"/>
      <w:marBottom w:val="0"/>
      <w:divBdr>
        <w:top w:val="none" w:sz="0" w:space="0" w:color="auto"/>
        <w:left w:val="none" w:sz="0" w:space="0" w:color="auto"/>
        <w:bottom w:val="none" w:sz="0" w:space="0" w:color="auto"/>
        <w:right w:val="none" w:sz="0" w:space="0" w:color="auto"/>
      </w:divBdr>
    </w:div>
    <w:div w:id="236014141">
      <w:bodyDiv w:val="1"/>
      <w:marLeft w:val="0"/>
      <w:marRight w:val="0"/>
      <w:marTop w:val="0"/>
      <w:marBottom w:val="0"/>
      <w:divBdr>
        <w:top w:val="none" w:sz="0" w:space="0" w:color="auto"/>
        <w:left w:val="none" w:sz="0" w:space="0" w:color="auto"/>
        <w:bottom w:val="none" w:sz="0" w:space="0" w:color="auto"/>
        <w:right w:val="none" w:sz="0" w:space="0" w:color="auto"/>
      </w:divBdr>
    </w:div>
    <w:div w:id="240482120">
      <w:bodyDiv w:val="1"/>
      <w:marLeft w:val="0"/>
      <w:marRight w:val="0"/>
      <w:marTop w:val="0"/>
      <w:marBottom w:val="0"/>
      <w:divBdr>
        <w:top w:val="none" w:sz="0" w:space="0" w:color="auto"/>
        <w:left w:val="none" w:sz="0" w:space="0" w:color="auto"/>
        <w:bottom w:val="none" w:sz="0" w:space="0" w:color="auto"/>
        <w:right w:val="none" w:sz="0" w:space="0" w:color="auto"/>
      </w:divBdr>
    </w:div>
    <w:div w:id="240678297">
      <w:bodyDiv w:val="1"/>
      <w:marLeft w:val="0"/>
      <w:marRight w:val="0"/>
      <w:marTop w:val="0"/>
      <w:marBottom w:val="0"/>
      <w:divBdr>
        <w:top w:val="none" w:sz="0" w:space="0" w:color="auto"/>
        <w:left w:val="none" w:sz="0" w:space="0" w:color="auto"/>
        <w:bottom w:val="none" w:sz="0" w:space="0" w:color="auto"/>
        <w:right w:val="none" w:sz="0" w:space="0" w:color="auto"/>
      </w:divBdr>
    </w:div>
    <w:div w:id="344863949">
      <w:bodyDiv w:val="1"/>
      <w:marLeft w:val="0"/>
      <w:marRight w:val="0"/>
      <w:marTop w:val="0"/>
      <w:marBottom w:val="0"/>
      <w:divBdr>
        <w:top w:val="none" w:sz="0" w:space="0" w:color="auto"/>
        <w:left w:val="none" w:sz="0" w:space="0" w:color="auto"/>
        <w:bottom w:val="none" w:sz="0" w:space="0" w:color="auto"/>
        <w:right w:val="none" w:sz="0" w:space="0" w:color="auto"/>
      </w:divBdr>
    </w:div>
    <w:div w:id="380981075">
      <w:bodyDiv w:val="1"/>
      <w:marLeft w:val="0"/>
      <w:marRight w:val="0"/>
      <w:marTop w:val="0"/>
      <w:marBottom w:val="0"/>
      <w:divBdr>
        <w:top w:val="none" w:sz="0" w:space="0" w:color="auto"/>
        <w:left w:val="none" w:sz="0" w:space="0" w:color="auto"/>
        <w:bottom w:val="none" w:sz="0" w:space="0" w:color="auto"/>
        <w:right w:val="none" w:sz="0" w:space="0" w:color="auto"/>
      </w:divBdr>
    </w:div>
    <w:div w:id="456030264">
      <w:bodyDiv w:val="1"/>
      <w:marLeft w:val="0"/>
      <w:marRight w:val="0"/>
      <w:marTop w:val="0"/>
      <w:marBottom w:val="0"/>
      <w:divBdr>
        <w:top w:val="none" w:sz="0" w:space="0" w:color="auto"/>
        <w:left w:val="none" w:sz="0" w:space="0" w:color="auto"/>
        <w:bottom w:val="none" w:sz="0" w:space="0" w:color="auto"/>
        <w:right w:val="none" w:sz="0" w:space="0" w:color="auto"/>
      </w:divBdr>
    </w:div>
    <w:div w:id="532811656">
      <w:bodyDiv w:val="1"/>
      <w:marLeft w:val="0"/>
      <w:marRight w:val="0"/>
      <w:marTop w:val="0"/>
      <w:marBottom w:val="0"/>
      <w:divBdr>
        <w:top w:val="none" w:sz="0" w:space="0" w:color="auto"/>
        <w:left w:val="none" w:sz="0" w:space="0" w:color="auto"/>
        <w:bottom w:val="none" w:sz="0" w:space="0" w:color="auto"/>
        <w:right w:val="none" w:sz="0" w:space="0" w:color="auto"/>
      </w:divBdr>
    </w:div>
    <w:div w:id="538779410">
      <w:bodyDiv w:val="1"/>
      <w:marLeft w:val="0"/>
      <w:marRight w:val="0"/>
      <w:marTop w:val="0"/>
      <w:marBottom w:val="0"/>
      <w:divBdr>
        <w:top w:val="none" w:sz="0" w:space="0" w:color="auto"/>
        <w:left w:val="none" w:sz="0" w:space="0" w:color="auto"/>
        <w:bottom w:val="none" w:sz="0" w:space="0" w:color="auto"/>
        <w:right w:val="none" w:sz="0" w:space="0" w:color="auto"/>
      </w:divBdr>
    </w:div>
    <w:div w:id="590823625">
      <w:bodyDiv w:val="1"/>
      <w:marLeft w:val="0"/>
      <w:marRight w:val="0"/>
      <w:marTop w:val="0"/>
      <w:marBottom w:val="0"/>
      <w:divBdr>
        <w:top w:val="none" w:sz="0" w:space="0" w:color="auto"/>
        <w:left w:val="none" w:sz="0" w:space="0" w:color="auto"/>
        <w:bottom w:val="none" w:sz="0" w:space="0" w:color="auto"/>
        <w:right w:val="none" w:sz="0" w:space="0" w:color="auto"/>
      </w:divBdr>
    </w:div>
    <w:div w:id="606934586">
      <w:bodyDiv w:val="1"/>
      <w:marLeft w:val="0"/>
      <w:marRight w:val="0"/>
      <w:marTop w:val="0"/>
      <w:marBottom w:val="0"/>
      <w:divBdr>
        <w:top w:val="none" w:sz="0" w:space="0" w:color="auto"/>
        <w:left w:val="none" w:sz="0" w:space="0" w:color="auto"/>
        <w:bottom w:val="none" w:sz="0" w:space="0" w:color="auto"/>
        <w:right w:val="none" w:sz="0" w:space="0" w:color="auto"/>
      </w:divBdr>
    </w:div>
    <w:div w:id="626352559">
      <w:bodyDiv w:val="1"/>
      <w:marLeft w:val="0"/>
      <w:marRight w:val="0"/>
      <w:marTop w:val="0"/>
      <w:marBottom w:val="0"/>
      <w:divBdr>
        <w:top w:val="none" w:sz="0" w:space="0" w:color="auto"/>
        <w:left w:val="none" w:sz="0" w:space="0" w:color="auto"/>
        <w:bottom w:val="none" w:sz="0" w:space="0" w:color="auto"/>
        <w:right w:val="none" w:sz="0" w:space="0" w:color="auto"/>
      </w:divBdr>
    </w:div>
    <w:div w:id="634874154">
      <w:bodyDiv w:val="1"/>
      <w:marLeft w:val="0"/>
      <w:marRight w:val="0"/>
      <w:marTop w:val="0"/>
      <w:marBottom w:val="0"/>
      <w:divBdr>
        <w:top w:val="none" w:sz="0" w:space="0" w:color="auto"/>
        <w:left w:val="none" w:sz="0" w:space="0" w:color="auto"/>
        <w:bottom w:val="none" w:sz="0" w:space="0" w:color="auto"/>
        <w:right w:val="none" w:sz="0" w:space="0" w:color="auto"/>
      </w:divBdr>
    </w:div>
    <w:div w:id="666253767">
      <w:bodyDiv w:val="1"/>
      <w:marLeft w:val="0"/>
      <w:marRight w:val="0"/>
      <w:marTop w:val="0"/>
      <w:marBottom w:val="0"/>
      <w:divBdr>
        <w:top w:val="none" w:sz="0" w:space="0" w:color="auto"/>
        <w:left w:val="none" w:sz="0" w:space="0" w:color="auto"/>
        <w:bottom w:val="none" w:sz="0" w:space="0" w:color="auto"/>
        <w:right w:val="none" w:sz="0" w:space="0" w:color="auto"/>
      </w:divBdr>
    </w:div>
    <w:div w:id="669597817">
      <w:bodyDiv w:val="1"/>
      <w:marLeft w:val="0"/>
      <w:marRight w:val="0"/>
      <w:marTop w:val="0"/>
      <w:marBottom w:val="0"/>
      <w:divBdr>
        <w:top w:val="none" w:sz="0" w:space="0" w:color="auto"/>
        <w:left w:val="none" w:sz="0" w:space="0" w:color="auto"/>
        <w:bottom w:val="none" w:sz="0" w:space="0" w:color="auto"/>
        <w:right w:val="none" w:sz="0" w:space="0" w:color="auto"/>
      </w:divBdr>
    </w:div>
    <w:div w:id="689457486">
      <w:bodyDiv w:val="1"/>
      <w:marLeft w:val="0"/>
      <w:marRight w:val="0"/>
      <w:marTop w:val="0"/>
      <w:marBottom w:val="0"/>
      <w:divBdr>
        <w:top w:val="none" w:sz="0" w:space="0" w:color="auto"/>
        <w:left w:val="none" w:sz="0" w:space="0" w:color="auto"/>
        <w:bottom w:val="none" w:sz="0" w:space="0" w:color="auto"/>
        <w:right w:val="none" w:sz="0" w:space="0" w:color="auto"/>
      </w:divBdr>
    </w:div>
    <w:div w:id="692144693">
      <w:bodyDiv w:val="1"/>
      <w:marLeft w:val="0"/>
      <w:marRight w:val="0"/>
      <w:marTop w:val="0"/>
      <w:marBottom w:val="0"/>
      <w:divBdr>
        <w:top w:val="none" w:sz="0" w:space="0" w:color="auto"/>
        <w:left w:val="none" w:sz="0" w:space="0" w:color="auto"/>
        <w:bottom w:val="none" w:sz="0" w:space="0" w:color="auto"/>
        <w:right w:val="none" w:sz="0" w:space="0" w:color="auto"/>
      </w:divBdr>
    </w:div>
    <w:div w:id="741873320">
      <w:bodyDiv w:val="1"/>
      <w:marLeft w:val="0"/>
      <w:marRight w:val="0"/>
      <w:marTop w:val="0"/>
      <w:marBottom w:val="0"/>
      <w:divBdr>
        <w:top w:val="none" w:sz="0" w:space="0" w:color="auto"/>
        <w:left w:val="none" w:sz="0" w:space="0" w:color="auto"/>
        <w:bottom w:val="none" w:sz="0" w:space="0" w:color="auto"/>
        <w:right w:val="none" w:sz="0" w:space="0" w:color="auto"/>
      </w:divBdr>
    </w:div>
    <w:div w:id="779227791">
      <w:bodyDiv w:val="1"/>
      <w:marLeft w:val="0"/>
      <w:marRight w:val="0"/>
      <w:marTop w:val="0"/>
      <w:marBottom w:val="0"/>
      <w:divBdr>
        <w:top w:val="none" w:sz="0" w:space="0" w:color="auto"/>
        <w:left w:val="none" w:sz="0" w:space="0" w:color="auto"/>
        <w:bottom w:val="none" w:sz="0" w:space="0" w:color="auto"/>
        <w:right w:val="none" w:sz="0" w:space="0" w:color="auto"/>
      </w:divBdr>
    </w:div>
    <w:div w:id="781388932">
      <w:bodyDiv w:val="1"/>
      <w:marLeft w:val="0"/>
      <w:marRight w:val="0"/>
      <w:marTop w:val="0"/>
      <w:marBottom w:val="0"/>
      <w:divBdr>
        <w:top w:val="none" w:sz="0" w:space="0" w:color="auto"/>
        <w:left w:val="none" w:sz="0" w:space="0" w:color="auto"/>
        <w:bottom w:val="none" w:sz="0" w:space="0" w:color="auto"/>
        <w:right w:val="none" w:sz="0" w:space="0" w:color="auto"/>
      </w:divBdr>
    </w:div>
    <w:div w:id="817116530">
      <w:bodyDiv w:val="1"/>
      <w:marLeft w:val="0"/>
      <w:marRight w:val="0"/>
      <w:marTop w:val="0"/>
      <w:marBottom w:val="0"/>
      <w:divBdr>
        <w:top w:val="none" w:sz="0" w:space="0" w:color="auto"/>
        <w:left w:val="none" w:sz="0" w:space="0" w:color="auto"/>
        <w:bottom w:val="none" w:sz="0" w:space="0" w:color="auto"/>
        <w:right w:val="none" w:sz="0" w:space="0" w:color="auto"/>
      </w:divBdr>
    </w:div>
    <w:div w:id="921911945">
      <w:bodyDiv w:val="1"/>
      <w:marLeft w:val="0"/>
      <w:marRight w:val="0"/>
      <w:marTop w:val="0"/>
      <w:marBottom w:val="0"/>
      <w:divBdr>
        <w:top w:val="none" w:sz="0" w:space="0" w:color="auto"/>
        <w:left w:val="none" w:sz="0" w:space="0" w:color="auto"/>
        <w:bottom w:val="none" w:sz="0" w:space="0" w:color="auto"/>
        <w:right w:val="none" w:sz="0" w:space="0" w:color="auto"/>
      </w:divBdr>
    </w:div>
    <w:div w:id="935403109">
      <w:bodyDiv w:val="1"/>
      <w:marLeft w:val="0"/>
      <w:marRight w:val="0"/>
      <w:marTop w:val="0"/>
      <w:marBottom w:val="0"/>
      <w:divBdr>
        <w:top w:val="none" w:sz="0" w:space="0" w:color="auto"/>
        <w:left w:val="none" w:sz="0" w:space="0" w:color="auto"/>
        <w:bottom w:val="none" w:sz="0" w:space="0" w:color="auto"/>
        <w:right w:val="none" w:sz="0" w:space="0" w:color="auto"/>
      </w:divBdr>
    </w:div>
    <w:div w:id="980621771">
      <w:bodyDiv w:val="1"/>
      <w:marLeft w:val="0"/>
      <w:marRight w:val="0"/>
      <w:marTop w:val="0"/>
      <w:marBottom w:val="0"/>
      <w:divBdr>
        <w:top w:val="none" w:sz="0" w:space="0" w:color="auto"/>
        <w:left w:val="none" w:sz="0" w:space="0" w:color="auto"/>
        <w:bottom w:val="none" w:sz="0" w:space="0" w:color="auto"/>
        <w:right w:val="none" w:sz="0" w:space="0" w:color="auto"/>
      </w:divBdr>
    </w:div>
    <w:div w:id="1015813464">
      <w:bodyDiv w:val="1"/>
      <w:marLeft w:val="0"/>
      <w:marRight w:val="0"/>
      <w:marTop w:val="0"/>
      <w:marBottom w:val="0"/>
      <w:divBdr>
        <w:top w:val="none" w:sz="0" w:space="0" w:color="auto"/>
        <w:left w:val="none" w:sz="0" w:space="0" w:color="auto"/>
        <w:bottom w:val="none" w:sz="0" w:space="0" w:color="auto"/>
        <w:right w:val="none" w:sz="0" w:space="0" w:color="auto"/>
      </w:divBdr>
    </w:div>
    <w:div w:id="1022165600">
      <w:bodyDiv w:val="1"/>
      <w:marLeft w:val="0"/>
      <w:marRight w:val="0"/>
      <w:marTop w:val="0"/>
      <w:marBottom w:val="0"/>
      <w:divBdr>
        <w:top w:val="none" w:sz="0" w:space="0" w:color="auto"/>
        <w:left w:val="none" w:sz="0" w:space="0" w:color="auto"/>
        <w:bottom w:val="none" w:sz="0" w:space="0" w:color="auto"/>
        <w:right w:val="none" w:sz="0" w:space="0" w:color="auto"/>
      </w:divBdr>
    </w:div>
    <w:div w:id="1131627548">
      <w:bodyDiv w:val="1"/>
      <w:marLeft w:val="0"/>
      <w:marRight w:val="0"/>
      <w:marTop w:val="0"/>
      <w:marBottom w:val="0"/>
      <w:divBdr>
        <w:top w:val="none" w:sz="0" w:space="0" w:color="auto"/>
        <w:left w:val="none" w:sz="0" w:space="0" w:color="auto"/>
        <w:bottom w:val="none" w:sz="0" w:space="0" w:color="auto"/>
        <w:right w:val="none" w:sz="0" w:space="0" w:color="auto"/>
      </w:divBdr>
    </w:div>
    <w:div w:id="1148398288">
      <w:bodyDiv w:val="1"/>
      <w:marLeft w:val="0"/>
      <w:marRight w:val="0"/>
      <w:marTop w:val="0"/>
      <w:marBottom w:val="0"/>
      <w:divBdr>
        <w:top w:val="none" w:sz="0" w:space="0" w:color="auto"/>
        <w:left w:val="none" w:sz="0" w:space="0" w:color="auto"/>
        <w:bottom w:val="none" w:sz="0" w:space="0" w:color="auto"/>
        <w:right w:val="none" w:sz="0" w:space="0" w:color="auto"/>
      </w:divBdr>
    </w:div>
    <w:div w:id="1172570334">
      <w:bodyDiv w:val="1"/>
      <w:marLeft w:val="0"/>
      <w:marRight w:val="0"/>
      <w:marTop w:val="0"/>
      <w:marBottom w:val="0"/>
      <w:divBdr>
        <w:top w:val="none" w:sz="0" w:space="0" w:color="auto"/>
        <w:left w:val="none" w:sz="0" w:space="0" w:color="auto"/>
        <w:bottom w:val="none" w:sz="0" w:space="0" w:color="auto"/>
        <w:right w:val="none" w:sz="0" w:space="0" w:color="auto"/>
      </w:divBdr>
    </w:div>
    <w:div w:id="1275476680">
      <w:bodyDiv w:val="1"/>
      <w:marLeft w:val="0"/>
      <w:marRight w:val="0"/>
      <w:marTop w:val="0"/>
      <w:marBottom w:val="0"/>
      <w:divBdr>
        <w:top w:val="none" w:sz="0" w:space="0" w:color="auto"/>
        <w:left w:val="none" w:sz="0" w:space="0" w:color="auto"/>
        <w:bottom w:val="none" w:sz="0" w:space="0" w:color="auto"/>
        <w:right w:val="none" w:sz="0" w:space="0" w:color="auto"/>
      </w:divBdr>
    </w:div>
    <w:div w:id="1309626501">
      <w:bodyDiv w:val="1"/>
      <w:marLeft w:val="0"/>
      <w:marRight w:val="0"/>
      <w:marTop w:val="0"/>
      <w:marBottom w:val="0"/>
      <w:divBdr>
        <w:top w:val="none" w:sz="0" w:space="0" w:color="auto"/>
        <w:left w:val="none" w:sz="0" w:space="0" w:color="auto"/>
        <w:bottom w:val="none" w:sz="0" w:space="0" w:color="auto"/>
        <w:right w:val="none" w:sz="0" w:space="0" w:color="auto"/>
      </w:divBdr>
    </w:div>
    <w:div w:id="1354069846">
      <w:bodyDiv w:val="1"/>
      <w:marLeft w:val="0"/>
      <w:marRight w:val="0"/>
      <w:marTop w:val="0"/>
      <w:marBottom w:val="0"/>
      <w:divBdr>
        <w:top w:val="none" w:sz="0" w:space="0" w:color="auto"/>
        <w:left w:val="none" w:sz="0" w:space="0" w:color="auto"/>
        <w:bottom w:val="none" w:sz="0" w:space="0" w:color="auto"/>
        <w:right w:val="none" w:sz="0" w:space="0" w:color="auto"/>
      </w:divBdr>
    </w:div>
    <w:div w:id="1365204295">
      <w:bodyDiv w:val="1"/>
      <w:marLeft w:val="0"/>
      <w:marRight w:val="0"/>
      <w:marTop w:val="0"/>
      <w:marBottom w:val="0"/>
      <w:divBdr>
        <w:top w:val="none" w:sz="0" w:space="0" w:color="auto"/>
        <w:left w:val="none" w:sz="0" w:space="0" w:color="auto"/>
        <w:bottom w:val="none" w:sz="0" w:space="0" w:color="auto"/>
        <w:right w:val="none" w:sz="0" w:space="0" w:color="auto"/>
      </w:divBdr>
    </w:div>
    <w:div w:id="1434283589">
      <w:bodyDiv w:val="1"/>
      <w:marLeft w:val="0"/>
      <w:marRight w:val="0"/>
      <w:marTop w:val="0"/>
      <w:marBottom w:val="0"/>
      <w:divBdr>
        <w:top w:val="none" w:sz="0" w:space="0" w:color="auto"/>
        <w:left w:val="none" w:sz="0" w:space="0" w:color="auto"/>
        <w:bottom w:val="none" w:sz="0" w:space="0" w:color="auto"/>
        <w:right w:val="none" w:sz="0" w:space="0" w:color="auto"/>
      </w:divBdr>
    </w:div>
    <w:div w:id="1466972235">
      <w:bodyDiv w:val="1"/>
      <w:marLeft w:val="0"/>
      <w:marRight w:val="0"/>
      <w:marTop w:val="0"/>
      <w:marBottom w:val="0"/>
      <w:divBdr>
        <w:top w:val="none" w:sz="0" w:space="0" w:color="auto"/>
        <w:left w:val="none" w:sz="0" w:space="0" w:color="auto"/>
        <w:bottom w:val="none" w:sz="0" w:space="0" w:color="auto"/>
        <w:right w:val="none" w:sz="0" w:space="0" w:color="auto"/>
      </w:divBdr>
    </w:div>
    <w:div w:id="1509514993">
      <w:bodyDiv w:val="1"/>
      <w:marLeft w:val="0"/>
      <w:marRight w:val="0"/>
      <w:marTop w:val="0"/>
      <w:marBottom w:val="0"/>
      <w:divBdr>
        <w:top w:val="none" w:sz="0" w:space="0" w:color="auto"/>
        <w:left w:val="none" w:sz="0" w:space="0" w:color="auto"/>
        <w:bottom w:val="none" w:sz="0" w:space="0" w:color="auto"/>
        <w:right w:val="none" w:sz="0" w:space="0" w:color="auto"/>
      </w:divBdr>
    </w:div>
    <w:div w:id="1533415360">
      <w:bodyDiv w:val="1"/>
      <w:marLeft w:val="0"/>
      <w:marRight w:val="0"/>
      <w:marTop w:val="0"/>
      <w:marBottom w:val="0"/>
      <w:divBdr>
        <w:top w:val="none" w:sz="0" w:space="0" w:color="auto"/>
        <w:left w:val="none" w:sz="0" w:space="0" w:color="auto"/>
        <w:bottom w:val="none" w:sz="0" w:space="0" w:color="auto"/>
        <w:right w:val="none" w:sz="0" w:space="0" w:color="auto"/>
      </w:divBdr>
    </w:div>
    <w:div w:id="1633362033">
      <w:bodyDiv w:val="1"/>
      <w:marLeft w:val="0"/>
      <w:marRight w:val="0"/>
      <w:marTop w:val="0"/>
      <w:marBottom w:val="0"/>
      <w:divBdr>
        <w:top w:val="none" w:sz="0" w:space="0" w:color="auto"/>
        <w:left w:val="none" w:sz="0" w:space="0" w:color="auto"/>
        <w:bottom w:val="none" w:sz="0" w:space="0" w:color="auto"/>
        <w:right w:val="none" w:sz="0" w:space="0" w:color="auto"/>
      </w:divBdr>
    </w:div>
    <w:div w:id="1698462265">
      <w:bodyDiv w:val="1"/>
      <w:marLeft w:val="0"/>
      <w:marRight w:val="0"/>
      <w:marTop w:val="0"/>
      <w:marBottom w:val="0"/>
      <w:divBdr>
        <w:top w:val="none" w:sz="0" w:space="0" w:color="auto"/>
        <w:left w:val="none" w:sz="0" w:space="0" w:color="auto"/>
        <w:bottom w:val="none" w:sz="0" w:space="0" w:color="auto"/>
        <w:right w:val="none" w:sz="0" w:space="0" w:color="auto"/>
      </w:divBdr>
    </w:div>
    <w:div w:id="1729258107">
      <w:bodyDiv w:val="1"/>
      <w:marLeft w:val="0"/>
      <w:marRight w:val="0"/>
      <w:marTop w:val="0"/>
      <w:marBottom w:val="0"/>
      <w:divBdr>
        <w:top w:val="none" w:sz="0" w:space="0" w:color="auto"/>
        <w:left w:val="none" w:sz="0" w:space="0" w:color="auto"/>
        <w:bottom w:val="none" w:sz="0" w:space="0" w:color="auto"/>
        <w:right w:val="none" w:sz="0" w:space="0" w:color="auto"/>
      </w:divBdr>
    </w:div>
    <w:div w:id="1765373429">
      <w:bodyDiv w:val="1"/>
      <w:marLeft w:val="0"/>
      <w:marRight w:val="0"/>
      <w:marTop w:val="0"/>
      <w:marBottom w:val="0"/>
      <w:divBdr>
        <w:top w:val="none" w:sz="0" w:space="0" w:color="auto"/>
        <w:left w:val="none" w:sz="0" w:space="0" w:color="auto"/>
        <w:bottom w:val="none" w:sz="0" w:space="0" w:color="auto"/>
        <w:right w:val="none" w:sz="0" w:space="0" w:color="auto"/>
      </w:divBdr>
    </w:div>
    <w:div w:id="1771193583">
      <w:bodyDiv w:val="1"/>
      <w:marLeft w:val="0"/>
      <w:marRight w:val="0"/>
      <w:marTop w:val="0"/>
      <w:marBottom w:val="0"/>
      <w:divBdr>
        <w:top w:val="none" w:sz="0" w:space="0" w:color="auto"/>
        <w:left w:val="none" w:sz="0" w:space="0" w:color="auto"/>
        <w:bottom w:val="none" w:sz="0" w:space="0" w:color="auto"/>
        <w:right w:val="none" w:sz="0" w:space="0" w:color="auto"/>
      </w:divBdr>
    </w:div>
    <w:div w:id="1772705679">
      <w:bodyDiv w:val="1"/>
      <w:marLeft w:val="0"/>
      <w:marRight w:val="0"/>
      <w:marTop w:val="0"/>
      <w:marBottom w:val="0"/>
      <w:divBdr>
        <w:top w:val="none" w:sz="0" w:space="0" w:color="auto"/>
        <w:left w:val="none" w:sz="0" w:space="0" w:color="auto"/>
        <w:bottom w:val="none" w:sz="0" w:space="0" w:color="auto"/>
        <w:right w:val="none" w:sz="0" w:space="0" w:color="auto"/>
      </w:divBdr>
    </w:div>
    <w:div w:id="1776904745">
      <w:bodyDiv w:val="1"/>
      <w:marLeft w:val="0"/>
      <w:marRight w:val="0"/>
      <w:marTop w:val="0"/>
      <w:marBottom w:val="0"/>
      <w:divBdr>
        <w:top w:val="none" w:sz="0" w:space="0" w:color="auto"/>
        <w:left w:val="none" w:sz="0" w:space="0" w:color="auto"/>
        <w:bottom w:val="none" w:sz="0" w:space="0" w:color="auto"/>
        <w:right w:val="none" w:sz="0" w:space="0" w:color="auto"/>
      </w:divBdr>
    </w:div>
    <w:div w:id="1791976914">
      <w:bodyDiv w:val="1"/>
      <w:marLeft w:val="0"/>
      <w:marRight w:val="0"/>
      <w:marTop w:val="0"/>
      <w:marBottom w:val="0"/>
      <w:divBdr>
        <w:top w:val="none" w:sz="0" w:space="0" w:color="auto"/>
        <w:left w:val="none" w:sz="0" w:space="0" w:color="auto"/>
        <w:bottom w:val="none" w:sz="0" w:space="0" w:color="auto"/>
        <w:right w:val="none" w:sz="0" w:space="0" w:color="auto"/>
      </w:divBdr>
    </w:div>
    <w:div w:id="1982071796">
      <w:bodyDiv w:val="1"/>
      <w:marLeft w:val="0"/>
      <w:marRight w:val="0"/>
      <w:marTop w:val="0"/>
      <w:marBottom w:val="0"/>
      <w:divBdr>
        <w:top w:val="none" w:sz="0" w:space="0" w:color="auto"/>
        <w:left w:val="none" w:sz="0" w:space="0" w:color="auto"/>
        <w:bottom w:val="none" w:sz="0" w:space="0" w:color="auto"/>
        <w:right w:val="none" w:sz="0" w:space="0" w:color="auto"/>
      </w:divBdr>
    </w:div>
    <w:div w:id="2008554463">
      <w:bodyDiv w:val="1"/>
      <w:marLeft w:val="0"/>
      <w:marRight w:val="0"/>
      <w:marTop w:val="0"/>
      <w:marBottom w:val="0"/>
      <w:divBdr>
        <w:top w:val="none" w:sz="0" w:space="0" w:color="auto"/>
        <w:left w:val="none" w:sz="0" w:space="0" w:color="auto"/>
        <w:bottom w:val="none" w:sz="0" w:space="0" w:color="auto"/>
        <w:right w:val="none" w:sz="0" w:space="0" w:color="auto"/>
      </w:divBdr>
    </w:div>
    <w:div w:id="2029603001">
      <w:bodyDiv w:val="1"/>
      <w:marLeft w:val="0"/>
      <w:marRight w:val="0"/>
      <w:marTop w:val="0"/>
      <w:marBottom w:val="0"/>
      <w:divBdr>
        <w:top w:val="none" w:sz="0" w:space="0" w:color="auto"/>
        <w:left w:val="none" w:sz="0" w:space="0" w:color="auto"/>
        <w:bottom w:val="none" w:sz="0" w:space="0" w:color="auto"/>
        <w:right w:val="none" w:sz="0" w:space="0" w:color="auto"/>
      </w:divBdr>
    </w:div>
    <w:div w:id="2082604150">
      <w:bodyDiv w:val="1"/>
      <w:marLeft w:val="0"/>
      <w:marRight w:val="0"/>
      <w:marTop w:val="0"/>
      <w:marBottom w:val="0"/>
      <w:divBdr>
        <w:top w:val="none" w:sz="0" w:space="0" w:color="auto"/>
        <w:left w:val="none" w:sz="0" w:space="0" w:color="auto"/>
        <w:bottom w:val="none" w:sz="0" w:space="0" w:color="auto"/>
        <w:right w:val="none" w:sz="0" w:space="0" w:color="auto"/>
      </w:divBdr>
    </w:div>
    <w:div w:id="2084910589">
      <w:bodyDiv w:val="1"/>
      <w:marLeft w:val="0"/>
      <w:marRight w:val="0"/>
      <w:marTop w:val="0"/>
      <w:marBottom w:val="0"/>
      <w:divBdr>
        <w:top w:val="none" w:sz="0" w:space="0" w:color="auto"/>
        <w:left w:val="none" w:sz="0" w:space="0" w:color="auto"/>
        <w:bottom w:val="none" w:sz="0" w:space="0" w:color="auto"/>
        <w:right w:val="none" w:sz="0" w:space="0" w:color="auto"/>
      </w:divBdr>
    </w:div>
    <w:div w:id="21182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fca.org.uk/firms/being-regulated/fees/calculator" TargetMode="External"/><Relationship Id="rId26" Type="http://schemas.openxmlformats.org/officeDocument/2006/relationships/hyperlink" Target="http://www.legislation.gov.uk/uksi/2018/1253/article/7/mad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andbook.fca.org.uk/handbook/DISP/2/7.html"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andbook.fca.org.uk/handbook/SU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fca.org.uk/firms/claims-management-regulation/how-we-will-authorise-regulate" TargetMode="External"/><Relationship Id="rId28" Type="http://schemas.openxmlformats.org/officeDocument/2006/relationships/hyperlink" Target="https://www.fca.org.uk/firms/fair-treatment-customers" TargetMode="External"/><Relationship Id="rId10" Type="http://schemas.openxmlformats.org/officeDocument/2006/relationships/webSettings" Target="webSettings.xml"/><Relationship Id="rId19" Type="http://schemas.openxmlformats.org/officeDocument/2006/relationships/hyperlink" Target="http://www.handbook.fca.org.uk/handbook/DISP/2/7.html"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fca.org.uk/firms/claims-management-regulation/how-we-will-authorise-regulate" TargetMode="External"/><Relationship Id="rId27" Type="http://schemas.openxmlformats.org/officeDocument/2006/relationships/hyperlink" Target="https://www.fca.org.uk/publication/forms/detailed-it-controls-form.xlsm"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7A2UM2KYKSJP-935211081-2865</_dlc_DocId>
    <_dlc_DocIdUrl xmlns="964f0a7c-bcf0-4337-b577-3747e0a5c4bc">
      <Url>https://thefca.sharepoint.com/sites/ProForMapAndLog/_layouts/15/DocIdRedir.aspx?ID=7A2UM2KYKSJP-935211081-2865</Url>
      <Description>7A2UM2KYKSJP-935211081-2865</Description>
    </_dlc_DocIdUrl>
  </documentManagement>
</p: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74F23-00C0-4358-8541-7DFB8873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2A29B-AB64-449F-B565-463A9DDB5C62}">
  <ds:schemaRefs>
    <ds:schemaRef ds:uri="http://schemas.openxmlformats.org/package/2006/metadata/core-properties"/>
    <ds:schemaRef ds:uri="http://purl.org/dc/elements/1.1/"/>
    <ds:schemaRef ds:uri="http://schemas.microsoft.com/office/infopath/2007/PartnerControls"/>
    <ds:schemaRef ds:uri="964f0a7c-bcf0-4337-b577-3747e0a5c4bc"/>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3225409E-1E3D-45B1-8128-4F26ABE9FC31}">
  <ds:schemaRefs>
    <ds:schemaRef ds:uri="Microsoft.SharePoint.Taxonomy.ContentTypeSync"/>
  </ds:schemaRefs>
</ds:datastoreItem>
</file>

<file path=customXml/itemProps4.xml><?xml version="1.0" encoding="utf-8"?>
<ds:datastoreItem xmlns:ds="http://schemas.openxmlformats.org/officeDocument/2006/customXml" ds:itemID="{4347F00C-87CD-4283-9D86-BBD59934D4CC}">
  <ds:schemaRefs>
    <ds:schemaRef ds:uri="http://schemas.microsoft.com/sharepoint/events"/>
  </ds:schemaRefs>
</ds:datastoreItem>
</file>

<file path=customXml/itemProps5.xml><?xml version="1.0" encoding="utf-8"?>
<ds:datastoreItem xmlns:ds="http://schemas.openxmlformats.org/officeDocument/2006/customXml" ds:itemID="{776AACFE-AE42-4C1A-BEF8-930C9030C5ED}">
  <ds:schemaRefs>
    <ds:schemaRef ds:uri="http://schemas.microsoft.com/sharepoint/v3/contenttype/forms"/>
  </ds:schemaRefs>
</ds:datastoreItem>
</file>

<file path=customXml/itemProps6.xml><?xml version="1.0" encoding="utf-8"?>
<ds:datastoreItem xmlns:ds="http://schemas.openxmlformats.org/officeDocument/2006/customXml" ds:itemID="{A28D0591-B1EB-4875-9287-FD669819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33133</CharactersWithSpaces>
  <SharedDoc>false</SharedDoc>
  <HLinks>
    <vt:vector size="54" baseType="variant">
      <vt:variant>
        <vt:i4>5505091</vt:i4>
      </vt:variant>
      <vt:variant>
        <vt:i4>267</vt:i4>
      </vt:variant>
      <vt:variant>
        <vt:i4>0</vt:i4>
      </vt:variant>
      <vt:variant>
        <vt:i4>5</vt:i4>
      </vt:variant>
      <vt:variant>
        <vt:lpwstr>https://www.fca.org.uk/firms/fair-treatment-customers</vt:lpwstr>
      </vt:variant>
      <vt:variant>
        <vt:lpwstr/>
      </vt:variant>
      <vt:variant>
        <vt:i4>3801199</vt:i4>
      </vt:variant>
      <vt:variant>
        <vt:i4>252</vt:i4>
      </vt:variant>
      <vt:variant>
        <vt:i4>0</vt:i4>
      </vt:variant>
      <vt:variant>
        <vt:i4>5</vt:i4>
      </vt:variant>
      <vt:variant>
        <vt:lpwstr>https://www.fca.org.uk/publication/forms/detailed-it-controls-form.xlsm</vt:lpwstr>
      </vt:variant>
      <vt:variant>
        <vt:lpwstr/>
      </vt:variant>
      <vt:variant>
        <vt:i4>8126515</vt:i4>
      </vt:variant>
      <vt:variant>
        <vt:i4>219</vt:i4>
      </vt:variant>
      <vt:variant>
        <vt:i4>0</vt:i4>
      </vt:variant>
      <vt:variant>
        <vt:i4>5</vt:i4>
      </vt:variant>
      <vt:variant>
        <vt:lpwstr>http://www.legislation.gov.uk/uksi/2018/1253/article/7/made</vt:lpwstr>
      </vt:variant>
      <vt:variant>
        <vt:lpwstr/>
      </vt:variant>
      <vt:variant>
        <vt:i4>1966158</vt:i4>
      </vt:variant>
      <vt:variant>
        <vt:i4>92</vt:i4>
      </vt:variant>
      <vt:variant>
        <vt:i4>0</vt:i4>
      </vt:variant>
      <vt:variant>
        <vt:i4>5</vt:i4>
      </vt:variant>
      <vt:variant>
        <vt:lpwstr>https://www.handbook.fca.org.uk/handbook/SUP</vt:lpwstr>
      </vt:variant>
      <vt:variant>
        <vt:lpwstr/>
      </vt:variant>
      <vt:variant>
        <vt:i4>1704015</vt:i4>
      </vt:variant>
      <vt:variant>
        <vt:i4>82</vt:i4>
      </vt:variant>
      <vt:variant>
        <vt:i4>0</vt:i4>
      </vt:variant>
      <vt:variant>
        <vt:i4>5</vt:i4>
      </vt:variant>
      <vt:variant>
        <vt:lpwstr>https://www.fca.org.uk/firms/claims-management-regulation/how-we-will-authorise-regulate</vt:lpwstr>
      </vt:variant>
      <vt:variant>
        <vt:lpwstr/>
      </vt:variant>
      <vt:variant>
        <vt:i4>1704015</vt:i4>
      </vt:variant>
      <vt:variant>
        <vt:i4>79</vt:i4>
      </vt:variant>
      <vt:variant>
        <vt:i4>0</vt:i4>
      </vt:variant>
      <vt:variant>
        <vt:i4>5</vt:i4>
      </vt:variant>
      <vt:variant>
        <vt:lpwstr>https://www.fca.org.uk/firms/claims-management-regulation/how-we-will-authorise-regulate</vt:lpwstr>
      </vt:variant>
      <vt:variant>
        <vt:lpwstr/>
      </vt:variant>
      <vt:variant>
        <vt:i4>4784200</vt:i4>
      </vt:variant>
      <vt:variant>
        <vt:i4>70</vt:i4>
      </vt:variant>
      <vt:variant>
        <vt:i4>0</vt:i4>
      </vt:variant>
      <vt:variant>
        <vt:i4>5</vt:i4>
      </vt:variant>
      <vt:variant>
        <vt:lpwstr>http://www.handbook.fca.org.uk/handbook/DISP/2/7.html</vt:lpwstr>
      </vt:variant>
      <vt:variant>
        <vt:lpwstr/>
      </vt:variant>
      <vt:variant>
        <vt:i4>4784200</vt:i4>
      </vt:variant>
      <vt:variant>
        <vt:i4>61</vt:i4>
      </vt:variant>
      <vt:variant>
        <vt:i4>0</vt:i4>
      </vt:variant>
      <vt:variant>
        <vt:i4>5</vt:i4>
      </vt:variant>
      <vt:variant>
        <vt:lpwstr>http://www.handbook.fca.org.uk/handbook/DISP/2/7.html</vt:lpwstr>
      </vt:variant>
      <vt:variant>
        <vt:lpwstr/>
      </vt:variant>
      <vt:variant>
        <vt:i4>2752638</vt:i4>
      </vt:variant>
      <vt:variant>
        <vt:i4>30</vt:i4>
      </vt:variant>
      <vt:variant>
        <vt:i4>0</vt:i4>
      </vt:variant>
      <vt:variant>
        <vt:i4>5</vt:i4>
      </vt:variant>
      <vt:variant>
        <vt:lpwstr>http://www.fca.org.uk/firms/being-regulated/fees/calculator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2022-03-15T08:11:00Z</dcterms:created>
  <dcterms:modified xsi:type="dcterms:W3CDTF">2022-03-15T08:11:00Z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l8bdf5901bd84cc9ab354cf74d0d75d8">
    <vt:lpwstr/>
  </property>
  <property fmtid="{D5CDD505-2E9C-101B-9397-08002B2CF9AE}" pid="4" name="k6cffc08cdea4d029f19334431296236">
    <vt:lpwstr/>
  </property>
  <property fmtid="{D5CDD505-2E9C-101B-9397-08002B2CF9AE}" pid="5" name="fca_application_type">
    <vt:lpwstr>61;#New Authorisation|be2db2ad-1550-4d66-b2ed-beff9f9e4e97</vt:lpwstr>
  </property>
  <property fmtid="{D5CDD505-2E9C-101B-9397-08002B2CF9AE}" pid="6" name="fca_month_year">
    <vt:lpwstr/>
  </property>
  <property fmtid="{D5CDD505-2E9C-101B-9397-08002B2CF9AE}" pid="7" name="fca_process_famiily">
    <vt:lpwstr/>
  </property>
  <property fmtid="{D5CDD505-2E9C-101B-9397-08002B2CF9AE}" pid="8" name="fca_document_purpose">
    <vt:lpwstr>3;#Administrative|c0a6a800-ee19-465d-995e-3864540afe03</vt:lpwstr>
  </property>
  <property fmtid="{D5CDD505-2E9C-101B-9397-08002B2CF9AE}" pid="9" name="d10ce44c83b449bc85d6eb5d7135cd58">
    <vt:lpwstr/>
  </property>
  <property fmtid="{D5CDD505-2E9C-101B-9397-08002B2CF9AE}" pid="10" name="fca_log_type">
    <vt:lpwstr/>
  </property>
  <property fmtid="{D5CDD505-2E9C-101B-9397-08002B2CF9AE}" pid="11" name="fca_auth_process_doc_type">
    <vt:lpwstr/>
  </property>
  <property fmtid="{D5CDD505-2E9C-101B-9397-08002B2CF9AE}" pid="12" name="gd10d81d70b4400a8a9e2bd29d324e4c">
    <vt:lpwstr/>
  </property>
  <property fmtid="{D5CDD505-2E9C-101B-9397-08002B2CF9AE}" pid="13" name="fca_auth_forms_doc_type">
    <vt:lpwstr>62;#Form|cd17caef-2710-46b2-9ac0-ce551f7293c3</vt:lpwstr>
  </property>
  <property fmtid="{D5CDD505-2E9C-101B-9397-08002B2CF9AE}" pid="14" name="fca_information_classification">
    <vt:lpwstr>1;#FCA Official|d07129ec-4894-4cda-af0c-a925cb68d6e3</vt:lpwstr>
  </property>
  <property fmtid="{D5CDD505-2E9C-101B-9397-08002B2CF9AE}" pid="15" name="jce717dce39641ca84a076397899af94">
    <vt:lpwstr/>
  </property>
  <property fmtid="{D5CDD505-2E9C-101B-9397-08002B2CF9AE}" pid="16" name="fca_authorisations_area">
    <vt:lpwstr/>
  </property>
  <property fmtid="{D5CDD505-2E9C-101B-9397-08002B2CF9AE}" pid="17" name="_dlc_DocIdItemGuid">
    <vt:lpwstr>4b816fb8-d39f-4a3a-8a63-a918d8370ca3</vt:lpwstr>
  </property>
</Properties>
</file>