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52A0E" w14:textId="77777777" w:rsidR="00774CE0" w:rsidRPr="008B48CE" w:rsidRDefault="003D64B7" w:rsidP="00774CE0">
      <w:pPr>
        <w:shd w:val="clear" w:color="auto" w:fill="FFFFFF"/>
        <w:spacing w:after="200" w:line="276" w:lineRule="auto"/>
        <w:rPr>
          <w:rFonts w:eastAsia="Times New Roman"/>
          <w:b/>
          <w:bCs/>
          <w:color w:val="000000"/>
          <w:sz w:val="22"/>
          <w:szCs w:val="22"/>
          <w:u w:val="single"/>
        </w:rPr>
      </w:pPr>
      <w:r w:rsidRPr="003D64B7">
        <w:rPr>
          <w:rFonts w:eastAsia="Times New Roman"/>
          <w:b/>
          <w:bCs/>
          <w:color w:val="000000"/>
          <w:sz w:val="22"/>
          <w:szCs w:val="22"/>
          <w:u w:val="single"/>
        </w:rPr>
        <w:t>For the attention of the Managing Director/Chief Executive</w:t>
      </w:r>
    </w:p>
    <w:p w14:paraId="7A5DE1EE" w14:textId="59ABD710" w:rsidR="003D64B7" w:rsidRPr="00BD577F" w:rsidRDefault="003D64B7" w:rsidP="00774CE0">
      <w:pPr>
        <w:shd w:val="clear" w:color="auto" w:fill="FFFFFF"/>
        <w:spacing w:after="200" w:line="276" w:lineRule="auto"/>
        <w:rPr>
          <w:rFonts w:eastAsia="Times New Roman"/>
          <w:b/>
          <w:bCs/>
          <w:color w:val="000000"/>
          <w:sz w:val="24"/>
          <w:szCs w:val="24"/>
          <w:u w:val="single"/>
        </w:rPr>
      </w:pPr>
      <w:r w:rsidRPr="00BD577F">
        <w:rPr>
          <w:rFonts w:eastAsiaTheme="minorHAnsi" w:cstheme="minorBidi"/>
          <w:b/>
          <w:color w:val="701B45"/>
          <w:sz w:val="24"/>
          <w:szCs w:val="24"/>
          <w:lang w:eastAsia="en-US"/>
        </w:rPr>
        <w:t>Questionnaire and declaration on CASS implementation</w:t>
      </w:r>
    </w:p>
    <w:p w14:paraId="44B642A2" w14:textId="12BF4EF7" w:rsidR="00760038" w:rsidRDefault="00760038" w:rsidP="00774CE0">
      <w:pPr>
        <w:spacing w:after="200" w:line="276" w:lineRule="auto"/>
        <w:rPr>
          <w:rFonts w:eastAsiaTheme="minorHAnsi" w:cstheme="minorBidi"/>
          <w:b/>
          <w:lang w:eastAsia="en-US"/>
        </w:rPr>
      </w:pPr>
      <w:r w:rsidRPr="008B48CE">
        <w:rPr>
          <w:rFonts w:eastAsiaTheme="minorHAnsi" w:cstheme="minorBidi"/>
          <w:b/>
          <w:lang w:eastAsia="en-US"/>
        </w:rPr>
        <w:t xml:space="preserve">Firms subject to the CASS requirements for investment business (CASS 6 </w:t>
      </w:r>
      <w:r w:rsidR="00F776B9">
        <w:rPr>
          <w:rFonts w:eastAsiaTheme="minorHAnsi" w:cstheme="minorBidi"/>
          <w:b/>
          <w:lang w:eastAsia="en-US"/>
        </w:rPr>
        <w:t>C</w:t>
      </w:r>
      <w:r w:rsidRPr="008B48CE">
        <w:rPr>
          <w:rFonts w:eastAsiaTheme="minorHAnsi" w:cstheme="minorBidi"/>
          <w:b/>
          <w:lang w:eastAsia="en-US"/>
        </w:rPr>
        <w:t>ustody rules)</w:t>
      </w:r>
    </w:p>
    <w:p w14:paraId="6AE703CF" w14:textId="275A32E3" w:rsidR="00897DA5" w:rsidRPr="00897DA5" w:rsidRDefault="00897DA5" w:rsidP="00897DA5">
      <w:pPr>
        <w:pStyle w:val="Text"/>
        <w:spacing w:line="240" w:lineRule="auto"/>
        <w:rPr>
          <w:rFonts w:ascii="Verdana" w:hAnsi="Verdana"/>
          <w:b/>
          <w:sz w:val="20"/>
        </w:rPr>
      </w:pPr>
      <w:r>
        <w:rPr>
          <w:rFonts w:ascii="Verdana" w:hAnsi="Verdana"/>
          <w:b/>
          <w:sz w:val="20"/>
        </w:rPr>
        <w:t>Firm name</w:t>
      </w:r>
    </w:p>
    <w:tbl>
      <w:tblPr>
        <w:tblW w:w="9747"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747"/>
      </w:tblGrid>
      <w:tr w:rsidR="00897DA5" w:rsidRPr="00897DA5" w14:paraId="378845C2" w14:textId="77777777" w:rsidTr="00897DA5">
        <w:trPr>
          <w:trHeight w:val="463"/>
        </w:trPr>
        <w:sdt>
          <w:sdtPr>
            <w:id w:val="1456682471"/>
            <w:placeholder>
              <w:docPart w:val="385E6B6FEE6844CF8EF7D3528E8F0636"/>
            </w:placeholder>
            <w:showingPlcHdr/>
            <w:text w:multiLine="1"/>
          </w:sdtPr>
          <w:sdtEndPr/>
          <w:sdtContent>
            <w:tc>
              <w:tcPr>
                <w:tcW w:w="9747" w:type="dxa"/>
              </w:tcPr>
              <w:p w14:paraId="3B89FBA9" w14:textId="13695FB1" w:rsidR="00897DA5" w:rsidRPr="00897DA5" w:rsidRDefault="00851184" w:rsidP="00897DA5">
                <w:r w:rsidRPr="00AF493D">
                  <w:rPr>
                    <w:rStyle w:val="PlaceholderText"/>
                  </w:rPr>
                  <w:t>Click or tap here to enter text.</w:t>
                </w:r>
              </w:p>
            </w:tc>
          </w:sdtContent>
        </w:sdt>
      </w:tr>
    </w:tbl>
    <w:p w14:paraId="2B00B4F0" w14:textId="4A5EEAEF" w:rsidR="003D64B7" w:rsidRPr="00BD577F" w:rsidRDefault="003D64B7" w:rsidP="00BD577F">
      <w:pPr>
        <w:pStyle w:val="Text"/>
        <w:spacing w:line="240" w:lineRule="auto"/>
        <w:rPr>
          <w:rFonts w:ascii="Verdana" w:hAnsi="Verdana"/>
          <w:b/>
          <w:sz w:val="20"/>
        </w:rPr>
      </w:pPr>
      <w:r w:rsidRPr="00BD577F">
        <w:rPr>
          <w:rFonts w:ascii="Verdana" w:hAnsi="Verdana"/>
          <w:b/>
          <w:sz w:val="20"/>
        </w:rPr>
        <w:t>Introduction</w:t>
      </w:r>
    </w:p>
    <w:p w14:paraId="4317C83D" w14:textId="130D3251" w:rsidR="003D64B7" w:rsidRPr="008B48CE" w:rsidRDefault="003D64B7" w:rsidP="00320EA6">
      <w:pPr>
        <w:autoSpaceDE w:val="0"/>
        <w:autoSpaceDN w:val="0"/>
        <w:adjustRightInd w:val="0"/>
        <w:spacing w:after="200" w:line="276" w:lineRule="auto"/>
        <w:rPr>
          <w:rFonts w:eastAsiaTheme="minorHAnsi" w:cs="FrutigerLTStd-Italic"/>
          <w:color w:val="000000"/>
          <w:lang w:eastAsia="en-US"/>
        </w:rPr>
      </w:pPr>
      <w:r w:rsidRPr="003D64B7">
        <w:rPr>
          <w:rFonts w:eastAsiaTheme="minorHAnsi" w:cstheme="minorBidi"/>
          <w:color w:val="000000"/>
          <w:shd w:val="clear" w:color="auto" w:fill="FFFFFF"/>
          <w:lang w:eastAsia="en-US"/>
        </w:rPr>
        <w:t xml:space="preserve">As part of our review of your application, we are asking you to complete the questionnaire and declaration below to check the steps you and your firm have taken to implement the relevant requirements in the Client Assets Sourcebook (CASS) and that you understand your obligations. </w:t>
      </w:r>
      <w:r w:rsidR="009457F6">
        <w:rPr>
          <w:rFonts w:eastAsiaTheme="minorHAnsi" w:cstheme="minorBidi"/>
          <w:color w:val="000000"/>
          <w:shd w:val="clear" w:color="auto" w:fill="FFFFFF"/>
          <w:lang w:eastAsia="en-US"/>
        </w:rPr>
        <w:t>P</w:t>
      </w:r>
      <w:r w:rsidRPr="003D64B7">
        <w:rPr>
          <w:rFonts w:eastAsiaTheme="minorHAnsi" w:cstheme="minorBidi"/>
          <w:color w:val="000000"/>
          <w:shd w:val="clear" w:color="auto" w:fill="FFFFFF"/>
          <w:lang w:eastAsia="en-US"/>
        </w:rPr>
        <w:t xml:space="preserve">rovide </w:t>
      </w:r>
      <w:proofErr w:type="gramStart"/>
      <w:r w:rsidRPr="003D64B7">
        <w:rPr>
          <w:rFonts w:eastAsiaTheme="minorHAnsi" w:cstheme="minorBidi"/>
          <w:color w:val="000000"/>
          <w:shd w:val="clear" w:color="auto" w:fill="FFFFFF"/>
          <w:lang w:eastAsia="en-US"/>
        </w:rPr>
        <w:t>all of</w:t>
      </w:r>
      <w:proofErr w:type="gramEnd"/>
      <w:r w:rsidRPr="003D64B7">
        <w:rPr>
          <w:rFonts w:eastAsiaTheme="minorHAnsi" w:cstheme="minorBidi"/>
          <w:color w:val="000000"/>
          <w:shd w:val="clear" w:color="auto" w:fill="FFFFFF"/>
          <w:lang w:eastAsia="en-US"/>
        </w:rPr>
        <w:t xml:space="preserve"> the information requested in the questionnaire and declaration. If you do not have or intend to take on responsibility for CASS compliance, you should share this questionnaire with the individual who will be taking on this role.</w:t>
      </w:r>
    </w:p>
    <w:p w14:paraId="665E33B5" w14:textId="4A2779E6" w:rsidR="003D64B7" w:rsidRPr="008B48CE" w:rsidRDefault="003D64B7" w:rsidP="00320EA6">
      <w:pPr>
        <w:autoSpaceDE w:val="0"/>
        <w:autoSpaceDN w:val="0"/>
        <w:adjustRightInd w:val="0"/>
        <w:spacing w:after="200" w:line="276" w:lineRule="auto"/>
        <w:rPr>
          <w:rFonts w:eastAsiaTheme="minorHAnsi" w:cs="FrutigerLTStd-Roman"/>
          <w:lang w:eastAsia="en-US"/>
        </w:rPr>
      </w:pPr>
      <w:r w:rsidRPr="008B48CE">
        <w:rPr>
          <w:rFonts w:eastAsiaTheme="minorHAnsi" w:cs="FrutigerLTStd-Roman"/>
          <w:lang w:eastAsia="en-US"/>
        </w:rPr>
        <w:t xml:space="preserve">The custody rules in </w:t>
      </w:r>
      <w:hyperlink r:id="rId13" w:history="1">
        <w:r w:rsidRPr="00F776B9">
          <w:rPr>
            <w:rStyle w:val="Hyperlink"/>
            <w:rFonts w:eastAsiaTheme="minorHAnsi" w:cs="FrutigerLTStd-Roman"/>
            <w:lang w:eastAsia="en-US"/>
          </w:rPr>
          <w:t>CASS 6</w:t>
        </w:r>
      </w:hyperlink>
      <w:r w:rsidRPr="008B48CE">
        <w:rPr>
          <w:rFonts w:eastAsiaTheme="minorHAnsi" w:cs="FrutigerLTStd-Roman"/>
          <w:lang w:eastAsia="en-US"/>
        </w:rPr>
        <w:t xml:space="preserve"> are designed primarily to restrict the commingling of </w:t>
      </w:r>
      <w:r w:rsidRPr="008B48CE">
        <w:rPr>
          <w:rFonts w:eastAsiaTheme="minorHAnsi" w:cs="FrutigerLTStd-Italic"/>
          <w:lang w:eastAsia="en-US"/>
        </w:rPr>
        <w:t xml:space="preserve">client </w:t>
      </w:r>
      <w:r w:rsidRPr="008B48CE">
        <w:rPr>
          <w:rFonts w:eastAsiaTheme="minorHAnsi" w:cs="FrutigerLTStd-Roman"/>
          <w:lang w:eastAsia="en-US"/>
        </w:rPr>
        <w:t xml:space="preserve">and the </w:t>
      </w:r>
      <w:r w:rsidRPr="008B48CE">
        <w:rPr>
          <w:rFonts w:eastAsiaTheme="minorHAnsi" w:cs="FrutigerLTStd-Italic"/>
          <w:lang w:eastAsia="en-US"/>
        </w:rPr>
        <w:t xml:space="preserve">firm's </w:t>
      </w:r>
      <w:r w:rsidRPr="008B48CE">
        <w:rPr>
          <w:rFonts w:eastAsiaTheme="minorHAnsi" w:cs="FrutigerLTStd-Roman"/>
          <w:lang w:eastAsia="en-US"/>
        </w:rPr>
        <w:t xml:space="preserve">assets and minimise the risk of the </w:t>
      </w:r>
      <w:r w:rsidRPr="008B48CE">
        <w:rPr>
          <w:rFonts w:eastAsiaTheme="minorHAnsi" w:cs="FrutigerLTStd-Italic"/>
          <w:lang w:eastAsia="en-US"/>
        </w:rPr>
        <w:t xml:space="preserve">client's safe custody assets </w:t>
      </w:r>
      <w:r w:rsidRPr="008B48CE">
        <w:rPr>
          <w:rFonts w:eastAsiaTheme="minorHAnsi" w:cs="FrutigerLTStd-Roman"/>
          <w:lang w:eastAsia="en-US"/>
        </w:rPr>
        <w:t xml:space="preserve">being used by the </w:t>
      </w:r>
      <w:r w:rsidRPr="008B48CE">
        <w:rPr>
          <w:rFonts w:eastAsiaTheme="minorHAnsi" w:cs="FrutigerLTStd-Italic"/>
          <w:lang w:eastAsia="en-US"/>
        </w:rPr>
        <w:t xml:space="preserve">firm </w:t>
      </w:r>
      <w:r w:rsidRPr="008B48CE">
        <w:rPr>
          <w:rFonts w:eastAsiaTheme="minorHAnsi" w:cs="FrutigerLTStd-Roman"/>
          <w:lang w:eastAsia="en-US"/>
        </w:rPr>
        <w:t xml:space="preserve">without the </w:t>
      </w:r>
      <w:r w:rsidRPr="008B48CE">
        <w:rPr>
          <w:rFonts w:eastAsiaTheme="minorHAnsi" w:cs="FrutigerLTStd-Italic"/>
          <w:lang w:eastAsia="en-US"/>
        </w:rPr>
        <w:t xml:space="preserve">client's </w:t>
      </w:r>
      <w:r w:rsidRPr="008B48CE">
        <w:rPr>
          <w:rFonts w:eastAsiaTheme="minorHAnsi" w:cs="FrutigerLTStd-Roman"/>
          <w:lang w:eastAsia="en-US"/>
        </w:rPr>
        <w:t xml:space="preserve">agreement or contrary to the </w:t>
      </w:r>
      <w:r w:rsidRPr="008B48CE">
        <w:rPr>
          <w:rFonts w:eastAsiaTheme="minorHAnsi" w:cs="FrutigerLTStd-Italic"/>
          <w:lang w:eastAsia="en-US"/>
        </w:rPr>
        <w:t xml:space="preserve">client's </w:t>
      </w:r>
      <w:r w:rsidRPr="008B48CE">
        <w:rPr>
          <w:rFonts w:eastAsiaTheme="minorHAnsi" w:cs="FrutigerLTStd-Roman"/>
          <w:lang w:eastAsia="en-US"/>
        </w:rPr>
        <w:t xml:space="preserve">wishes, and to prevent them from being treated as the </w:t>
      </w:r>
      <w:r w:rsidRPr="008B48CE">
        <w:rPr>
          <w:rFonts w:eastAsiaTheme="minorHAnsi" w:cs="FrutigerLTStd-Italic"/>
          <w:lang w:eastAsia="en-US"/>
        </w:rPr>
        <w:t xml:space="preserve">firm's </w:t>
      </w:r>
      <w:r w:rsidRPr="008B48CE">
        <w:rPr>
          <w:rFonts w:eastAsiaTheme="minorHAnsi" w:cs="FrutigerLTStd-Roman"/>
          <w:lang w:eastAsia="en-US"/>
        </w:rPr>
        <w:t xml:space="preserve">assets in the event of its insolvency. </w:t>
      </w:r>
    </w:p>
    <w:p w14:paraId="5A71BF08" w14:textId="431E1568" w:rsidR="003D64B7" w:rsidRPr="008B48CE" w:rsidRDefault="00760038" w:rsidP="00320EA6">
      <w:pPr>
        <w:autoSpaceDE w:val="0"/>
        <w:autoSpaceDN w:val="0"/>
        <w:adjustRightInd w:val="0"/>
        <w:spacing w:after="200" w:line="276" w:lineRule="auto"/>
        <w:rPr>
          <w:rFonts w:eastAsiaTheme="minorHAnsi" w:cs="FrutigerLTStd-Roman"/>
          <w:iCs/>
          <w:lang w:eastAsia="en-US"/>
        </w:rPr>
      </w:pPr>
      <w:hyperlink r:id="rId14" w:history="1">
        <w:r w:rsidRPr="00F776B9">
          <w:rPr>
            <w:rStyle w:val="Hyperlink"/>
            <w:rFonts w:eastAsiaTheme="minorHAnsi" w:cs="FrutigerLTStd-Italic"/>
            <w:iCs/>
            <w:lang w:eastAsia="en-US"/>
          </w:rPr>
          <w:t xml:space="preserve">Principle </w:t>
        </w:r>
        <w:r w:rsidRPr="00F776B9">
          <w:rPr>
            <w:rStyle w:val="Hyperlink"/>
            <w:rFonts w:eastAsiaTheme="minorHAnsi" w:cs="FrutigerLTStd-Roman"/>
            <w:iCs/>
            <w:lang w:eastAsia="en-US"/>
          </w:rPr>
          <w:t>10</w:t>
        </w:r>
      </w:hyperlink>
      <w:r w:rsidRPr="008B48CE">
        <w:rPr>
          <w:rFonts w:eastAsiaTheme="minorHAnsi" w:cs="FrutigerLTStd-Roman"/>
          <w:iCs/>
          <w:lang w:eastAsia="en-US"/>
        </w:rPr>
        <w:t xml:space="preserve"> (Clients' assets) requires a </w:t>
      </w:r>
      <w:r w:rsidRPr="008B48CE">
        <w:rPr>
          <w:rFonts w:eastAsiaTheme="minorHAnsi" w:cs="FrutigerLTStd-Italic"/>
          <w:iCs/>
          <w:lang w:eastAsia="en-US"/>
        </w:rPr>
        <w:t xml:space="preserve">firm </w:t>
      </w:r>
      <w:r w:rsidRPr="008B48CE">
        <w:rPr>
          <w:rFonts w:eastAsiaTheme="minorHAnsi" w:cs="FrutigerLTStd-Roman"/>
          <w:iCs/>
          <w:lang w:eastAsia="en-US"/>
        </w:rPr>
        <w:t xml:space="preserve">to arrange adequate protection for </w:t>
      </w:r>
      <w:r w:rsidRPr="008B48CE">
        <w:rPr>
          <w:rFonts w:eastAsiaTheme="minorHAnsi" w:cs="FrutigerLTStd-Italic"/>
          <w:iCs/>
          <w:lang w:eastAsia="en-US"/>
        </w:rPr>
        <w:t xml:space="preserve">clients' </w:t>
      </w:r>
      <w:r w:rsidRPr="008B48CE">
        <w:rPr>
          <w:rFonts w:eastAsiaTheme="minorHAnsi" w:cs="FrutigerLTStd-Roman"/>
          <w:iCs/>
          <w:lang w:eastAsia="en-US"/>
        </w:rPr>
        <w:t xml:space="preserve">assets when it is responsible for them. </w:t>
      </w:r>
      <w:r w:rsidR="003D64B7" w:rsidRPr="008B48CE">
        <w:rPr>
          <w:rFonts w:eastAsiaTheme="minorHAnsi" w:cs="FrutigerLTStd-Roman"/>
          <w:iCs/>
          <w:lang w:eastAsia="en-US"/>
        </w:rPr>
        <w:t>T</w:t>
      </w:r>
      <w:r w:rsidRPr="008B48CE">
        <w:rPr>
          <w:rFonts w:eastAsiaTheme="minorHAnsi" w:cs="FrutigerLTStd-Roman"/>
          <w:iCs/>
          <w:lang w:eastAsia="en-US"/>
        </w:rPr>
        <w:t xml:space="preserve">he </w:t>
      </w:r>
      <w:r w:rsidRPr="008B48CE">
        <w:rPr>
          <w:rFonts w:eastAsiaTheme="minorHAnsi" w:cs="FrutigerLTStd-Italic"/>
          <w:iCs/>
          <w:lang w:eastAsia="en-US"/>
        </w:rPr>
        <w:t>custody rules (</w:t>
      </w:r>
      <w:hyperlink r:id="rId15" w:history="1">
        <w:r w:rsidR="00F776B9" w:rsidRPr="00F776B9">
          <w:rPr>
            <w:rStyle w:val="Hyperlink"/>
            <w:rFonts w:eastAsiaTheme="minorHAnsi" w:cs="FrutigerLTStd-Roman"/>
            <w:lang w:eastAsia="en-US"/>
          </w:rPr>
          <w:t>CASS 6</w:t>
        </w:r>
      </w:hyperlink>
      <w:r w:rsidRPr="008B48CE">
        <w:rPr>
          <w:rFonts w:eastAsiaTheme="minorHAnsi" w:cs="FrutigerLTStd-Italic"/>
          <w:iCs/>
          <w:lang w:eastAsia="en-US"/>
        </w:rPr>
        <w:t xml:space="preserve">) </w:t>
      </w:r>
      <w:r w:rsidRPr="008B48CE">
        <w:rPr>
          <w:rFonts w:eastAsiaTheme="minorHAnsi" w:cs="FrutigerLTStd-Roman"/>
          <w:iCs/>
          <w:lang w:eastAsia="en-US"/>
        </w:rPr>
        <w:t xml:space="preserve">require a </w:t>
      </w:r>
      <w:r w:rsidRPr="008B48CE">
        <w:rPr>
          <w:rFonts w:eastAsiaTheme="minorHAnsi" w:cs="FrutigerLTStd-Italic"/>
          <w:iCs/>
          <w:lang w:eastAsia="en-US"/>
        </w:rPr>
        <w:t xml:space="preserve">firm </w:t>
      </w:r>
      <w:r w:rsidRPr="008B48CE">
        <w:rPr>
          <w:rFonts w:eastAsiaTheme="minorHAnsi" w:cs="FrutigerLTStd-Roman"/>
          <w:iCs/>
          <w:lang w:eastAsia="en-US"/>
        </w:rPr>
        <w:t xml:space="preserve">to take appropriate steps to protect </w:t>
      </w:r>
      <w:r w:rsidRPr="008B48CE">
        <w:rPr>
          <w:rFonts w:eastAsiaTheme="minorHAnsi" w:cs="FrutigerLTStd-Italic"/>
          <w:iCs/>
          <w:lang w:eastAsia="en-US"/>
        </w:rPr>
        <w:t xml:space="preserve">safe custody assets </w:t>
      </w:r>
      <w:r w:rsidRPr="008B48CE">
        <w:rPr>
          <w:rFonts w:eastAsiaTheme="minorHAnsi" w:cs="FrutigerLTStd-Roman"/>
          <w:iCs/>
          <w:lang w:eastAsia="en-US"/>
        </w:rPr>
        <w:t xml:space="preserve">for which it is responsible. </w:t>
      </w:r>
    </w:p>
    <w:p w14:paraId="44B642A4" w14:textId="66BD6489" w:rsidR="00760038" w:rsidRPr="008B48CE" w:rsidRDefault="003D64B7" w:rsidP="00320EA6">
      <w:pPr>
        <w:spacing w:after="200" w:line="276" w:lineRule="auto"/>
        <w:rPr>
          <w:rFonts w:eastAsiaTheme="minorHAnsi" w:cstheme="minorBidi"/>
          <w:color w:val="000000"/>
          <w:shd w:val="clear" w:color="auto" w:fill="FFFFFF"/>
          <w:lang w:eastAsia="en-US"/>
        </w:rPr>
      </w:pPr>
      <w:r w:rsidRPr="003D64B7">
        <w:rPr>
          <w:rFonts w:eastAsia="Calibri" w:cstheme="minorBidi"/>
          <w:lang w:eastAsia="en-US"/>
        </w:rPr>
        <w:t xml:space="preserve">In addition, </w:t>
      </w:r>
      <w:hyperlink r:id="rId16" w:history="1">
        <w:proofErr w:type="gramStart"/>
        <w:r w:rsidR="00F776B9">
          <w:rPr>
            <w:rStyle w:val="Hyperlink"/>
            <w:rFonts w:eastAsiaTheme="minorHAnsi" w:cs="FrutigerLTStd-Roman"/>
            <w:iCs/>
            <w:lang w:eastAsia="en-US"/>
          </w:rPr>
          <w:t>Principle</w:t>
        </w:r>
        <w:proofErr w:type="gramEnd"/>
        <w:r w:rsidR="00F776B9">
          <w:rPr>
            <w:rStyle w:val="Hyperlink"/>
            <w:rFonts w:eastAsiaTheme="minorHAnsi" w:cs="FrutigerLTStd-Roman"/>
            <w:iCs/>
            <w:lang w:eastAsia="en-US"/>
          </w:rPr>
          <w:t xml:space="preserve"> 11</w:t>
        </w:r>
      </w:hyperlink>
      <w:r w:rsidR="00F776B9">
        <w:rPr>
          <w:rFonts w:eastAsiaTheme="minorHAnsi" w:cs="FrutigerLTStd-Italic"/>
          <w:iCs/>
          <w:lang w:eastAsia="en-US"/>
        </w:rPr>
        <w:t>(</w:t>
      </w:r>
      <w:r w:rsidR="00F776B9" w:rsidRPr="00F776B9">
        <w:rPr>
          <w:rFonts w:eastAsiaTheme="minorHAnsi" w:cs="FrutigerLTStd-Italic"/>
          <w:iCs/>
          <w:lang w:eastAsia="en-US"/>
        </w:rPr>
        <w:t>Relations with regulators</w:t>
      </w:r>
      <w:r w:rsidR="00F776B9">
        <w:rPr>
          <w:rFonts w:eastAsiaTheme="minorHAnsi" w:cs="FrutigerLTStd-Italic"/>
          <w:iCs/>
          <w:lang w:eastAsia="en-US"/>
        </w:rPr>
        <w:t>)</w:t>
      </w:r>
      <w:r w:rsidRPr="003D64B7">
        <w:rPr>
          <w:rFonts w:eastAsia="Calibri" w:cstheme="minorBidi"/>
          <w:lang w:eastAsia="en-US"/>
        </w:rPr>
        <w:t xml:space="preserve"> requires that a firm must deal with its regulators in an open and cooperative way and must disclose to the FCA appropriately anything relating to the firm of which the regulator would reasonably expect notice.</w:t>
      </w:r>
      <w:r w:rsidR="00F776B9">
        <w:rPr>
          <w:rFonts w:eastAsia="Calibri" w:cstheme="minorBidi"/>
          <w:lang w:eastAsia="en-US"/>
        </w:rPr>
        <w:t xml:space="preserve">  </w:t>
      </w:r>
      <w:r w:rsidRPr="003D64B7">
        <w:rPr>
          <w:rFonts w:eastAsia="Calibri" w:cstheme="minorBidi"/>
          <w:lang w:eastAsia="en-US"/>
        </w:rPr>
        <w:t>You and your firm should take reasonable steps to ensure the accuracy of the information provided in response to this questionnaire and declaration. This information will be used as part of our ongoing supervision, including when we receive a client assets audit report from the firm’s independent auditors or if we perform an assessment on the firm’s CASS compliance in the future.</w:t>
      </w:r>
    </w:p>
    <w:p w14:paraId="44B642AF" w14:textId="575667D2" w:rsidR="00760038" w:rsidRPr="008B48CE" w:rsidRDefault="00760038" w:rsidP="00320EA6">
      <w:pPr>
        <w:autoSpaceDE w:val="0"/>
        <w:autoSpaceDN w:val="0"/>
        <w:adjustRightInd w:val="0"/>
        <w:spacing w:after="200" w:line="276" w:lineRule="auto"/>
        <w:rPr>
          <w:rFonts w:eastAsiaTheme="minorHAnsi" w:cs="FrutigerLTStd-Roman"/>
          <w:lang w:eastAsia="en-US"/>
        </w:rPr>
      </w:pPr>
      <w:bookmarkStart w:id="0" w:name="_Hlk2676678"/>
      <w:r w:rsidRPr="008B48CE">
        <w:rPr>
          <w:rFonts w:eastAsiaTheme="minorHAnsi" w:cs="FrutigerLTStd-Roman"/>
          <w:lang w:eastAsia="en-US"/>
        </w:rPr>
        <w:t xml:space="preserve">This questionnaire </w:t>
      </w:r>
      <w:r w:rsidR="003D64B7" w:rsidRPr="008B48CE">
        <w:t xml:space="preserve">and declaration </w:t>
      </w:r>
      <w:proofErr w:type="gramStart"/>
      <w:r w:rsidRPr="008B48CE">
        <w:rPr>
          <w:rFonts w:eastAsiaTheme="minorHAnsi" w:cs="FrutigerLTStd-Roman"/>
          <w:lang w:eastAsia="en-US"/>
        </w:rPr>
        <w:t>is</w:t>
      </w:r>
      <w:proofErr w:type="gramEnd"/>
      <w:r w:rsidRPr="008B48CE">
        <w:rPr>
          <w:rFonts w:eastAsiaTheme="minorHAnsi" w:cs="FrutigerLTStd-Roman"/>
          <w:lang w:eastAsia="en-US"/>
        </w:rPr>
        <w:t xml:space="preserve"> not a comprehensive list of the </w:t>
      </w:r>
      <w:hyperlink r:id="rId17" w:history="1">
        <w:r w:rsidR="00F776B9" w:rsidRPr="00F776B9">
          <w:rPr>
            <w:rStyle w:val="Hyperlink"/>
            <w:rFonts w:eastAsiaTheme="minorHAnsi" w:cs="FrutigerLTStd-Roman"/>
            <w:lang w:eastAsia="en-US"/>
          </w:rPr>
          <w:t>CASS 6</w:t>
        </w:r>
      </w:hyperlink>
      <w:r w:rsidRPr="008B48CE">
        <w:rPr>
          <w:rFonts w:eastAsiaTheme="minorHAnsi" w:cs="FrutigerLTStd-Roman"/>
          <w:lang w:eastAsia="en-US"/>
        </w:rPr>
        <w:t xml:space="preserve"> rules and the firm seeking authorisation to hold safe custody assets (the ‘</w:t>
      </w:r>
      <w:r w:rsidR="00EF2AAD">
        <w:rPr>
          <w:rFonts w:eastAsiaTheme="minorHAnsi" w:cs="FrutigerLTStd-Roman"/>
          <w:lang w:eastAsia="en-US"/>
        </w:rPr>
        <w:t>f</w:t>
      </w:r>
      <w:r w:rsidRPr="008B48CE">
        <w:rPr>
          <w:rFonts w:eastAsiaTheme="minorHAnsi" w:cs="FrutigerLTStd-Roman"/>
          <w:lang w:eastAsia="en-US"/>
        </w:rPr>
        <w:t xml:space="preserve">irm’) </w:t>
      </w:r>
      <w:bookmarkStart w:id="1" w:name="_Hlk2676727"/>
      <w:bookmarkEnd w:id="0"/>
      <w:r w:rsidR="003D64B7" w:rsidRPr="008B48CE">
        <w:rPr>
          <w:rFonts w:eastAsiaTheme="minorHAnsi" w:cs="FrutigerLTStd-Roman"/>
          <w:lang w:eastAsia="en-US"/>
        </w:rPr>
        <w:t>is required to ensure</w:t>
      </w:r>
      <w:r w:rsidRPr="008B48CE">
        <w:rPr>
          <w:rFonts w:eastAsiaTheme="minorHAnsi" w:cs="FrutigerLTStd-Roman"/>
          <w:lang w:eastAsia="en-US"/>
        </w:rPr>
        <w:t xml:space="preserve"> that it complies with all applicable </w:t>
      </w:r>
      <w:hyperlink r:id="rId18" w:history="1">
        <w:r w:rsidR="00792865" w:rsidRPr="00F776B9">
          <w:rPr>
            <w:rStyle w:val="Hyperlink"/>
            <w:rFonts w:eastAsiaTheme="minorHAnsi" w:cs="FrutigerLTStd-Roman"/>
            <w:lang w:eastAsia="en-US"/>
          </w:rPr>
          <w:t xml:space="preserve">FCA </w:t>
        </w:r>
        <w:r w:rsidRPr="00F776B9">
          <w:rPr>
            <w:rStyle w:val="Hyperlink"/>
            <w:rFonts w:eastAsiaTheme="minorHAnsi" w:cs="FrutigerLTStd-Roman"/>
            <w:lang w:eastAsia="en-US"/>
          </w:rPr>
          <w:t>Handbook</w:t>
        </w:r>
      </w:hyperlink>
      <w:r w:rsidRPr="008B48CE">
        <w:rPr>
          <w:rFonts w:eastAsiaTheme="minorHAnsi" w:cs="FrutigerLTStd-Roman"/>
          <w:lang w:eastAsia="en-US"/>
        </w:rPr>
        <w:t xml:space="preserve"> rules</w:t>
      </w:r>
      <w:bookmarkEnd w:id="1"/>
      <w:r w:rsidRPr="008B48CE">
        <w:rPr>
          <w:rFonts w:eastAsiaTheme="minorHAnsi" w:cs="FrutigerLTStd-Roman"/>
          <w:lang w:eastAsia="en-US"/>
        </w:rPr>
        <w:t xml:space="preserve">. </w:t>
      </w:r>
    </w:p>
    <w:p w14:paraId="44B642B1" w14:textId="45D75A0A" w:rsidR="00760038" w:rsidRPr="008B48CE" w:rsidRDefault="00760038" w:rsidP="00320EA6">
      <w:pPr>
        <w:autoSpaceDE w:val="0"/>
        <w:autoSpaceDN w:val="0"/>
        <w:adjustRightInd w:val="0"/>
        <w:spacing w:after="200" w:line="276" w:lineRule="auto"/>
        <w:rPr>
          <w:rFonts w:eastAsiaTheme="minorHAnsi" w:cs="FrutigerLTStd-Roman"/>
          <w:color w:val="000000"/>
          <w:lang w:eastAsia="en-US"/>
        </w:rPr>
      </w:pPr>
      <w:r w:rsidRPr="008B48CE">
        <w:rPr>
          <w:rFonts w:eastAsiaTheme="minorHAnsi" w:cs="FrutigerLTStd-Italic"/>
          <w:iCs/>
          <w:color w:val="000000"/>
          <w:lang w:eastAsia="en-US"/>
        </w:rPr>
        <w:t xml:space="preserve">The </w:t>
      </w:r>
      <w:r w:rsidR="00EF2AAD">
        <w:rPr>
          <w:rFonts w:eastAsiaTheme="minorHAnsi" w:cs="FrutigerLTStd-Italic"/>
          <w:iCs/>
          <w:color w:val="000000"/>
          <w:lang w:eastAsia="en-US"/>
        </w:rPr>
        <w:t>f</w:t>
      </w:r>
      <w:r w:rsidRPr="008B48CE">
        <w:rPr>
          <w:rFonts w:eastAsiaTheme="minorHAnsi" w:cs="FrutigerLTStd-Italic"/>
          <w:iCs/>
          <w:color w:val="000000"/>
          <w:lang w:eastAsia="en-US"/>
        </w:rPr>
        <w:t xml:space="preserve">irm is </w:t>
      </w:r>
      <w:r w:rsidRPr="008B48CE">
        <w:rPr>
          <w:rFonts w:eastAsiaTheme="minorHAnsi" w:cs="FrutigerLTStd-Roman"/>
          <w:color w:val="000000"/>
          <w:lang w:eastAsia="en-US"/>
        </w:rPr>
        <w:t xml:space="preserve">reminded that it must, under </w:t>
      </w:r>
      <w:hyperlink r:id="rId19" w:history="1">
        <w:r w:rsidRPr="00F776B9">
          <w:rPr>
            <w:rStyle w:val="Hyperlink"/>
            <w:rFonts w:eastAsiaTheme="minorHAnsi" w:cs="FrutigerLTStd-Roman"/>
            <w:bCs/>
            <w:lang w:eastAsia="en-US"/>
          </w:rPr>
          <w:t>SYSC 6.1.1 R</w:t>
        </w:r>
      </w:hyperlink>
      <w:r w:rsidRPr="00320EA6">
        <w:rPr>
          <w:rFonts w:eastAsiaTheme="minorHAnsi" w:cs="FrutigerLTStd-Roman"/>
          <w:bCs/>
          <w:lang w:eastAsia="en-US"/>
        </w:rPr>
        <w:t>,</w:t>
      </w:r>
      <w:r w:rsidRPr="008B48CE">
        <w:rPr>
          <w:rFonts w:eastAsiaTheme="minorHAnsi" w:cs="FrutigerLTStd-Roman"/>
          <w:lang w:eastAsia="en-US"/>
        </w:rPr>
        <w:t xml:space="preserve"> </w:t>
      </w:r>
      <w:r w:rsidRPr="008B48CE">
        <w:rPr>
          <w:rFonts w:eastAsiaTheme="minorHAnsi" w:cs="FrutigerLTStd-Roman"/>
          <w:color w:val="000000"/>
          <w:lang w:eastAsia="en-US"/>
        </w:rPr>
        <w:t xml:space="preserve">establish, implement and maintain adequate policies and procedures sufficient to ensure compliance with the </w:t>
      </w:r>
      <w:hyperlink r:id="rId20" w:history="1">
        <w:r w:rsidR="00F776B9" w:rsidRPr="00F776B9">
          <w:rPr>
            <w:rStyle w:val="Hyperlink"/>
            <w:rFonts w:eastAsiaTheme="minorHAnsi" w:cs="FrutigerLTStd-Roman"/>
            <w:lang w:eastAsia="en-US"/>
          </w:rPr>
          <w:t>CASS 6</w:t>
        </w:r>
      </w:hyperlink>
      <w:r w:rsidRPr="008B48CE">
        <w:rPr>
          <w:rFonts w:eastAsiaTheme="minorHAnsi" w:cs="FrutigerLTStd-Roman"/>
          <w:color w:val="000000"/>
          <w:lang w:eastAsia="en-US"/>
        </w:rPr>
        <w:t xml:space="preserve"> </w:t>
      </w:r>
      <w:r w:rsidRPr="008B48CE">
        <w:rPr>
          <w:rFonts w:eastAsiaTheme="minorHAnsi" w:cs="FrutigerLTStd-Italic"/>
          <w:iCs/>
          <w:color w:val="000000"/>
          <w:lang w:eastAsia="en-US"/>
        </w:rPr>
        <w:t>rules</w:t>
      </w:r>
      <w:r w:rsidRPr="008B48CE">
        <w:rPr>
          <w:rFonts w:eastAsiaTheme="minorHAnsi" w:cs="FrutigerLTStd-Roman"/>
          <w:color w:val="000000"/>
          <w:lang w:eastAsia="en-US"/>
        </w:rPr>
        <w:t>. This should include, for example, establishing and maintaining policies and procedures concerning:</w:t>
      </w:r>
    </w:p>
    <w:p w14:paraId="44B642B3" w14:textId="0ED07A90" w:rsidR="00760038" w:rsidRPr="00897DA5" w:rsidRDefault="008B48CE" w:rsidP="00897DA5">
      <w:pPr>
        <w:pStyle w:val="ListParagraph"/>
        <w:numPr>
          <w:ilvl w:val="0"/>
          <w:numId w:val="15"/>
        </w:numPr>
        <w:autoSpaceDE w:val="0"/>
        <w:autoSpaceDN w:val="0"/>
        <w:adjustRightInd w:val="0"/>
        <w:spacing w:after="200" w:line="276" w:lineRule="auto"/>
        <w:ind w:left="567" w:hanging="567"/>
        <w:rPr>
          <w:rFonts w:eastAsiaTheme="minorHAnsi" w:cs="FrutigerLTStd-Italic"/>
          <w:color w:val="000000"/>
          <w:lang w:eastAsia="en-US"/>
        </w:rPr>
      </w:pPr>
      <w:r w:rsidRPr="00897DA5">
        <w:rPr>
          <w:rFonts w:eastAsiaTheme="minorHAnsi" w:cs="FrutigerLTStd-Roman"/>
          <w:color w:val="000000"/>
          <w:lang w:eastAsia="en-US"/>
        </w:rPr>
        <w:t>T</w:t>
      </w:r>
      <w:r w:rsidR="00760038" w:rsidRPr="00897DA5">
        <w:rPr>
          <w:rFonts w:eastAsiaTheme="minorHAnsi" w:cs="FrutigerLTStd-Roman"/>
          <w:color w:val="000000"/>
          <w:lang w:eastAsia="en-US"/>
        </w:rPr>
        <w:t xml:space="preserve">he frequency and method of the checks and reconciliations the </w:t>
      </w:r>
      <w:r w:rsidR="00631F65">
        <w:rPr>
          <w:rFonts w:eastAsiaTheme="minorHAnsi" w:cs="FrutigerLTStd-Italic"/>
          <w:color w:val="000000"/>
          <w:lang w:eastAsia="en-US"/>
        </w:rPr>
        <w:t>f</w:t>
      </w:r>
      <w:r w:rsidR="00760038" w:rsidRPr="00897DA5">
        <w:rPr>
          <w:rFonts w:eastAsiaTheme="minorHAnsi" w:cs="FrutigerLTStd-Italic"/>
          <w:color w:val="000000"/>
          <w:lang w:eastAsia="en-US"/>
        </w:rPr>
        <w:t>irm</w:t>
      </w:r>
      <w:r w:rsidRPr="00897DA5">
        <w:rPr>
          <w:rFonts w:eastAsiaTheme="minorHAnsi" w:cs="FrutigerLTStd-Italic"/>
          <w:color w:val="000000"/>
          <w:lang w:eastAsia="en-US"/>
        </w:rPr>
        <w:t xml:space="preserve"> </w:t>
      </w:r>
      <w:r w:rsidR="00760038" w:rsidRPr="00897DA5">
        <w:rPr>
          <w:rFonts w:eastAsiaTheme="minorHAnsi" w:cs="FrutigerLTStd-Roman"/>
          <w:color w:val="000000"/>
          <w:lang w:eastAsia="en-US"/>
        </w:rPr>
        <w:t xml:space="preserve">is required to carry out under </w:t>
      </w:r>
      <w:hyperlink r:id="rId21" w:history="1">
        <w:r w:rsidR="00F776B9" w:rsidRPr="00F776B9">
          <w:rPr>
            <w:rStyle w:val="Hyperlink"/>
            <w:rFonts w:eastAsiaTheme="minorHAnsi" w:cs="FrutigerLTStd-Roman"/>
            <w:lang w:eastAsia="en-US"/>
          </w:rPr>
          <w:t>CASS 6</w:t>
        </w:r>
      </w:hyperlink>
    </w:p>
    <w:p w14:paraId="44B642B5" w14:textId="209F9866" w:rsidR="00760038" w:rsidRPr="00897DA5" w:rsidRDefault="008B48CE" w:rsidP="00897DA5">
      <w:pPr>
        <w:pStyle w:val="ListParagraph"/>
        <w:numPr>
          <w:ilvl w:val="0"/>
          <w:numId w:val="15"/>
        </w:numPr>
        <w:autoSpaceDE w:val="0"/>
        <w:autoSpaceDN w:val="0"/>
        <w:adjustRightInd w:val="0"/>
        <w:spacing w:after="200" w:line="276" w:lineRule="auto"/>
        <w:ind w:left="567" w:hanging="567"/>
        <w:rPr>
          <w:rFonts w:eastAsiaTheme="minorHAnsi" w:cs="FrutigerLTStd-Italic"/>
          <w:color w:val="000000"/>
          <w:lang w:eastAsia="en-US"/>
        </w:rPr>
      </w:pPr>
      <w:r w:rsidRPr="00897DA5">
        <w:rPr>
          <w:rFonts w:eastAsiaTheme="minorHAnsi" w:cs="FrutigerLTStd-Roman"/>
          <w:color w:val="000000"/>
          <w:lang w:eastAsia="en-US"/>
        </w:rPr>
        <w:t>T</w:t>
      </w:r>
      <w:r w:rsidR="00760038" w:rsidRPr="00897DA5">
        <w:rPr>
          <w:rFonts w:eastAsiaTheme="minorHAnsi" w:cs="FrutigerLTStd-Roman"/>
          <w:color w:val="000000"/>
          <w:lang w:eastAsia="en-US"/>
        </w:rPr>
        <w:t xml:space="preserve">he frequency with which the </w:t>
      </w:r>
      <w:r w:rsidR="00631F65">
        <w:rPr>
          <w:rFonts w:eastAsiaTheme="minorHAnsi" w:cs="FrutigerLTStd-Roman"/>
          <w:color w:val="000000"/>
          <w:lang w:eastAsia="en-US"/>
        </w:rPr>
        <w:t>f</w:t>
      </w:r>
      <w:r w:rsidR="00760038" w:rsidRPr="00897DA5">
        <w:rPr>
          <w:rFonts w:eastAsiaTheme="minorHAnsi" w:cs="FrutigerLTStd-Roman"/>
          <w:color w:val="000000"/>
          <w:lang w:eastAsia="en-US"/>
        </w:rPr>
        <w:t>irm is required to review its</w:t>
      </w:r>
      <w:r w:rsidRPr="00897DA5">
        <w:rPr>
          <w:rFonts w:eastAsiaTheme="minorHAnsi" w:cs="FrutigerLTStd-Roman"/>
          <w:color w:val="000000"/>
          <w:lang w:eastAsia="en-US"/>
        </w:rPr>
        <w:t xml:space="preserve"> </w:t>
      </w:r>
      <w:r w:rsidR="00760038" w:rsidRPr="00897DA5">
        <w:rPr>
          <w:rFonts w:eastAsiaTheme="minorHAnsi" w:cs="FrutigerLTStd-Roman"/>
          <w:color w:val="000000"/>
          <w:lang w:eastAsia="en-US"/>
        </w:rPr>
        <w:t xml:space="preserve">arrangements in compliance with </w:t>
      </w:r>
      <w:hyperlink r:id="rId22" w:history="1">
        <w:r w:rsidR="00F776B9" w:rsidRPr="00F776B9">
          <w:rPr>
            <w:rStyle w:val="Hyperlink"/>
            <w:rFonts w:eastAsiaTheme="minorHAnsi" w:cs="FrutigerLTStd-Roman"/>
            <w:lang w:eastAsia="en-US"/>
          </w:rPr>
          <w:t>CASS 6</w:t>
        </w:r>
      </w:hyperlink>
    </w:p>
    <w:p w14:paraId="4C7B492D" w14:textId="77777777" w:rsidR="00DF1160" w:rsidRDefault="008B48CE" w:rsidP="006532C5">
      <w:pPr>
        <w:pStyle w:val="ListParagraph"/>
        <w:numPr>
          <w:ilvl w:val="0"/>
          <w:numId w:val="15"/>
        </w:numPr>
        <w:autoSpaceDE w:val="0"/>
        <w:autoSpaceDN w:val="0"/>
        <w:adjustRightInd w:val="0"/>
        <w:spacing w:after="200" w:line="276" w:lineRule="auto"/>
        <w:ind w:left="567" w:hanging="567"/>
        <w:rPr>
          <w:rFonts w:eastAsiaTheme="minorHAnsi" w:cs="FrutigerLTStd-Roman"/>
          <w:lang w:eastAsia="en-US"/>
        </w:rPr>
        <w:sectPr w:rsidR="00DF1160" w:rsidSect="00303CB2">
          <w:headerReference w:type="even" r:id="rId23"/>
          <w:footerReference w:type="default" r:id="rId24"/>
          <w:headerReference w:type="first" r:id="rId25"/>
          <w:footerReference w:type="first" r:id="rId26"/>
          <w:pgSz w:w="11900" w:h="16840"/>
          <w:pgMar w:top="851" w:right="1134" w:bottom="1276" w:left="1134" w:header="709" w:footer="448" w:gutter="0"/>
          <w:cols w:space="708"/>
          <w:titlePg/>
          <w:docGrid w:linePitch="360"/>
        </w:sectPr>
      </w:pPr>
      <w:r w:rsidRPr="00F776B9">
        <w:rPr>
          <w:rFonts w:eastAsiaTheme="minorHAnsi" w:cs="FrutigerLTStd-Roman"/>
          <w:color w:val="000000"/>
          <w:lang w:eastAsia="en-US"/>
        </w:rPr>
        <w:t>T</w:t>
      </w:r>
      <w:r w:rsidR="00760038" w:rsidRPr="00F776B9">
        <w:rPr>
          <w:rFonts w:eastAsiaTheme="minorHAnsi" w:cs="FrutigerLTStd-Roman"/>
          <w:color w:val="000000"/>
          <w:lang w:eastAsia="en-US"/>
        </w:rPr>
        <w:t>he resolution of discrepancies</w:t>
      </w:r>
      <w:r w:rsidRPr="00F776B9">
        <w:rPr>
          <w:rFonts w:eastAsiaTheme="minorHAnsi" w:cs="FrutigerLTStd-Roman"/>
          <w:color w:val="000000"/>
          <w:lang w:eastAsia="en-US"/>
        </w:rPr>
        <w:t xml:space="preserve"> and t</w:t>
      </w:r>
      <w:r w:rsidR="00760038" w:rsidRPr="00F776B9">
        <w:rPr>
          <w:rFonts w:eastAsiaTheme="minorHAnsi" w:cs="FrutigerLTStd-Roman"/>
          <w:color w:val="000000"/>
          <w:lang w:eastAsia="en-US"/>
        </w:rPr>
        <w:t xml:space="preserve">he treatment of </w:t>
      </w:r>
      <w:r w:rsidR="00760038" w:rsidRPr="00F776B9">
        <w:rPr>
          <w:rFonts w:eastAsiaTheme="minorHAnsi" w:cs="FrutigerLTStd-Italic"/>
          <w:color w:val="000000"/>
          <w:lang w:eastAsia="en-US"/>
        </w:rPr>
        <w:t xml:space="preserve">shortfalls of </w:t>
      </w:r>
      <w:r w:rsidR="00760038" w:rsidRPr="00F776B9">
        <w:rPr>
          <w:rFonts w:eastAsiaTheme="minorHAnsi" w:cs="FrutigerLTStd-Roman"/>
          <w:lang w:eastAsia="en-US"/>
        </w:rPr>
        <w:t>safe custody assets</w:t>
      </w:r>
    </w:p>
    <w:p w14:paraId="7F8EC044" w14:textId="782D5E9A" w:rsidR="003D64B7" w:rsidRPr="003D64B7" w:rsidRDefault="003D64B7" w:rsidP="00760038">
      <w:pPr>
        <w:spacing w:after="200" w:line="276" w:lineRule="auto"/>
        <w:rPr>
          <w:rFonts w:eastAsiaTheme="minorHAnsi" w:cstheme="minorBidi"/>
          <w:b/>
          <w:bCs/>
          <w:sz w:val="22"/>
          <w:szCs w:val="22"/>
          <w:lang w:eastAsia="en-US"/>
        </w:rPr>
      </w:pPr>
      <w:r w:rsidRPr="003D64B7">
        <w:rPr>
          <w:rFonts w:eastAsiaTheme="minorHAnsi" w:cstheme="minorBidi"/>
          <w:b/>
          <w:bCs/>
          <w:iCs/>
          <w:sz w:val="22"/>
          <w:szCs w:val="22"/>
          <w:lang w:eastAsia="en-US"/>
        </w:rPr>
        <w:lastRenderedPageBreak/>
        <w:t xml:space="preserve">Part 1: </w:t>
      </w:r>
      <w:r w:rsidRPr="003D64B7">
        <w:rPr>
          <w:rFonts w:eastAsiaTheme="minorHAnsi" w:cstheme="minorBidi"/>
          <w:b/>
          <w:bCs/>
          <w:sz w:val="22"/>
          <w:szCs w:val="22"/>
          <w:lang w:eastAsia="en-US"/>
        </w:rPr>
        <w:t>General questions</w:t>
      </w:r>
    </w:p>
    <w:p w14:paraId="315D9053" w14:textId="0D963C81" w:rsidR="003D64B7" w:rsidRDefault="001B2A14" w:rsidP="003D64B7">
      <w:pPr>
        <w:spacing w:after="200" w:line="276" w:lineRule="auto"/>
        <w:rPr>
          <w:rFonts w:asciiTheme="minorHAnsi" w:eastAsiaTheme="minorHAnsi" w:hAnsiTheme="minorHAnsi" w:cstheme="minorBidi"/>
          <w:sz w:val="22"/>
          <w:szCs w:val="22"/>
          <w:lang w:eastAsia="en-US"/>
        </w:rPr>
      </w:pPr>
      <w:r>
        <w:rPr>
          <w:rFonts w:eastAsiaTheme="minorHAnsi" w:cstheme="minorBidi"/>
          <w:szCs w:val="22"/>
          <w:lang w:eastAsia="en-US"/>
        </w:rPr>
        <w:t>C</w:t>
      </w:r>
      <w:r w:rsidR="00760038" w:rsidRPr="00760038">
        <w:rPr>
          <w:rFonts w:eastAsiaTheme="minorHAnsi" w:cstheme="minorBidi"/>
          <w:szCs w:val="22"/>
          <w:lang w:eastAsia="en-US"/>
        </w:rPr>
        <w:t>omplete the response for the general questions in the box provided.</w:t>
      </w:r>
    </w:p>
    <w:tbl>
      <w:tblPr>
        <w:tblStyle w:val="TableGrid"/>
        <w:tblW w:w="0" w:type="auto"/>
        <w:tblInd w:w="0" w:type="dxa"/>
        <w:tblLook w:val="04A0" w:firstRow="1" w:lastRow="0" w:firstColumn="1" w:lastColumn="0" w:noHBand="0" w:noVBand="1"/>
      </w:tblPr>
      <w:tblGrid>
        <w:gridCol w:w="487"/>
        <w:gridCol w:w="43"/>
        <w:gridCol w:w="4852"/>
        <w:gridCol w:w="9214"/>
      </w:tblGrid>
      <w:tr w:rsidR="003D64B7" w:rsidRPr="00BF3423" w14:paraId="7AE1862F" w14:textId="77777777" w:rsidTr="00DF1160">
        <w:trPr>
          <w:trHeight w:val="533"/>
        </w:trPr>
        <w:tc>
          <w:tcPr>
            <w:tcW w:w="487" w:type="dxa"/>
            <w:shd w:val="clear" w:color="auto" w:fill="701B45"/>
          </w:tcPr>
          <w:p w14:paraId="6D76915F" w14:textId="77777777" w:rsidR="003D64B7" w:rsidRPr="00BF3423" w:rsidRDefault="003D64B7" w:rsidP="005661BC">
            <w:pPr>
              <w:spacing w:afterLines="200" w:after="480"/>
              <w:rPr>
                <w:rFonts w:ascii="Verdana" w:hAnsi="Verdana"/>
                <w:b/>
                <w:bCs/>
                <w:sz w:val="20"/>
              </w:rPr>
            </w:pPr>
          </w:p>
        </w:tc>
        <w:tc>
          <w:tcPr>
            <w:tcW w:w="4895" w:type="dxa"/>
            <w:gridSpan w:val="2"/>
            <w:shd w:val="clear" w:color="auto" w:fill="701B45"/>
          </w:tcPr>
          <w:p w14:paraId="78B3E5D1" w14:textId="77777777" w:rsidR="003D64B7" w:rsidRPr="00BF3423" w:rsidRDefault="003D64B7" w:rsidP="005661BC">
            <w:pPr>
              <w:spacing w:afterLines="200" w:after="480"/>
              <w:rPr>
                <w:rFonts w:ascii="Verdana" w:hAnsi="Verdana"/>
                <w:b/>
                <w:bCs/>
                <w:sz w:val="20"/>
              </w:rPr>
            </w:pPr>
            <w:r w:rsidRPr="00BF3423">
              <w:rPr>
                <w:rFonts w:ascii="Verdana" w:hAnsi="Verdana"/>
                <w:b/>
                <w:bCs/>
                <w:sz w:val="20"/>
              </w:rPr>
              <w:t>Question</w:t>
            </w:r>
          </w:p>
        </w:tc>
        <w:tc>
          <w:tcPr>
            <w:tcW w:w="9214" w:type="dxa"/>
            <w:shd w:val="clear" w:color="auto" w:fill="701B45"/>
          </w:tcPr>
          <w:p w14:paraId="288469F4" w14:textId="77777777" w:rsidR="003D64B7" w:rsidRPr="00BF3423" w:rsidRDefault="003D64B7" w:rsidP="005661BC">
            <w:pPr>
              <w:spacing w:afterLines="200" w:after="480"/>
              <w:rPr>
                <w:rFonts w:ascii="Verdana" w:hAnsi="Verdana"/>
                <w:b/>
                <w:bCs/>
                <w:sz w:val="20"/>
              </w:rPr>
            </w:pPr>
            <w:r w:rsidRPr="00BF3423">
              <w:rPr>
                <w:rFonts w:ascii="Verdana" w:hAnsi="Verdana"/>
                <w:b/>
                <w:bCs/>
                <w:sz w:val="20"/>
              </w:rPr>
              <w:t>Firm comments</w:t>
            </w:r>
          </w:p>
        </w:tc>
      </w:tr>
      <w:tr w:rsidR="00760038" w:rsidRPr="00760038" w14:paraId="44B642C3" w14:textId="77777777" w:rsidTr="00DF1160">
        <w:trPr>
          <w:cantSplit/>
        </w:trPr>
        <w:tc>
          <w:tcPr>
            <w:tcW w:w="530" w:type="dxa"/>
            <w:gridSpan w:val="2"/>
            <w:tcBorders>
              <w:top w:val="single" w:sz="4" w:space="0" w:color="auto"/>
              <w:left w:val="single" w:sz="4" w:space="0" w:color="auto"/>
              <w:bottom w:val="single" w:sz="4" w:space="0" w:color="auto"/>
              <w:right w:val="single" w:sz="4" w:space="0" w:color="auto"/>
            </w:tcBorders>
            <w:hideMark/>
          </w:tcPr>
          <w:p w14:paraId="44B642BF" w14:textId="77777777" w:rsidR="00760038" w:rsidRPr="003D64B7" w:rsidRDefault="00760038" w:rsidP="00320EA6">
            <w:pPr>
              <w:spacing w:after="200" w:line="276" w:lineRule="auto"/>
              <w:rPr>
                <w:rFonts w:ascii="Verdana" w:hAnsi="Verdana"/>
                <w:sz w:val="20"/>
                <w:szCs w:val="20"/>
              </w:rPr>
            </w:pPr>
            <w:r w:rsidRPr="003D64B7">
              <w:rPr>
                <w:rFonts w:ascii="Verdana" w:hAnsi="Verdana"/>
                <w:sz w:val="20"/>
                <w:szCs w:val="20"/>
              </w:rPr>
              <w:t>1</w:t>
            </w:r>
          </w:p>
        </w:tc>
        <w:tc>
          <w:tcPr>
            <w:tcW w:w="4852" w:type="dxa"/>
            <w:tcBorders>
              <w:top w:val="single" w:sz="4" w:space="0" w:color="auto"/>
              <w:left w:val="single" w:sz="4" w:space="0" w:color="auto"/>
              <w:bottom w:val="single" w:sz="4" w:space="0" w:color="auto"/>
              <w:right w:val="single" w:sz="4" w:space="0" w:color="auto"/>
            </w:tcBorders>
          </w:tcPr>
          <w:p w14:paraId="44B642C1" w14:textId="755D530C" w:rsidR="00760038" w:rsidRPr="00320EA6" w:rsidRDefault="00760038" w:rsidP="00320EA6">
            <w:pPr>
              <w:spacing w:after="200" w:line="276" w:lineRule="auto"/>
              <w:rPr>
                <w:rFonts w:ascii="Verdana" w:hAnsi="Verdana"/>
                <w:sz w:val="20"/>
                <w:szCs w:val="20"/>
              </w:rPr>
            </w:pPr>
            <w:r w:rsidRPr="003D64B7">
              <w:rPr>
                <w:rFonts w:ascii="Verdana" w:hAnsi="Verdana"/>
                <w:sz w:val="20"/>
                <w:szCs w:val="20"/>
              </w:rPr>
              <w:t xml:space="preserve">Does the </w:t>
            </w:r>
            <w:r w:rsidR="00A82685">
              <w:rPr>
                <w:rFonts w:ascii="Verdana" w:hAnsi="Verdana"/>
                <w:sz w:val="20"/>
                <w:szCs w:val="20"/>
              </w:rPr>
              <w:t>f</w:t>
            </w:r>
            <w:r w:rsidRPr="003D64B7">
              <w:rPr>
                <w:rFonts w:ascii="Verdana" w:hAnsi="Verdana"/>
                <w:sz w:val="20"/>
                <w:szCs w:val="20"/>
              </w:rPr>
              <w:t xml:space="preserve">irm hold or does it intend to hold financial instruments belonging to a client </w:t>
            </w:r>
            <w:proofErr w:type="gramStart"/>
            <w:r w:rsidRPr="003D64B7">
              <w:rPr>
                <w:rFonts w:ascii="Verdana" w:hAnsi="Verdana"/>
                <w:sz w:val="20"/>
                <w:szCs w:val="20"/>
              </w:rPr>
              <w:t>in the course of</w:t>
            </w:r>
            <w:proofErr w:type="gramEnd"/>
            <w:r w:rsidRPr="003D64B7">
              <w:rPr>
                <w:rFonts w:ascii="Verdana" w:hAnsi="Verdana"/>
                <w:sz w:val="20"/>
                <w:szCs w:val="20"/>
              </w:rPr>
              <w:t xml:space="preserve"> its MiFID business?</w:t>
            </w:r>
          </w:p>
        </w:tc>
        <w:sdt>
          <w:sdtPr>
            <w:id w:val="-362741688"/>
            <w:placeholder>
              <w:docPart w:val="51A70A1CD94044C4B3421739F635992E"/>
            </w:placeholder>
            <w:showingPlcHdr/>
            <w:text w:multiLine="1"/>
          </w:sdtPr>
          <w:sdtEndPr/>
          <w:sdtContent>
            <w:tc>
              <w:tcPr>
                <w:tcW w:w="9214" w:type="dxa"/>
                <w:tcBorders>
                  <w:top w:val="single" w:sz="4" w:space="0" w:color="auto"/>
                  <w:left w:val="single" w:sz="4" w:space="0" w:color="auto"/>
                  <w:bottom w:val="single" w:sz="4" w:space="0" w:color="auto"/>
                  <w:right w:val="single" w:sz="4" w:space="0" w:color="auto"/>
                </w:tcBorders>
              </w:tcPr>
              <w:p w14:paraId="44B642C2" w14:textId="022EEA0B" w:rsidR="00B6085F" w:rsidRPr="00B6085F" w:rsidRDefault="002A4544" w:rsidP="00B6085F">
                <w:pPr>
                  <w:rPr>
                    <w:rFonts w:ascii="Verdana" w:hAnsi="Verdana"/>
                    <w:sz w:val="20"/>
                    <w:szCs w:val="20"/>
                  </w:rPr>
                </w:pPr>
                <w:r w:rsidRPr="002A4544">
                  <w:rPr>
                    <w:rStyle w:val="PlaceholderText"/>
                    <w:rFonts w:ascii="Verdana" w:hAnsi="Verdana"/>
                    <w:sz w:val="20"/>
                    <w:szCs w:val="20"/>
                  </w:rPr>
                  <w:t>Click or tap here to enter text.</w:t>
                </w:r>
              </w:p>
            </w:tc>
          </w:sdtContent>
        </w:sdt>
      </w:tr>
      <w:tr w:rsidR="00760038" w:rsidRPr="00760038" w14:paraId="44B642C8" w14:textId="77777777" w:rsidTr="00DF1160">
        <w:trPr>
          <w:cantSplit/>
        </w:trPr>
        <w:tc>
          <w:tcPr>
            <w:tcW w:w="530" w:type="dxa"/>
            <w:gridSpan w:val="2"/>
            <w:tcBorders>
              <w:top w:val="single" w:sz="4" w:space="0" w:color="auto"/>
              <w:left w:val="single" w:sz="4" w:space="0" w:color="auto"/>
              <w:bottom w:val="single" w:sz="4" w:space="0" w:color="auto"/>
              <w:right w:val="single" w:sz="4" w:space="0" w:color="auto"/>
            </w:tcBorders>
            <w:hideMark/>
          </w:tcPr>
          <w:p w14:paraId="44B642C4" w14:textId="77777777"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2</w:t>
            </w:r>
          </w:p>
        </w:tc>
        <w:tc>
          <w:tcPr>
            <w:tcW w:w="4852" w:type="dxa"/>
            <w:tcBorders>
              <w:top w:val="single" w:sz="4" w:space="0" w:color="auto"/>
              <w:left w:val="single" w:sz="4" w:space="0" w:color="auto"/>
              <w:bottom w:val="single" w:sz="4" w:space="0" w:color="auto"/>
              <w:right w:val="single" w:sz="4" w:space="0" w:color="auto"/>
            </w:tcBorders>
          </w:tcPr>
          <w:p w14:paraId="44B642C6" w14:textId="1A327A41"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 xml:space="preserve">Does the </w:t>
            </w:r>
            <w:r w:rsidR="00A82685">
              <w:rPr>
                <w:rFonts w:ascii="Verdana" w:hAnsi="Verdana"/>
                <w:sz w:val="20"/>
                <w:szCs w:val="20"/>
              </w:rPr>
              <w:t>f</w:t>
            </w:r>
            <w:r w:rsidRPr="00320EA6">
              <w:rPr>
                <w:rFonts w:ascii="Verdana" w:hAnsi="Verdana"/>
                <w:sz w:val="20"/>
                <w:szCs w:val="20"/>
              </w:rPr>
              <w:t xml:space="preserve">irm hold or does it intend to safeguard and administer investments </w:t>
            </w:r>
            <w:proofErr w:type="gramStart"/>
            <w:r w:rsidRPr="00320EA6">
              <w:rPr>
                <w:rFonts w:ascii="Verdana" w:hAnsi="Verdana"/>
                <w:sz w:val="20"/>
                <w:szCs w:val="20"/>
              </w:rPr>
              <w:t>in the course of</w:t>
            </w:r>
            <w:proofErr w:type="gramEnd"/>
            <w:r w:rsidRPr="00320EA6">
              <w:rPr>
                <w:rFonts w:ascii="Verdana" w:hAnsi="Verdana"/>
                <w:sz w:val="20"/>
                <w:szCs w:val="20"/>
              </w:rPr>
              <w:t xml:space="preserve"> business that is not MiFID business?</w:t>
            </w:r>
          </w:p>
        </w:tc>
        <w:sdt>
          <w:sdtPr>
            <w:id w:val="-1355188039"/>
            <w:placeholder>
              <w:docPart w:val="43DDBD9EDF5947E9863910A897F4CBD4"/>
            </w:placeholder>
            <w:showingPlcHdr/>
            <w:text w:multiLine="1"/>
          </w:sdtPr>
          <w:sdtEndPr/>
          <w:sdtContent>
            <w:tc>
              <w:tcPr>
                <w:tcW w:w="9214" w:type="dxa"/>
                <w:tcBorders>
                  <w:top w:val="single" w:sz="4" w:space="0" w:color="auto"/>
                  <w:left w:val="single" w:sz="4" w:space="0" w:color="auto"/>
                  <w:bottom w:val="single" w:sz="4" w:space="0" w:color="auto"/>
                  <w:right w:val="single" w:sz="4" w:space="0" w:color="auto"/>
                </w:tcBorders>
              </w:tcPr>
              <w:p w14:paraId="44B642C7" w14:textId="4F74A10C" w:rsidR="00760038" w:rsidRPr="00760038" w:rsidRDefault="002A4544" w:rsidP="00760038">
                <w:r w:rsidRPr="002A4544">
                  <w:rPr>
                    <w:rStyle w:val="PlaceholderText"/>
                    <w:rFonts w:ascii="Verdana" w:hAnsi="Verdana"/>
                    <w:sz w:val="20"/>
                    <w:szCs w:val="20"/>
                  </w:rPr>
                  <w:t>Click or tap here to enter text.</w:t>
                </w:r>
              </w:p>
            </w:tc>
          </w:sdtContent>
        </w:sdt>
      </w:tr>
      <w:tr w:rsidR="00760038" w:rsidRPr="00760038" w14:paraId="44B642CD" w14:textId="77777777" w:rsidTr="00DF1160">
        <w:trPr>
          <w:cantSplit/>
        </w:trPr>
        <w:tc>
          <w:tcPr>
            <w:tcW w:w="530" w:type="dxa"/>
            <w:gridSpan w:val="2"/>
            <w:tcBorders>
              <w:top w:val="single" w:sz="4" w:space="0" w:color="auto"/>
              <w:left w:val="single" w:sz="4" w:space="0" w:color="auto"/>
              <w:bottom w:val="single" w:sz="4" w:space="0" w:color="auto"/>
              <w:right w:val="single" w:sz="4" w:space="0" w:color="auto"/>
            </w:tcBorders>
            <w:hideMark/>
          </w:tcPr>
          <w:p w14:paraId="44B642C9" w14:textId="77777777"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3</w:t>
            </w:r>
          </w:p>
        </w:tc>
        <w:tc>
          <w:tcPr>
            <w:tcW w:w="4852" w:type="dxa"/>
            <w:tcBorders>
              <w:top w:val="single" w:sz="4" w:space="0" w:color="auto"/>
              <w:left w:val="single" w:sz="4" w:space="0" w:color="auto"/>
              <w:bottom w:val="single" w:sz="4" w:space="0" w:color="auto"/>
              <w:right w:val="single" w:sz="4" w:space="0" w:color="auto"/>
            </w:tcBorders>
          </w:tcPr>
          <w:p w14:paraId="44B642CB" w14:textId="236BF2A0"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 xml:space="preserve">Is the </w:t>
            </w:r>
            <w:r w:rsidR="00A82685">
              <w:rPr>
                <w:rFonts w:ascii="Verdana" w:hAnsi="Verdana"/>
                <w:sz w:val="20"/>
                <w:szCs w:val="20"/>
              </w:rPr>
              <w:t>f</w:t>
            </w:r>
            <w:r w:rsidRPr="00320EA6">
              <w:rPr>
                <w:rFonts w:ascii="Verdana" w:hAnsi="Verdana"/>
                <w:sz w:val="20"/>
                <w:szCs w:val="20"/>
              </w:rPr>
              <w:t>irm acting or does it intend to act as a trustee or depository of an AIF or UCITS fund?</w:t>
            </w:r>
          </w:p>
        </w:tc>
        <w:sdt>
          <w:sdtPr>
            <w:id w:val="-207486371"/>
            <w:placeholder>
              <w:docPart w:val="927C014D5F0C40B983EC3BF547787B1D"/>
            </w:placeholder>
            <w:showingPlcHdr/>
            <w:text w:multiLine="1"/>
          </w:sdtPr>
          <w:sdtEndPr/>
          <w:sdtContent>
            <w:tc>
              <w:tcPr>
                <w:tcW w:w="9214" w:type="dxa"/>
                <w:tcBorders>
                  <w:top w:val="single" w:sz="4" w:space="0" w:color="auto"/>
                  <w:left w:val="single" w:sz="4" w:space="0" w:color="auto"/>
                  <w:bottom w:val="single" w:sz="4" w:space="0" w:color="auto"/>
                  <w:right w:val="single" w:sz="4" w:space="0" w:color="auto"/>
                </w:tcBorders>
              </w:tcPr>
              <w:p w14:paraId="44B642CC" w14:textId="0016660A" w:rsidR="00760038" w:rsidRPr="00760038" w:rsidRDefault="002A4544" w:rsidP="00760038">
                <w:r w:rsidRPr="002A4544">
                  <w:rPr>
                    <w:rStyle w:val="PlaceholderText"/>
                    <w:rFonts w:ascii="Verdana" w:hAnsi="Verdana"/>
                    <w:sz w:val="20"/>
                    <w:szCs w:val="20"/>
                  </w:rPr>
                  <w:t>Click or tap here to enter text.</w:t>
                </w:r>
              </w:p>
            </w:tc>
          </w:sdtContent>
        </w:sdt>
      </w:tr>
      <w:tr w:rsidR="00760038" w:rsidRPr="00760038" w14:paraId="44B642D2" w14:textId="77777777" w:rsidTr="00DF1160">
        <w:trPr>
          <w:cantSplit/>
        </w:trPr>
        <w:tc>
          <w:tcPr>
            <w:tcW w:w="530" w:type="dxa"/>
            <w:gridSpan w:val="2"/>
            <w:tcBorders>
              <w:top w:val="single" w:sz="4" w:space="0" w:color="auto"/>
              <w:left w:val="single" w:sz="4" w:space="0" w:color="auto"/>
              <w:bottom w:val="single" w:sz="4" w:space="0" w:color="auto"/>
              <w:right w:val="single" w:sz="4" w:space="0" w:color="auto"/>
            </w:tcBorders>
            <w:hideMark/>
          </w:tcPr>
          <w:p w14:paraId="44B642CE" w14:textId="77777777"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4</w:t>
            </w:r>
          </w:p>
        </w:tc>
        <w:tc>
          <w:tcPr>
            <w:tcW w:w="4852" w:type="dxa"/>
            <w:tcBorders>
              <w:top w:val="single" w:sz="4" w:space="0" w:color="auto"/>
              <w:left w:val="single" w:sz="4" w:space="0" w:color="auto"/>
              <w:bottom w:val="single" w:sz="4" w:space="0" w:color="auto"/>
              <w:right w:val="single" w:sz="4" w:space="0" w:color="auto"/>
            </w:tcBorders>
          </w:tcPr>
          <w:p w14:paraId="44B642D0" w14:textId="7898603A"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 xml:space="preserve">Does the </w:t>
            </w:r>
            <w:r w:rsidR="00A82685">
              <w:rPr>
                <w:rFonts w:ascii="Verdana" w:hAnsi="Verdana"/>
                <w:sz w:val="20"/>
                <w:szCs w:val="20"/>
              </w:rPr>
              <w:t>f</w:t>
            </w:r>
            <w:r w:rsidRPr="00320EA6">
              <w:rPr>
                <w:rFonts w:ascii="Verdana" w:hAnsi="Verdana"/>
                <w:sz w:val="20"/>
                <w:szCs w:val="20"/>
              </w:rPr>
              <w:t>irm have or does it intend to have any title transfer collateral arrangements (TTCAs) with its clients?</w:t>
            </w:r>
          </w:p>
        </w:tc>
        <w:sdt>
          <w:sdtPr>
            <w:id w:val="-240636845"/>
            <w:placeholder>
              <w:docPart w:val="4E23F176CB8D4311B95022577EC68B39"/>
            </w:placeholder>
            <w:showingPlcHdr/>
            <w:text w:multiLine="1"/>
          </w:sdtPr>
          <w:sdtEndPr/>
          <w:sdtContent>
            <w:tc>
              <w:tcPr>
                <w:tcW w:w="9214" w:type="dxa"/>
                <w:tcBorders>
                  <w:top w:val="single" w:sz="4" w:space="0" w:color="auto"/>
                  <w:left w:val="single" w:sz="4" w:space="0" w:color="auto"/>
                  <w:bottom w:val="single" w:sz="4" w:space="0" w:color="auto"/>
                  <w:right w:val="single" w:sz="4" w:space="0" w:color="auto"/>
                </w:tcBorders>
              </w:tcPr>
              <w:p w14:paraId="44B642D1" w14:textId="5CE8A6F7" w:rsidR="00760038" w:rsidRPr="00760038" w:rsidRDefault="002A4544" w:rsidP="00760038">
                <w:r w:rsidRPr="002A4544">
                  <w:rPr>
                    <w:rStyle w:val="PlaceholderText"/>
                    <w:rFonts w:ascii="Verdana" w:hAnsi="Verdana"/>
                    <w:sz w:val="20"/>
                    <w:szCs w:val="20"/>
                  </w:rPr>
                  <w:t>Click or tap here to enter text.</w:t>
                </w:r>
              </w:p>
            </w:tc>
          </w:sdtContent>
        </w:sdt>
      </w:tr>
      <w:tr w:rsidR="00760038" w:rsidRPr="00760038" w14:paraId="44B642D7" w14:textId="77777777" w:rsidTr="00DF1160">
        <w:trPr>
          <w:cantSplit/>
        </w:trPr>
        <w:tc>
          <w:tcPr>
            <w:tcW w:w="530" w:type="dxa"/>
            <w:gridSpan w:val="2"/>
            <w:tcBorders>
              <w:top w:val="single" w:sz="4" w:space="0" w:color="auto"/>
              <w:left w:val="single" w:sz="4" w:space="0" w:color="auto"/>
              <w:bottom w:val="single" w:sz="4" w:space="0" w:color="auto"/>
              <w:right w:val="single" w:sz="4" w:space="0" w:color="auto"/>
            </w:tcBorders>
          </w:tcPr>
          <w:p w14:paraId="44B642D3" w14:textId="77777777"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 xml:space="preserve">5 </w:t>
            </w:r>
          </w:p>
        </w:tc>
        <w:tc>
          <w:tcPr>
            <w:tcW w:w="4852" w:type="dxa"/>
            <w:tcBorders>
              <w:top w:val="single" w:sz="4" w:space="0" w:color="auto"/>
              <w:left w:val="single" w:sz="4" w:space="0" w:color="auto"/>
              <w:bottom w:val="single" w:sz="4" w:space="0" w:color="auto"/>
              <w:right w:val="single" w:sz="4" w:space="0" w:color="auto"/>
            </w:tcBorders>
          </w:tcPr>
          <w:p w14:paraId="44B642D5" w14:textId="76D95229" w:rsidR="00760038" w:rsidRPr="00320EA6" w:rsidRDefault="00760038" w:rsidP="00320EA6">
            <w:pPr>
              <w:spacing w:after="200" w:line="276" w:lineRule="auto"/>
              <w:rPr>
                <w:rFonts w:ascii="Verdana" w:hAnsi="Verdana"/>
                <w:sz w:val="20"/>
                <w:szCs w:val="20"/>
              </w:rPr>
            </w:pPr>
            <w:r w:rsidRPr="00320EA6">
              <w:rPr>
                <w:rFonts w:ascii="Verdana" w:hAnsi="Verdana"/>
                <w:sz w:val="20"/>
                <w:szCs w:val="20"/>
              </w:rPr>
              <w:t xml:space="preserve">Does the </w:t>
            </w:r>
            <w:r w:rsidR="00A82685">
              <w:rPr>
                <w:rFonts w:ascii="Verdana" w:hAnsi="Verdana"/>
                <w:sz w:val="20"/>
                <w:szCs w:val="20"/>
              </w:rPr>
              <w:t>f</w:t>
            </w:r>
            <w:r w:rsidRPr="00320EA6">
              <w:rPr>
                <w:rFonts w:ascii="Verdana" w:hAnsi="Verdana"/>
                <w:sz w:val="20"/>
                <w:szCs w:val="20"/>
              </w:rPr>
              <w:t xml:space="preserve">irm rely or does it intend to rely on any exclusions or exemptions? If so, </w:t>
            </w:r>
            <w:r w:rsidR="002645C0">
              <w:rPr>
                <w:rFonts w:ascii="Verdana" w:hAnsi="Verdana"/>
                <w:sz w:val="20"/>
                <w:szCs w:val="20"/>
              </w:rPr>
              <w:t xml:space="preserve">give </w:t>
            </w:r>
            <w:r w:rsidRPr="00320EA6">
              <w:rPr>
                <w:rFonts w:ascii="Verdana" w:hAnsi="Verdana"/>
                <w:sz w:val="20"/>
                <w:szCs w:val="20"/>
              </w:rPr>
              <w:t>details.</w:t>
            </w:r>
          </w:p>
        </w:tc>
        <w:sdt>
          <w:sdtPr>
            <w:id w:val="-1349259543"/>
            <w:placeholder>
              <w:docPart w:val="5248AE1E407443B68F1461E853766172"/>
            </w:placeholder>
            <w:showingPlcHdr/>
            <w:text w:multiLine="1"/>
          </w:sdtPr>
          <w:sdtEndPr/>
          <w:sdtContent>
            <w:tc>
              <w:tcPr>
                <w:tcW w:w="9214" w:type="dxa"/>
                <w:tcBorders>
                  <w:top w:val="single" w:sz="4" w:space="0" w:color="auto"/>
                  <w:left w:val="single" w:sz="4" w:space="0" w:color="auto"/>
                  <w:bottom w:val="single" w:sz="4" w:space="0" w:color="auto"/>
                  <w:right w:val="single" w:sz="4" w:space="0" w:color="auto"/>
                </w:tcBorders>
              </w:tcPr>
              <w:p w14:paraId="44B642D6" w14:textId="64054E22" w:rsidR="00760038" w:rsidRPr="00760038" w:rsidRDefault="002A4544" w:rsidP="00760038">
                <w:r w:rsidRPr="002A4544">
                  <w:rPr>
                    <w:rStyle w:val="PlaceholderText"/>
                    <w:rFonts w:ascii="Verdana" w:hAnsi="Verdana"/>
                    <w:sz w:val="20"/>
                    <w:szCs w:val="20"/>
                  </w:rPr>
                  <w:t>Click or tap here to enter text.</w:t>
                </w:r>
              </w:p>
            </w:tc>
          </w:sdtContent>
        </w:sdt>
      </w:tr>
    </w:tbl>
    <w:p w14:paraId="44B642D8" w14:textId="77777777" w:rsidR="00760038" w:rsidRPr="00760038" w:rsidRDefault="00760038" w:rsidP="00760038">
      <w:pPr>
        <w:spacing w:after="200" w:line="276" w:lineRule="auto"/>
        <w:rPr>
          <w:rFonts w:eastAsiaTheme="minorHAnsi" w:cstheme="minorBidi"/>
          <w:szCs w:val="22"/>
          <w:lang w:eastAsia="en-US"/>
        </w:rPr>
      </w:pPr>
    </w:p>
    <w:p w14:paraId="6E00304B" w14:textId="77777777" w:rsidR="00897DA5" w:rsidRDefault="00897DA5">
      <w:pPr>
        <w:rPr>
          <w:rFonts w:eastAsiaTheme="minorHAnsi" w:cstheme="minorBidi"/>
          <w:b/>
          <w:bCs/>
          <w:sz w:val="22"/>
          <w:szCs w:val="22"/>
          <w:lang w:eastAsia="en-US"/>
        </w:rPr>
      </w:pPr>
      <w:r>
        <w:rPr>
          <w:rFonts w:eastAsiaTheme="minorHAnsi" w:cstheme="minorBidi"/>
          <w:b/>
          <w:bCs/>
          <w:sz w:val="22"/>
          <w:szCs w:val="22"/>
          <w:lang w:eastAsia="en-US"/>
        </w:rPr>
        <w:br w:type="page"/>
      </w:r>
    </w:p>
    <w:p w14:paraId="170DC22A" w14:textId="6A1CCD63" w:rsidR="003D64B7" w:rsidRPr="003D64B7" w:rsidRDefault="003D64B7" w:rsidP="003D64B7">
      <w:pPr>
        <w:spacing w:after="200" w:line="276" w:lineRule="auto"/>
        <w:rPr>
          <w:rFonts w:eastAsiaTheme="minorHAnsi" w:cstheme="minorBidi"/>
          <w:b/>
          <w:sz w:val="22"/>
          <w:szCs w:val="22"/>
          <w:lang w:eastAsia="en-US"/>
        </w:rPr>
      </w:pPr>
      <w:r w:rsidRPr="003D64B7">
        <w:rPr>
          <w:rFonts w:eastAsiaTheme="minorHAnsi" w:cstheme="minorBidi"/>
          <w:b/>
          <w:bCs/>
          <w:sz w:val="22"/>
          <w:szCs w:val="22"/>
          <w:lang w:eastAsia="en-US"/>
        </w:rPr>
        <w:lastRenderedPageBreak/>
        <w:t>Part 2:</w:t>
      </w:r>
      <w:r w:rsidRPr="003D64B7">
        <w:rPr>
          <w:rFonts w:eastAsiaTheme="minorHAnsi" w:cstheme="minorBidi"/>
          <w:sz w:val="22"/>
          <w:szCs w:val="22"/>
          <w:lang w:eastAsia="en-US"/>
        </w:rPr>
        <w:t xml:space="preserve"> </w:t>
      </w:r>
      <w:r w:rsidRPr="003D64B7">
        <w:rPr>
          <w:rFonts w:eastAsiaTheme="minorHAnsi" w:cstheme="minorBidi"/>
          <w:b/>
          <w:sz w:val="22"/>
          <w:szCs w:val="22"/>
          <w:lang w:eastAsia="en-US"/>
        </w:rPr>
        <w:t>CASS implementation questions</w:t>
      </w:r>
    </w:p>
    <w:p w14:paraId="44B642DA" w14:textId="537FF0D5" w:rsidR="00760038" w:rsidRPr="00760038" w:rsidRDefault="00760038" w:rsidP="00760038">
      <w:pPr>
        <w:spacing w:after="200" w:line="276" w:lineRule="auto"/>
        <w:rPr>
          <w:rFonts w:eastAsiaTheme="minorHAnsi" w:cstheme="minorBidi"/>
          <w:szCs w:val="22"/>
          <w:lang w:eastAsia="en-US"/>
        </w:rPr>
      </w:pPr>
      <w:r w:rsidRPr="00760038">
        <w:rPr>
          <w:rFonts w:eastAsiaTheme="minorHAnsi" w:cstheme="minorBidi"/>
          <w:szCs w:val="22"/>
          <w:lang w:eastAsia="en-US"/>
        </w:rPr>
        <w:t xml:space="preserve">If the answer is </w:t>
      </w:r>
      <w:r w:rsidR="00B6085F">
        <w:rPr>
          <w:rFonts w:eastAsiaTheme="minorHAnsi" w:cstheme="minorBidi"/>
          <w:szCs w:val="22"/>
          <w:lang w:eastAsia="en-US"/>
        </w:rPr>
        <w:t>n/a</w:t>
      </w:r>
      <w:r w:rsidRPr="00760038">
        <w:rPr>
          <w:rFonts w:eastAsiaTheme="minorHAnsi" w:cstheme="minorBidi"/>
          <w:szCs w:val="22"/>
          <w:lang w:eastAsia="en-US"/>
        </w:rPr>
        <w:t xml:space="preserve">, include in the comments the reason why this is not applicable to the </w:t>
      </w:r>
      <w:r w:rsidR="00A82685">
        <w:rPr>
          <w:rFonts w:eastAsiaTheme="minorHAnsi" w:cstheme="minorBidi"/>
          <w:szCs w:val="22"/>
          <w:lang w:eastAsia="en-US"/>
        </w:rPr>
        <w:t>f</w:t>
      </w:r>
      <w:r w:rsidRPr="00760038">
        <w:rPr>
          <w:rFonts w:eastAsiaTheme="minorHAnsi" w:cstheme="minorBidi"/>
          <w:szCs w:val="22"/>
          <w:lang w:eastAsia="en-US"/>
        </w:rPr>
        <w:t xml:space="preserve">irm. If the response is ‘No’, state when the </w:t>
      </w:r>
      <w:r w:rsidR="00A82685">
        <w:rPr>
          <w:rFonts w:eastAsiaTheme="minorHAnsi" w:cstheme="minorBidi"/>
          <w:szCs w:val="22"/>
          <w:lang w:eastAsia="en-US"/>
        </w:rPr>
        <w:t>f</w:t>
      </w:r>
      <w:r w:rsidRPr="00760038">
        <w:rPr>
          <w:rFonts w:eastAsiaTheme="minorHAnsi" w:cstheme="minorBidi"/>
          <w:szCs w:val="22"/>
          <w:lang w:eastAsia="en-US"/>
        </w:rPr>
        <w:t xml:space="preserve">irm expects to have implemented this prior to the </w:t>
      </w:r>
      <w:r w:rsidR="00A82685">
        <w:rPr>
          <w:rFonts w:eastAsiaTheme="minorHAnsi" w:cstheme="minorBidi"/>
          <w:szCs w:val="22"/>
          <w:lang w:eastAsia="en-US"/>
        </w:rPr>
        <w:t>f</w:t>
      </w:r>
      <w:r w:rsidRPr="00760038">
        <w:rPr>
          <w:rFonts w:eastAsiaTheme="minorHAnsi" w:cstheme="minorBidi"/>
          <w:szCs w:val="22"/>
          <w:lang w:eastAsia="en-US"/>
        </w:rPr>
        <w:t>irm’s authorisation.</w:t>
      </w:r>
    </w:p>
    <w:tbl>
      <w:tblPr>
        <w:tblStyle w:val="TableGrid"/>
        <w:tblW w:w="0" w:type="auto"/>
        <w:tblInd w:w="0" w:type="dxa"/>
        <w:tblLayout w:type="fixed"/>
        <w:tblLook w:val="04A0" w:firstRow="1" w:lastRow="0" w:firstColumn="1" w:lastColumn="0" w:noHBand="0" w:noVBand="1"/>
      </w:tblPr>
      <w:tblGrid>
        <w:gridCol w:w="562"/>
        <w:gridCol w:w="3969"/>
        <w:gridCol w:w="1276"/>
        <w:gridCol w:w="142"/>
        <w:gridCol w:w="1701"/>
        <w:gridCol w:w="6946"/>
      </w:tblGrid>
      <w:tr w:rsidR="00760038" w:rsidRPr="002A4544" w14:paraId="44B642E1" w14:textId="77777777" w:rsidTr="00DF1160">
        <w:trPr>
          <w:cantSplit/>
          <w:tblHeader/>
        </w:trPr>
        <w:tc>
          <w:tcPr>
            <w:tcW w:w="562" w:type="dxa"/>
            <w:tcBorders>
              <w:top w:val="single" w:sz="4" w:space="0" w:color="auto"/>
              <w:left w:val="single" w:sz="4" w:space="0" w:color="auto"/>
              <w:bottom w:val="single" w:sz="4" w:space="0" w:color="auto"/>
              <w:right w:val="single" w:sz="4" w:space="0" w:color="auto"/>
            </w:tcBorders>
            <w:shd w:val="clear" w:color="auto" w:fill="701B45"/>
            <w:hideMark/>
          </w:tcPr>
          <w:p w14:paraId="44B642DB" w14:textId="2C978EF9" w:rsidR="00760038" w:rsidRPr="002A4544" w:rsidRDefault="00760038" w:rsidP="00760038">
            <w:pPr>
              <w:rPr>
                <w:rFonts w:ascii="Verdana" w:hAnsi="Verdana"/>
                <w:sz w:val="20"/>
                <w:szCs w:val="20"/>
              </w:rPr>
            </w:pPr>
          </w:p>
        </w:tc>
        <w:tc>
          <w:tcPr>
            <w:tcW w:w="3969" w:type="dxa"/>
            <w:tcBorders>
              <w:top w:val="single" w:sz="4" w:space="0" w:color="auto"/>
              <w:left w:val="single" w:sz="4" w:space="0" w:color="auto"/>
              <w:bottom w:val="single" w:sz="4" w:space="0" w:color="auto"/>
              <w:right w:val="single" w:sz="4" w:space="0" w:color="auto"/>
            </w:tcBorders>
            <w:shd w:val="clear" w:color="auto" w:fill="701B45"/>
            <w:hideMark/>
          </w:tcPr>
          <w:p w14:paraId="44B642DC" w14:textId="77777777" w:rsidR="00760038" w:rsidRPr="002A4544" w:rsidRDefault="00760038" w:rsidP="00760038">
            <w:pPr>
              <w:rPr>
                <w:rFonts w:ascii="Verdana" w:hAnsi="Verdana"/>
                <w:b/>
                <w:bCs/>
                <w:color w:val="FFFFFF" w:themeColor="background1"/>
                <w:sz w:val="20"/>
                <w:szCs w:val="20"/>
              </w:rPr>
            </w:pPr>
            <w:r w:rsidRPr="002A4544">
              <w:rPr>
                <w:rFonts w:ascii="Verdana" w:hAnsi="Verdana"/>
                <w:b/>
                <w:bCs/>
                <w:color w:val="FFFFFF" w:themeColor="background1"/>
                <w:sz w:val="20"/>
                <w:szCs w:val="20"/>
              </w:rPr>
              <w:t>Question</w:t>
            </w:r>
          </w:p>
        </w:tc>
        <w:tc>
          <w:tcPr>
            <w:tcW w:w="1418" w:type="dxa"/>
            <w:gridSpan w:val="2"/>
            <w:tcBorders>
              <w:top w:val="single" w:sz="4" w:space="0" w:color="auto"/>
              <w:left w:val="single" w:sz="4" w:space="0" w:color="auto"/>
              <w:bottom w:val="single" w:sz="4" w:space="0" w:color="auto"/>
              <w:right w:val="single" w:sz="4" w:space="0" w:color="auto"/>
            </w:tcBorders>
            <w:shd w:val="clear" w:color="auto" w:fill="701B45"/>
            <w:hideMark/>
          </w:tcPr>
          <w:p w14:paraId="44B642DD" w14:textId="708C7457" w:rsidR="00760038" w:rsidRPr="002A4544" w:rsidRDefault="00760038" w:rsidP="00760038">
            <w:pPr>
              <w:rPr>
                <w:rFonts w:ascii="Verdana" w:hAnsi="Verdana"/>
                <w:b/>
                <w:bCs/>
                <w:color w:val="FFFFFF" w:themeColor="background1"/>
                <w:sz w:val="20"/>
                <w:szCs w:val="20"/>
              </w:rPr>
            </w:pPr>
            <w:r w:rsidRPr="002A4544">
              <w:rPr>
                <w:rFonts w:ascii="Verdana" w:hAnsi="Verdana"/>
                <w:b/>
                <w:bCs/>
                <w:color w:val="FFFFFF" w:themeColor="background1"/>
                <w:sz w:val="20"/>
                <w:szCs w:val="20"/>
              </w:rPr>
              <w:t xml:space="preserve">Yes, No or </w:t>
            </w:r>
            <w:r w:rsidR="00B6085F" w:rsidRPr="002A4544">
              <w:rPr>
                <w:rFonts w:ascii="Verdana" w:hAnsi="Verdana"/>
                <w:b/>
                <w:bCs/>
                <w:color w:val="FFFFFF" w:themeColor="background1"/>
                <w:sz w:val="20"/>
                <w:szCs w:val="20"/>
              </w:rPr>
              <w:t>n/a</w:t>
            </w:r>
          </w:p>
        </w:tc>
        <w:tc>
          <w:tcPr>
            <w:tcW w:w="1701" w:type="dxa"/>
            <w:tcBorders>
              <w:top w:val="single" w:sz="4" w:space="0" w:color="auto"/>
              <w:left w:val="single" w:sz="4" w:space="0" w:color="auto"/>
              <w:bottom w:val="single" w:sz="4" w:space="0" w:color="auto"/>
              <w:right w:val="single" w:sz="4" w:space="0" w:color="auto"/>
            </w:tcBorders>
            <w:shd w:val="clear" w:color="auto" w:fill="701B45"/>
            <w:hideMark/>
          </w:tcPr>
          <w:p w14:paraId="44B642DE" w14:textId="77777777" w:rsidR="00760038" w:rsidRPr="002A4544" w:rsidRDefault="00760038" w:rsidP="00760038">
            <w:pPr>
              <w:rPr>
                <w:rFonts w:ascii="Verdana" w:hAnsi="Verdana"/>
                <w:b/>
                <w:bCs/>
                <w:color w:val="FFFFFF" w:themeColor="background1"/>
                <w:sz w:val="20"/>
                <w:szCs w:val="20"/>
              </w:rPr>
            </w:pPr>
            <w:r w:rsidRPr="002A4544">
              <w:rPr>
                <w:rFonts w:ascii="Verdana" w:hAnsi="Verdana"/>
                <w:b/>
                <w:bCs/>
                <w:color w:val="FFFFFF" w:themeColor="background1"/>
                <w:sz w:val="20"/>
                <w:szCs w:val="20"/>
              </w:rPr>
              <w:t xml:space="preserve">If ‘No’ </w:t>
            </w:r>
          </w:p>
          <w:p w14:paraId="44B642DF" w14:textId="77777777" w:rsidR="00760038" w:rsidRPr="002A4544" w:rsidRDefault="00760038" w:rsidP="00760038">
            <w:pPr>
              <w:rPr>
                <w:rFonts w:ascii="Verdana" w:hAnsi="Verdana"/>
                <w:b/>
                <w:bCs/>
                <w:color w:val="FFFFFF" w:themeColor="background1"/>
                <w:sz w:val="20"/>
                <w:szCs w:val="20"/>
              </w:rPr>
            </w:pPr>
            <w:r w:rsidRPr="002A4544">
              <w:rPr>
                <w:rFonts w:ascii="Verdana" w:hAnsi="Verdana"/>
                <w:b/>
                <w:bCs/>
                <w:color w:val="FFFFFF" w:themeColor="background1"/>
                <w:sz w:val="20"/>
                <w:szCs w:val="20"/>
              </w:rPr>
              <w:t>Target Date</w:t>
            </w:r>
          </w:p>
        </w:tc>
        <w:tc>
          <w:tcPr>
            <w:tcW w:w="6946" w:type="dxa"/>
            <w:tcBorders>
              <w:top w:val="single" w:sz="4" w:space="0" w:color="auto"/>
              <w:left w:val="single" w:sz="4" w:space="0" w:color="auto"/>
              <w:bottom w:val="single" w:sz="4" w:space="0" w:color="auto"/>
              <w:right w:val="single" w:sz="4" w:space="0" w:color="auto"/>
            </w:tcBorders>
            <w:shd w:val="clear" w:color="auto" w:fill="701B45"/>
            <w:hideMark/>
          </w:tcPr>
          <w:p w14:paraId="44B642E0" w14:textId="77777777" w:rsidR="00760038" w:rsidRPr="002A4544" w:rsidRDefault="00760038" w:rsidP="00760038">
            <w:pPr>
              <w:rPr>
                <w:rFonts w:ascii="Verdana" w:hAnsi="Verdana"/>
                <w:b/>
                <w:bCs/>
                <w:color w:val="FFFFFF" w:themeColor="background1"/>
                <w:sz w:val="20"/>
                <w:szCs w:val="20"/>
              </w:rPr>
            </w:pPr>
            <w:r w:rsidRPr="002A4544">
              <w:rPr>
                <w:rFonts w:ascii="Verdana" w:hAnsi="Verdana"/>
                <w:b/>
                <w:bCs/>
                <w:color w:val="FFFFFF" w:themeColor="background1"/>
                <w:sz w:val="20"/>
                <w:szCs w:val="20"/>
              </w:rPr>
              <w:t>Firm comments</w:t>
            </w:r>
          </w:p>
        </w:tc>
      </w:tr>
      <w:tr w:rsidR="00760038" w:rsidRPr="002A4544" w14:paraId="44B642E8" w14:textId="77777777" w:rsidTr="00DF1160">
        <w:trPr>
          <w:cantSplit/>
          <w:trHeight w:val="921"/>
        </w:trPr>
        <w:tc>
          <w:tcPr>
            <w:tcW w:w="562" w:type="dxa"/>
            <w:tcBorders>
              <w:top w:val="single" w:sz="4" w:space="0" w:color="auto"/>
              <w:left w:val="single" w:sz="4" w:space="0" w:color="auto"/>
              <w:bottom w:val="single" w:sz="4" w:space="0" w:color="auto"/>
              <w:right w:val="single" w:sz="4" w:space="0" w:color="auto"/>
            </w:tcBorders>
          </w:tcPr>
          <w:p w14:paraId="44B642E2" w14:textId="77777777" w:rsidR="00760038" w:rsidRPr="002A4544" w:rsidRDefault="00760038" w:rsidP="00A77CCE">
            <w:pPr>
              <w:spacing w:after="200" w:line="276" w:lineRule="auto"/>
              <w:rPr>
                <w:rFonts w:ascii="Verdana" w:hAnsi="Verdana"/>
                <w:sz w:val="20"/>
                <w:szCs w:val="20"/>
              </w:rPr>
            </w:pPr>
            <w:r w:rsidRPr="002A4544">
              <w:rPr>
                <w:rFonts w:ascii="Verdana" w:hAnsi="Verdana"/>
                <w:sz w:val="20"/>
                <w:szCs w:val="20"/>
              </w:rPr>
              <w:t>1</w:t>
            </w:r>
          </w:p>
        </w:tc>
        <w:tc>
          <w:tcPr>
            <w:tcW w:w="3969" w:type="dxa"/>
            <w:tcBorders>
              <w:top w:val="single" w:sz="4" w:space="0" w:color="auto"/>
              <w:left w:val="single" w:sz="4" w:space="0" w:color="auto"/>
              <w:bottom w:val="single" w:sz="4" w:space="0" w:color="auto"/>
              <w:right w:val="single" w:sz="4" w:space="0" w:color="auto"/>
            </w:tcBorders>
          </w:tcPr>
          <w:p w14:paraId="44B642E4" w14:textId="3569E963" w:rsidR="00760038" w:rsidRPr="002A4544" w:rsidRDefault="00760038" w:rsidP="00A77CCE">
            <w:pPr>
              <w:spacing w:after="200" w:line="276" w:lineRule="auto"/>
              <w:rPr>
                <w:rFonts w:ascii="Verdana" w:hAnsi="Verdana"/>
                <w:sz w:val="20"/>
                <w:szCs w:val="20"/>
              </w:rPr>
            </w:pPr>
            <w:r w:rsidRPr="002A4544">
              <w:rPr>
                <w:rFonts w:ascii="Verdana" w:hAnsi="Verdana"/>
                <w:sz w:val="20"/>
                <w:szCs w:val="20"/>
              </w:rPr>
              <w:t xml:space="preserve">Has the </w:t>
            </w:r>
            <w:r w:rsidR="00A82685">
              <w:rPr>
                <w:rFonts w:ascii="Verdana" w:hAnsi="Verdana"/>
                <w:sz w:val="20"/>
                <w:szCs w:val="20"/>
              </w:rPr>
              <w:t>f</w:t>
            </w:r>
            <w:r w:rsidRPr="002A4544">
              <w:rPr>
                <w:rFonts w:ascii="Verdana" w:hAnsi="Verdana"/>
                <w:sz w:val="20"/>
                <w:szCs w:val="20"/>
              </w:rPr>
              <w:t xml:space="preserve">irm reviewed and mapped all its existing and proposed business lines and processes to ensure total capture of all </w:t>
            </w:r>
            <w:r w:rsidR="00792865" w:rsidRPr="002A4544">
              <w:rPr>
                <w:rFonts w:ascii="Verdana" w:hAnsi="Verdana"/>
                <w:sz w:val="20"/>
                <w:szCs w:val="20"/>
              </w:rPr>
              <w:t>safe custody</w:t>
            </w:r>
            <w:r w:rsidRPr="002A4544">
              <w:rPr>
                <w:rFonts w:ascii="Verdana" w:hAnsi="Verdana"/>
                <w:sz w:val="20"/>
                <w:szCs w:val="20"/>
              </w:rPr>
              <w:t xml:space="preserve"> assets and </w:t>
            </w:r>
            <w:r w:rsidR="00792865" w:rsidRPr="002A4544">
              <w:rPr>
                <w:rFonts w:ascii="Verdana" w:hAnsi="Verdana"/>
                <w:sz w:val="20"/>
                <w:szCs w:val="20"/>
              </w:rPr>
              <w:t xml:space="preserve">client </w:t>
            </w:r>
            <w:r w:rsidRPr="002A4544">
              <w:rPr>
                <w:rFonts w:ascii="Verdana" w:hAnsi="Verdana"/>
                <w:sz w:val="20"/>
                <w:szCs w:val="20"/>
              </w:rPr>
              <w:t>money?</w:t>
            </w:r>
          </w:p>
        </w:tc>
        <w:sdt>
          <w:sdtPr>
            <w:id w:val="130529658"/>
            <w:placeholder>
              <w:docPart w:val="89DF7E4EA8F54845B03ADD020C3616EC"/>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2E5" w14:textId="02ACE5B9" w:rsidR="00760038" w:rsidRPr="002A4544" w:rsidRDefault="002A4544" w:rsidP="00760038">
                <w:pPr>
                  <w:rPr>
                    <w:rFonts w:ascii="Verdana" w:hAnsi="Verdana"/>
                    <w:sz w:val="20"/>
                    <w:szCs w:val="20"/>
                  </w:rPr>
                </w:pPr>
                <w:r w:rsidRPr="002A4544">
                  <w:rPr>
                    <w:rStyle w:val="PlaceholderText"/>
                    <w:rFonts w:ascii="Verdana" w:hAnsi="Verdana"/>
                    <w:sz w:val="20"/>
                    <w:szCs w:val="20"/>
                  </w:rPr>
                  <w:t>Choose an item.</w:t>
                </w:r>
              </w:p>
            </w:tc>
          </w:sdtContent>
        </w:sdt>
        <w:sdt>
          <w:sdtPr>
            <w:id w:val="183170111"/>
            <w:placeholder>
              <w:docPart w:val="DefaultPlaceholder_-1854013437"/>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2E6" w14:textId="67AEEFD1" w:rsidR="00760038" w:rsidRPr="002A4544" w:rsidRDefault="002A4544" w:rsidP="00D95C27">
                <w:pPr>
                  <w:rPr>
                    <w:rFonts w:ascii="Verdana" w:hAnsi="Verdana"/>
                    <w:sz w:val="20"/>
                    <w:szCs w:val="20"/>
                  </w:rPr>
                </w:pPr>
                <w:r w:rsidRPr="002A4544">
                  <w:rPr>
                    <w:rStyle w:val="PlaceholderText"/>
                    <w:rFonts w:ascii="Verdana" w:hAnsi="Verdana"/>
                    <w:sz w:val="20"/>
                    <w:szCs w:val="20"/>
                  </w:rPr>
                  <w:t>Click or tap to enter a date.</w:t>
                </w:r>
              </w:p>
            </w:tc>
          </w:sdtContent>
        </w:sdt>
        <w:sdt>
          <w:sdtPr>
            <w:id w:val="495619861"/>
            <w:placeholder>
              <w:docPart w:val="E14301A430FB448AA0059DE62506E828"/>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2E7" w14:textId="587AC63C" w:rsidR="00760038" w:rsidRPr="002A4544" w:rsidRDefault="002A4544" w:rsidP="00760038">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2EF"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2E9" w14:textId="77777777"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2</w:t>
            </w:r>
          </w:p>
        </w:tc>
        <w:tc>
          <w:tcPr>
            <w:tcW w:w="3969" w:type="dxa"/>
            <w:tcBorders>
              <w:top w:val="single" w:sz="4" w:space="0" w:color="auto"/>
              <w:left w:val="single" w:sz="4" w:space="0" w:color="auto"/>
              <w:bottom w:val="single" w:sz="4" w:space="0" w:color="auto"/>
              <w:right w:val="single" w:sz="4" w:space="0" w:color="auto"/>
            </w:tcBorders>
          </w:tcPr>
          <w:p w14:paraId="5CA16E31" w14:textId="35735D69" w:rsidR="002A4544" w:rsidRPr="002A4544" w:rsidRDefault="002645C0" w:rsidP="002A4544">
            <w:pPr>
              <w:spacing w:after="200" w:line="276" w:lineRule="auto"/>
              <w:rPr>
                <w:rFonts w:ascii="Verdana" w:hAnsi="Verdana"/>
                <w:sz w:val="20"/>
                <w:szCs w:val="20"/>
              </w:rPr>
            </w:pPr>
            <w:r>
              <w:rPr>
                <w:rFonts w:ascii="Verdana" w:hAnsi="Verdana"/>
                <w:sz w:val="20"/>
                <w:szCs w:val="20"/>
              </w:rPr>
              <w:t>C</w:t>
            </w:r>
            <w:r w:rsidR="002A4544" w:rsidRPr="002A4544">
              <w:rPr>
                <w:rFonts w:ascii="Verdana" w:hAnsi="Verdana"/>
                <w:sz w:val="20"/>
                <w:szCs w:val="20"/>
              </w:rPr>
              <w:t xml:space="preserve">onfirm that the </w:t>
            </w:r>
            <w:r w:rsidR="00A82685">
              <w:rPr>
                <w:rFonts w:ascii="Verdana" w:hAnsi="Verdana"/>
                <w:sz w:val="20"/>
                <w:szCs w:val="20"/>
              </w:rPr>
              <w:t>f</w:t>
            </w:r>
            <w:r w:rsidR="002A4544" w:rsidRPr="002A4544">
              <w:rPr>
                <w:rFonts w:ascii="Verdana" w:hAnsi="Verdana"/>
                <w:sz w:val="20"/>
                <w:szCs w:val="20"/>
              </w:rPr>
              <w:t>irm has reviewed the following and implemented CASS policies and procedures to enable it to be compliant with the applicable CASS 6 rules:</w:t>
            </w:r>
          </w:p>
          <w:p w14:paraId="380D4709" w14:textId="77777777" w:rsidR="002A4544" w:rsidRPr="002A4544" w:rsidRDefault="002A4544" w:rsidP="002A4544">
            <w:pPr>
              <w:numPr>
                <w:ilvl w:val="0"/>
                <w:numId w:val="16"/>
              </w:numPr>
              <w:spacing w:after="200" w:line="276" w:lineRule="auto"/>
              <w:ind w:left="314" w:hanging="284"/>
              <w:contextualSpacing/>
              <w:rPr>
                <w:rFonts w:ascii="Verdana" w:hAnsi="Verdana"/>
                <w:b/>
                <w:bCs/>
                <w:sz w:val="20"/>
                <w:szCs w:val="20"/>
              </w:rPr>
            </w:pPr>
            <w:r w:rsidRPr="002A4544">
              <w:rPr>
                <w:rFonts w:ascii="Verdana" w:hAnsi="Verdana"/>
                <w:sz w:val="20"/>
                <w:szCs w:val="20"/>
              </w:rPr>
              <w:t xml:space="preserve">Principles for </w:t>
            </w:r>
            <w:r w:rsidRPr="002A4544">
              <w:rPr>
                <w:rFonts w:ascii="Verdana" w:hAnsi="Verdana"/>
                <w:bCs/>
                <w:sz w:val="20"/>
                <w:szCs w:val="20"/>
              </w:rPr>
              <w:t>B</w:t>
            </w:r>
            <w:r w:rsidRPr="002A4544">
              <w:rPr>
                <w:rFonts w:ascii="Verdana" w:hAnsi="Verdana"/>
                <w:sz w:val="20"/>
                <w:szCs w:val="20"/>
              </w:rPr>
              <w:t xml:space="preserve">usinesses </w:t>
            </w:r>
          </w:p>
          <w:p w14:paraId="077EE024" w14:textId="29697F73" w:rsidR="002A4544" w:rsidRPr="002A4544" w:rsidRDefault="002A4544" w:rsidP="002A4544">
            <w:pPr>
              <w:numPr>
                <w:ilvl w:val="0"/>
                <w:numId w:val="16"/>
              </w:numPr>
              <w:spacing w:after="200" w:line="276" w:lineRule="auto"/>
              <w:ind w:left="314" w:hanging="284"/>
              <w:contextualSpacing/>
              <w:rPr>
                <w:rFonts w:ascii="Verdana" w:hAnsi="Verdana"/>
                <w:b/>
                <w:bCs/>
                <w:sz w:val="20"/>
                <w:szCs w:val="20"/>
              </w:rPr>
            </w:pPr>
            <w:r w:rsidRPr="002A4544">
              <w:rPr>
                <w:rFonts w:ascii="Verdana" w:hAnsi="Verdana"/>
                <w:sz w:val="20"/>
                <w:szCs w:val="20"/>
              </w:rPr>
              <w:t>Senior Management Arrangements, Systems and Controls Sourcebook (SYSC)</w:t>
            </w:r>
          </w:p>
          <w:p w14:paraId="0AAB8772" w14:textId="0149CE60" w:rsidR="002A4544" w:rsidRPr="002A4544" w:rsidRDefault="002A4544" w:rsidP="002A4544">
            <w:pPr>
              <w:numPr>
                <w:ilvl w:val="0"/>
                <w:numId w:val="16"/>
              </w:numPr>
              <w:spacing w:after="200" w:line="276" w:lineRule="auto"/>
              <w:ind w:left="312" w:hanging="284"/>
              <w:rPr>
                <w:rFonts w:ascii="Verdana" w:hAnsi="Verdana"/>
                <w:b/>
                <w:bCs/>
                <w:sz w:val="20"/>
                <w:szCs w:val="20"/>
              </w:rPr>
            </w:pPr>
            <w:r w:rsidRPr="002A4544">
              <w:rPr>
                <w:rFonts w:ascii="Verdana" w:hAnsi="Verdana"/>
                <w:sz w:val="20"/>
                <w:szCs w:val="20"/>
              </w:rPr>
              <w:t xml:space="preserve">The Client Assets Sourcebook (CASS) including but not limited to the notification requirements in CASS 6.6.57R. </w:t>
            </w:r>
          </w:p>
          <w:p w14:paraId="44B642EB" w14:textId="23D28210" w:rsidR="002A4544" w:rsidRPr="002A4544" w:rsidRDefault="00C77B71" w:rsidP="002A4544">
            <w:pPr>
              <w:spacing w:after="200" w:line="276" w:lineRule="auto"/>
              <w:rPr>
                <w:rFonts w:ascii="Verdana" w:hAnsi="Verdana"/>
                <w:b/>
                <w:bCs/>
                <w:sz w:val="20"/>
                <w:szCs w:val="20"/>
              </w:rPr>
            </w:pPr>
            <w:r>
              <w:rPr>
                <w:rFonts w:ascii="Verdana" w:hAnsi="Verdana"/>
                <w:b/>
                <w:bCs/>
                <w:sz w:val="20"/>
                <w:szCs w:val="20"/>
              </w:rPr>
              <w:t>P</w:t>
            </w:r>
            <w:r w:rsidR="002A4544" w:rsidRPr="002A4544">
              <w:rPr>
                <w:rFonts w:ascii="Verdana" w:hAnsi="Verdana"/>
                <w:b/>
                <w:bCs/>
                <w:sz w:val="20"/>
                <w:szCs w:val="20"/>
              </w:rPr>
              <w:t xml:space="preserve">rovide a copy of any assurance work completed (or details of any reviews planned) in this regard. </w:t>
            </w:r>
          </w:p>
        </w:tc>
        <w:sdt>
          <w:sdtPr>
            <w:id w:val="1257479480"/>
            <w:placeholder>
              <w:docPart w:val="846FAD4913714EE1BE356A017B996598"/>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2EC" w14:textId="1955368A"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885561413"/>
            <w:placeholder>
              <w:docPart w:val="CA7CF151A3F04DC4BF81409DC50147FE"/>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2ED" w14:textId="58018CF0"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849876458"/>
            <w:placeholder>
              <w:docPart w:val="04D05B7A5A7541EEAA2E0679B9D08BCA"/>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2EE" w14:textId="01526D54"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2F6" w14:textId="77777777" w:rsidTr="00DF1160">
        <w:trPr>
          <w:cantSplit/>
          <w:trHeight w:val="634"/>
        </w:trPr>
        <w:tc>
          <w:tcPr>
            <w:tcW w:w="562" w:type="dxa"/>
            <w:tcBorders>
              <w:top w:val="single" w:sz="4" w:space="0" w:color="auto"/>
              <w:left w:val="single" w:sz="4" w:space="0" w:color="auto"/>
              <w:bottom w:val="single" w:sz="4" w:space="0" w:color="auto"/>
              <w:right w:val="single" w:sz="4" w:space="0" w:color="auto"/>
            </w:tcBorders>
            <w:hideMark/>
          </w:tcPr>
          <w:p w14:paraId="44B642F0" w14:textId="77777777"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lastRenderedPageBreak/>
              <w:t>3</w:t>
            </w:r>
          </w:p>
        </w:tc>
        <w:tc>
          <w:tcPr>
            <w:tcW w:w="3969" w:type="dxa"/>
            <w:tcBorders>
              <w:top w:val="single" w:sz="4" w:space="0" w:color="auto"/>
              <w:left w:val="single" w:sz="4" w:space="0" w:color="auto"/>
              <w:bottom w:val="single" w:sz="4" w:space="0" w:color="auto"/>
              <w:right w:val="single" w:sz="4" w:space="0" w:color="auto"/>
            </w:tcBorders>
          </w:tcPr>
          <w:p w14:paraId="44B642F2" w14:textId="678FF8E9"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Are all TTCAs exclusively with non-retail clients and do the terms and arrangements comply with CASS 6.1.6BR and CASS 6.1.6DR?</w:t>
            </w:r>
          </w:p>
        </w:tc>
        <w:sdt>
          <w:sdtPr>
            <w:id w:val="-1637020127"/>
            <w:placeholder>
              <w:docPart w:val="76231F3315AD43DEB942970C0C2605CB"/>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2F3" w14:textId="795F2753"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720239765"/>
            <w:placeholder>
              <w:docPart w:val="4C1DFEA50962483090558882A3CC774B"/>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2F4" w14:textId="5CA31C2A"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629076742"/>
            <w:placeholder>
              <w:docPart w:val="5171DB31DFF547DF9D0997EA208F9E48"/>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2F5" w14:textId="4F144AD2"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2FD" w14:textId="77777777" w:rsidTr="00DF1160">
        <w:trPr>
          <w:cantSplit/>
          <w:trHeight w:val="426"/>
        </w:trPr>
        <w:tc>
          <w:tcPr>
            <w:tcW w:w="562" w:type="dxa"/>
            <w:tcBorders>
              <w:top w:val="single" w:sz="4" w:space="0" w:color="auto"/>
              <w:left w:val="single" w:sz="4" w:space="0" w:color="auto"/>
              <w:bottom w:val="single" w:sz="4" w:space="0" w:color="auto"/>
              <w:right w:val="single" w:sz="4" w:space="0" w:color="auto"/>
            </w:tcBorders>
            <w:hideMark/>
          </w:tcPr>
          <w:p w14:paraId="44B642F7" w14:textId="77777777"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4</w:t>
            </w:r>
          </w:p>
        </w:tc>
        <w:tc>
          <w:tcPr>
            <w:tcW w:w="3969" w:type="dxa"/>
            <w:tcBorders>
              <w:top w:val="single" w:sz="4" w:space="0" w:color="auto"/>
              <w:left w:val="single" w:sz="4" w:space="0" w:color="auto"/>
              <w:bottom w:val="single" w:sz="4" w:space="0" w:color="auto"/>
              <w:right w:val="single" w:sz="4" w:space="0" w:color="auto"/>
            </w:tcBorders>
          </w:tcPr>
          <w:p w14:paraId="44B642F9" w14:textId="3751CDD8"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Does the </w:t>
            </w:r>
            <w:r w:rsidR="00A82685">
              <w:rPr>
                <w:rFonts w:ascii="Verdana" w:hAnsi="Verdana"/>
                <w:sz w:val="20"/>
                <w:szCs w:val="20"/>
              </w:rPr>
              <w:t>f</w:t>
            </w:r>
            <w:r w:rsidRPr="002A4544">
              <w:rPr>
                <w:rFonts w:ascii="Verdana" w:hAnsi="Verdana"/>
                <w:sz w:val="20"/>
                <w:szCs w:val="20"/>
              </w:rPr>
              <w:t>irm apply the delivery versus payment exemption and, if so, have all clients been appropriately notified?</w:t>
            </w:r>
          </w:p>
        </w:tc>
        <w:sdt>
          <w:sdtPr>
            <w:id w:val="-109968507"/>
            <w:placeholder>
              <w:docPart w:val="052CD66A4ABD4E4E91A43976E99B4A7A"/>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2FA" w14:textId="71AE948C"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071771303"/>
            <w:placeholder>
              <w:docPart w:val="7C46B2796D494EC69979E343F56EBBD6"/>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2FB" w14:textId="1C440BCF"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38809934"/>
            <w:placeholder>
              <w:docPart w:val="FDB72C1899EC463E854DAE7D3A79E881"/>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2FC" w14:textId="60AAD87D"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04" w14:textId="77777777" w:rsidTr="00DF1160">
        <w:trPr>
          <w:cantSplit/>
          <w:trHeight w:val="1096"/>
        </w:trPr>
        <w:tc>
          <w:tcPr>
            <w:tcW w:w="562" w:type="dxa"/>
            <w:tcBorders>
              <w:top w:val="single" w:sz="4" w:space="0" w:color="auto"/>
              <w:left w:val="single" w:sz="4" w:space="0" w:color="auto"/>
              <w:bottom w:val="single" w:sz="4" w:space="0" w:color="auto"/>
              <w:right w:val="single" w:sz="4" w:space="0" w:color="auto"/>
            </w:tcBorders>
            <w:hideMark/>
          </w:tcPr>
          <w:p w14:paraId="44B642FE" w14:textId="53C3CBC1"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5</w:t>
            </w:r>
          </w:p>
        </w:tc>
        <w:tc>
          <w:tcPr>
            <w:tcW w:w="3969" w:type="dxa"/>
            <w:tcBorders>
              <w:top w:val="single" w:sz="4" w:space="0" w:color="auto"/>
              <w:left w:val="single" w:sz="4" w:space="0" w:color="auto"/>
              <w:bottom w:val="single" w:sz="4" w:space="0" w:color="auto"/>
              <w:right w:val="single" w:sz="4" w:space="0" w:color="auto"/>
            </w:tcBorders>
          </w:tcPr>
          <w:p w14:paraId="44B64300" w14:textId="780B6B1B" w:rsidR="002A4544" w:rsidRPr="002A4544" w:rsidRDefault="002A4544" w:rsidP="002A4544">
            <w:pPr>
              <w:autoSpaceDE w:val="0"/>
              <w:autoSpaceDN w:val="0"/>
              <w:spacing w:after="200" w:line="276" w:lineRule="auto"/>
              <w:rPr>
                <w:rFonts w:ascii="Verdana" w:hAnsi="Verdana"/>
                <w:sz w:val="20"/>
                <w:szCs w:val="20"/>
              </w:rPr>
            </w:pPr>
            <w:r w:rsidRPr="002A4544">
              <w:rPr>
                <w:rFonts w:ascii="Verdana" w:hAnsi="Verdana"/>
                <w:sz w:val="20"/>
                <w:szCs w:val="20"/>
              </w:rPr>
              <w:t xml:space="preserve">Does the </w:t>
            </w:r>
            <w:r w:rsidR="00A82685">
              <w:rPr>
                <w:rFonts w:ascii="Verdana" w:hAnsi="Verdana"/>
                <w:sz w:val="20"/>
                <w:szCs w:val="20"/>
              </w:rPr>
              <w:t>f</w:t>
            </w:r>
            <w:r w:rsidRPr="002A4544">
              <w:rPr>
                <w:rFonts w:ascii="Verdana" w:hAnsi="Verdana"/>
                <w:sz w:val="20"/>
                <w:szCs w:val="20"/>
              </w:rPr>
              <w:t>irm have adequate organisational arrangements to safeguard clients’</w:t>
            </w:r>
            <w:r w:rsidRPr="002A4544">
              <w:rPr>
                <w:rFonts w:ascii="Verdana" w:hAnsi="Verdana"/>
                <w:i/>
                <w:iCs/>
                <w:sz w:val="20"/>
                <w:szCs w:val="20"/>
              </w:rPr>
              <w:t xml:space="preserve"> </w:t>
            </w:r>
            <w:r w:rsidRPr="002A4544">
              <w:rPr>
                <w:rFonts w:ascii="Verdana" w:hAnsi="Verdana"/>
                <w:iCs/>
                <w:sz w:val="20"/>
                <w:szCs w:val="20"/>
              </w:rPr>
              <w:t xml:space="preserve">ownership </w:t>
            </w:r>
            <w:r w:rsidRPr="002A4544">
              <w:rPr>
                <w:rFonts w:ascii="Verdana" w:hAnsi="Verdana"/>
                <w:sz w:val="20"/>
                <w:szCs w:val="20"/>
              </w:rPr>
              <w:t xml:space="preserve">rights and to prevent the use of </w:t>
            </w:r>
            <w:r w:rsidRPr="002A4544">
              <w:rPr>
                <w:rFonts w:ascii="Verdana" w:hAnsi="Verdana" w:cs="FrutigerLTStd-Italic"/>
                <w:iCs/>
                <w:sz w:val="20"/>
                <w:szCs w:val="20"/>
              </w:rPr>
              <w:t xml:space="preserve">safe custody </w:t>
            </w:r>
            <w:r w:rsidRPr="002A4544">
              <w:rPr>
                <w:rFonts w:ascii="Verdana" w:hAnsi="Verdana"/>
                <w:sz w:val="20"/>
                <w:szCs w:val="20"/>
              </w:rPr>
              <w:t xml:space="preserve">assets belonging to a client on the </w:t>
            </w:r>
            <w:r w:rsidR="00631F65">
              <w:rPr>
                <w:rFonts w:ascii="Verdana" w:hAnsi="Verdana"/>
                <w:sz w:val="20"/>
                <w:szCs w:val="20"/>
              </w:rPr>
              <w:t>f</w:t>
            </w:r>
            <w:r w:rsidRPr="002A4544">
              <w:rPr>
                <w:rFonts w:ascii="Verdana" w:hAnsi="Verdana"/>
                <w:sz w:val="20"/>
                <w:szCs w:val="20"/>
              </w:rPr>
              <w:t>irm’s own account except with the client’s express consent?</w:t>
            </w:r>
          </w:p>
        </w:tc>
        <w:sdt>
          <w:sdtPr>
            <w:id w:val="-200873576"/>
            <w:placeholder>
              <w:docPart w:val="701D591EB95C4D619D6EA385FBEFA1A7"/>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01" w14:textId="385A99DF"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503208494"/>
            <w:placeholder>
              <w:docPart w:val="95BD285498EB4CB682CFEA239D92A356"/>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02" w14:textId="72AA25F2"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852415907"/>
            <w:placeholder>
              <w:docPart w:val="FBAAD657A1624A7786F6068AEDF5ACF5"/>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03" w14:textId="2CCF767E"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0B"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05" w14:textId="768DEFC5"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6</w:t>
            </w:r>
          </w:p>
        </w:tc>
        <w:tc>
          <w:tcPr>
            <w:tcW w:w="3969" w:type="dxa"/>
            <w:tcBorders>
              <w:top w:val="single" w:sz="4" w:space="0" w:color="auto"/>
              <w:left w:val="single" w:sz="4" w:space="0" w:color="auto"/>
              <w:bottom w:val="single" w:sz="4" w:space="0" w:color="auto"/>
              <w:right w:val="single" w:sz="4" w:space="0" w:color="auto"/>
            </w:tcBorders>
          </w:tcPr>
          <w:p w14:paraId="44B64307" w14:textId="6D8E51D9" w:rsidR="002A4544" w:rsidRPr="002A4544" w:rsidRDefault="002A4544" w:rsidP="002A4544">
            <w:pPr>
              <w:autoSpaceDE w:val="0"/>
              <w:autoSpaceDN w:val="0"/>
              <w:adjustRightInd w:val="0"/>
              <w:spacing w:after="200" w:line="276" w:lineRule="auto"/>
              <w:rPr>
                <w:rFonts w:ascii="Verdana" w:hAnsi="Verdana" w:cs="FrutigerLTStd-Roman"/>
                <w:sz w:val="20"/>
                <w:szCs w:val="20"/>
              </w:rPr>
            </w:pPr>
            <w:r w:rsidRPr="002A4544">
              <w:rPr>
                <w:rFonts w:ascii="Verdana" w:hAnsi="Verdana"/>
                <w:sz w:val="20"/>
                <w:szCs w:val="20"/>
              </w:rPr>
              <w:t xml:space="preserve">Has the </w:t>
            </w:r>
            <w:r w:rsidR="00A82685">
              <w:rPr>
                <w:rFonts w:ascii="Verdana" w:hAnsi="Verdana" w:cs="FrutigerLTStd-Roman"/>
                <w:sz w:val="20"/>
                <w:szCs w:val="20"/>
              </w:rPr>
              <w:t>f</w:t>
            </w:r>
            <w:r w:rsidRPr="002A4544">
              <w:rPr>
                <w:rFonts w:ascii="Verdana" w:hAnsi="Verdana" w:cs="FrutigerLTStd-Italic"/>
                <w:iCs/>
                <w:sz w:val="20"/>
                <w:szCs w:val="20"/>
              </w:rPr>
              <w:t>irm</w:t>
            </w:r>
            <w:r w:rsidRPr="002A4544">
              <w:rPr>
                <w:rFonts w:ascii="Verdana" w:hAnsi="Verdana" w:cs="FrutigerLTStd-Italic"/>
                <w:i/>
                <w:iCs/>
                <w:sz w:val="20"/>
                <w:szCs w:val="20"/>
              </w:rPr>
              <w:t xml:space="preserve"> </w:t>
            </w:r>
            <w:r w:rsidRPr="002A4544">
              <w:rPr>
                <w:rFonts w:ascii="Verdana" w:hAnsi="Verdana" w:cs="FrutigerLTStd-Roman"/>
                <w:sz w:val="20"/>
                <w:szCs w:val="20"/>
              </w:rPr>
              <w:t xml:space="preserve">introduced adequate organisational arrangements to minimise the risk of the loss or diminution of </w:t>
            </w:r>
            <w:r w:rsidRPr="002A4544">
              <w:rPr>
                <w:rFonts w:ascii="Verdana" w:hAnsi="Verdana" w:cs="FrutigerLTStd-Italic"/>
                <w:iCs/>
                <w:sz w:val="20"/>
                <w:szCs w:val="20"/>
              </w:rPr>
              <w:t>clients' safe custody assets</w:t>
            </w:r>
            <w:r w:rsidRPr="002A4544">
              <w:rPr>
                <w:rFonts w:ascii="Verdana" w:hAnsi="Verdana" w:cs="FrutigerLTStd-Roman"/>
                <w:sz w:val="20"/>
                <w:szCs w:val="20"/>
              </w:rPr>
              <w:t xml:space="preserve">, or the rights in connection with those </w:t>
            </w:r>
            <w:r w:rsidRPr="002A4544">
              <w:rPr>
                <w:rFonts w:ascii="Verdana" w:hAnsi="Verdana" w:cs="FrutigerLTStd-Italic"/>
                <w:iCs/>
                <w:sz w:val="20"/>
                <w:szCs w:val="20"/>
              </w:rPr>
              <w:t>assets</w:t>
            </w:r>
            <w:r w:rsidRPr="002A4544">
              <w:rPr>
                <w:rFonts w:ascii="Verdana" w:hAnsi="Verdana" w:cs="FrutigerLTStd-Roman"/>
                <w:sz w:val="20"/>
                <w:szCs w:val="20"/>
              </w:rPr>
              <w:t xml:space="preserve">, </w:t>
            </w:r>
            <w:proofErr w:type="gramStart"/>
            <w:r w:rsidRPr="002A4544">
              <w:rPr>
                <w:rFonts w:ascii="Verdana" w:hAnsi="Verdana" w:cs="FrutigerLTStd-Roman"/>
                <w:sz w:val="20"/>
                <w:szCs w:val="20"/>
              </w:rPr>
              <w:t>as a result of</w:t>
            </w:r>
            <w:proofErr w:type="gramEnd"/>
            <w:r w:rsidRPr="002A4544">
              <w:rPr>
                <w:rFonts w:ascii="Verdana" w:hAnsi="Verdana" w:cs="FrutigerLTStd-Roman"/>
                <w:sz w:val="20"/>
                <w:szCs w:val="20"/>
              </w:rPr>
              <w:t xml:space="preserve"> the misuse of the safe custody assets, fraud, poor administration, inadequate record-keeping or negligence?</w:t>
            </w:r>
          </w:p>
        </w:tc>
        <w:sdt>
          <w:sdtPr>
            <w:id w:val="-2077428519"/>
            <w:placeholder>
              <w:docPart w:val="AAEA05C8A04D4396AAA66E04C53CE81B"/>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08" w14:textId="08B63F71"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670329014"/>
            <w:placeholder>
              <w:docPart w:val="419536D03482449782432D6D22AF927F"/>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09" w14:textId="0530E2EB"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408458815"/>
            <w:placeholder>
              <w:docPart w:val="1EC8F6307DC64AC987F0465535653658"/>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0A" w14:textId="1F37C38E"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12"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0C" w14:textId="791BD0DD"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lastRenderedPageBreak/>
              <w:t>7</w:t>
            </w:r>
          </w:p>
        </w:tc>
        <w:tc>
          <w:tcPr>
            <w:tcW w:w="3969" w:type="dxa"/>
            <w:tcBorders>
              <w:top w:val="single" w:sz="4" w:space="0" w:color="auto"/>
              <w:left w:val="single" w:sz="4" w:space="0" w:color="auto"/>
              <w:bottom w:val="single" w:sz="4" w:space="0" w:color="auto"/>
              <w:right w:val="single" w:sz="4" w:space="0" w:color="auto"/>
            </w:tcBorders>
          </w:tcPr>
          <w:p w14:paraId="44B6430E" w14:textId="3E0BE131"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When registering and recording legal title of clients’ safe custody assets, has the </w:t>
            </w:r>
            <w:r w:rsidR="00A82685">
              <w:rPr>
                <w:rFonts w:ascii="Verdana" w:hAnsi="Verdana"/>
                <w:sz w:val="20"/>
                <w:szCs w:val="20"/>
              </w:rPr>
              <w:t>f</w:t>
            </w:r>
            <w:r w:rsidRPr="002A4544">
              <w:rPr>
                <w:rFonts w:ascii="Verdana" w:hAnsi="Verdana"/>
                <w:sz w:val="20"/>
                <w:szCs w:val="20"/>
              </w:rPr>
              <w:t>irm ensured that these arrangements comply with CASS 6.2.3R to CASS 6.2.7R?</w:t>
            </w:r>
          </w:p>
        </w:tc>
        <w:sdt>
          <w:sdtPr>
            <w:id w:val="1389922730"/>
            <w:placeholder>
              <w:docPart w:val="87D5C7AFC486450699DA890C48BBF606"/>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0F" w14:textId="63AAA22E"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713104984"/>
            <w:placeholder>
              <w:docPart w:val="E1BD61E1D02E4A55879CB59E9C7CF60F"/>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10" w14:textId="430A8B8C"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446931145"/>
            <w:placeholder>
              <w:docPart w:val="2A7D130D10404CB99044B61DC7159CAB"/>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11" w14:textId="38969ABE"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19"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13" w14:textId="1F9E870F"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8</w:t>
            </w:r>
          </w:p>
        </w:tc>
        <w:tc>
          <w:tcPr>
            <w:tcW w:w="3969" w:type="dxa"/>
            <w:tcBorders>
              <w:top w:val="single" w:sz="4" w:space="0" w:color="auto"/>
              <w:left w:val="single" w:sz="4" w:space="0" w:color="auto"/>
              <w:bottom w:val="single" w:sz="4" w:space="0" w:color="auto"/>
              <w:right w:val="single" w:sz="4" w:space="0" w:color="auto"/>
            </w:tcBorders>
          </w:tcPr>
          <w:p w14:paraId="44B64315" w14:textId="4C17FC6A"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If the </w:t>
            </w:r>
            <w:r w:rsidR="00A82685">
              <w:rPr>
                <w:rFonts w:ascii="Verdana" w:hAnsi="Verdana"/>
                <w:sz w:val="20"/>
                <w:szCs w:val="20"/>
              </w:rPr>
              <w:t>f</w:t>
            </w:r>
            <w:r w:rsidRPr="002A4544">
              <w:rPr>
                <w:rFonts w:ascii="Verdana" w:hAnsi="Verdana"/>
                <w:sz w:val="20"/>
                <w:szCs w:val="20"/>
              </w:rPr>
              <w:t>irm deposits safe custody assets with a third party or third parties, has it used due skill, care and diligence been applied in their selection, appointment, and will those arrangements be subject to periodic review?</w:t>
            </w:r>
          </w:p>
        </w:tc>
        <w:sdt>
          <w:sdtPr>
            <w:id w:val="-730915511"/>
            <w:placeholder>
              <w:docPart w:val="208902975F2A4B7CB038263393369942"/>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16" w14:textId="254C31CD"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826584751"/>
            <w:placeholder>
              <w:docPart w:val="EAC94EE909F84A4EA91B5FBDF49CE4EA"/>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17" w14:textId="74737313"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287283910"/>
            <w:placeholder>
              <w:docPart w:val="D0B9C4932B4341188DD6FFBD33570FAF"/>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18" w14:textId="06E32154"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20"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31A" w14:textId="3E4B57A8"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9</w:t>
            </w:r>
          </w:p>
        </w:tc>
        <w:tc>
          <w:tcPr>
            <w:tcW w:w="3969" w:type="dxa"/>
            <w:tcBorders>
              <w:top w:val="single" w:sz="4" w:space="0" w:color="auto"/>
              <w:left w:val="single" w:sz="4" w:space="0" w:color="auto"/>
              <w:bottom w:val="single" w:sz="4" w:space="0" w:color="auto"/>
              <w:right w:val="single" w:sz="4" w:space="0" w:color="auto"/>
            </w:tcBorders>
          </w:tcPr>
          <w:p w14:paraId="44B6431C" w14:textId="78E90745"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Has the </w:t>
            </w:r>
            <w:r w:rsidR="00A82685">
              <w:rPr>
                <w:rFonts w:ascii="Verdana" w:hAnsi="Verdana"/>
                <w:sz w:val="20"/>
                <w:szCs w:val="20"/>
              </w:rPr>
              <w:t>f</w:t>
            </w:r>
            <w:r w:rsidRPr="002A4544">
              <w:rPr>
                <w:rFonts w:ascii="Verdana" w:hAnsi="Verdana"/>
                <w:sz w:val="20"/>
                <w:szCs w:val="20"/>
              </w:rPr>
              <w:t xml:space="preserve">irm taken the necessary steps to ensure that any safe custody assets deposited with a third party are identifiable from the </w:t>
            </w:r>
            <w:r w:rsidR="00631F65">
              <w:rPr>
                <w:rFonts w:ascii="Verdana" w:hAnsi="Verdana"/>
                <w:sz w:val="20"/>
                <w:szCs w:val="20"/>
              </w:rPr>
              <w:t>f</w:t>
            </w:r>
            <w:r w:rsidRPr="002A4544">
              <w:rPr>
                <w:rFonts w:ascii="Verdana" w:hAnsi="Verdana"/>
                <w:sz w:val="20"/>
                <w:szCs w:val="20"/>
              </w:rPr>
              <w:t>irm’s own applicable assets and from third party assets in compliance with the requirements in CASS 6.3.4A-1R?</w:t>
            </w:r>
          </w:p>
        </w:tc>
        <w:sdt>
          <w:sdtPr>
            <w:id w:val="-1336763308"/>
            <w:placeholder>
              <w:docPart w:val="DEA6CC99131E48998561AEB6B2357731"/>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1D" w14:textId="4EA1B370"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285039887"/>
            <w:placeholder>
              <w:docPart w:val="A1A49AAFB06646A18675D79B31E16C61"/>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1E" w14:textId="00900093"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70091242"/>
            <w:placeholder>
              <w:docPart w:val="49606B7DFB444CA882DA3C5E5F3E5498"/>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1F" w14:textId="074B94B1"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27"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21" w14:textId="0EBA9462"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10</w:t>
            </w:r>
          </w:p>
        </w:tc>
        <w:tc>
          <w:tcPr>
            <w:tcW w:w="3969" w:type="dxa"/>
            <w:tcBorders>
              <w:top w:val="single" w:sz="4" w:space="0" w:color="auto"/>
              <w:left w:val="single" w:sz="4" w:space="0" w:color="auto"/>
              <w:bottom w:val="single" w:sz="4" w:space="0" w:color="auto"/>
              <w:right w:val="single" w:sz="4" w:space="0" w:color="auto"/>
            </w:tcBorders>
          </w:tcPr>
          <w:p w14:paraId="44B64323" w14:textId="130B5218"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Are all third-party custody agreements in compliance with the requirements in CASS 6.3.4AR to CASS 6.3.9R?</w:t>
            </w:r>
          </w:p>
        </w:tc>
        <w:sdt>
          <w:sdtPr>
            <w:id w:val="-252818458"/>
            <w:placeholder>
              <w:docPart w:val="8121D25499BB478AB759F42F5DE3D385"/>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24" w14:textId="69056C81"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447123652"/>
            <w:placeholder>
              <w:docPart w:val="5B73FB199FEE4B96BB9036EF3FDBBB7B"/>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25" w14:textId="3D2245A2"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83329299"/>
            <w:placeholder>
              <w:docPart w:val="C619FBEDCE684AAEBED054BB102CD1C9"/>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26" w14:textId="623AE59B"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2E"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28" w14:textId="43D55524"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lastRenderedPageBreak/>
              <w:t>11</w:t>
            </w:r>
          </w:p>
        </w:tc>
        <w:tc>
          <w:tcPr>
            <w:tcW w:w="3969" w:type="dxa"/>
            <w:tcBorders>
              <w:top w:val="single" w:sz="4" w:space="0" w:color="auto"/>
              <w:left w:val="single" w:sz="4" w:space="0" w:color="auto"/>
              <w:bottom w:val="single" w:sz="4" w:space="0" w:color="auto"/>
              <w:right w:val="single" w:sz="4" w:space="0" w:color="auto"/>
            </w:tcBorders>
          </w:tcPr>
          <w:p w14:paraId="44B6432A" w14:textId="1955BCFE"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If the </w:t>
            </w:r>
            <w:r w:rsidR="00A82685">
              <w:rPr>
                <w:rFonts w:ascii="Verdana" w:hAnsi="Verdana"/>
                <w:sz w:val="20"/>
                <w:szCs w:val="20"/>
              </w:rPr>
              <w:t>f</w:t>
            </w:r>
            <w:r w:rsidRPr="002A4544">
              <w:rPr>
                <w:rFonts w:ascii="Verdana" w:hAnsi="Verdana"/>
                <w:sz w:val="20"/>
                <w:szCs w:val="20"/>
              </w:rPr>
              <w:t xml:space="preserve">irm </w:t>
            </w:r>
            <w:proofErr w:type="gramStart"/>
            <w:r w:rsidRPr="002A4544">
              <w:rPr>
                <w:rFonts w:ascii="Verdana" w:hAnsi="Verdana"/>
                <w:sz w:val="20"/>
                <w:szCs w:val="20"/>
              </w:rPr>
              <w:t>enters into</w:t>
            </w:r>
            <w:proofErr w:type="gramEnd"/>
            <w:r w:rsidRPr="002A4544">
              <w:rPr>
                <w:rFonts w:ascii="Verdana" w:hAnsi="Verdana"/>
                <w:sz w:val="20"/>
                <w:szCs w:val="20"/>
              </w:rPr>
              <w:t xml:space="preserve"> securities financing transactions on behalf of its clients, do the </w:t>
            </w:r>
            <w:r w:rsidR="00631F65">
              <w:rPr>
                <w:rFonts w:ascii="Verdana" w:hAnsi="Verdana"/>
                <w:sz w:val="20"/>
                <w:szCs w:val="20"/>
              </w:rPr>
              <w:t>f</w:t>
            </w:r>
            <w:r w:rsidRPr="002A4544">
              <w:rPr>
                <w:rFonts w:ascii="Verdana" w:hAnsi="Verdana"/>
                <w:sz w:val="20"/>
                <w:szCs w:val="20"/>
              </w:rPr>
              <w:t>irm’s arrangements comply with the requirements in CASS 6.4.1R to CASS 6.4.3R?</w:t>
            </w:r>
          </w:p>
        </w:tc>
        <w:sdt>
          <w:sdtPr>
            <w:id w:val="554569"/>
            <w:placeholder>
              <w:docPart w:val="CD051036769C4189963FEF109FC78A64"/>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2B" w14:textId="33F598C5"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736983003"/>
            <w:placeholder>
              <w:docPart w:val="BA3F3AE8174941708BD736F26765EC40"/>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2C" w14:textId="5456CF6E"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916280895"/>
            <w:placeholder>
              <w:docPart w:val="6A39C26DB9A94C76B54DB3849584B96A"/>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2D" w14:textId="0A065EC3"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35"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2F" w14:textId="51E69BD2"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12</w:t>
            </w:r>
          </w:p>
        </w:tc>
        <w:tc>
          <w:tcPr>
            <w:tcW w:w="3969" w:type="dxa"/>
            <w:tcBorders>
              <w:top w:val="single" w:sz="4" w:space="0" w:color="auto"/>
              <w:left w:val="single" w:sz="4" w:space="0" w:color="auto"/>
              <w:bottom w:val="single" w:sz="4" w:space="0" w:color="auto"/>
              <w:right w:val="single" w:sz="4" w:space="0" w:color="auto"/>
            </w:tcBorders>
          </w:tcPr>
          <w:p w14:paraId="44B64331" w14:textId="7E3AF5C8"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Has the </w:t>
            </w:r>
            <w:r w:rsidR="00A82685">
              <w:rPr>
                <w:rFonts w:ascii="Verdana" w:hAnsi="Verdana"/>
                <w:sz w:val="20"/>
                <w:szCs w:val="20"/>
              </w:rPr>
              <w:t>f</w:t>
            </w:r>
            <w:r w:rsidRPr="002A4544">
              <w:rPr>
                <w:rFonts w:ascii="Verdana" w:hAnsi="Verdana"/>
                <w:sz w:val="20"/>
                <w:szCs w:val="20"/>
              </w:rPr>
              <w:t xml:space="preserve">irm taken measures to prevent the unauthorised use of safe custody assets by the </w:t>
            </w:r>
            <w:r w:rsidR="00631F65">
              <w:rPr>
                <w:rFonts w:ascii="Verdana" w:hAnsi="Verdana"/>
                <w:sz w:val="20"/>
                <w:szCs w:val="20"/>
              </w:rPr>
              <w:t>f</w:t>
            </w:r>
            <w:r w:rsidRPr="002A4544">
              <w:rPr>
                <w:rFonts w:ascii="Verdana" w:hAnsi="Verdana"/>
                <w:sz w:val="20"/>
                <w:szCs w:val="20"/>
              </w:rPr>
              <w:t>irm or any other person?</w:t>
            </w:r>
          </w:p>
        </w:tc>
        <w:sdt>
          <w:sdtPr>
            <w:id w:val="-912698186"/>
            <w:placeholder>
              <w:docPart w:val="193C5DE41F7941AE94F4F07715FA9EB9"/>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32" w14:textId="25B4C7BA"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486060577"/>
            <w:placeholder>
              <w:docPart w:val="76FC2A6160BD410BB7197BAE42286471"/>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33" w14:textId="4BD9B266"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2208082"/>
            <w:placeholder>
              <w:docPart w:val="8CF940B63AF04F8ABA655FADCDB3815D"/>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34" w14:textId="2A604D6B"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3C"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36" w14:textId="42603A74"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13</w:t>
            </w:r>
          </w:p>
        </w:tc>
        <w:tc>
          <w:tcPr>
            <w:tcW w:w="3969" w:type="dxa"/>
            <w:tcBorders>
              <w:top w:val="single" w:sz="4" w:space="0" w:color="auto"/>
              <w:left w:val="single" w:sz="4" w:space="0" w:color="auto"/>
              <w:bottom w:val="single" w:sz="4" w:space="0" w:color="auto"/>
              <w:right w:val="single" w:sz="4" w:space="0" w:color="auto"/>
            </w:tcBorders>
          </w:tcPr>
          <w:p w14:paraId="44B64338" w14:textId="4A4F0CE0" w:rsidR="002A4544" w:rsidRPr="002A4544" w:rsidRDefault="002A4544" w:rsidP="002A4544">
            <w:pPr>
              <w:autoSpaceDE w:val="0"/>
              <w:autoSpaceDN w:val="0"/>
              <w:adjustRightInd w:val="0"/>
              <w:spacing w:after="200" w:line="276" w:lineRule="auto"/>
              <w:rPr>
                <w:rFonts w:ascii="Verdana" w:hAnsi="Verdana" w:cs="FrutigerLTStd-Italic"/>
                <w:iCs/>
                <w:sz w:val="20"/>
                <w:szCs w:val="20"/>
              </w:rPr>
            </w:pPr>
            <w:r w:rsidRPr="002A4544">
              <w:rPr>
                <w:rFonts w:ascii="Verdana" w:hAnsi="Verdana" w:cs="FrutigerLTStd-Roman"/>
                <w:sz w:val="20"/>
                <w:szCs w:val="20"/>
              </w:rPr>
              <w:t xml:space="preserve">Does the </w:t>
            </w:r>
            <w:r w:rsidR="00A82685">
              <w:rPr>
                <w:rFonts w:ascii="Verdana" w:hAnsi="Verdana" w:cs="FrutigerLTStd-Roman"/>
                <w:sz w:val="20"/>
                <w:szCs w:val="20"/>
              </w:rPr>
              <w:t>f</w:t>
            </w:r>
            <w:r w:rsidRPr="002A4544">
              <w:rPr>
                <w:rFonts w:ascii="Verdana" w:hAnsi="Verdana" w:cs="FrutigerLTStd-Roman"/>
                <w:sz w:val="20"/>
                <w:szCs w:val="20"/>
              </w:rPr>
              <w:t xml:space="preserve">irm keep records and accounts to enable it, at any time and without delay, to distinguish </w:t>
            </w:r>
            <w:r w:rsidRPr="002A4544">
              <w:rPr>
                <w:rFonts w:ascii="Verdana" w:hAnsi="Verdana" w:cs="FrutigerLTStd-Italic"/>
                <w:iCs/>
                <w:sz w:val="20"/>
                <w:szCs w:val="20"/>
              </w:rPr>
              <w:t xml:space="preserve">safe custody assets </w:t>
            </w:r>
            <w:r w:rsidRPr="002A4544">
              <w:rPr>
                <w:rFonts w:ascii="Verdana" w:hAnsi="Verdana" w:cs="FrutigerLTStd-Roman"/>
                <w:sz w:val="20"/>
                <w:szCs w:val="20"/>
              </w:rPr>
              <w:t xml:space="preserve">held for one </w:t>
            </w:r>
            <w:r w:rsidRPr="002A4544">
              <w:rPr>
                <w:rFonts w:ascii="Verdana" w:hAnsi="Verdana" w:cs="FrutigerLTStd-Italic"/>
                <w:iCs/>
                <w:sz w:val="20"/>
                <w:szCs w:val="20"/>
              </w:rPr>
              <w:t xml:space="preserve">client </w:t>
            </w:r>
            <w:r w:rsidRPr="002A4544">
              <w:rPr>
                <w:rFonts w:ascii="Verdana" w:hAnsi="Verdana" w:cs="FrutigerLTStd-Roman"/>
                <w:sz w:val="20"/>
                <w:szCs w:val="20"/>
              </w:rPr>
              <w:t>from</w:t>
            </w:r>
            <w:r w:rsidRPr="002A4544">
              <w:rPr>
                <w:rFonts w:ascii="Verdana" w:hAnsi="Verdana" w:cs="FrutigerLTStd-Italic"/>
                <w:iCs/>
                <w:sz w:val="20"/>
                <w:szCs w:val="20"/>
              </w:rPr>
              <w:t xml:space="preserve"> assets </w:t>
            </w:r>
            <w:r w:rsidRPr="002A4544">
              <w:rPr>
                <w:rFonts w:ascii="Verdana" w:hAnsi="Verdana" w:cs="FrutigerLTStd-Roman"/>
                <w:sz w:val="20"/>
                <w:szCs w:val="20"/>
              </w:rPr>
              <w:t xml:space="preserve">held for any other </w:t>
            </w:r>
            <w:r w:rsidRPr="002A4544">
              <w:rPr>
                <w:rFonts w:ascii="Verdana" w:hAnsi="Verdana" w:cs="FrutigerLTStd-Italic"/>
                <w:iCs/>
                <w:sz w:val="20"/>
                <w:szCs w:val="20"/>
              </w:rPr>
              <w:t>client</w:t>
            </w:r>
            <w:r w:rsidRPr="002A4544">
              <w:rPr>
                <w:rFonts w:ascii="Verdana" w:hAnsi="Verdana" w:cs="FrutigerLTStd-Roman"/>
                <w:sz w:val="20"/>
                <w:szCs w:val="20"/>
              </w:rPr>
              <w:t xml:space="preserve">, and from the </w:t>
            </w:r>
            <w:r w:rsidR="00631F65">
              <w:rPr>
                <w:rFonts w:ascii="Verdana" w:hAnsi="Verdana" w:cs="FrutigerLTStd-Italic"/>
                <w:iCs/>
                <w:sz w:val="20"/>
                <w:szCs w:val="20"/>
              </w:rPr>
              <w:t>f</w:t>
            </w:r>
            <w:r w:rsidRPr="002A4544">
              <w:rPr>
                <w:rFonts w:ascii="Verdana" w:hAnsi="Verdana" w:cs="FrutigerLTStd-Italic"/>
                <w:iCs/>
                <w:sz w:val="20"/>
                <w:szCs w:val="20"/>
              </w:rPr>
              <w:t xml:space="preserve">irm's </w:t>
            </w:r>
            <w:r w:rsidRPr="002A4544">
              <w:rPr>
                <w:rFonts w:ascii="Verdana" w:hAnsi="Verdana" w:cs="FrutigerLTStd-Roman"/>
                <w:sz w:val="20"/>
                <w:szCs w:val="20"/>
              </w:rPr>
              <w:t xml:space="preserve">own </w:t>
            </w:r>
            <w:r w:rsidRPr="002A4544">
              <w:rPr>
                <w:rFonts w:ascii="Verdana" w:hAnsi="Verdana" w:cs="FrutigerLTStd-Italic"/>
                <w:iCs/>
                <w:sz w:val="20"/>
                <w:szCs w:val="20"/>
              </w:rPr>
              <w:t>applicable assets?</w:t>
            </w:r>
          </w:p>
        </w:tc>
        <w:sdt>
          <w:sdtPr>
            <w:id w:val="-1243938176"/>
            <w:placeholder>
              <w:docPart w:val="BE99B57108834585A92D5AE69CF6222A"/>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39" w14:textId="2AD010DA"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2062854436"/>
            <w:placeholder>
              <w:docPart w:val="F0837A4E64BF41D8B1E870C9C9450C60"/>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3A" w14:textId="23D385F7"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2091766673"/>
            <w:placeholder>
              <w:docPart w:val="C94F27521F2941028560DD4ADE3B70C4"/>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3B" w14:textId="77124D93"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43"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3D" w14:textId="5F5832FA"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14</w:t>
            </w:r>
          </w:p>
        </w:tc>
        <w:tc>
          <w:tcPr>
            <w:tcW w:w="3969" w:type="dxa"/>
            <w:tcBorders>
              <w:top w:val="single" w:sz="4" w:space="0" w:color="auto"/>
              <w:left w:val="single" w:sz="4" w:space="0" w:color="auto"/>
              <w:bottom w:val="single" w:sz="4" w:space="0" w:color="auto"/>
              <w:right w:val="single" w:sz="4" w:space="0" w:color="auto"/>
            </w:tcBorders>
          </w:tcPr>
          <w:p w14:paraId="44B6433F" w14:textId="084FE8AE"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Does the </w:t>
            </w:r>
            <w:r w:rsidR="00A82685">
              <w:rPr>
                <w:rFonts w:ascii="Verdana" w:hAnsi="Verdana"/>
                <w:sz w:val="20"/>
                <w:szCs w:val="20"/>
              </w:rPr>
              <w:t>f</w:t>
            </w:r>
            <w:r w:rsidRPr="002A4544">
              <w:rPr>
                <w:rFonts w:ascii="Verdana" w:hAnsi="Verdana"/>
                <w:sz w:val="20"/>
                <w:szCs w:val="20"/>
              </w:rPr>
              <w:t xml:space="preserve">irm perform an internal custody record check at least monthly? </w:t>
            </w:r>
            <w:r w:rsidR="00B941DA">
              <w:rPr>
                <w:rFonts w:ascii="Verdana" w:hAnsi="Verdana"/>
                <w:sz w:val="20"/>
                <w:szCs w:val="20"/>
              </w:rPr>
              <w:t>S</w:t>
            </w:r>
            <w:r w:rsidRPr="002A4544">
              <w:rPr>
                <w:rFonts w:ascii="Verdana" w:hAnsi="Verdana"/>
                <w:sz w:val="20"/>
                <w:szCs w:val="20"/>
              </w:rPr>
              <w:t xml:space="preserve">pecify in the comments whether the </w:t>
            </w:r>
            <w:r w:rsidR="00631F65">
              <w:rPr>
                <w:rFonts w:ascii="Verdana" w:hAnsi="Verdana"/>
                <w:sz w:val="20"/>
                <w:szCs w:val="20"/>
              </w:rPr>
              <w:t>f</w:t>
            </w:r>
            <w:r w:rsidRPr="002A4544">
              <w:rPr>
                <w:rFonts w:ascii="Verdana" w:hAnsi="Verdana"/>
                <w:sz w:val="20"/>
                <w:szCs w:val="20"/>
              </w:rPr>
              <w:t>irm performs an internal custody reconciliation method or an internal system evaluation method to complete the check.</w:t>
            </w:r>
          </w:p>
        </w:tc>
        <w:sdt>
          <w:sdtPr>
            <w:id w:val="1078337563"/>
            <w:placeholder>
              <w:docPart w:val="32ED52B719894145983356C16CE0989F"/>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40" w14:textId="48FE60E6"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300155224"/>
            <w:placeholder>
              <w:docPart w:val="8C00AC8D4EE24C82A8704C4D2C6F4CFD"/>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41" w14:textId="0498969D"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662392021"/>
            <w:placeholder>
              <w:docPart w:val="ACF25162FCC34C1FB6E386B4B3B738CE"/>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42" w14:textId="74E21489"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4A"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44" w14:textId="3CC3F387"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lastRenderedPageBreak/>
              <w:t>15</w:t>
            </w:r>
          </w:p>
        </w:tc>
        <w:tc>
          <w:tcPr>
            <w:tcW w:w="3969" w:type="dxa"/>
            <w:tcBorders>
              <w:top w:val="single" w:sz="4" w:space="0" w:color="auto"/>
              <w:left w:val="single" w:sz="4" w:space="0" w:color="auto"/>
              <w:bottom w:val="single" w:sz="4" w:space="0" w:color="auto"/>
              <w:right w:val="single" w:sz="4" w:space="0" w:color="auto"/>
            </w:tcBorders>
          </w:tcPr>
          <w:p w14:paraId="44B64346" w14:textId="6E5FDAFE"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If the </w:t>
            </w:r>
            <w:r w:rsidR="00A82685">
              <w:rPr>
                <w:rFonts w:ascii="Verdana" w:hAnsi="Verdana"/>
                <w:sz w:val="20"/>
                <w:szCs w:val="20"/>
              </w:rPr>
              <w:t>f</w:t>
            </w:r>
            <w:r w:rsidRPr="002A4544">
              <w:rPr>
                <w:rFonts w:ascii="Verdana" w:hAnsi="Verdana"/>
                <w:sz w:val="20"/>
                <w:szCs w:val="20"/>
              </w:rPr>
              <w:t xml:space="preserve">irm holds physical safe custody assets, does the </w:t>
            </w:r>
            <w:r w:rsidR="000C2765">
              <w:rPr>
                <w:rFonts w:ascii="Verdana" w:hAnsi="Verdana"/>
                <w:sz w:val="20"/>
                <w:szCs w:val="20"/>
              </w:rPr>
              <w:t>f</w:t>
            </w:r>
            <w:r w:rsidRPr="002A4544">
              <w:rPr>
                <w:rFonts w:ascii="Verdana" w:hAnsi="Verdana"/>
                <w:sz w:val="20"/>
                <w:szCs w:val="20"/>
              </w:rPr>
              <w:t>irm perform a reconciliation in compliance with the requirements of CASS 6.6.21G to CASS 6.6.32G?</w:t>
            </w:r>
          </w:p>
        </w:tc>
        <w:sdt>
          <w:sdtPr>
            <w:id w:val="1874499679"/>
            <w:placeholder>
              <w:docPart w:val="6DE108053CB146068FE85FD2110CA932"/>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47" w14:textId="426AEF38"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538053440"/>
            <w:placeholder>
              <w:docPart w:val="C1AC657948C448C180AC5CDF0808864A"/>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48" w14:textId="42D2FEBC"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749337430"/>
            <w:placeholder>
              <w:docPart w:val="1B96C3E71B3E4A0A9FEE256A835F1F42"/>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49" w14:textId="52D0D707"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51"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4B" w14:textId="0E4049B2"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16</w:t>
            </w:r>
          </w:p>
        </w:tc>
        <w:tc>
          <w:tcPr>
            <w:tcW w:w="3969" w:type="dxa"/>
            <w:tcBorders>
              <w:top w:val="single" w:sz="4" w:space="0" w:color="auto"/>
              <w:left w:val="single" w:sz="4" w:space="0" w:color="auto"/>
              <w:bottom w:val="single" w:sz="4" w:space="0" w:color="auto"/>
              <w:right w:val="single" w:sz="4" w:space="0" w:color="auto"/>
            </w:tcBorders>
          </w:tcPr>
          <w:p w14:paraId="44B6434D" w14:textId="23EFAE9E"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Does the </w:t>
            </w:r>
            <w:r w:rsidR="00A82685">
              <w:rPr>
                <w:rFonts w:ascii="Verdana" w:hAnsi="Verdana"/>
                <w:sz w:val="20"/>
                <w:szCs w:val="20"/>
              </w:rPr>
              <w:t>f</w:t>
            </w:r>
            <w:r w:rsidRPr="002A4544">
              <w:rPr>
                <w:rFonts w:ascii="Verdana" w:hAnsi="Verdana"/>
                <w:sz w:val="20"/>
                <w:szCs w:val="20"/>
              </w:rPr>
              <w:t xml:space="preserve">irm perform a reconciliation of its internal records and accounts of safe custody assets held by the </w:t>
            </w:r>
            <w:r w:rsidR="000C2765">
              <w:rPr>
                <w:rFonts w:ascii="Verdana" w:hAnsi="Verdana"/>
                <w:sz w:val="20"/>
                <w:szCs w:val="20"/>
              </w:rPr>
              <w:t>f</w:t>
            </w:r>
            <w:r w:rsidRPr="002A4544">
              <w:rPr>
                <w:rFonts w:ascii="Verdana" w:hAnsi="Verdana"/>
                <w:sz w:val="20"/>
                <w:szCs w:val="20"/>
              </w:rPr>
              <w:t xml:space="preserve">irm with those of any third parties where any safe custody assets are </w:t>
            </w:r>
            <w:proofErr w:type="gramStart"/>
            <w:r w:rsidRPr="002A4544">
              <w:rPr>
                <w:rFonts w:ascii="Verdana" w:hAnsi="Verdana"/>
                <w:sz w:val="20"/>
                <w:szCs w:val="20"/>
              </w:rPr>
              <w:t>deposited, and</w:t>
            </w:r>
            <w:proofErr w:type="gramEnd"/>
            <w:r w:rsidRPr="002A4544">
              <w:rPr>
                <w:rFonts w:ascii="Verdana" w:hAnsi="Verdana"/>
                <w:sz w:val="20"/>
                <w:szCs w:val="20"/>
              </w:rPr>
              <w:t xml:space="preserve"> are these arrangements in compliance with CASS 6.6.33G to CASS 6.6.46R?</w:t>
            </w:r>
          </w:p>
        </w:tc>
        <w:sdt>
          <w:sdtPr>
            <w:id w:val="-1825884267"/>
            <w:placeholder>
              <w:docPart w:val="D9A5BDB2FA4E4B9A8DE18114498BCDEA"/>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4E" w14:textId="3C18962B"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802459550"/>
            <w:placeholder>
              <w:docPart w:val="DE386797F3554055ABF4308EC5551DDF"/>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4F" w14:textId="459F79A7"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424603356"/>
            <w:placeholder>
              <w:docPart w:val="E5C5217B66354B9E883432CFE1F1DC23"/>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50" w14:textId="0B18A491"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58" w14:textId="77777777" w:rsidTr="00DF1160">
        <w:trPr>
          <w:cantSplit/>
        </w:trPr>
        <w:tc>
          <w:tcPr>
            <w:tcW w:w="562" w:type="dxa"/>
            <w:tcBorders>
              <w:top w:val="single" w:sz="4" w:space="0" w:color="auto"/>
              <w:left w:val="single" w:sz="4" w:space="0" w:color="auto"/>
              <w:bottom w:val="single" w:sz="4" w:space="0" w:color="auto"/>
              <w:right w:val="single" w:sz="4" w:space="0" w:color="auto"/>
            </w:tcBorders>
            <w:hideMark/>
          </w:tcPr>
          <w:p w14:paraId="44B64352" w14:textId="70BEA810"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17</w:t>
            </w:r>
          </w:p>
        </w:tc>
        <w:tc>
          <w:tcPr>
            <w:tcW w:w="3969" w:type="dxa"/>
            <w:tcBorders>
              <w:top w:val="single" w:sz="4" w:space="0" w:color="auto"/>
              <w:left w:val="single" w:sz="4" w:space="0" w:color="auto"/>
              <w:bottom w:val="single" w:sz="4" w:space="0" w:color="auto"/>
              <w:right w:val="single" w:sz="4" w:space="0" w:color="auto"/>
            </w:tcBorders>
          </w:tcPr>
          <w:p w14:paraId="44B64354" w14:textId="3E7FB660"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Does the </w:t>
            </w:r>
            <w:r w:rsidR="00A82685">
              <w:rPr>
                <w:rFonts w:ascii="Verdana" w:hAnsi="Verdana"/>
                <w:sz w:val="20"/>
                <w:szCs w:val="20"/>
              </w:rPr>
              <w:t>f</w:t>
            </w:r>
            <w:r w:rsidRPr="002A4544">
              <w:rPr>
                <w:rFonts w:ascii="Verdana" w:hAnsi="Verdana"/>
                <w:sz w:val="20"/>
                <w:szCs w:val="20"/>
              </w:rPr>
              <w:t>irm promptly investigate and resolve discrepancies identified by reconciliations as referred to in Questions 15, 16 and 17?</w:t>
            </w:r>
          </w:p>
        </w:tc>
        <w:sdt>
          <w:sdtPr>
            <w:id w:val="1527135630"/>
            <w:placeholder>
              <w:docPart w:val="001FC5E27EFE421FA29A65C6E10578B0"/>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55" w14:textId="58D00CC9"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058624856"/>
            <w:placeholder>
              <w:docPart w:val="37B4066E26B3401A9B3B349CC48476FB"/>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56" w14:textId="25EB6510"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300489341"/>
            <w:placeholder>
              <w:docPart w:val="DD8520FB96444B90BA5B993AD845ED97"/>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57" w14:textId="3575EF87"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5F"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359" w14:textId="569D9721"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18</w:t>
            </w:r>
          </w:p>
        </w:tc>
        <w:tc>
          <w:tcPr>
            <w:tcW w:w="3969" w:type="dxa"/>
            <w:tcBorders>
              <w:top w:val="single" w:sz="4" w:space="0" w:color="auto"/>
              <w:left w:val="single" w:sz="4" w:space="0" w:color="auto"/>
              <w:bottom w:val="single" w:sz="4" w:space="0" w:color="auto"/>
              <w:right w:val="single" w:sz="4" w:space="0" w:color="auto"/>
            </w:tcBorders>
          </w:tcPr>
          <w:p w14:paraId="44B6435B" w14:textId="5EABEE9C"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Where safe custody asset shortfalls are identified by reconciliations, does the </w:t>
            </w:r>
            <w:r w:rsidR="000C2765">
              <w:rPr>
                <w:rFonts w:ascii="Verdana" w:hAnsi="Verdana"/>
                <w:sz w:val="20"/>
                <w:szCs w:val="20"/>
              </w:rPr>
              <w:t>f</w:t>
            </w:r>
            <w:r w:rsidRPr="002A4544">
              <w:rPr>
                <w:rFonts w:ascii="Verdana" w:hAnsi="Verdana"/>
                <w:sz w:val="20"/>
                <w:szCs w:val="20"/>
              </w:rPr>
              <w:t xml:space="preserve">irm treat these in compliance with CASS 6.6.54R to CASS 6.6.56G? Does the </w:t>
            </w:r>
            <w:r w:rsidR="00A82685">
              <w:rPr>
                <w:rFonts w:ascii="Verdana" w:hAnsi="Verdana"/>
                <w:sz w:val="20"/>
                <w:szCs w:val="20"/>
              </w:rPr>
              <w:t>f</w:t>
            </w:r>
            <w:r w:rsidRPr="002A4544">
              <w:rPr>
                <w:rFonts w:ascii="Verdana" w:hAnsi="Verdana"/>
                <w:sz w:val="20"/>
                <w:szCs w:val="20"/>
              </w:rPr>
              <w:t xml:space="preserve">irm resolve a shortfall using cash or securities? </w:t>
            </w:r>
            <w:r w:rsidR="004C4AF9">
              <w:rPr>
                <w:rFonts w:ascii="Verdana" w:hAnsi="Verdana"/>
                <w:sz w:val="20"/>
                <w:szCs w:val="20"/>
              </w:rPr>
              <w:t xml:space="preserve">Give </w:t>
            </w:r>
            <w:r w:rsidRPr="002A4544">
              <w:rPr>
                <w:rFonts w:ascii="Verdana" w:hAnsi="Verdana"/>
                <w:sz w:val="20"/>
                <w:szCs w:val="20"/>
              </w:rPr>
              <w:t>details in the comments box.</w:t>
            </w:r>
          </w:p>
        </w:tc>
        <w:sdt>
          <w:sdtPr>
            <w:id w:val="-1618906757"/>
            <w:placeholder>
              <w:docPart w:val="5313D46E41234392AA095B04B80AE243"/>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5C" w14:textId="1D858A93"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732238514"/>
            <w:placeholder>
              <w:docPart w:val="AD396D14841E4B8CA9006DB825211615"/>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5D" w14:textId="7BC8DA3A"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756940769"/>
            <w:placeholder>
              <w:docPart w:val="AA3F3B95E5214381BA762CE444EE8DC6"/>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5E" w14:textId="3289EC5F"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66"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360" w14:textId="09212222"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19</w:t>
            </w:r>
          </w:p>
        </w:tc>
        <w:tc>
          <w:tcPr>
            <w:tcW w:w="3969" w:type="dxa"/>
            <w:tcBorders>
              <w:top w:val="single" w:sz="4" w:space="0" w:color="auto"/>
              <w:left w:val="single" w:sz="4" w:space="0" w:color="auto"/>
              <w:bottom w:val="single" w:sz="4" w:space="0" w:color="auto"/>
              <w:right w:val="single" w:sz="4" w:space="0" w:color="auto"/>
            </w:tcBorders>
          </w:tcPr>
          <w:p w14:paraId="44B64362" w14:textId="67BF007E"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Has the </w:t>
            </w:r>
            <w:r w:rsidR="00A82685">
              <w:rPr>
                <w:rFonts w:ascii="Verdana" w:hAnsi="Verdana"/>
                <w:sz w:val="20"/>
                <w:szCs w:val="20"/>
              </w:rPr>
              <w:t>f</w:t>
            </w:r>
            <w:r w:rsidRPr="002A4544">
              <w:rPr>
                <w:rFonts w:ascii="Verdana" w:hAnsi="Verdana"/>
                <w:sz w:val="20"/>
                <w:szCs w:val="20"/>
              </w:rPr>
              <w:t>irm developed procedures to enable it to accurately report the monthly Client Money and Assets Return under SUP 16.14 to the FCA?</w:t>
            </w:r>
          </w:p>
        </w:tc>
        <w:sdt>
          <w:sdtPr>
            <w:id w:val="489749115"/>
            <w:placeholder>
              <w:docPart w:val="64455A1BFD8C4FAC9C2AB53B6701DFE5"/>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63" w14:textId="413FBFA9"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1405526056"/>
            <w:placeholder>
              <w:docPart w:val="E16281B0F56D4B15958D9B25DA20AF45"/>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64" w14:textId="2B4FD106"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060912343"/>
            <w:placeholder>
              <w:docPart w:val="5DD95D71F965427FB0D5E60763F3A8EE"/>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65" w14:textId="48E09C95"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6C"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367" w14:textId="1273183F"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lastRenderedPageBreak/>
              <w:t>20</w:t>
            </w:r>
          </w:p>
        </w:tc>
        <w:tc>
          <w:tcPr>
            <w:tcW w:w="3969" w:type="dxa"/>
            <w:tcBorders>
              <w:top w:val="single" w:sz="4" w:space="0" w:color="auto"/>
              <w:left w:val="single" w:sz="4" w:space="0" w:color="auto"/>
              <w:bottom w:val="single" w:sz="4" w:space="0" w:color="auto"/>
              <w:right w:val="single" w:sz="4" w:space="0" w:color="auto"/>
            </w:tcBorders>
          </w:tcPr>
          <w:p w14:paraId="23C1C9A3" w14:textId="23D462AA"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Has the </w:t>
            </w:r>
            <w:r w:rsidR="00A82685">
              <w:rPr>
                <w:rFonts w:ascii="Verdana" w:hAnsi="Verdana"/>
                <w:sz w:val="20"/>
                <w:szCs w:val="20"/>
              </w:rPr>
              <w:t>f</w:t>
            </w:r>
            <w:r w:rsidRPr="002A4544">
              <w:rPr>
                <w:rFonts w:ascii="Verdana" w:hAnsi="Verdana"/>
                <w:sz w:val="20"/>
                <w:szCs w:val="20"/>
              </w:rPr>
              <w:t>irm fully considered Chapter 3 of the Supervision Manual (SUP 3) for the appointment of an external auditor in respect of Client Assets such that b</w:t>
            </w:r>
            <w:r w:rsidRPr="002A4544">
              <w:rPr>
                <w:rFonts w:ascii="Verdana" w:eastAsia="Verdana" w:hAnsi="Verdana" w:cs="Verdana"/>
                <w:sz w:val="20"/>
                <w:szCs w:val="20"/>
              </w:rPr>
              <w:t>efore a firm, to which SUP 3.3.2 R applies, appoints an auditor, it must take reasonable steps to ensure that the auditor has the required skill, resources and experience to perform his functions under the regulatory system</w:t>
            </w:r>
            <w:r w:rsidRPr="002A4544">
              <w:rPr>
                <w:rFonts w:ascii="Verdana" w:hAnsi="Verdana"/>
                <w:sz w:val="20"/>
                <w:szCs w:val="20"/>
              </w:rPr>
              <w:t xml:space="preserve">? </w:t>
            </w:r>
          </w:p>
          <w:p w14:paraId="44B64368" w14:textId="2A5A8FCA" w:rsidR="002A4544" w:rsidRPr="002A4544" w:rsidRDefault="004C4AF9" w:rsidP="002A4544">
            <w:pPr>
              <w:spacing w:after="200" w:line="276" w:lineRule="auto"/>
              <w:rPr>
                <w:rFonts w:ascii="Verdana" w:hAnsi="Verdana"/>
                <w:sz w:val="20"/>
                <w:szCs w:val="20"/>
              </w:rPr>
            </w:pPr>
            <w:r>
              <w:rPr>
                <w:rFonts w:ascii="Verdana" w:hAnsi="Verdana"/>
                <w:b/>
                <w:bCs/>
                <w:sz w:val="20"/>
                <w:szCs w:val="20"/>
              </w:rPr>
              <w:t>P</w:t>
            </w:r>
            <w:r w:rsidR="002A4544" w:rsidRPr="002A4544">
              <w:rPr>
                <w:rFonts w:ascii="Verdana" w:hAnsi="Verdana"/>
                <w:b/>
                <w:bCs/>
                <w:sz w:val="20"/>
                <w:szCs w:val="20"/>
              </w:rPr>
              <w:t>rovide confirmation of this appointment.</w:t>
            </w:r>
            <w:r w:rsidR="002A4544" w:rsidRPr="002A4544">
              <w:rPr>
                <w:rFonts w:ascii="Verdana" w:hAnsi="Verdana"/>
                <w:sz w:val="20"/>
                <w:szCs w:val="20"/>
              </w:rPr>
              <w:t xml:space="preserve"> </w:t>
            </w:r>
          </w:p>
        </w:tc>
        <w:sdt>
          <w:sdtPr>
            <w:id w:val="1899165238"/>
            <w:placeholder>
              <w:docPart w:val="6C2D773CAB9D4C03A3640597A44B30BA"/>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69" w14:textId="10CDB010"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441927254"/>
            <w:placeholder>
              <w:docPart w:val="F3F5854CFBF54B928E60A4CAE08ED6FE"/>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6A" w14:textId="6157C18E"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397100894"/>
            <w:placeholder>
              <w:docPart w:val="6997E1222B1447CCB23FB27E0637A938"/>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6B" w14:textId="32E0619B"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72"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36D" w14:textId="17127ECA"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21</w:t>
            </w:r>
          </w:p>
        </w:tc>
        <w:tc>
          <w:tcPr>
            <w:tcW w:w="3969" w:type="dxa"/>
            <w:tcBorders>
              <w:top w:val="single" w:sz="4" w:space="0" w:color="auto"/>
              <w:left w:val="single" w:sz="4" w:space="0" w:color="auto"/>
              <w:bottom w:val="single" w:sz="4" w:space="0" w:color="auto"/>
              <w:right w:val="single" w:sz="4" w:space="0" w:color="auto"/>
            </w:tcBorders>
          </w:tcPr>
          <w:p w14:paraId="44B6436E" w14:textId="2E235D0E"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If the </w:t>
            </w:r>
            <w:r w:rsidR="00A82685">
              <w:rPr>
                <w:rFonts w:ascii="Verdana" w:hAnsi="Verdana"/>
                <w:sz w:val="20"/>
                <w:szCs w:val="20"/>
              </w:rPr>
              <w:t>f</w:t>
            </w:r>
            <w:r w:rsidRPr="002A4544">
              <w:rPr>
                <w:rFonts w:ascii="Verdana" w:hAnsi="Verdana"/>
                <w:sz w:val="20"/>
                <w:szCs w:val="20"/>
              </w:rPr>
              <w:t xml:space="preserve">irm holds mandates as defined by CASS 8, has the </w:t>
            </w:r>
            <w:r w:rsidR="000C2765">
              <w:rPr>
                <w:rFonts w:ascii="Verdana" w:hAnsi="Verdana"/>
                <w:sz w:val="20"/>
                <w:szCs w:val="20"/>
              </w:rPr>
              <w:t>f</w:t>
            </w:r>
            <w:r w:rsidRPr="002A4544">
              <w:rPr>
                <w:rFonts w:ascii="Verdana" w:hAnsi="Verdana"/>
                <w:sz w:val="20"/>
                <w:szCs w:val="20"/>
              </w:rPr>
              <w:t>irm complied with the requirements of CASS 8?</w:t>
            </w:r>
          </w:p>
        </w:tc>
        <w:sdt>
          <w:sdtPr>
            <w:id w:val="794566662"/>
            <w:placeholder>
              <w:docPart w:val="1F1BF41910934174A891D09694F11DBE"/>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6F" w14:textId="2ACAE10A"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563251771"/>
            <w:placeholder>
              <w:docPart w:val="9AA929DF33764EC8A170C9953F9E1E1B"/>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70" w14:textId="54B17E55"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734192417"/>
            <w:placeholder>
              <w:docPart w:val="96F776ED10A64A92BBB36C45BD54D029"/>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71" w14:textId="1F7E4768"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r w:rsidR="002A4544" w:rsidRPr="002A4544" w14:paraId="44B64378" w14:textId="77777777" w:rsidTr="00DF1160">
        <w:trPr>
          <w:cantSplit/>
        </w:trPr>
        <w:tc>
          <w:tcPr>
            <w:tcW w:w="562" w:type="dxa"/>
            <w:tcBorders>
              <w:top w:val="single" w:sz="4" w:space="0" w:color="auto"/>
              <w:left w:val="single" w:sz="4" w:space="0" w:color="auto"/>
              <w:bottom w:val="single" w:sz="4" w:space="0" w:color="auto"/>
              <w:right w:val="single" w:sz="4" w:space="0" w:color="auto"/>
            </w:tcBorders>
          </w:tcPr>
          <w:p w14:paraId="44B64373" w14:textId="2358363F"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22</w:t>
            </w:r>
          </w:p>
        </w:tc>
        <w:tc>
          <w:tcPr>
            <w:tcW w:w="3969" w:type="dxa"/>
            <w:tcBorders>
              <w:top w:val="single" w:sz="4" w:space="0" w:color="auto"/>
              <w:left w:val="single" w:sz="4" w:space="0" w:color="auto"/>
              <w:bottom w:val="single" w:sz="4" w:space="0" w:color="auto"/>
              <w:right w:val="single" w:sz="4" w:space="0" w:color="auto"/>
            </w:tcBorders>
          </w:tcPr>
          <w:p w14:paraId="44B64374" w14:textId="027522B5" w:rsidR="002A4544" w:rsidRPr="002A4544" w:rsidRDefault="002A4544" w:rsidP="002A4544">
            <w:pPr>
              <w:spacing w:after="200" w:line="276" w:lineRule="auto"/>
              <w:rPr>
                <w:rFonts w:ascii="Verdana" w:hAnsi="Verdana"/>
                <w:sz w:val="20"/>
                <w:szCs w:val="20"/>
              </w:rPr>
            </w:pPr>
            <w:r w:rsidRPr="002A4544">
              <w:rPr>
                <w:rFonts w:ascii="Verdana" w:hAnsi="Verdana"/>
                <w:sz w:val="20"/>
                <w:szCs w:val="20"/>
              </w:rPr>
              <w:t xml:space="preserve">Has the </w:t>
            </w:r>
            <w:r w:rsidR="00A82685">
              <w:rPr>
                <w:rFonts w:ascii="Verdana" w:hAnsi="Verdana"/>
                <w:sz w:val="20"/>
                <w:szCs w:val="20"/>
              </w:rPr>
              <w:t>f</w:t>
            </w:r>
            <w:r w:rsidRPr="002A4544">
              <w:rPr>
                <w:rFonts w:ascii="Verdana" w:hAnsi="Verdana"/>
                <w:sz w:val="20"/>
                <w:szCs w:val="20"/>
              </w:rPr>
              <w:t>irm developed a Resolution Pack that complies with the requirements in CASS 10?</w:t>
            </w:r>
          </w:p>
        </w:tc>
        <w:sdt>
          <w:sdtPr>
            <w:id w:val="-849489985"/>
            <w:placeholder>
              <w:docPart w:val="55F057C9EEB9416297F8A154E4FA6579"/>
            </w:placeholder>
            <w:showingPlcHdr/>
            <w:dropDownList>
              <w:listItem w:value="Choose an item."/>
              <w:listItem w:displayText="Yes" w:value="Yes"/>
              <w:listItem w:displayText="No" w:value="No"/>
              <w:listItem w:displayText="n/a" w:value="n/a"/>
            </w:dropDownList>
          </w:sdtPr>
          <w:sdtEndPr/>
          <w:sdtContent>
            <w:tc>
              <w:tcPr>
                <w:tcW w:w="1276" w:type="dxa"/>
                <w:tcBorders>
                  <w:top w:val="single" w:sz="4" w:space="0" w:color="auto"/>
                  <w:left w:val="single" w:sz="4" w:space="0" w:color="auto"/>
                  <w:bottom w:val="single" w:sz="4" w:space="0" w:color="auto"/>
                  <w:right w:val="single" w:sz="4" w:space="0" w:color="auto"/>
                </w:tcBorders>
              </w:tcPr>
              <w:p w14:paraId="44B64375" w14:textId="1F1E9977" w:rsidR="002A4544" w:rsidRPr="002A4544" w:rsidRDefault="002A4544" w:rsidP="002A4544">
                <w:pPr>
                  <w:rPr>
                    <w:rFonts w:ascii="Verdana" w:hAnsi="Verdana"/>
                    <w:sz w:val="20"/>
                    <w:szCs w:val="20"/>
                  </w:rPr>
                </w:pPr>
                <w:r w:rsidRPr="002A4544">
                  <w:rPr>
                    <w:rStyle w:val="PlaceholderText"/>
                    <w:rFonts w:ascii="Verdana" w:hAnsi="Verdana"/>
                    <w:sz w:val="20"/>
                    <w:szCs w:val="20"/>
                  </w:rPr>
                  <w:t>Choose an item.</w:t>
                </w:r>
              </w:p>
            </w:tc>
          </w:sdtContent>
        </w:sdt>
        <w:sdt>
          <w:sdtPr>
            <w:id w:val="800269380"/>
            <w:placeholder>
              <w:docPart w:val="C5B0EB025EF545758D7BA705D7EA3F0B"/>
            </w:placeholder>
            <w:showingPlcHdr/>
            <w:date>
              <w:dateFormat w:val="dd/MM/yyyy"/>
              <w:lid w:val="en-GB"/>
              <w:storeMappedDataAs w:val="dateTime"/>
              <w:calendar w:val="gregorian"/>
            </w:date>
          </w:sdtPr>
          <w:sdtEndPr/>
          <w:sdtContent>
            <w:tc>
              <w:tcPr>
                <w:tcW w:w="1843" w:type="dxa"/>
                <w:gridSpan w:val="2"/>
                <w:tcBorders>
                  <w:top w:val="single" w:sz="4" w:space="0" w:color="auto"/>
                  <w:left w:val="single" w:sz="4" w:space="0" w:color="auto"/>
                  <w:bottom w:val="single" w:sz="4" w:space="0" w:color="auto"/>
                  <w:right w:val="single" w:sz="4" w:space="0" w:color="auto"/>
                </w:tcBorders>
              </w:tcPr>
              <w:p w14:paraId="44B64376" w14:textId="15FF118C"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to enter a date.</w:t>
                </w:r>
              </w:p>
            </w:tc>
          </w:sdtContent>
        </w:sdt>
        <w:sdt>
          <w:sdtPr>
            <w:id w:val="-1546976174"/>
            <w:placeholder>
              <w:docPart w:val="286AF49B739A4148B388A55B85ABE6F7"/>
            </w:placeholder>
            <w:showingPlcHdr/>
            <w:text w:multiLine="1"/>
          </w:sdtPr>
          <w:sdtEndPr/>
          <w:sdtContent>
            <w:tc>
              <w:tcPr>
                <w:tcW w:w="6946" w:type="dxa"/>
                <w:tcBorders>
                  <w:top w:val="single" w:sz="4" w:space="0" w:color="auto"/>
                  <w:left w:val="single" w:sz="4" w:space="0" w:color="auto"/>
                  <w:bottom w:val="single" w:sz="4" w:space="0" w:color="auto"/>
                  <w:right w:val="single" w:sz="4" w:space="0" w:color="auto"/>
                </w:tcBorders>
              </w:tcPr>
              <w:p w14:paraId="44B64377" w14:textId="1FB6E7B1" w:rsidR="002A4544" w:rsidRPr="002A4544" w:rsidRDefault="002A4544" w:rsidP="002A4544">
                <w:pPr>
                  <w:rPr>
                    <w:rFonts w:ascii="Verdana" w:hAnsi="Verdana"/>
                    <w:sz w:val="20"/>
                    <w:szCs w:val="20"/>
                  </w:rPr>
                </w:pPr>
                <w:r w:rsidRPr="002A4544">
                  <w:rPr>
                    <w:rStyle w:val="PlaceholderText"/>
                    <w:rFonts w:ascii="Verdana" w:hAnsi="Verdana"/>
                    <w:sz w:val="20"/>
                    <w:szCs w:val="20"/>
                  </w:rPr>
                  <w:t>Click or tap here to enter text.</w:t>
                </w:r>
              </w:p>
            </w:tc>
          </w:sdtContent>
        </w:sdt>
      </w:tr>
    </w:tbl>
    <w:p w14:paraId="040D4C83" w14:textId="77777777" w:rsidR="00DF1160" w:rsidRDefault="00DF1160">
      <w:pPr>
        <w:rPr>
          <w:rFonts w:asciiTheme="minorHAnsi" w:eastAsiaTheme="minorHAnsi" w:hAnsiTheme="minorHAnsi" w:cstheme="minorBidi"/>
          <w:sz w:val="22"/>
          <w:szCs w:val="22"/>
          <w:lang w:eastAsia="en-US"/>
        </w:rPr>
        <w:sectPr w:rsidR="00DF1160" w:rsidSect="00DF1160">
          <w:headerReference w:type="default" r:id="rId27"/>
          <w:footerReference w:type="default" r:id="rId28"/>
          <w:footerReference w:type="first" r:id="rId29"/>
          <w:pgSz w:w="16840" w:h="11900" w:orient="landscape"/>
          <w:pgMar w:top="1134" w:right="851" w:bottom="1134" w:left="1276" w:header="709" w:footer="448" w:gutter="0"/>
          <w:cols w:space="708"/>
          <w:docGrid w:linePitch="360"/>
        </w:sectPr>
      </w:pPr>
    </w:p>
    <w:p w14:paraId="0E80F839" w14:textId="0ADBCF79" w:rsidR="00014927" w:rsidRDefault="00014927" w:rsidP="00014927">
      <w:pPr>
        <w:spacing w:after="200" w:line="276" w:lineRule="auto"/>
        <w:rPr>
          <w:rFonts w:eastAsiaTheme="minorHAnsi" w:cstheme="minorBidi"/>
          <w:b/>
          <w:bCs/>
          <w:sz w:val="22"/>
          <w:szCs w:val="22"/>
          <w:lang w:eastAsia="en-US"/>
        </w:rPr>
      </w:pPr>
      <w:r w:rsidRPr="00014927">
        <w:rPr>
          <w:rFonts w:eastAsiaTheme="minorHAnsi" w:cstheme="minorBidi"/>
          <w:b/>
          <w:bCs/>
          <w:sz w:val="22"/>
          <w:szCs w:val="22"/>
          <w:lang w:eastAsia="en-US"/>
        </w:rPr>
        <w:lastRenderedPageBreak/>
        <w:t>Part 3: Declaration</w:t>
      </w:r>
    </w:p>
    <w:p w14:paraId="1F003A2D" w14:textId="77777777" w:rsidR="002C1B5C" w:rsidRPr="002A4544" w:rsidRDefault="002C1B5C" w:rsidP="002C1B5C">
      <w:pPr>
        <w:spacing w:after="200" w:line="276" w:lineRule="auto"/>
        <w:ind w:right="731"/>
      </w:pPr>
      <w:r w:rsidRPr="002A4544">
        <w:t>It is a serious matter to knowingly or recklessly provide the FCA with information that is materially false or misleading.</w:t>
      </w:r>
    </w:p>
    <w:p w14:paraId="66C48B3D" w14:textId="77777777" w:rsidR="002C1B5C" w:rsidRPr="002A4544" w:rsidRDefault="002C1B5C" w:rsidP="002C1B5C">
      <w:pPr>
        <w:spacing w:after="200" w:line="276" w:lineRule="auto"/>
        <w:ind w:right="731"/>
      </w:pPr>
      <w:r w:rsidRPr="002A4544">
        <w:t>It should not be assumed that the information contained in this questionnaire and declaration is known to the FCA because it is in the public domain or has previously been disclosed to the FCA or another regulatory body.</w:t>
      </w:r>
    </w:p>
    <w:p w14:paraId="2DDD5485" w14:textId="1D1E9A86" w:rsidR="002C1B5C" w:rsidRDefault="002C1B5C" w:rsidP="002C1B5C">
      <w:pPr>
        <w:spacing w:after="200" w:line="276" w:lineRule="auto"/>
      </w:pPr>
      <w:r w:rsidRPr="002A4544">
        <w:t>Information provided in answer to this request for information may contain confidential information under the Financial Services and Markets Act 2000. Disclosure of such information is restricted by law.</w:t>
      </w:r>
    </w:p>
    <w:p w14:paraId="2192647D" w14:textId="77777777" w:rsidR="002C1B5C" w:rsidRDefault="002C1B5C" w:rsidP="002C1B5C">
      <w:pPr>
        <w:spacing w:after="200" w:line="276" w:lineRule="auto"/>
      </w:pPr>
    </w:p>
    <w:p w14:paraId="31628F7F" w14:textId="77777777" w:rsidR="002C1B5C" w:rsidRPr="002A4544" w:rsidRDefault="002C1B5C" w:rsidP="002C1B5C">
      <w:pPr>
        <w:spacing w:after="200" w:line="276" w:lineRule="auto"/>
      </w:pPr>
      <w:r w:rsidRPr="002A4544">
        <w:t>I confirm that I am authorised to sign this questionnaire and declaration on behalf of the firm and/or controller(s) and (where applicable) to give each of the confirmations on behalf of the applicant set out in this declaration.</w:t>
      </w:r>
    </w:p>
    <w:p w14:paraId="2D27DB32" w14:textId="5C158B6B" w:rsidR="002C1B5C" w:rsidRPr="002A4544" w:rsidRDefault="002C1B5C" w:rsidP="002C1B5C">
      <w:pPr>
        <w:spacing w:after="200" w:line="276" w:lineRule="auto"/>
      </w:pPr>
      <w:sdt>
        <w:sdtPr>
          <w:id w:val="-1714496956"/>
          <w14:checkbox>
            <w14:checked w14:val="0"/>
            <w14:checkedState w14:val="2612" w14:font="MS Gothic"/>
            <w14:uncheckedState w14:val="2610" w14:font="MS Gothic"/>
          </w14:checkbox>
        </w:sdtPr>
        <w:sdtContent>
          <w:r>
            <w:rPr>
              <w:rFonts w:ascii="MS Gothic" w:eastAsia="MS Gothic" w:hAnsi="MS Gothic" w:hint="eastAsia"/>
            </w:rPr>
            <w:t>☐</w:t>
          </w:r>
        </w:sdtContent>
      </w:sdt>
      <w:r w:rsidRPr="002A4544">
        <w:t xml:space="preserve">  Yes</w:t>
      </w:r>
    </w:p>
    <w:p w14:paraId="6D10E1C1" w14:textId="77777777" w:rsidR="002C1B5C" w:rsidRPr="002A4544" w:rsidRDefault="002C1B5C" w:rsidP="002C1B5C">
      <w:pPr>
        <w:spacing w:after="200" w:line="276" w:lineRule="auto"/>
      </w:pPr>
      <w:r w:rsidRPr="002A4544">
        <w:t>I confirm that I have read and understood this questionnaire and declaration</w:t>
      </w:r>
    </w:p>
    <w:p w14:paraId="3BB1AC17" w14:textId="77777777" w:rsidR="002C1B5C" w:rsidRPr="002A4544" w:rsidRDefault="002C1B5C" w:rsidP="002C1B5C">
      <w:pPr>
        <w:spacing w:after="200" w:line="276" w:lineRule="auto"/>
      </w:pPr>
      <w:sdt>
        <w:sdtPr>
          <w:id w:val="-1815789110"/>
          <w14:checkbox>
            <w14:checked w14:val="0"/>
            <w14:checkedState w14:val="2612" w14:font="MS Gothic"/>
            <w14:uncheckedState w14:val="2610" w14:font="MS Gothic"/>
          </w14:checkbox>
        </w:sdtPr>
        <w:sdtContent>
          <w:r w:rsidRPr="002A4544">
            <w:rPr>
              <w:rFonts w:ascii="Segoe UI Symbol" w:eastAsia="MS Gothic" w:hAnsi="Segoe UI Symbol" w:cs="Segoe UI Symbol"/>
            </w:rPr>
            <w:t>☐</w:t>
          </w:r>
        </w:sdtContent>
      </w:sdt>
      <w:r w:rsidRPr="002A4544">
        <w:t xml:space="preserve">  Yes</w:t>
      </w:r>
    </w:p>
    <w:p w14:paraId="2A23B550" w14:textId="77777777" w:rsidR="002C1B5C" w:rsidRPr="002A4544" w:rsidRDefault="002C1B5C" w:rsidP="002C1B5C">
      <w:pPr>
        <w:spacing w:after="200" w:line="276" w:lineRule="auto"/>
      </w:pPr>
      <w:r w:rsidRPr="002A4544">
        <w:t>I confirm that the information in this questionnaire and declaration is accurate and complete to the best of my knowledge and belief.</w:t>
      </w:r>
    </w:p>
    <w:p w14:paraId="36EF986D" w14:textId="77777777" w:rsidR="002C1B5C" w:rsidRPr="002A4544" w:rsidRDefault="002C1B5C" w:rsidP="002C1B5C">
      <w:pPr>
        <w:spacing w:after="200" w:line="276" w:lineRule="auto"/>
      </w:pPr>
      <w:sdt>
        <w:sdtPr>
          <w:id w:val="1971773584"/>
          <w14:checkbox>
            <w14:checked w14:val="0"/>
            <w14:checkedState w14:val="2612" w14:font="MS Gothic"/>
            <w14:uncheckedState w14:val="2610" w14:font="MS Gothic"/>
          </w14:checkbox>
        </w:sdtPr>
        <w:sdtContent>
          <w:r w:rsidRPr="002A4544">
            <w:rPr>
              <w:rFonts w:ascii="Segoe UI Symbol" w:eastAsia="MS Gothic" w:hAnsi="Segoe UI Symbol" w:cs="Segoe UI Symbol"/>
            </w:rPr>
            <w:t>☐</w:t>
          </w:r>
        </w:sdtContent>
      </w:sdt>
      <w:r w:rsidRPr="002A4544">
        <w:t xml:space="preserve">  Yes</w:t>
      </w:r>
    </w:p>
    <w:p w14:paraId="20B769B0" w14:textId="77777777" w:rsidR="002C1B5C" w:rsidRPr="002A4544" w:rsidRDefault="002C1B5C" w:rsidP="002C1B5C">
      <w:pPr>
        <w:spacing w:after="200" w:line="276" w:lineRule="auto"/>
      </w:pPr>
      <w:r w:rsidRPr="002A4544">
        <w:t>Full name</w:t>
      </w:r>
    </w:p>
    <w:sdt>
      <w:sdtPr>
        <w:id w:val="-1233782183"/>
        <w:placeholder>
          <w:docPart w:val="ECE3512DFBD847EDAAC1E71D26714A23"/>
        </w:placeholder>
        <w:showingPlcHdr/>
        <w:text w:multiLine="1"/>
      </w:sdtPr>
      <w:sdtContent>
        <w:p w14:paraId="375E417B" w14:textId="77777777" w:rsidR="002C1B5C" w:rsidRPr="002A4544" w:rsidRDefault="002C1B5C" w:rsidP="002C1B5C">
          <w:pPr>
            <w:spacing w:after="200" w:line="276" w:lineRule="auto"/>
          </w:pPr>
          <w:r w:rsidRPr="002A4544">
            <w:rPr>
              <w:rStyle w:val="PlaceholderText"/>
            </w:rPr>
            <w:t>Click or tap here to enter text.</w:t>
          </w:r>
        </w:p>
      </w:sdtContent>
    </w:sdt>
    <w:p w14:paraId="3602DC88" w14:textId="77777777" w:rsidR="002C1B5C" w:rsidRPr="002A4544" w:rsidRDefault="002C1B5C" w:rsidP="002C1B5C">
      <w:pPr>
        <w:spacing w:after="200" w:line="276" w:lineRule="auto"/>
      </w:pPr>
      <w:r w:rsidRPr="002A4544">
        <w:t>Job title (MD/CEO):</w:t>
      </w:r>
    </w:p>
    <w:sdt>
      <w:sdtPr>
        <w:id w:val="1691954329"/>
        <w:placeholder>
          <w:docPart w:val="B0F153FE1EC94B0D846B426871FFA64C"/>
        </w:placeholder>
        <w:showingPlcHdr/>
        <w:text w:multiLine="1"/>
      </w:sdtPr>
      <w:sdtContent>
        <w:p w14:paraId="26D326DF" w14:textId="77777777" w:rsidR="002C1B5C" w:rsidRPr="002A4544" w:rsidRDefault="002C1B5C" w:rsidP="002C1B5C">
          <w:pPr>
            <w:spacing w:after="200" w:line="276" w:lineRule="auto"/>
          </w:pPr>
          <w:r w:rsidRPr="002A4544">
            <w:rPr>
              <w:rStyle w:val="PlaceholderText"/>
            </w:rPr>
            <w:t>Click or tap here to enter text.</w:t>
          </w:r>
        </w:p>
      </w:sdtContent>
    </w:sdt>
    <w:p w14:paraId="0D870E35" w14:textId="77777777" w:rsidR="002C1B5C" w:rsidRPr="002A4544" w:rsidRDefault="002C1B5C" w:rsidP="002C1B5C">
      <w:pPr>
        <w:spacing w:after="200" w:line="276" w:lineRule="auto"/>
      </w:pPr>
      <w:r w:rsidRPr="002A4544">
        <w:t xml:space="preserve">E-mail address: </w:t>
      </w:r>
    </w:p>
    <w:sdt>
      <w:sdtPr>
        <w:id w:val="1107392396"/>
        <w:placeholder>
          <w:docPart w:val="FD73B86ADBB4434C83251B389ED06F2D"/>
        </w:placeholder>
        <w:showingPlcHdr/>
        <w:text w:multiLine="1"/>
      </w:sdtPr>
      <w:sdtContent>
        <w:p w14:paraId="5DF59503" w14:textId="1138CEE3" w:rsidR="002C1B5C" w:rsidRPr="00014927" w:rsidRDefault="002C1B5C" w:rsidP="002C1B5C">
          <w:pPr>
            <w:spacing w:after="200" w:line="276" w:lineRule="auto"/>
            <w:rPr>
              <w:rFonts w:asciiTheme="minorHAnsi" w:eastAsiaTheme="minorHAnsi" w:hAnsiTheme="minorHAnsi" w:cstheme="minorBidi"/>
              <w:b/>
              <w:bCs/>
              <w:sz w:val="22"/>
              <w:szCs w:val="22"/>
              <w:lang w:eastAsia="en-US"/>
            </w:rPr>
          </w:pPr>
          <w:r w:rsidRPr="002A4544">
            <w:rPr>
              <w:rStyle w:val="PlaceholderText"/>
            </w:rPr>
            <w:t>Click or tap here to enter text.</w:t>
          </w:r>
        </w:p>
      </w:sdtContent>
    </w:sdt>
    <w:p w14:paraId="44B6437A" w14:textId="77777777" w:rsidR="00760038" w:rsidRPr="00760038" w:rsidRDefault="00760038" w:rsidP="00760038">
      <w:pPr>
        <w:numPr>
          <w:ilvl w:val="3"/>
          <w:numId w:val="0"/>
        </w:numPr>
        <w:tabs>
          <w:tab w:val="num" w:pos="0"/>
        </w:tabs>
        <w:spacing w:after="200" w:line="276" w:lineRule="auto"/>
        <w:rPr>
          <w:rFonts w:asciiTheme="minorHAnsi" w:eastAsiaTheme="minorHAnsi" w:hAnsiTheme="minorHAnsi" w:cstheme="minorBidi"/>
          <w:sz w:val="22"/>
          <w:szCs w:val="22"/>
          <w:lang w:eastAsia="en-US"/>
        </w:rPr>
      </w:pPr>
    </w:p>
    <w:p w14:paraId="44B6437B" w14:textId="77777777" w:rsidR="00EE5C27" w:rsidRPr="002873B1" w:rsidRDefault="00EE5C27" w:rsidP="008C1C59">
      <w:pPr>
        <w:pStyle w:val="FCABodyText"/>
      </w:pPr>
    </w:p>
    <w:sectPr w:rsidR="00EE5C27" w:rsidRPr="002873B1" w:rsidSect="00303CB2">
      <w:footerReference w:type="first" r:id="rId30"/>
      <w:pgSz w:w="11900" w:h="16840"/>
      <w:pgMar w:top="851" w:right="1134" w:bottom="1276" w:left="1134" w:header="709" w:footer="4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7E970" w14:textId="77777777" w:rsidR="00A028E3" w:rsidRDefault="00A028E3" w:rsidP="00E2239C">
      <w:pPr>
        <w:spacing w:after="0"/>
      </w:pPr>
      <w:r>
        <w:separator/>
      </w:r>
    </w:p>
  </w:endnote>
  <w:endnote w:type="continuationSeparator" w:id="0">
    <w:p w14:paraId="704D9977" w14:textId="77777777" w:rsidR="00A028E3" w:rsidRDefault="00A028E3" w:rsidP="00E223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LTStd-Roman">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Gill Sans MT">
    <w:charset w:val="00"/>
    <w:family w:val="swiss"/>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LTStd-Ital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3D71" w14:textId="77777777" w:rsidR="00897DA5" w:rsidRPr="007A3067" w:rsidRDefault="00897DA5" w:rsidP="00DF1160">
    <w:pPr>
      <w:pStyle w:val="Footer"/>
      <w:tabs>
        <w:tab w:val="clear" w:pos="9026"/>
        <w:tab w:val="right" w:pos="14601"/>
      </w:tabs>
      <w:spacing w:line="240" w:lineRule="auto"/>
      <w:ind w:right="23"/>
    </w:pPr>
    <w:r w:rsidRPr="007A3067">
      <w:rPr>
        <w:noProof/>
        <w:sz w:val="16"/>
      </w:rPr>
      <mc:AlternateContent>
        <mc:Choice Requires="wps">
          <w:drawing>
            <wp:anchor distT="0" distB="0" distL="114300" distR="114300" simplePos="0" relativeHeight="251667968" behindDoc="0" locked="0" layoutInCell="0" allowOverlap="1" wp14:anchorId="649BE2E7" wp14:editId="01BA206C">
              <wp:simplePos x="0" y="0"/>
              <wp:positionH relativeFrom="margin">
                <wp:posOffset>9948</wp:posOffset>
              </wp:positionH>
              <wp:positionV relativeFrom="paragraph">
                <wp:posOffset>-35560</wp:posOffset>
              </wp:positionV>
              <wp:extent cx="6120000" cy="0"/>
              <wp:effectExtent l="0" t="0" r="0" b="0"/>
              <wp:wrapNone/>
              <wp:docPr id="882629870" name="Straight Connector 8826298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000" cy="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E3C3D" id="Straight Connector 882629870" o:spid="_x0000_s1026" style="position:absolute;flip:y;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pt,-2.8pt" to="482.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" o:allowincell="f" strokecolor="#903" strokeweight="1.5pt">
              <w10:wrap anchorx="margin"/>
            </v:line>
          </w:pict>
        </mc:Fallback>
      </mc:AlternateContent>
    </w:r>
    <w:r w:rsidRPr="007A3067">
      <w:rPr>
        <w:sz w:val="16"/>
      </w:rPr>
      <w:t xml:space="preserve">FCA </w:t>
    </w:r>
    <w:r>
      <w:rPr>
        <w:rFonts w:ascii="Wingdings" w:eastAsia="Wingdings" w:hAnsi="Wingdings" w:cs="Wingdings"/>
        <w:sz w:val="12"/>
      </w:rPr>
      <w:t>l</w:t>
    </w:r>
    <w:r w:rsidRPr="007A3067">
      <w:rPr>
        <w:sz w:val="16"/>
      </w:rPr>
      <w:t xml:space="preserve"> </w:t>
    </w:r>
    <w:r w:rsidRPr="00897DA5">
      <w:rPr>
        <w:sz w:val="16"/>
      </w:rPr>
      <w:t>Questionnaire and declaration on CASS implementation</w:t>
    </w:r>
    <w:r>
      <w:rPr>
        <w:iCs/>
        <w:sz w:val="16"/>
      </w:rPr>
      <w:t xml:space="preserve"> </w:t>
    </w:r>
    <w:r>
      <w:rPr>
        <w:rFonts w:ascii="Wingdings" w:eastAsia="Wingdings" w:hAnsi="Wingdings" w:cs="Wingdings"/>
        <w:sz w:val="12"/>
      </w:rPr>
      <w:t>l</w:t>
    </w:r>
    <w:r w:rsidRPr="007A3067">
      <w:rPr>
        <w:sz w:val="16"/>
      </w:rPr>
      <w:t xml:space="preserve"> Release </w:t>
    </w:r>
    <w:r>
      <w:rPr>
        <w:iCs/>
        <w:sz w:val="16"/>
      </w:rPr>
      <w:t>1</w:t>
    </w:r>
    <w:r w:rsidRPr="007A3067">
      <w:rPr>
        <w:sz w:val="16"/>
      </w:rPr>
      <w:t xml:space="preserve"> </w:t>
    </w:r>
    <w:r>
      <w:rPr>
        <w:rFonts w:ascii="Wingdings" w:eastAsia="Wingdings" w:hAnsi="Wingdings" w:cs="Wingdings"/>
        <w:sz w:val="12"/>
      </w:rPr>
      <w:t>l</w:t>
    </w:r>
    <w:r w:rsidRPr="007A3067">
      <w:rPr>
        <w:rFonts w:eastAsia="Wingdings"/>
        <w:sz w:val="16"/>
      </w:rPr>
      <w:t xml:space="preserve"> </w:t>
    </w:r>
    <w:r>
      <w:rPr>
        <w:rFonts w:eastAsia="Wingdings"/>
        <w:sz w:val="16"/>
      </w:rPr>
      <w:t>September 2026</w:t>
    </w:r>
    <w:r>
      <w:rPr>
        <w:sz w:val="16"/>
      </w:rPr>
      <w:tab/>
    </w:r>
    <w:r w:rsidRPr="007A3067">
      <w:rPr>
        <w:sz w:val="16"/>
      </w:rPr>
      <w:t xml:space="preserve">page </w:t>
    </w:r>
    <w:r w:rsidRPr="007A3067">
      <w:rPr>
        <w:rStyle w:val="PageNumber"/>
        <w:sz w:val="16"/>
      </w:rPr>
      <w:fldChar w:fldCharType="begin"/>
    </w:r>
    <w:r w:rsidRPr="007A3067">
      <w:rPr>
        <w:rStyle w:val="PageNumber"/>
        <w:sz w:val="16"/>
      </w:rPr>
      <w:instrText xml:space="preserve"> PAGE </w:instrText>
    </w:r>
    <w:r w:rsidRPr="007A3067">
      <w:rPr>
        <w:rStyle w:val="PageNumber"/>
        <w:sz w:val="16"/>
      </w:rPr>
      <w:fldChar w:fldCharType="separate"/>
    </w:r>
    <w:r>
      <w:rPr>
        <w:rStyle w:val="PageNumber"/>
        <w:sz w:val="16"/>
      </w:rPr>
      <w:t>1</w:t>
    </w:r>
    <w:r w:rsidRPr="007A3067">
      <w:rPr>
        <w:rStyle w:val="PageNumbe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4384" w14:textId="1D806C81" w:rsidR="0072745C" w:rsidRDefault="00897DA5" w:rsidP="00DF1160">
    <w:pPr>
      <w:pStyle w:val="Footer"/>
      <w:tabs>
        <w:tab w:val="clear" w:pos="9026"/>
        <w:tab w:val="right" w:pos="14601"/>
      </w:tabs>
      <w:spacing w:line="240" w:lineRule="auto"/>
      <w:ind w:right="23"/>
    </w:pPr>
    <w:r w:rsidRPr="007A3067">
      <w:rPr>
        <w:noProof/>
        <w:sz w:val="16"/>
      </w:rPr>
      <mc:AlternateContent>
        <mc:Choice Requires="wps">
          <w:drawing>
            <wp:anchor distT="0" distB="0" distL="114300" distR="114300" simplePos="0" relativeHeight="251665920" behindDoc="0" locked="0" layoutInCell="0" allowOverlap="1" wp14:anchorId="67C174FE" wp14:editId="0D232BA9">
              <wp:simplePos x="0" y="0"/>
              <wp:positionH relativeFrom="margin">
                <wp:align>left</wp:align>
              </wp:positionH>
              <wp:positionV relativeFrom="paragraph">
                <wp:posOffset>-62230</wp:posOffset>
              </wp:positionV>
              <wp:extent cx="6084000" cy="25400"/>
              <wp:effectExtent l="0" t="0" r="31115" b="31750"/>
              <wp:wrapNone/>
              <wp:docPr id="1472167881" name="Straight Connector 14721678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4000" cy="2540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FCAF4" id="Straight Connector 1472167881" o:spid="_x0000_s1026" style="position:absolute;flip:y;z-index:251665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9pt" to="479.0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" o:allowincell="f" strokecolor="#903" strokeweight="1.5pt">
              <w10:wrap anchorx="margin"/>
            </v:line>
          </w:pict>
        </mc:Fallback>
      </mc:AlternateContent>
    </w:r>
    <w:r w:rsidRPr="007A3067">
      <w:rPr>
        <w:sz w:val="16"/>
      </w:rPr>
      <w:t xml:space="preserve">FCA </w:t>
    </w:r>
    <w:r>
      <w:rPr>
        <w:rFonts w:ascii="Wingdings" w:eastAsia="Wingdings" w:hAnsi="Wingdings" w:cs="Wingdings"/>
        <w:sz w:val="12"/>
      </w:rPr>
      <w:t>l</w:t>
    </w:r>
    <w:r w:rsidRPr="007A3067">
      <w:rPr>
        <w:sz w:val="16"/>
      </w:rPr>
      <w:t xml:space="preserve"> </w:t>
    </w:r>
    <w:r w:rsidRPr="00897DA5">
      <w:rPr>
        <w:sz w:val="16"/>
      </w:rPr>
      <w:t>Questionnaire and declaration on CASS implementation</w:t>
    </w:r>
    <w:r>
      <w:rPr>
        <w:iCs/>
        <w:sz w:val="16"/>
      </w:rPr>
      <w:t xml:space="preserve"> </w:t>
    </w:r>
    <w:r>
      <w:rPr>
        <w:rFonts w:ascii="Wingdings" w:eastAsia="Wingdings" w:hAnsi="Wingdings" w:cs="Wingdings"/>
        <w:sz w:val="12"/>
      </w:rPr>
      <w:t>l</w:t>
    </w:r>
    <w:r w:rsidRPr="007A3067">
      <w:rPr>
        <w:sz w:val="16"/>
      </w:rPr>
      <w:t xml:space="preserve"> Release </w:t>
    </w:r>
    <w:r>
      <w:rPr>
        <w:iCs/>
        <w:sz w:val="16"/>
      </w:rPr>
      <w:t>1</w:t>
    </w:r>
    <w:r w:rsidRPr="007A3067">
      <w:rPr>
        <w:sz w:val="16"/>
      </w:rPr>
      <w:t xml:space="preserve"> </w:t>
    </w:r>
    <w:r>
      <w:rPr>
        <w:rFonts w:ascii="Wingdings" w:eastAsia="Wingdings" w:hAnsi="Wingdings" w:cs="Wingdings"/>
        <w:sz w:val="12"/>
      </w:rPr>
      <w:t>l</w:t>
    </w:r>
    <w:r w:rsidRPr="007A3067">
      <w:rPr>
        <w:rFonts w:eastAsia="Wingdings"/>
        <w:sz w:val="16"/>
      </w:rPr>
      <w:t xml:space="preserve"> </w:t>
    </w:r>
    <w:r>
      <w:rPr>
        <w:rFonts w:eastAsia="Wingdings"/>
        <w:sz w:val="16"/>
      </w:rPr>
      <w:t>September 2026</w:t>
    </w:r>
    <w:r>
      <w:rPr>
        <w:sz w:val="16"/>
      </w:rPr>
      <w:tab/>
    </w:r>
    <w:r w:rsidRPr="007A3067">
      <w:rPr>
        <w:sz w:val="16"/>
      </w:rPr>
      <w:t xml:space="preserve">page </w:t>
    </w:r>
    <w:r w:rsidRPr="007A3067">
      <w:rPr>
        <w:rStyle w:val="PageNumber"/>
        <w:sz w:val="16"/>
      </w:rPr>
      <w:fldChar w:fldCharType="begin"/>
    </w:r>
    <w:r w:rsidRPr="007A3067">
      <w:rPr>
        <w:rStyle w:val="PageNumber"/>
        <w:sz w:val="16"/>
      </w:rPr>
      <w:instrText xml:space="preserve"> PAGE </w:instrText>
    </w:r>
    <w:r w:rsidRPr="007A3067">
      <w:rPr>
        <w:rStyle w:val="PageNumber"/>
        <w:sz w:val="16"/>
      </w:rPr>
      <w:fldChar w:fldCharType="separate"/>
    </w:r>
    <w:r>
      <w:rPr>
        <w:rStyle w:val="PageNumber"/>
        <w:sz w:val="16"/>
      </w:rPr>
      <w:t>1</w:t>
    </w:r>
    <w:r w:rsidRPr="007A3067">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3080" w14:textId="77777777" w:rsidR="00DF1160" w:rsidRPr="007A3067" w:rsidRDefault="00DF1160" w:rsidP="00DF1160">
    <w:pPr>
      <w:pStyle w:val="Footer"/>
      <w:tabs>
        <w:tab w:val="clear" w:pos="9026"/>
        <w:tab w:val="right" w:pos="14601"/>
      </w:tabs>
      <w:spacing w:line="240" w:lineRule="auto"/>
      <w:ind w:right="23"/>
    </w:pPr>
    <w:r w:rsidRPr="007A3067">
      <w:rPr>
        <w:noProof/>
        <w:sz w:val="16"/>
      </w:rPr>
      <mc:AlternateContent>
        <mc:Choice Requires="wps">
          <w:drawing>
            <wp:anchor distT="0" distB="0" distL="114300" distR="114300" simplePos="0" relativeHeight="251674112" behindDoc="0" locked="0" layoutInCell="0" allowOverlap="1" wp14:anchorId="29685ECA" wp14:editId="48BD0444">
              <wp:simplePos x="0" y="0"/>
              <wp:positionH relativeFrom="margin">
                <wp:posOffset>9525</wp:posOffset>
              </wp:positionH>
              <wp:positionV relativeFrom="paragraph">
                <wp:posOffset>-35560</wp:posOffset>
              </wp:positionV>
              <wp:extent cx="9252000" cy="0"/>
              <wp:effectExtent l="0" t="0" r="0" b="0"/>
              <wp:wrapNone/>
              <wp:docPr id="1084395204" name="Straight Connector 1084395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52000" cy="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18F31" id="Straight Connector 1084395204" o:spid="_x0000_s1026" style="position:absolute;flip:y;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pt,-2.8pt" to="729.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" o:allowincell="f" strokecolor="#903" strokeweight="1.5pt">
              <w10:wrap anchorx="margin"/>
            </v:line>
          </w:pict>
        </mc:Fallback>
      </mc:AlternateContent>
    </w:r>
    <w:r w:rsidRPr="007A3067">
      <w:rPr>
        <w:sz w:val="16"/>
      </w:rPr>
      <w:t xml:space="preserve">FCA </w:t>
    </w:r>
    <w:r>
      <w:rPr>
        <w:rFonts w:ascii="Wingdings" w:eastAsia="Wingdings" w:hAnsi="Wingdings" w:cs="Wingdings"/>
        <w:sz w:val="12"/>
      </w:rPr>
      <w:t>l</w:t>
    </w:r>
    <w:r w:rsidRPr="007A3067">
      <w:rPr>
        <w:sz w:val="16"/>
      </w:rPr>
      <w:t xml:space="preserve"> </w:t>
    </w:r>
    <w:r w:rsidRPr="00897DA5">
      <w:rPr>
        <w:sz w:val="16"/>
      </w:rPr>
      <w:t>Questionnaire and declaration on CASS implementation</w:t>
    </w:r>
    <w:r>
      <w:rPr>
        <w:iCs/>
        <w:sz w:val="16"/>
      </w:rPr>
      <w:t xml:space="preserve"> </w:t>
    </w:r>
    <w:r>
      <w:rPr>
        <w:rFonts w:ascii="Wingdings" w:eastAsia="Wingdings" w:hAnsi="Wingdings" w:cs="Wingdings"/>
        <w:sz w:val="12"/>
      </w:rPr>
      <w:t>l</w:t>
    </w:r>
    <w:r w:rsidRPr="007A3067">
      <w:rPr>
        <w:sz w:val="16"/>
      </w:rPr>
      <w:t xml:space="preserve"> Release </w:t>
    </w:r>
    <w:r>
      <w:rPr>
        <w:iCs/>
        <w:sz w:val="16"/>
      </w:rPr>
      <w:t>1</w:t>
    </w:r>
    <w:r w:rsidRPr="007A3067">
      <w:rPr>
        <w:sz w:val="16"/>
      </w:rPr>
      <w:t xml:space="preserve"> </w:t>
    </w:r>
    <w:r>
      <w:rPr>
        <w:rFonts w:ascii="Wingdings" w:eastAsia="Wingdings" w:hAnsi="Wingdings" w:cs="Wingdings"/>
        <w:sz w:val="12"/>
      </w:rPr>
      <w:t>l</w:t>
    </w:r>
    <w:r w:rsidRPr="007A3067">
      <w:rPr>
        <w:rFonts w:eastAsia="Wingdings"/>
        <w:sz w:val="16"/>
      </w:rPr>
      <w:t xml:space="preserve"> </w:t>
    </w:r>
    <w:r>
      <w:rPr>
        <w:rFonts w:eastAsia="Wingdings"/>
        <w:sz w:val="16"/>
      </w:rPr>
      <w:t>September 2026</w:t>
    </w:r>
    <w:r>
      <w:rPr>
        <w:sz w:val="16"/>
      </w:rPr>
      <w:tab/>
    </w:r>
    <w:r w:rsidRPr="007A3067">
      <w:rPr>
        <w:sz w:val="16"/>
      </w:rPr>
      <w:t xml:space="preserve">page </w:t>
    </w:r>
    <w:r w:rsidRPr="007A3067">
      <w:rPr>
        <w:rStyle w:val="PageNumber"/>
        <w:sz w:val="16"/>
      </w:rPr>
      <w:fldChar w:fldCharType="begin"/>
    </w:r>
    <w:r w:rsidRPr="007A3067">
      <w:rPr>
        <w:rStyle w:val="PageNumber"/>
        <w:sz w:val="16"/>
      </w:rPr>
      <w:instrText xml:space="preserve"> PAGE </w:instrText>
    </w:r>
    <w:r w:rsidRPr="007A3067">
      <w:rPr>
        <w:rStyle w:val="PageNumber"/>
        <w:sz w:val="16"/>
      </w:rPr>
      <w:fldChar w:fldCharType="separate"/>
    </w:r>
    <w:r>
      <w:rPr>
        <w:rStyle w:val="PageNumber"/>
        <w:sz w:val="16"/>
      </w:rPr>
      <w:t>1</w:t>
    </w:r>
    <w:r w:rsidRPr="007A3067">
      <w:rPr>
        <w:rStyle w:val="PageNumber"/>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2706" w14:textId="77777777" w:rsidR="00DF1160" w:rsidRDefault="00DF1160" w:rsidP="00DF1160">
    <w:pPr>
      <w:pStyle w:val="Footer"/>
      <w:tabs>
        <w:tab w:val="clear" w:pos="9026"/>
        <w:tab w:val="right" w:pos="14601"/>
      </w:tabs>
      <w:spacing w:line="240" w:lineRule="auto"/>
      <w:ind w:right="23"/>
    </w:pPr>
    <w:r w:rsidRPr="007A3067">
      <w:rPr>
        <w:noProof/>
        <w:sz w:val="16"/>
      </w:rPr>
      <mc:AlternateContent>
        <mc:Choice Requires="wps">
          <w:drawing>
            <wp:anchor distT="0" distB="0" distL="114300" distR="114300" simplePos="0" relativeHeight="251670016" behindDoc="0" locked="0" layoutInCell="0" allowOverlap="1" wp14:anchorId="1AE6CE8C" wp14:editId="238EA1A2">
              <wp:simplePos x="0" y="0"/>
              <wp:positionH relativeFrom="margin">
                <wp:align>left</wp:align>
              </wp:positionH>
              <wp:positionV relativeFrom="paragraph">
                <wp:posOffset>-62230</wp:posOffset>
              </wp:positionV>
              <wp:extent cx="9304867" cy="25400"/>
              <wp:effectExtent l="0" t="0" r="29845" b="31750"/>
              <wp:wrapNone/>
              <wp:docPr id="81883267" name="Straight Connector 81883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04867" cy="2540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4969D" id="Straight Connector 81883267" o:spid="_x0000_s1026" style="position:absolute;flip:y;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9pt" to="732.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" o:allowincell="f" strokecolor="#903" strokeweight="1.5pt">
              <w10:wrap anchorx="margin"/>
            </v:line>
          </w:pict>
        </mc:Fallback>
      </mc:AlternateContent>
    </w:r>
    <w:r w:rsidRPr="007A3067">
      <w:rPr>
        <w:sz w:val="16"/>
      </w:rPr>
      <w:t xml:space="preserve">FCA </w:t>
    </w:r>
    <w:r>
      <w:rPr>
        <w:rFonts w:ascii="Wingdings" w:eastAsia="Wingdings" w:hAnsi="Wingdings" w:cs="Wingdings"/>
        <w:sz w:val="12"/>
      </w:rPr>
      <w:t>l</w:t>
    </w:r>
    <w:r w:rsidRPr="007A3067">
      <w:rPr>
        <w:sz w:val="16"/>
      </w:rPr>
      <w:t xml:space="preserve"> </w:t>
    </w:r>
    <w:r w:rsidRPr="00897DA5">
      <w:rPr>
        <w:sz w:val="16"/>
      </w:rPr>
      <w:t>Questionnaire and declaration on CASS implementation</w:t>
    </w:r>
    <w:r>
      <w:rPr>
        <w:iCs/>
        <w:sz w:val="16"/>
      </w:rPr>
      <w:t xml:space="preserve"> </w:t>
    </w:r>
    <w:r>
      <w:rPr>
        <w:rFonts w:ascii="Wingdings" w:eastAsia="Wingdings" w:hAnsi="Wingdings" w:cs="Wingdings"/>
        <w:sz w:val="12"/>
      </w:rPr>
      <w:t>l</w:t>
    </w:r>
    <w:r w:rsidRPr="007A3067">
      <w:rPr>
        <w:sz w:val="16"/>
      </w:rPr>
      <w:t xml:space="preserve"> Release </w:t>
    </w:r>
    <w:r>
      <w:rPr>
        <w:iCs/>
        <w:sz w:val="16"/>
      </w:rPr>
      <w:t>1</w:t>
    </w:r>
    <w:r w:rsidRPr="007A3067">
      <w:rPr>
        <w:sz w:val="16"/>
      </w:rPr>
      <w:t xml:space="preserve"> </w:t>
    </w:r>
    <w:r>
      <w:rPr>
        <w:rFonts w:ascii="Wingdings" w:eastAsia="Wingdings" w:hAnsi="Wingdings" w:cs="Wingdings"/>
        <w:sz w:val="12"/>
      </w:rPr>
      <w:t>l</w:t>
    </w:r>
    <w:r w:rsidRPr="007A3067">
      <w:rPr>
        <w:rFonts w:eastAsia="Wingdings"/>
        <w:sz w:val="16"/>
      </w:rPr>
      <w:t xml:space="preserve"> </w:t>
    </w:r>
    <w:r>
      <w:rPr>
        <w:rFonts w:eastAsia="Wingdings"/>
        <w:sz w:val="16"/>
      </w:rPr>
      <w:t>September 2026</w:t>
    </w:r>
    <w:r>
      <w:rPr>
        <w:sz w:val="16"/>
      </w:rPr>
      <w:tab/>
    </w:r>
    <w:r w:rsidRPr="007A3067">
      <w:rPr>
        <w:sz w:val="16"/>
      </w:rPr>
      <w:t xml:space="preserve">page </w:t>
    </w:r>
    <w:r w:rsidRPr="007A3067">
      <w:rPr>
        <w:rStyle w:val="PageNumber"/>
        <w:sz w:val="16"/>
      </w:rPr>
      <w:fldChar w:fldCharType="begin"/>
    </w:r>
    <w:r w:rsidRPr="007A3067">
      <w:rPr>
        <w:rStyle w:val="PageNumber"/>
        <w:sz w:val="16"/>
      </w:rPr>
      <w:instrText xml:space="preserve"> PAGE </w:instrText>
    </w:r>
    <w:r w:rsidRPr="007A3067">
      <w:rPr>
        <w:rStyle w:val="PageNumber"/>
        <w:sz w:val="16"/>
      </w:rPr>
      <w:fldChar w:fldCharType="separate"/>
    </w:r>
    <w:r>
      <w:rPr>
        <w:rStyle w:val="PageNumber"/>
        <w:sz w:val="16"/>
      </w:rPr>
      <w:t>1</w:t>
    </w:r>
    <w:r w:rsidRPr="007A3067">
      <w:rPr>
        <w:rStyle w:val="PageNumbe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FB08" w14:textId="77777777" w:rsidR="00DF1160" w:rsidRDefault="00DF1160" w:rsidP="00DF1160">
    <w:pPr>
      <w:pStyle w:val="Footer"/>
      <w:tabs>
        <w:tab w:val="clear" w:pos="9026"/>
        <w:tab w:val="right" w:pos="14601"/>
      </w:tabs>
      <w:spacing w:line="240" w:lineRule="auto"/>
      <w:ind w:right="23"/>
    </w:pPr>
    <w:r w:rsidRPr="007A3067">
      <w:rPr>
        <w:noProof/>
        <w:sz w:val="16"/>
      </w:rPr>
      <mc:AlternateContent>
        <mc:Choice Requires="wps">
          <w:drawing>
            <wp:anchor distT="0" distB="0" distL="114300" distR="114300" simplePos="0" relativeHeight="251672064" behindDoc="0" locked="0" layoutInCell="0" allowOverlap="1" wp14:anchorId="0EB22220" wp14:editId="025A1E80">
              <wp:simplePos x="0" y="0"/>
              <wp:positionH relativeFrom="margin">
                <wp:align>left</wp:align>
              </wp:positionH>
              <wp:positionV relativeFrom="paragraph">
                <wp:posOffset>-62230</wp:posOffset>
              </wp:positionV>
              <wp:extent cx="6084000" cy="25400"/>
              <wp:effectExtent l="0" t="0" r="31115" b="31750"/>
              <wp:wrapNone/>
              <wp:docPr id="1311772137" name="Straight Connector 1311772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4000" cy="25400"/>
                      </a:xfrm>
                      <a:prstGeom prst="line">
                        <a:avLst/>
                      </a:prstGeom>
                      <a:noFill/>
                      <a:ln w="1905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5DEB0" id="Straight Connector 1311772137" o:spid="_x0000_s1026" style="position:absolute;flip:y;z-index:251672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4.9pt" to="479.0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" o:allowincell="f" strokecolor="#903" strokeweight="1.5pt">
              <w10:wrap anchorx="margin"/>
            </v:line>
          </w:pict>
        </mc:Fallback>
      </mc:AlternateContent>
    </w:r>
    <w:r w:rsidRPr="007A3067">
      <w:rPr>
        <w:sz w:val="16"/>
      </w:rPr>
      <w:t xml:space="preserve">FCA </w:t>
    </w:r>
    <w:r>
      <w:rPr>
        <w:rFonts w:ascii="Wingdings" w:eastAsia="Wingdings" w:hAnsi="Wingdings" w:cs="Wingdings"/>
        <w:sz w:val="12"/>
      </w:rPr>
      <w:t>l</w:t>
    </w:r>
    <w:r w:rsidRPr="007A3067">
      <w:rPr>
        <w:sz w:val="16"/>
      </w:rPr>
      <w:t xml:space="preserve"> </w:t>
    </w:r>
    <w:r w:rsidRPr="00897DA5">
      <w:rPr>
        <w:sz w:val="16"/>
      </w:rPr>
      <w:t>Questionnaire and declaration on CASS implementation</w:t>
    </w:r>
    <w:r>
      <w:rPr>
        <w:iCs/>
        <w:sz w:val="16"/>
      </w:rPr>
      <w:t xml:space="preserve"> </w:t>
    </w:r>
    <w:r>
      <w:rPr>
        <w:rFonts w:ascii="Wingdings" w:eastAsia="Wingdings" w:hAnsi="Wingdings" w:cs="Wingdings"/>
        <w:sz w:val="12"/>
      </w:rPr>
      <w:t>l</w:t>
    </w:r>
    <w:r w:rsidRPr="007A3067">
      <w:rPr>
        <w:sz w:val="16"/>
      </w:rPr>
      <w:t xml:space="preserve"> Release </w:t>
    </w:r>
    <w:r>
      <w:rPr>
        <w:iCs/>
        <w:sz w:val="16"/>
      </w:rPr>
      <w:t>1</w:t>
    </w:r>
    <w:r w:rsidRPr="007A3067">
      <w:rPr>
        <w:sz w:val="16"/>
      </w:rPr>
      <w:t xml:space="preserve"> </w:t>
    </w:r>
    <w:r>
      <w:rPr>
        <w:rFonts w:ascii="Wingdings" w:eastAsia="Wingdings" w:hAnsi="Wingdings" w:cs="Wingdings"/>
        <w:sz w:val="12"/>
      </w:rPr>
      <w:t>l</w:t>
    </w:r>
    <w:r w:rsidRPr="007A3067">
      <w:rPr>
        <w:rFonts w:eastAsia="Wingdings"/>
        <w:sz w:val="16"/>
      </w:rPr>
      <w:t xml:space="preserve"> </w:t>
    </w:r>
    <w:r>
      <w:rPr>
        <w:rFonts w:eastAsia="Wingdings"/>
        <w:sz w:val="16"/>
      </w:rPr>
      <w:t>September 2026</w:t>
    </w:r>
    <w:r>
      <w:rPr>
        <w:sz w:val="16"/>
      </w:rPr>
      <w:tab/>
    </w:r>
    <w:r w:rsidRPr="007A3067">
      <w:rPr>
        <w:sz w:val="16"/>
      </w:rPr>
      <w:t xml:space="preserve">page </w:t>
    </w:r>
    <w:r w:rsidRPr="007A3067">
      <w:rPr>
        <w:rStyle w:val="PageNumber"/>
        <w:sz w:val="16"/>
      </w:rPr>
      <w:fldChar w:fldCharType="begin"/>
    </w:r>
    <w:r w:rsidRPr="007A3067">
      <w:rPr>
        <w:rStyle w:val="PageNumber"/>
        <w:sz w:val="16"/>
      </w:rPr>
      <w:instrText xml:space="preserve"> PAGE </w:instrText>
    </w:r>
    <w:r w:rsidRPr="007A3067">
      <w:rPr>
        <w:rStyle w:val="PageNumber"/>
        <w:sz w:val="16"/>
      </w:rPr>
      <w:fldChar w:fldCharType="separate"/>
    </w:r>
    <w:r>
      <w:rPr>
        <w:rStyle w:val="PageNumber"/>
        <w:sz w:val="16"/>
      </w:rPr>
      <w:t>1</w:t>
    </w:r>
    <w:r w:rsidRPr="007A3067">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6ED20" w14:textId="77777777" w:rsidR="00A028E3" w:rsidRDefault="00A028E3" w:rsidP="00E2239C">
      <w:pPr>
        <w:spacing w:after="0"/>
      </w:pPr>
      <w:r>
        <w:separator/>
      </w:r>
    </w:p>
  </w:footnote>
  <w:footnote w:type="continuationSeparator" w:id="0">
    <w:p w14:paraId="4012ED1B" w14:textId="77777777" w:rsidR="00A028E3" w:rsidRDefault="00A028E3" w:rsidP="00E223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D238" w14:textId="146FBAC7" w:rsidR="00524CA6" w:rsidRDefault="00524CA6">
    <w:pPr>
      <w:pStyle w:val="Header"/>
    </w:pPr>
    <w:r>
      <w:rPr>
        <w:noProof/>
      </w:rPr>
      <mc:AlternateContent>
        <mc:Choice Requires="wps">
          <w:drawing>
            <wp:anchor distT="0" distB="0" distL="0" distR="0" simplePos="0" relativeHeight="251663872" behindDoc="0" locked="0" layoutInCell="1" allowOverlap="1" wp14:anchorId="1D5D276E" wp14:editId="248C1DD0">
              <wp:simplePos x="635" y="635"/>
              <wp:positionH relativeFrom="leftMargin">
                <wp:align>left</wp:align>
              </wp:positionH>
              <wp:positionV relativeFrom="paragraph">
                <wp:posOffset>635</wp:posOffset>
              </wp:positionV>
              <wp:extent cx="443865" cy="443865"/>
              <wp:effectExtent l="0" t="0" r="10795" b="635"/>
              <wp:wrapSquare wrapText="bothSides"/>
              <wp:docPr id="8" name="Text Box 8" descr="FCA 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3D14D4" w14:textId="4A54CDA6" w:rsidR="00524CA6" w:rsidRPr="00524CA6" w:rsidRDefault="00524CA6">
                          <w:pPr>
                            <w:rPr>
                              <w:rFonts w:ascii="Calibri" w:eastAsia="Calibri" w:hAnsi="Calibri" w:cs="Calibri"/>
                              <w:color w:val="000000"/>
                            </w:rPr>
                          </w:pPr>
                          <w:r w:rsidRPr="00524CA6">
                            <w:rPr>
                              <w:rFonts w:ascii="Calibri" w:eastAsia="Calibri" w:hAnsi="Calibri" w:cs="Calibri"/>
                              <w:color w:val="000000"/>
                            </w:rPr>
                            <w:t>FCA 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D5D276E" id="_x0000_t202" coordsize="21600,21600" o:spt="202" path="m,l,21600r21600,l21600,xe">
              <v:stroke joinstyle="miter"/>
              <v:path gradientshapeok="t" o:connecttype="rect"/>
            </v:shapetype>
            <v:shape id="Text Box 8" o:spid="_x0000_s1026" type="#_x0000_t202" alt="FCA Official" style="position:absolute;margin-left:0;margin-top:.05pt;width:34.95pt;height:34.95pt;z-index:25166387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283D14D4" w14:textId="4A54CDA6" w:rsidR="00524CA6" w:rsidRPr="00524CA6" w:rsidRDefault="00524CA6">
                    <w:pPr>
                      <w:rPr>
                        <w:rFonts w:ascii="Calibri" w:eastAsia="Calibri" w:hAnsi="Calibri" w:cs="Calibri"/>
                        <w:color w:val="000000"/>
                      </w:rPr>
                    </w:pPr>
                    <w:r w:rsidRPr="00524CA6">
                      <w:rPr>
                        <w:rFonts w:ascii="Calibri" w:eastAsia="Calibri" w:hAnsi="Calibri" w:cs="Calibri"/>
                        <w:color w:val="000000"/>
                      </w:rPr>
                      <w:t>FCA Official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4383" w14:textId="1EFE05BB" w:rsidR="00106884" w:rsidRDefault="00F25222" w:rsidP="00F25222">
    <w:pPr>
      <w:jc w:val="right"/>
    </w:pPr>
    <w:r>
      <w:rPr>
        <w:noProof/>
      </w:rPr>
      <w:drawing>
        <wp:inline distT="0" distB="0" distL="0" distR="0" wp14:anchorId="44B64389" wp14:editId="122E9BF2">
          <wp:extent cx="1952625" cy="647700"/>
          <wp:effectExtent l="0" t="0" r="9525" b="0"/>
          <wp:docPr id="928799031" name="Picture 92879903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52625" cy="6477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AADE7" w14:textId="77777777" w:rsidR="00DF1160" w:rsidRDefault="00DF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78EB"/>
    <w:multiLevelType w:val="hybridMultilevel"/>
    <w:tmpl w:val="452631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B1B28"/>
    <w:multiLevelType w:val="hybridMultilevel"/>
    <w:tmpl w:val="F11ECEE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7779A8"/>
    <w:multiLevelType w:val="hybridMultilevel"/>
    <w:tmpl w:val="56CAF7B6"/>
    <w:lvl w:ilvl="0" w:tplc="66A2E870">
      <w:start w:val="1"/>
      <w:numFmt w:val="bullet"/>
      <w:lvlText w:val=""/>
      <w:lvlJc w:val="left"/>
      <w:pPr>
        <w:ind w:left="360" w:hanging="360"/>
      </w:pPr>
      <w:rPr>
        <w:rFonts w:ascii="Symbol" w:hAnsi="Symbol" w:hint="default"/>
      </w:rPr>
    </w:lvl>
    <w:lvl w:ilvl="1" w:tplc="1AAEDCEC">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3D49FD"/>
    <w:multiLevelType w:val="multilevel"/>
    <w:tmpl w:val="AE7A0AE8"/>
    <w:lvl w:ilvl="0">
      <w:start w:val="1"/>
      <w:numFmt w:val="lowerRoman"/>
      <w:lvlText w:val="%1."/>
      <w:lvlJc w:val="left"/>
      <w:pPr>
        <w:tabs>
          <w:tab w:val="num" w:pos="907"/>
        </w:tabs>
        <w:ind w:left="907" w:hanging="4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C25299"/>
    <w:multiLevelType w:val="multilevel"/>
    <w:tmpl w:val="5BC29564"/>
    <w:name w:val="CP_Annex_Para_number"/>
    <w:lvl w:ilvl="0">
      <w:start w:val="1"/>
      <w:numFmt w:val="decimal"/>
      <w:lvlText w:val="%1."/>
      <w:lvlJc w:val="left"/>
      <w:pPr>
        <w:tabs>
          <w:tab w:val="num" w:pos="720"/>
        </w:tabs>
        <w:ind w:left="720" w:hanging="720"/>
      </w:pPr>
      <w:rPr>
        <w:rFonts w:hint="default"/>
        <w:b w:val="0"/>
        <w:sz w:val="24"/>
        <w:szCs w:val="96"/>
      </w:rPr>
    </w:lvl>
    <w:lvl w:ilvl="1">
      <w:start w:val="1"/>
      <w:numFmt w:val="decimal"/>
      <w:lvlText w:val="10.%2"/>
      <w:lvlJc w:val="left"/>
      <w:pPr>
        <w:tabs>
          <w:tab w:val="num" w:pos="-5520"/>
        </w:tabs>
        <w:ind w:left="-5520" w:hanging="720"/>
      </w:pPr>
      <w:rPr>
        <w:rFonts w:ascii="Times New Roman" w:hAnsi="Times New Roman" w:cs="Times New Roman"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1316457"/>
    <w:multiLevelType w:val="hybridMultilevel"/>
    <w:tmpl w:val="AE5EDFBE"/>
    <w:lvl w:ilvl="0" w:tplc="33DCF4F4">
      <w:start w:val="1"/>
      <w:numFmt w:val="decimal"/>
      <w:lvlText w:val="%1."/>
      <w:lvlJc w:val="left"/>
      <w:pPr>
        <w:ind w:left="1080" w:hanging="360"/>
      </w:pPr>
      <w:rPr>
        <w:rFonts w:ascii="Verdana" w:hAnsi="Verdana" w:cs="FrutigerLTStd-Roman"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6620C35"/>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7" w15:restartNumberingAfterBreak="0">
    <w:nsid w:val="3A905F06"/>
    <w:multiLevelType w:val="hybridMultilevel"/>
    <w:tmpl w:val="845A0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F9432C"/>
    <w:multiLevelType w:val="hybridMultilevel"/>
    <w:tmpl w:val="C770BE8E"/>
    <w:lvl w:ilvl="0" w:tplc="080C01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A0F6E03"/>
    <w:multiLevelType w:val="hybridMultilevel"/>
    <w:tmpl w:val="0C0C7348"/>
    <w:lvl w:ilvl="0" w:tplc="16CAACF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655113"/>
    <w:multiLevelType w:val="hybridMultilevel"/>
    <w:tmpl w:val="28382F86"/>
    <w:lvl w:ilvl="0" w:tplc="1D8E5B62">
      <w:start w:val="1"/>
      <w:numFmt w:val="decimal"/>
      <w:lvlText w:val="%1."/>
      <w:lvlJc w:val="left"/>
      <w:pPr>
        <w:ind w:left="1628" w:hanging="360"/>
      </w:pPr>
      <w:rPr>
        <w:rFonts w:hint="default"/>
      </w:rPr>
    </w:lvl>
    <w:lvl w:ilvl="1" w:tplc="08090019" w:tentative="1">
      <w:start w:val="1"/>
      <w:numFmt w:val="lowerLetter"/>
      <w:lvlText w:val="%2."/>
      <w:lvlJc w:val="left"/>
      <w:pPr>
        <w:ind w:left="2348" w:hanging="360"/>
      </w:pPr>
    </w:lvl>
    <w:lvl w:ilvl="2" w:tplc="0809001B" w:tentative="1">
      <w:start w:val="1"/>
      <w:numFmt w:val="lowerRoman"/>
      <w:lvlText w:val="%3."/>
      <w:lvlJc w:val="right"/>
      <w:pPr>
        <w:ind w:left="3068" w:hanging="180"/>
      </w:pPr>
    </w:lvl>
    <w:lvl w:ilvl="3" w:tplc="0809000F" w:tentative="1">
      <w:start w:val="1"/>
      <w:numFmt w:val="decimal"/>
      <w:lvlText w:val="%4."/>
      <w:lvlJc w:val="left"/>
      <w:pPr>
        <w:ind w:left="3788" w:hanging="360"/>
      </w:pPr>
    </w:lvl>
    <w:lvl w:ilvl="4" w:tplc="08090019" w:tentative="1">
      <w:start w:val="1"/>
      <w:numFmt w:val="lowerLetter"/>
      <w:lvlText w:val="%5."/>
      <w:lvlJc w:val="left"/>
      <w:pPr>
        <w:ind w:left="4508" w:hanging="360"/>
      </w:pPr>
    </w:lvl>
    <w:lvl w:ilvl="5" w:tplc="0809001B" w:tentative="1">
      <w:start w:val="1"/>
      <w:numFmt w:val="lowerRoman"/>
      <w:lvlText w:val="%6."/>
      <w:lvlJc w:val="right"/>
      <w:pPr>
        <w:ind w:left="5228" w:hanging="180"/>
      </w:pPr>
    </w:lvl>
    <w:lvl w:ilvl="6" w:tplc="0809000F" w:tentative="1">
      <w:start w:val="1"/>
      <w:numFmt w:val="decimal"/>
      <w:lvlText w:val="%7."/>
      <w:lvlJc w:val="left"/>
      <w:pPr>
        <w:ind w:left="5948" w:hanging="360"/>
      </w:pPr>
    </w:lvl>
    <w:lvl w:ilvl="7" w:tplc="08090019" w:tentative="1">
      <w:start w:val="1"/>
      <w:numFmt w:val="lowerLetter"/>
      <w:lvlText w:val="%8."/>
      <w:lvlJc w:val="left"/>
      <w:pPr>
        <w:ind w:left="6668" w:hanging="360"/>
      </w:pPr>
    </w:lvl>
    <w:lvl w:ilvl="8" w:tplc="0809001B" w:tentative="1">
      <w:start w:val="1"/>
      <w:numFmt w:val="lowerRoman"/>
      <w:lvlText w:val="%9."/>
      <w:lvlJc w:val="right"/>
      <w:pPr>
        <w:ind w:left="7388" w:hanging="180"/>
      </w:pPr>
    </w:lvl>
  </w:abstractNum>
  <w:abstractNum w:abstractNumId="11" w15:restartNumberingAfterBreak="0">
    <w:nsid w:val="558E0149"/>
    <w:multiLevelType w:val="multilevel"/>
    <w:tmpl w:val="8842AF6C"/>
    <w:lvl w:ilvl="0">
      <w:start w:val="1"/>
      <w:numFmt w:val="lowerLetter"/>
      <w:lvlText w:val="%1."/>
      <w:lvlJc w:val="left"/>
      <w:pPr>
        <w:tabs>
          <w:tab w:val="num" w:pos="454"/>
        </w:tabs>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F5C1EB4"/>
    <w:multiLevelType w:val="hybridMultilevel"/>
    <w:tmpl w:val="4E382A66"/>
    <w:lvl w:ilvl="0" w:tplc="08090011">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CE0AFF"/>
    <w:multiLevelType w:val="hybridMultilevel"/>
    <w:tmpl w:val="2E3069CC"/>
    <w:name w:val="CP_Annex_Para_number2"/>
    <w:lvl w:ilvl="0" w:tplc="FFFFFFFF">
      <w:start w:val="1"/>
      <w:numFmt w:val="bullet"/>
      <w:lvlText w:val=""/>
      <w:lvlJc w:val="left"/>
      <w:pPr>
        <w:tabs>
          <w:tab w:val="num" w:pos="1140"/>
        </w:tabs>
        <w:ind w:left="11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2CE42E1"/>
    <w:multiLevelType w:val="multilevel"/>
    <w:tmpl w:val="172C7042"/>
    <w:name w:val="seq1"/>
    <w:lvl w:ilvl="0">
      <w:start w:val="1"/>
      <w:numFmt w:val="decimal"/>
      <w:lvlRestart w:val="0"/>
      <w:pStyle w:val="N1"/>
      <w:suff w:val="nothing"/>
      <w:lvlText w:val="%1."/>
      <w:lvlJc w:val="left"/>
      <w:pPr>
        <w:ind w:left="0" w:firstLine="170"/>
      </w:pPr>
      <w:rPr>
        <w:rFonts w:hint="default"/>
        <w:b/>
      </w:rPr>
    </w:lvl>
    <w:lvl w:ilvl="1">
      <w:start w:val="1"/>
      <w:numFmt w:val="decimal"/>
      <w:pStyle w:val="N2"/>
      <w:suff w:val="space"/>
      <w:lvlText w:val="(%2)"/>
      <w:lvlJc w:val="left"/>
      <w:pPr>
        <w:ind w:left="-170" w:firstLine="170"/>
      </w:pPr>
      <w:rPr>
        <w:rFonts w:hint="default"/>
      </w:rPr>
    </w:lvl>
    <w:lvl w:ilvl="2">
      <w:start w:val="1"/>
      <w:numFmt w:val="lowerLetter"/>
      <w:pStyle w:val="N3"/>
      <w:lvlText w:val="(%3)"/>
      <w:lvlJc w:val="left"/>
      <w:pPr>
        <w:tabs>
          <w:tab w:val="num" w:pos="538"/>
        </w:tabs>
        <w:ind w:left="538" w:hanging="397"/>
      </w:pPr>
      <w:rPr>
        <w:rFonts w:hint="default"/>
      </w:rPr>
    </w:lvl>
    <w:lvl w:ilvl="3">
      <w:start w:val="1"/>
      <w:numFmt w:val="lowerRoman"/>
      <w:pStyle w:val="N4"/>
      <w:lvlText w:val="(%4)"/>
      <w:lvlJc w:val="right"/>
      <w:pPr>
        <w:tabs>
          <w:tab w:val="num" w:pos="1134"/>
        </w:tabs>
        <w:ind w:left="1134" w:hanging="113"/>
      </w:pPr>
      <w:rPr>
        <w:rFonts w:hint="default"/>
      </w:rPr>
    </w:lvl>
    <w:lvl w:ilvl="4">
      <w:start w:val="1"/>
      <w:numFmt w:val="lowerLetter"/>
      <w:pStyle w:val="N5"/>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B4C004C"/>
    <w:multiLevelType w:val="hybridMultilevel"/>
    <w:tmpl w:val="993C13F2"/>
    <w:lvl w:ilvl="0" w:tplc="A238ACD4">
      <w:start w:val="1"/>
      <w:numFmt w:val="bullet"/>
      <w:lvlText w:val=""/>
      <w:lvlJc w:val="left"/>
      <w:pPr>
        <w:ind w:left="720" w:hanging="360"/>
      </w:pPr>
      <w:rPr>
        <w:rFonts w:ascii="Symbol" w:hAnsi="Symbol" w:hint="default"/>
        <w:color w:val="auto"/>
        <w:u w:color="8E1537"/>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81070C"/>
    <w:multiLevelType w:val="hybridMultilevel"/>
    <w:tmpl w:val="FE9EC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2E628B"/>
    <w:multiLevelType w:val="hybridMultilevel"/>
    <w:tmpl w:val="6B62FBA0"/>
    <w:name w:val="CP_para_numbering2"/>
    <w:lvl w:ilvl="0" w:tplc="FFFFFFFF">
      <w:start w:val="1"/>
      <w:numFmt w:val="bullet"/>
      <w:lvlText w:val=""/>
      <w:lvlJc w:val="left"/>
      <w:pPr>
        <w:tabs>
          <w:tab w:val="num" w:pos="1080"/>
        </w:tabs>
        <w:ind w:left="108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color w:val="auto"/>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424E29"/>
    <w:multiLevelType w:val="multilevel"/>
    <w:tmpl w:val="ECC62D48"/>
    <w:lvl w:ilvl="0">
      <w:start w:val="1"/>
      <w:numFmt w:val="none"/>
      <w:pStyle w:val="FCAHeadingLevel1"/>
      <w:lvlText w:val=""/>
      <w:lvlJc w:val="left"/>
      <w:pPr>
        <w:ind w:left="0" w:firstLine="0"/>
      </w:pPr>
      <w:rPr>
        <w:rFonts w:hint="default"/>
      </w:rPr>
    </w:lvl>
    <w:lvl w:ilvl="1">
      <w:start w:val="1"/>
      <w:numFmt w:val="none"/>
      <w:pStyle w:val="FCAHeadingLevel2"/>
      <w:lvlText w:val=""/>
      <w:lvlJc w:val="left"/>
      <w:pPr>
        <w:tabs>
          <w:tab w:val="num" w:pos="0"/>
        </w:tabs>
        <w:ind w:left="0" w:firstLine="0"/>
      </w:pPr>
      <w:rPr>
        <w:rFonts w:hint="default"/>
      </w:rPr>
    </w:lvl>
    <w:lvl w:ilvl="2">
      <w:start w:val="1"/>
      <w:numFmt w:val="none"/>
      <w:pStyle w:val="FCAHeadingLevel3"/>
      <w:lvlText w:val=""/>
      <w:lvlJc w:val="left"/>
      <w:pPr>
        <w:tabs>
          <w:tab w:val="num" w:pos="0"/>
        </w:tabs>
        <w:ind w:left="0" w:firstLine="0"/>
      </w:pPr>
      <w:rPr>
        <w:rFonts w:hint="default"/>
      </w:rPr>
    </w:lvl>
    <w:lvl w:ilvl="3">
      <w:start w:val="1"/>
      <w:numFmt w:val="none"/>
      <w:pStyle w:val="FCABodyText"/>
      <w:lvlText w:val=""/>
      <w:lvlJc w:val="left"/>
      <w:pPr>
        <w:tabs>
          <w:tab w:val="num" w:pos="0"/>
        </w:tabs>
        <w:ind w:left="0" w:firstLine="0"/>
      </w:pPr>
      <w:rPr>
        <w:rFonts w:hint="default"/>
        <w:color w:val="auto"/>
      </w:rPr>
    </w:lvl>
    <w:lvl w:ilvl="4">
      <w:start w:val="1"/>
      <w:numFmt w:val="bullet"/>
      <w:lvlRestart w:val="0"/>
      <w:pStyle w:val="FCABulletText"/>
      <w:lvlText w:val=""/>
      <w:lvlJc w:val="left"/>
      <w:pPr>
        <w:tabs>
          <w:tab w:val="num" w:pos="720"/>
        </w:tabs>
        <w:ind w:left="720" w:hanging="720"/>
      </w:pPr>
      <w:rPr>
        <w:rFonts w:ascii="Symbol" w:hAnsi="Symbol" w:hint="default"/>
      </w:rPr>
    </w:lvl>
    <w:lvl w:ilvl="5">
      <w:start w:val="1"/>
      <w:numFmt w:val="decimal"/>
      <w:lvlRestart w:val="0"/>
      <w:pStyle w:val="FCABullet123"/>
      <w:lvlText w:val="%6."/>
      <w:lvlJc w:val="left"/>
      <w:pPr>
        <w:tabs>
          <w:tab w:val="num" w:pos="720"/>
        </w:tabs>
        <w:ind w:left="720" w:hanging="720"/>
      </w:pPr>
      <w:rPr>
        <w:rFonts w:hint="default"/>
      </w:rPr>
    </w:lvl>
    <w:lvl w:ilvl="6">
      <w:start w:val="1"/>
      <w:numFmt w:val="lowerLetter"/>
      <w:lvlRestart w:val="0"/>
      <w:pStyle w:val="FCAIndentabc"/>
      <w:lvlText w:val="%7."/>
      <w:lvlJc w:val="left"/>
      <w:pPr>
        <w:tabs>
          <w:tab w:val="num" w:pos="1418"/>
        </w:tabs>
        <w:ind w:left="1418" w:hanging="698"/>
      </w:pPr>
      <w:rPr>
        <w:rFonts w:hint="default"/>
      </w:rPr>
    </w:lvl>
    <w:lvl w:ilvl="7">
      <w:start w:val="1"/>
      <w:numFmt w:val="bullet"/>
      <w:lvlRestart w:val="0"/>
      <w:pStyle w:val="FCAIndentBullet"/>
      <w:lvlText w:val=""/>
      <w:lvlJc w:val="left"/>
      <w:pPr>
        <w:tabs>
          <w:tab w:val="num" w:pos="1418"/>
        </w:tabs>
        <w:ind w:left="1418" w:hanging="698"/>
      </w:pPr>
      <w:rPr>
        <w:rFonts w:ascii="Symbol" w:hAnsi="Symbol" w:hint="default"/>
      </w:rPr>
    </w:lvl>
    <w:lvl w:ilvl="8">
      <w:start w:val="1"/>
      <w:numFmt w:val="lowerRoman"/>
      <w:lvlRestart w:val="0"/>
      <w:pStyle w:val="FCASub-Indentiiiiii"/>
      <w:lvlText w:val="%9."/>
      <w:lvlJc w:val="left"/>
      <w:pPr>
        <w:tabs>
          <w:tab w:val="num" w:pos="2115"/>
        </w:tabs>
        <w:ind w:left="2115" w:hanging="697"/>
      </w:pPr>
      <w:rPr>
        <w:rFonts w:hint="default"/>
      </w:rPr>
    </w:lvl>
  </w:abstractNum>
  <w:abstractNum w:abstractNumId="19" w15:restartNumberingAfterBreak="0">
    <w:nsid w:val="794810A4"/>
    <w:multiLevelType w:val="multilevel"/>
    <w:tmpl w:val="D97AB66E"/>
    <w:lvl w:ilvl="0">
      <w:start w:val="1"/>
      <w:numFmt w:val="decimal"/>
      <w:pStyle w:val="FCAHeading1MainHeading"/>
      <w:lvlText w:val="%1."/>
      <w:lvlJc w:val="left"/>
      <w:pPr>
        <w:tabs>
          <w:tab w:val="num" w:pos="720"/>
        </w:tabs>
        <w:ind w:left="720" w:hanging="720"/>
      </w:pPr>
      <w:rPr>
        <w:rFonts w:hint="default"/>
      </w:rPr>
    </w:lvl>
    <w:lvl w:ilvl="1">
      <w:start w:val="1"/>
      <w:numFmt w:val="none"/>
      <w:pStyle w:val="FCAHeading7SubHeading"/>
      <w:isLgl/>
      <w:lvlText w:val=""/>
      <w:lvlJc w:val="left"/>
      <w:pPr>
        <w:tabs>
          <w:tab w:val="num" w:pos="720"/>
        </w:tabs>
        <w:ind w:left="720" w:hanging="720"/>
      </w:pPr>
      <w:rPr>
        <w:rFonts w:hint="default"/>
      </w:rPr>
    </w:lvl>
    <w:lvl w:ilvl="2">
      <w:start w:val="1"/>
      <w:numFmt w:val="none"/>
      <w:pStyle w:val="FCAHeading8SubSubHeading"/>
      <w:lvlText w:val=""/>
      <w:lvlJc w:val="left"/>
      <w:pPr>
        <w:tabs>
          <w:tab w:val="num" w:pos="720"/>
        </w:tabs>
        <w:ind w:left="720" w:hanging="720"/>
      </w:pPr>
      <w:rPr>
        <w:rFonts w:hint="default"/>
      </w:rPr>
    </w:lvl>
    <w:lvl w:ilvl="3">
      <w:start w:val="1"/>
      <w:numFmt w:val="decimal"/>
      <w:lvlRestart w:val="1"/>
      <w:pStyle w:val="FCAHeading2Text"/>
      <w:lvlText w:val="%1.%4"/>
      <w:lvlJc w:val="left"/>
      <w:pPr>
        <w:tabs>
          <w:tab w:val="num" w:pos="720"/>
        </w:tabs>
        <w:ind w:left="720" w:hanging="720"/>
      </w:pPr>
      <w:rPr>
        <w:rFonts w:hint="default"/>
      </w:rPr>
    </w:lvl>
    <w:lvl w:ilvl="4">
      <w:start w:val="1"/>
      <w:numFmt w:val="none"/>
      <w:pStyle w:val="FCAHeading6IndentedText"/>
      <w:lvlText w:val=""/>
      <w:lvlJc w:val="left"/>
      <w:pPr>
        <w:tabs>
          <w:tab w:val="num" w:pos="720"/>
        </w:tabs>
        <w:ind w:left="720" w:hanging="720"/>
      </w:pPr>
      <w:rPr>
        <w:rFonts w:hint="default"/>
      </w:rPr>
    </w:lvl>
    <w:lvl w:ilvl="5">
      <w:start w:val="1"/>
      <w:numFmt w:val="decimal"/>
      <w:lvlRestart w:val="0"/>
      <w:pStyle w:val="FCAHeading3SubText"/>
      <w:lvlText w:val="%6."/>
      <w:lvlJc w:val="left"/>
      <w:pPr>
        <w:tabs>
          <w:tab w:val="num" w:pos="1418"/>
        </w:tabs>
        <w:ind w:left="1418" w:hanging="698"/>
      </w:pPr>
      <w:rPr>
        <w:rFonts w:hint="default"/>
      </w:rPr>
    </w:lvl>
    <w:lvl w:ilvl="6">
      <w:start w:val="1"/>
      <w:numFmt w:val="lowerLetter"/>
      <w:lvlRestart w:val="0"/>
      <w:pStyle w:val="FCAHeading4SubSubText"/>
      <w:lvlText w:val="%7."/>
      <w:lvlJc w:val="left"/>
      <w:pPr>
        <w:tabs>
          <w:tab w:val="num" w:pos="2115"/>
        </w:tabs>
        <w:ind w:left="2115" w:hanging="697"/>
      </w:pPr>
      <w:rPr>
        <w:rFonts w:hint="default"/>
      </w:rPr>
    </w:lvl>
    <w:lvl w:ilvl="7">
      <w:start w:val="1"/>
      <w:numFmt w:val="lowerRoman"/>
      <w:lvlRestart w:val="0"/>
      <w:pStyle w:val="FCAHeading5SubSubSubText"/>
      <w:lvlText w:val="%8."/>
      <w:lvlJc w:val="left"/>
      <w:pPr>
        <w:tabs>
          <w:tab w:val="num" w:pos="2812"/>
        </w:tabs>
        <w:ind w:left="2812" w:hanging="697"/>
      </w:pPr>
      <w:rPr>
        <w:rFonts w:hint="default"/>
      </w:rPr>
    </w:lvl>
    <w:lvl w:ilvl="8">
      <w:start w:val="1"/>
      <w:numFmt w:val="none"/>
      <w:pStyle w:val="FCAHeading9SubSubSubHeading"/>
      <w:lvlText w:val=""/>
      <w:lvlJc w:val="right"/>
      <w:pPr>
        <w:tabs>
          <w:tab w:val="num" w:pos="720"/>
        </w:tabs>
        <w:ind w:left="720" w:hanging="720"/>
      </w:pPr>
      <w:rPr>
        <w:rFonts w:hint="default"/>
      </w:rPr>
    </w:lvl>
  </w:abstractNum>
  <w:num w:numId="1" w16cid:durableId="723720234">
    <w:abstractNumId w:val="18"/>
  </w:num>
  <w:num w:numId="2" w16cid:durableId="1209562829">
    <w:abstractNumId w:val="15"/>
  </w:num>
  <w:num w:numId="3" w16cid:durableId="289213887">
    <w:abstractNumId w:val="2"/>
  </w:num>
  <w:num w:numId="4" w16cid:durableId="642152417">
    <w:abstractNumId w:val="10"/>
  </w:num>
  <w:num w:numId="5" w16cid:durableId="608467372">
    <w:abstractNumId w:val="3"/>
  </w:num>
  <w:num w:numId="6" w16cid:durableId="1771507871">
    <w:abstractNumId w:val="11"/>
  </w:num>
  <w:num w:numId="7" w16cid:durableId="432552672">
    <w:abstractNumId w:val="6"/>
  </w:num>
  <w:num w:numId="8" w16cid:durableId="137305455">
    <w:abstractNumId w:val="19"/>
  </w:num>
  <w:num w:numId="9" w16cid:durableId="772941621">
    <w:abstractNumId w:val="8"/>
  </w:num>
  <w:num w:numId="10" w16cid:durableId="187255368">
    <w:abstractNumId w:val="5"/>
  </w:num>
  <w:num w:numId="11" w16cid:durableId="1217007878">
    <w:abstractNumId w:val="0"/>
  </w:num>
  <w:num w:numId="12" w16cid:durableId="877476982">
    <w:abstractNumId w:val="1"/>
  </w:num>
  <w:num w:numId="13" w16cid:durableId="1470244867">
    <w:abstractNumId w:val="7"/>
  </w:num>
  <w:num w:numId="14" w16cid:durableId="953824519">
    <w:abstractNumId w:val="9"/>
  </w:num>
  <w:num w:numId="15" w16cid:durableId="1701977268">
    <w:abstractNumId w:val="12"/>
  </w:num>
  <w:num w:numId="16" w16cid:durableId="1826118899">
    <w:abstractNumId w:val="16"/>
  </w:num>
  <w:num w:numId="17" w16cid:durableId="115221549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3shOnT4EWVQqEkt4+90FCcBNFxvhMXsNrOIMMLabCvGWx8vZvh3zxDNhg93Oxj7vc1Kua3C8nWcV9rdMl5yP7Q==" w:salt="vSiY4I04XX9/LbIj6toFgg=="/>
  <w:defaultTabStop w:val="113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038"/>
    <w:rsid w:val="00014927"/>
    <w:rsid w:val="00015307"/>
    <w:rsid w:val="0001735D"/>
    <w:rsid w:val="000274FD"/>
    <w:rsid w:val="00031E8A"/>
    <w:rsid w:val="00036A15"/>
    <w:rsid w:val="000438D4"/>
    <w:rsid w:val="0005630D"/>
    <w:rsid w:val="00071683"/>
    <w:rsid w:val="0007288B"/>
    <w:rsid w:val="000746D4"/>
    <w:rsid w:val="000830B4"/>
    <w:rsid w:val="00093EF4"/>
    <w:rsid w:val="000A0338"/>
    <w:rsid w:val="000A4CE7"/>
    <w:rsid w:val="000B2D87"/>
    <w:rsid w:val="000B352D"/>
    <w:rsid w:val="000C2765"/>
    <w:rsid w:val="000C3A33"/>
    <w:rsid w:val="000C6CF8"/>
    <w:rsid w:val="000D7060"/>
    <w:rsid w:val="00100DEE"/>
    <w:rsid w:val="00103D70"/>
    <w:rsid w:val="00106884"/>
    <w:rsid w:val="00134401"/>
    <w:rsid w:val="00154B45"/>
    <w:rsid w:val="00157CC0"/>
    <w:rsid w:val="001600EA"/>
    <w:rsid w:val="001652A1"/>
    <w:rsid w:val="00165E34"/>
    <w:rsid w:val="0016635D"/>
    <w:rsid w:val="00166D8A"/>
    <w:rsid w:val="00177F66"/>
    <w:rsid w:val="00184AE8"/>
    <w:rsid w:val="001961A0"/>
    <w:rsid w:val="001A528B"/>
    <w:rsid w:val="001A6E40"/>
    <w:rsid w:val="001A703B"/>
    <w:rsid w:val="001A7EC9"/>
    <w:rsid w:val="001B1AB5"/>
    <w:rsid w:val="001B2A14"/>
    <w:rsid w:val="001B2F90"/>
    <w:rsid w:val="001B513E"/>
    <w:rsid w:val="001B65DB"/>
    <w:rsid w:val="001B7555"/>
    <w:rsid w:val="001B7B45"/>
    <w:rsid w:val="001C2424"/>
    <w:rsid w:val="001C7FD0"/>
    <w:rsid w:val="001D3A7D"/>
    <w:rsid w:val="001D7CD9"/>
    <w:rsid w:val="001E311F"/>
    <w:rsid w:val="001E6D18"/>
    <w:rsid w:val="001E707B"/>
    <w:rsid w:val="001F1D60"/>
    <w:rsid w:val="0020592D"/>
    <w:rsid w:val="00207876"/>
    <w:rsid w:val="002212C0"/>
    <w:rsid w:val="0022144E"/>
    <w:rsid w:val="00224BD2"/>
    <w:rsid w:val="00226095"/>
    <w:rsid w:val="00226F81"/>
    <w:rsid w:val="0023147E"/>
    <w:rsid w:val="002342FB"/>
    <w:rsid w:val="00236EA7"/>
    <w:rsid w:val="0023752F"/>
    <w:rsid w:val="0024145E"/>
    <w:rsid w:val="00246BBD"/>
    <w:rsid w:val="002471B0"/>
    <w:rsid w:val="00256B6F"/>
    <w:rsid w:val="002645C0"/>
    <w:rsid w:val="00270DB6"/>
    <w:rsid w:val="00280131"/>
    <w:rsid w:val="00280381"/>
    <w:rsid w:val="002828D9"/>
    <w:rsid w:val="002873B1"/>
    <w:rsid w:val="002A4544"/>
    <w:rsid w:val="002A4EF6"/>
    <w:rsid w:val="002C1B5C"/>
    <w:rsid w:val="002C4C5C"/>
    <w:rsid w:val="002D261F"/>
    <w:rsid w:val="002E0392"/>
    <w:rsid w:val="002E512A"/>
    <w:rsid w:val="002F0117"/>
    <w:rsid w:val="00303CB2"/>
    <w:rsid w:val="00314487"/>
    <w:rsid w:val="00320EA6"/>
    <w:rsid w:val="0032600D"/>
    <w:rsid w:val="00326D99"/>
    <w:rsid w:val="00335E4E"/>
    <w:rsid w:val="00337D97"/>
    <w:rsid w:val="003476A1"/>
    <w:rsid w:val="00353926"/>
    <w:rsid w:val="00353B4F"/>
    <w:rsid w:val="003611F0"/>
    <w:rsid w:val="00366EFF"/>
    <w:rsid w:val="00372DD2"/>
    <w:rsid w:val="0038241C"/>
    <w:rsid w:val="00382518"/>
    <w:rsid w:val="0038602C"/>
    <w:rsid w:val="003908A6"/>
    <w:rsid w:val="00392D14"/>
    <w:rsid w:val="00396A5E"/>
    <w:rsid w:val="003A266A"/>
    <w:rsid w:val="003A3FF7"/>
    <w:rsid w:val="003A4110"/>
    <w:rsid w:val="003A4E83"/>
    <w:rsid w:val="003A7136"/>
    <w:rsid w:val="003C1AAC"/>
    <w:rsid w:val="003C4C2F"/>
    <w:rsid w:val="003D3252"/>
    <w:rsid w:val="003D64B7"/>
    <w:rsid w:val="003D7695"/>
    <w:rsid w:val="003E2668"/>
    <w:rsid w:val="003E3CC8"/>
    <w:rsid w:val="003E7ABD"/>
    <w:rsid w:val="003F39B9"/>
    <w:rsid w:val="003F6F35"/>
    <w:rsid w:val="00411CBD"/>
    <w:rsid w:val="00422D79"/>
    <w:rsid w:val="00424BD2"/>
    <w:rsid w:val="00441B87"/>
    <w:rsid w:val="00443BBC"/>
    <w:rsid w:val="00446ED8"/>
    <w:rsid w:val="00447198"/>
    <w:rsid w:val="0044786F"/>
    <w:rsid w:val="0045118D"/>
    <w:rsid w:val="004547FE"/>
    <w:rsid w:val="004567A7"/>
    <w:rsid w:val="00456FE5"/>
    <w:rsid w:val="004617A6"/>
    <w:rsid w:val="0046249A"/>
    <w:rsid w:val="0046469F"/>
    <w:rsid w:val="0046654F"/>
    <w:rsid w:val="00485A22"/>
    <w:rsid w:val="00490E54"/>
    <w:rsid w:val="004966D7"/>
    <w:rsid w:val="004A7DD9"/>
    <w:rsid w:val="004C4AF9"/>
    <w:rsid w:val="004E03CE"/>
    <w:rsid w:val="004E4594"/>
    <w:rsid w:val="004E60FF"/>
    <w:rsid w:val="004F0716"/>
    <w:rsid w:val="00506B4D"/>
    <w:rsid w:val="00522033"/>
    <w:rsid w:val="0052236A"/>
    <w:rsid w:val="00524CA6"/>
    <w:rsid w:val="0053002E"/>
    <w:rsid w:val="00537730"/>
    <w:rsid w:val="005401C5"/>
    <w:rsid w:val="00543DD2"/>
    <w:rsid w:val="00582279"/>
    <w:rsid w:val="00583D36"/>
    <w:rsid w:val="00585378"/>
    <w:rsid w:val="005B148A"/>
    <w:rsid w:val="005D1C8E"/>
    <w:rsid w:val="005D2E35"/>
    <w:rsid w:val="005E2B73"/>
    <w:rsid w:val="005F437B"/>
    <w:rsid w:val="00605AE7"/>
    <w:rsid w:val="00614FFD"/>
    <w:rsid w:val="0061543B"/>
    <w:rsid w:val="00627EF9"/>
    <w:rsid w:val="00631F65"/>
    <w:rsid w:val="00634803"/>
    <w:rsid w:val="00635D93"/>
    <w:rsid w:val="006500F9"/>
    <w:rsid w:val="00663318"/>
    <w:rsid w:val="006635AA"/>
    <w:rsid w:val="0067704C"/>
    <w:rsid w:val="00681E58"/>
    <w:rsid w:val="0068255D"/>
    <w:rsid w:val="006A5E96"/>
    <w:rsid w:val="006A618A"/>
    <w:rsid w:val="006A72D7"/>
    <w:rsid w:val="006C3549"/>
    <w:rsid w:val="006C52FC"/>
    <w:rsid w:val="006D3843"/>
    <w:rsid w:val="006D39F9"/>
    <w:rsid w:val="006F5D03"/>
    <w:rsid w:val="007026E5"/>
    <w:rsid w:val="0072334F"/>
    <w:rsid w:val="0072745C"/>
    <w:rsid w:val="00727EB7"/>
    <w:rsid w:val="0073170F"/>
    <w:rsid w:val="00734A29"/>
    <w:rsid w:val="00760038"/>
    <w:rsid w:val="007634AB"/>
    <w:rsid w:val="00770447"/>
    <w:rsid w:val="0077210C"/>
    <w:rsid w:val="00774CE0"/>
    <w:rsid w:val="0077703D"/>
    <w:rsid w:val="00777E27"/>
    <w:rsid w:val="00782930"/>
    <w:rsid w:val="00792865"/>
    <w:rsid w:val="00796E70"/>
    <w:rsid w:val="007B1483"/>
    <w:rsid w:val="007B483D"/>
    <w:rsid w:val="007C142B"/>
    <w:rsid w:val="007D7BEF"/>
    <w:rsid w:val="007E4F61"/>
    <w:rsid w:val="007E74FD"/>
    <w:rsid w:val="007F5D28"/>
    <w:rsid w:val="00800B01"/>
    <w:rsid w:val="00804290"/>
    <w:rsid w:val="00831A1F"/>
    <w:rsid w:val="0083224D"/>
    <w:rsid w:val="0084168B"/>
    <w:rsid w:val="00841D08"/>
    <w:rsid w:val="00851184"/>
    <w:rsid w:val="00857624"/>
    <w:rsid w:val="00864131"/>
    <w:rsid w:val="008774A7"/>
    <w:rsid w:val="00882F41"/>
    <w:rsid w:val="00887E47"/>
    <w:rsid w:val="00897270"/>
    <w:rsid w:val="00897DA5"/>
    <w:rsid w:val="008A6665"/>
    <w:rsid w:val="008B275C"/>
    <w:rsid w:val="008B3017"/>
    <w:rsid w:val="008B48CE"/>
    <w:rsid w:val="008C1C59"/>
    <w:rsid w:val="008C4428"/>
    <w:rsid w:val="008D2076"/>
    <w:rsid w:val="008D2EB2"/>
    <w:rsid w:val="008D6236"/>
    <w:rsid w:val="008F286B"/>
    <w:rsid w:val="008F28E7"/>
    <w:rsid w:val="009105CC"/>
    <w:rsid w:val="009113DF"/>
    <w:rsid w:val="009126B0"/>
    <w:rsid w:val="00913780"/>
    <w:rsid w:val="00915DD4"/>
    <w:rsid w:val="00917C21"/>
    <w:rsid w:val="00924CF0"/>
    <w:rsid w:val="00931A03"/>
    <w:rsid w:val="0093343C"/>
    <w:rsid w:val="00936DD4"/>
    <w:rsid w:val="009457F6"/>
    <w:rsid w:val="00983B01"/>
    <w:rsid w:val="00995C1F"/>
    <w:rsid w:val="009A072F"/>
    <w:rsid w:val="009A0D5E"/>
    <w:rsid w:val="009F6BE8"/>
    <w:rsid w:val="00A01BF4"/>
    <w:rsid w:val="00A028E3"/>
    <w:rsid w:val="00A03DD7"/>
    <w:rsid w:val="00A36A85"/>
    <w:rsid w:val="00A6023F"/>
    <w:rsid w:val="00A64D62"/>
    <w:rsid w:val="00A722D6"/>
    <w:rsid w:val="00A773CB"/>
    <w:rsid w:val="00A77CCE"/>
    <w:rsid w:val="00A8119B"/>
    <w:rsid w:val="00A82685"/>
    <w:rsid w:val="00A83CE3"/>
    <w:rsid w:val="00AA2096"/>
    <w:rsid w:val="00AA3D65"/>
    <w:rsid w:val="00AC4AE5"/>
    <w:rsid w:val="00AE0155"/>
    <w:rsid w:val="00AE7BEF"/>
    <w:rsid w:val="00AE7E5F"/>
    <w:rsid w:val="00AF452A"/>
    <w:rsid w:val="00AF5920"/>
    <w:rsid w:val="00B0274C"/>
    <w:rsid w:val="00B40C9F"/>
    <w:rsid w:val="00B42F6B"/>
    <w:rsid w:val="00B45E9A"/>
    <w:rsid w:val="00B53A38"/>
    <w:rsid w:val="00B53A5A"/>
    <w:rsid w:val="00B6085F"/>
    <w:rsid w:val="00B6275E"/>
    <w:rsid w:val="00B66567"/>
    <w:rsid w:val="00B725D0"/>
    <w:rsid w:val="00B73BC3"/>
    <w:rsid w:val="00B81491"/>
    <w:rsid w:val="00B824E4"/>
    <w:rsid w:val="00B838EE"/>
    <w:rsid w:val="00B941DA"/>
    <w:rsid w:val="00BA1B47"/>
    <w:rsid w:val="00BA216B"/>
    <w:rsid w:val="00BB428C"/>
    <w:rsid w:val="00BC5115"/>
    <w:rsid w:val="00BD0623"/>
    <w:rsid w:val="00BD1526"/>
    <w:rsid w:val="00BD1CF7"/>
    <w:rsid w:val="00BD577F"/>
    <w:rsid w:val="00BD656F"/>
    <w:rsid w:val="00BE1180"/>
    <w:rsid w:val="00BE2752"/>
    <w:rsid w:val="00BE560E"/>
    <w:rsid w:val="00BE5DA2"/>
    <w:rsid w:val="00BE7100"/>
    <w:rsid w:val="00BF18BA"/>
    <w:rsid w:val="00C030AA"/>
    <w:rsid w:val="00C23D48"/>
    <w:rsid w:val="00C3447B"/>
    <w:rsid w:val="00C34BA8"/>
    <w:rsid w:val="00C3562A"/>
    <w:rsid w:val="00C501BF"/>
    <w:rsid w:val="00C6422E"/>
    <w:rsid w:val="00C750C5"/>
    <w:rsid w:val="00C77B71"/>
    <w:rsid w:val="00C9321B"/>
    <w:rsid w:val="00CD24B8"/>
    <w:rsid w:val="00CD72D9"/>
    <w:rsid w:val="00CF1667"/>
    <w:rsid w:val="00D05279"/>
    <w:rsid w:val="00D12896"/>
    <w:rsid w:val="00D13B24"/>
    <w:rsid w:val="00D17219"/>
    <w:rsid w:val="00D209FB"/>
    <w:rsid w:val="00D33B1B"/>
    <w:rsid w:val="00D3585A"/>
    <w:rsid w:val="00D37CB8"/>
    <w:rsid w:val="00D405F8"/>
    <w:rsid w:val="00D501B7"/>
    <w:rsid w:val="00D7068A"/>
    <w:rsid w:val="00D730A5"/>
    <w:rsid w:val="00D74A55"/>
    <w:rsid w:val="00D8230F"/>
    <w:rsid w:val="00D837D4"/>
    <w:rsid w:val="00D84512"/>
    <w:rsid w:val="00D84CEE"/>
    <w:rsid w:val="00D84E6E"/>
    <w:rsid w:val="00D85B90"/>
    <w:rsid w:val="00D95C27"/>
    <w:rsid w:val="00DA55A4"/>
    <w:rsid w:val="00DB6247"/>
    <w:rsid w:val="00DC5B8E"/>
    <w:rsid w:val="00DC7C65"/>
    <w:rsid w:val="00DD1A94"/>
    <w:rsid w:val="00DD3048"/>
    <w:rsid w:val="00DD3A83"/>
    <w:rsid w:val="00DD678E"/>
    <w:rsid w:val="00DE2103"/>
    <w:rsid w:val="00DE6CB2"/>
    <w:rsid w:val="00DF1160"/>
    <w:rsid w:val="00DF299F"/>
    <w:rsid w:val="00E17201"/>
    <w:rsid w:val="00E2239C"/>
    <w:rsid w:val="00E34BC6"/>
    <w:rsid w:val="00E34DF4"/>
    <w:rsid w:val="00E379C6"/>
    <w:rsid w:val="00E44F78"/>
    <w:rsid w:val="00E63727"/>
    <w:rsid w:val="00E65CFE"/>
    <w:rsid w:val="00E84D63"/>
    <w:rsid w:val="00EA7390"/>
    <w:rsid w:val="00EB5C6A"/>
    <w:rsid w:val="00EB6F7D"/>
    <w:rsid w:val="00EC7B62"/>
    <w:rsid w:val="00EE0B6B"/>
    <w:rsid w:val="00EE5C27"/>
    <w:rsid w:val="00EF2AAD"/>
    <w:rsid w:val="00EF63F8"/>
    <w:rsid w:val="00EF64C8"/>
    <w:rsid w:val="00EF6703"/>
    <w:rsid w:val="00F03B04"/>
    <w:rsid w:val="00F118B9"/>
    <w:rsid w:val="00F25222"/>
    <w:rsid w:val="00F27EAA"/>
    <w:rsid w:val="00F40BA2"/>
    <w:rsid w:val="00F50616"/>
    <w:rsid w:val="00F53F76"/>
    <w:rsid w:val="00F61058"/>
    <w:rsid w:val="00F66457"/>
    <w:rsid w:val="00F673A4"/>
    <w:rsid w:val="00F720CC"/>
    <w:rsid w:val="00F74649"/>
    <w:rsid w:val="00F776B9"/>
    <w:rsid w:val="00F935AD"/>
    <w:rsid w:val="00F937DE"/>
    <w:rsid w:val="00FA224E"/>
    <w:rsid w:val="00FB5458"/>
    <w:rsid w:val="00FC5ABD"/>
    <w:rsid w:val="00FC69E7"/>
    <w:rsid w:val="00FD124D"/>
    <w:rsid w:val="00FD284A"/>
    <w:rsid w:val="00FE1B3B"/>
    <w:rsid w:val="00FE1D23"/>
    <w:rsid w:val="00FE62CA"/>
    <w:rsid w:val="00FF4DB2"/>
    <w:rsid w:val="00FF5273"/>
    <w:rsid w:val="24CE8702"/>
    <w:rsid w:val="6DDAFC45"/>
    <w:rsid w:val="744CF8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B642A1"/>
  <w15:docId w15:val="{F90A6BDC-F1F4-4E77-BFEB-5F235BF4B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imes New Roman"/>
        <w:lang w:val="en-GB" w:eastAsia="en-GB" w:bidi="ar-SA"/>
      </w:rPr>
    </w:rPrDefault>
    <w:pPrDefault>
      <w:pPr>
        <w:spacing w:after="240" w:line="264"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1" w:qFormat="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iPriority="1" w:unhideWhenUsed="1"/>
    <w:lsdException w:name="Date"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semiHidden="1" w:uiPriority="68"/>
    <w:lsdException w:name="Book Title" w:semiHidden="1" w:uiPriority="69"/>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rsid w:val="00D74A55"/>
  </w:style>
  <w:style w:type="paragraph" w:styleId="Heading1">
    <w:name w:val="heading 1"/>
    <w:basedOn w:val="Normal"/>
    <w:next w:val="Normal"/>
    <w:link w:val="Heading1Char"/>
    <w:semiHidden/>
    <w:qFormat/>
    <w:rsid w:val="002873B1"/>
    <w:pPr>
      <w:keepNext/>
      <w:numPr>
        <w:numId w:val="7"/>
      </w:numPr>
      <w:spacing w:after="0"/>
      <w:outlineLvl w:val="0"/>
    </w:pPr>
    <w:rPr>
      <w:rFonts w:ascii="Gill Sans MT" w:eastAsia="Times New Roman" w:hAnsi="Gill Sans MT"/>
      <w:b/>
      <w:bCs/>
      <w:sz w:val="32"/>
      <w:szCs w:val="24"/>
    </w:rPr>
  </w:style>
  <w:style w:type="paragraph" w:styleId="Heading2">
    <w:name w:val="heading 2"/>
    <w:basedOn w:val="Normal"/>
    <w:next w:val="Normal"/>
    <w:link w:val="Heading2Char"/>
    <w:semiHidden/>
    <w:qFormat/>
    <w:rsid w:val="002873B1"/>
    <w:pPr>
      <w:keepNext/>
      <w:keepLines/>
      <w:numPr>
        <w:ilvl w:val="1"/>
        <w:numId w:val="7"/>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qFormat/>
    <w:rsid w:val="002873B1"/>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qFormat/>
    <w:rsid w:val="002873B1"/>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qFormat/>
    <w:rsid w:val="002873B1"/>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qFormat/>
    <w:rsid w:val="002873B1"/>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2873B1"/>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2873B1"/>
    <w:pPr>
      <w:keepNext/>
      <w:keepLines/>
      <w:numPr>
        <w:ilvl w:val="7"/>
        <w:numId w:val="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2873B1"/>
    <w:pPr>
      <w:keepNext/>
      <w:keepLines/>
      <w:numPr>
        <w:ilvl w:val="8"/>
        <w:numId w:val="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semiHidden/>
    <w:rsid w:val="00031E8A"/>
    <w:rPr>
      <w:rFonts w:ascii="Gill Sans MT" w:eastAsia="Times New Roman" w:hAnsi="Gill Sans MT"/>
      <w:b/>
      <w:bCs/>
      <w:sz w:val="32"/>
      <w:szCs w:val="24"/>
    </w:rPr>
  </w:style>
  <w:style w:type="paragraph" w:customStyle="1" w:styleId="FCAIndentabc">
    <w:name w:val="FCA Indent a_b_c"/>
    <w:basedOn w:val="ListParagraph"/>
    <w:uiPriority w:val="6"/>
    <w:qFormat/>
    <w:rsid w:val="00F25222"/>
    <w:pPr>
      <w:numPr>
        <w:ilvl w:val="6"/>
        <w:numId w:val="1"/>
      </w:numPr>
      <w:contextualSpacing w:val="0"/>
    </w:pPr>
    <w:rPr>
      <w:sz w:val="22"/>
    </w:rPr>
  </w:style>
  <w:style w:type="paragraph" w:customStyle="1" w:styleId="Action">
    <w:name w:val="Action"/>
    <w:next w:val="Actiontext"/>
    <w:uiPriority w:val="8"/>
    <w:qFormat/>
    <w:rsid w:val="00184AE8"/>
    <w:pPr>
      <w:widowControl w:val="0"/>
      <w:pBdr>
        <w:top w:val="single" w:sz="24" w:space="3" w:color="8E1537"/>
      </w:pBdr>
      <w:tabs>
        <w:tab w:val="left" w:pos="426"/>
        <w:tab w:val="left" w:pos="1701"/>
      </w:tabs>
      <w:spacing w:before="360" w:after="80"/>
      <w:ind w:left="1701" w:hanging="1701"/>
    </w:pPr>
    <w:rPr>
      <w:b/>
      <w:szCs w:val="21"/>
      <w:lang w:val="en-US" w:eastAsia="en-US"/>
    </w:rPr>
  </w:style>
  <w:style w:type="paragraph" w:styleId="Salutation">
    <w:name w:val="Salutation"/>
    <w:basedOn w:val="Normal"/>
    <w:next w:val="Normal"/>
    <w:link w:val="SalutationChar"/>
    <w:uiPriority w:val="1"/>
    <w:semiHidden/>
    <w:rsid w:val="004567A7"/>
    <w:pPr>
      <w:spacing w:before="480"/>
    </w:pPr>
  </w:style>
  <w:style w:type="character" w:customStyle="1" w:styleId="SalutationChar">
    <w:name w:val="Salutation Char"/>
    <w:link w:val="Salutation"/>
    <w:uiPriority w:val="1"/>
    <w:semiHidden/>
    <w:rsid w:val="00031E8A"/>
  </w:style>
  <w:style w:type="paragraph" w:styleId="Signature">
    <w:name w:val="Signature"/>
    <w:basedOn w:val="Normal"/>
    <w:link w:val="SignatureChar"/>
    <w:uiPriority w:val="1"/>
    <w:semiHidden/>
    <w:rsid w:val="004567A7"/>
    <w:pPr>
      <w:spacing w:before="720" w:after="0"/>
    </w:pPr>
  </w:style>
  <w:style w:type="character" w:customStyle="1" w:styleId="SignatureChar">
    <w:name w:val="Signature Char"/>
    <w:link w:val="Signature"/>
    <w:uiPriority w:val="1"/>
    <w:semiHidden/>
    <w:rsid w:val="00031E8A"/>
  </w:style>
  <w:style w:type="paragraph" w:styleId="Footer">
    <w:name w:val="footer"/>
    <w:basedOn w:val="Normal"/>
    <w:link w:val="FooterChar"/>
    <w:rsid w:val="00303CB2"/>
    <w:pPr>
      <w:tabs>
        <w:tab w:val="center" w:pos="4513"/>
        <w:tab w:val="right" w:pos="9026"/>
      </w:tabs>
    </w:pPr>
    <w:rPr>
      <w:sz w:val="18"/>
    </w:rPr>
  </w:style>
  <w:style w:type="character" w:customStyle="1" w:styleId="FooterChar">
    <w:name w:val="Footer Char"/>
    <w:link w:val="Footer"/>
    <w:uiPriority w:val="99"/>
    <w:rsid w:val="00031E8A"/>
    <w:rPr>
      <w:sz w:val="18"/>
    </w:rPr>
  </w:style>
  <w:style w:type="paragraph" w:customStyle="1" w:styleId="Actiontext">
    <w:name w:val="Action text"/>
    <w:basedOn w:val="Normal"/>
    <w:uiPriority w:val="8"/>
    <w:qFormat/>
    <w:rsid w:val="00184AE8"/>
    <w:pPr>
      <w:pBdr>
        <w:bottom w:val="single" w:sz="12" w:space="5" w:color="8E1537"/>
      </w:pBdr>
      <w:tabs>
        <w:tab w:val="left" w:pos="1701"/>
      </w:tabs>
      <w:spacing w:after="80"/>
      <w:ind w:left="1701" w:hanging="1701"/>
    </w:pPr>
    <w:rPr>
      <w:b/>
      <w:szCs w:val="21"/>
    </w:rPr>
  </w:style>
  <w:style w:type="paragraph" w:customStyle="1" w:styleId="FCABodyText">
    <w:name w:val="FCA Body Text"/>
    <w:basedOn w:val="Normal"/>
    <w:uiPriority w:val="5"/>
    <w:qFormat/>
    <w:rsid w:val="00F25222"/>
    <w:pPr>
      <w:numPr>
        <w:ilvl w:val="3"/>
        <w:numId w:val="1"/>
      </w:numPr>
    </w:pPr>
    <w:rPr>
      <w:sz w:val="22"/>
    </w:rPr>
  </w:style>
  <w:style w:type="paragraph" w:customStyle="1" w:styleId="FCABulletText">
    <w:name w:val="FCA Bullet Text"/>
    <w:basedOn w:val="FCABodyText"/>
    <w:uiPriority w:val="5"/>
    <w:qFormat/>
    <w:rsid w:val="00015307"/>
    <w:pPr>
      <w:numPr>
        <w:ilvl w:val="4"/>
      </w:numPr>
    </w:pPr>
  </w:style>
  <w:style w:type="paragraph" w:customStyle="1" w:styleId="FCAIndentBullet">
    <w:name w:val="FCA Indent Bullet"/>
    <w:basedOn w:val="Normal"/>
    <w:uiPriority w:val="6"/>
    <w:qFormat/>
    <w:rsid w:val="00F25222"/>
    <w:pPr>
      <w:numPr>
        <w:ilvl w:val="7"/>
        <w:numId w:val="1"/>
      </w:numPr>
    </w:pPr>
    <w:rPr>
      <w:sz w:val="22"/>
    </w:rPr>
  </w:style>
  <w:style w:type="paragraph" w:styleId="Header">
    <w:name w:val="header"/>
    <w:basedOn w:val="Normal"/>
    <w:link w:val="HeaderChar"/>
    <w:semiHidden/>
    <w:rsid w:val="00411CBD"/>
    <w:pPr>
      <w:tabs>
        <w:tab w:val="center" w:pos="4513"/>
        <w:tab w:val="right" w:pos="9026"/>
      </w:tabs>
      <w:spacing w:after="0"/>
    </w:pPr>
  </w:style>
  <w:style w:type="character" w:customStyle="1" w:styleId="HeaderChar">
    <w:name w:val="Header Char"/>
    <w:basedOn w:val="DefaultParagraphFont"/>
    <w:link w:val="Header"/>
    <w:semiHidden/>
    <w:rsid w:val="00031E8A"/>
  </w:style>
  <w:style w:type="paragraph" w:styleId="NormalWeb">
    <w:name w:val="Normal (Web)"/>
    <w:basedOn w:val="Normal"/>
    <w:uiPriority w:val="99"/>
    <w:semiHidden/>
    <w:rsid w:val="00522033"/>
    <w:pPr>
      <w:spacing w:before="100" w:beforeAutospacing="1" w:after="100" w:afterAutospacing="1"/>
    </w:pPr>
    <w:rPr>
      <w:rFonts w:ascii="Times New Roman" w:eastAsiaTheme="minorEastAsia" w:hAnsi="Times New Roman"/>
      <w:sz w:val="24"/>
      <w:szCs w:val="24"/>
    </w:rPr>
  </w:style>
  <w:style w:type="paragraph" w:customStyle="1" w:styleId="SecurityMarking">
    <w:name w:val="Security Marking"/>
    <w:basedOn w:val="NormalWeb"/>
    <w:uiPriority w:val="1"/>
    <w:semiHidden/>
    <w:rsid w:val="00634803"/>
    <w:pPr>
      <w:spacing w:before="0" w:beforeAutospacing="0" w:after="0" w:afterAutospacing="0"/>
    </w:pPr>
    <w:rPr>
      <w:rFonts w:asciiTheme="minorHAnsi" w:hAnsi="Calibri" w:cstheme="minorBidi"/>
      <w:b/>
      <w:bCs/>
      <w:color w:val="000000" w:themeColor="text1"/>
      <w:kern w:val="24"/>
      <w:sz w:val="20"/>
      <w:szCs w:val="20"/>
    </w:rPr>
  </w:style>
  <w:style w:type="character" w:styleId="PlaceholderText">
    <w:name w:val="Placeholder Text"/>
    <w:basedOn w:val="DefaultParagraphFont"/>
    <w:uiPriority w:val="99"/>
    <w:semiHidden/>
    <w:rsid w:val="00D84512"/>
    <w:rPr>
      <w:color w:val="808080"/>
    </w:rPr>
  </w:style>
  <w:style w:type="paragraph" w:customStyle="1" w:styleId="FCAHeadingLevel2">
    <w:name w:val="FCA Heading Level 2"/>
    <w:basedOn w:val="Normal"/>
    <w:uiPriority w:val="4"/>
    <w:qFormat/>
    <w:rsid w:val="00184AE8"/>
    <w:pPr>
      <w:numPr>
        <w:ilvl w:val="1"/>
        <w:numId w:val="1"/>
      </w:numPr>
      <w:spacing w:before="240" w:after="120"/>
    </w:pPr>
    <w:rPr>
      <w:b/>
      <w:sz w:val="21"/>
      <w:szCs w:val="21"/>
    </w:rPr>
  </w:style>
  <w:style w:type="paragraph" w:customStyle="1" w:styleId="FCAHeadingLevel3">
    <w:name w:val="FCA Heading Level 3"/>
    <w:basedOn w:val="Normal"/>
    <w:uiPriority w:val="4"/>
    <w:qFormat/>
    <w:rsid w:val="00184AE8"/>
    <w:pPr>
      <w:numPr>
        <w:ilvl w:val="2"/>
        <w:numId w:val="1"/>
      </w:numPr>
      <w:spacing w:after="120"/>
    </w:pPr>
    <w:rPr>
      <w:b/>
      <w:i/>
    </w:rPr>
  </w:style>
  <w:style w:type="paragraph" w:customStyle="1" w:styleId="FCABullet123">
    <w:name w:val="FCA Bullet 1_2_3"/>
    <w:uiPriority w:val="6"/>
    <w:qFormat/>
    <w:rsid w:val="00F25222"/>
    <w:pPr>
      <w:numPr>
        <w:ilvl w:val="5"/>
        <w:numId w:val="1"/>
      </w:numPr>
    </w:pPr>
    <w:rPr>
      <w:sz w:val="22"/>
    </w:rPr>
  </w:style>
  <w:style w:type="paragraph" w:customStyle="1" w:styleId="FCASub-Indentiiiiii">
    <w:name w:val="FCA Sub-Indent i_ii_iii"/>
    <w:uiPriority w:val="6"/>
    <w:qFormat/>
    <w:rsid w:val="00F25222"/>
    <w:pPr>
      <w:numPr>
        <w:ilvl w:val="8"/>
        <w:numId w:val="1"/>
      </w:numPr>
    </w:pPr>
    <w:rPr>
      <w:sz w:val="22"/>
    </w:rPr>
  </w:style>
  <w:style w:type="paragraph" w:customStyle="1" w:styleId="FCAIndentBodyText">
    <w:name w:val="FCA Indent Body Text"/>
    <w:basedOn w:val="Normal"/>
    <w:uiPriority w:val="7"/>
    <w:rsid w:val="00F25222"/>
    <w:pPr>
      <w:ind w:left="720"/>
    </w:pPr>
    <w:rPr>
      <w:sz w:val="22"/>
    </w:rPr>
  </w:style>
  <w:style w:type="paragraph" w:styleId="ListParagraph">
    <w:name w:val="List Paragraph"/>
    <w:basedOn w:val="Normal"/>
    <w:uiPriority w:val="34"/>
    <w:semiHidden/>
    <w:qFormat/>
    <w:rsid w:val="00184AE8"/>
    <w:pPr>
      <w:ind w:left="720"/>
      <w:contextualSpacing/>
    </w:pPr>
  </w:style>
  <w:style w:type="paragraph" w:customStyle="1" w:styleId="FCAHeadingLevel1">
    <w:name w:val="FCA Heading Level 1"/>
    <w:uiPriority w:val="4"/>
    <w:qFormat/>
    <w:rsid w:val="00184AE8"/>
    <w:pPr>
      <w:numPr>
        <w:numId w:val="1"/>
      </w:numPr>
      <w:tabs>
        <w:tab w:val="left" w:pos="0"/>
      </w:tabs>
      <w:spacing w:before="480"/>
    </w:pPr>
    <w:rPr>
      <w:rFonts w:eastAsia="Times New Roman"/>
      <w:b/>
      <w:bCs/>
      <w:sz w:val="24"/>
      <w:szCs w:val="24"/>
      <w:lang w:eastAsia="en-US"/>
    </w:rPr>
  </w:style>
  <w:style w:type="character" w:customStyle="1" w:styleId="Heading2Char">
    <w:name w:val="Heading 2 Char"/>
    <w:basedOn w:val="DefaultParagraphFont"/>
    <w:link w:val="Heading2"/>
    <w:semiHidden/>
    <w:rsid w:val="00031E8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31E8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031E8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031E8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E8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E8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E8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031E8A"/>
    <w:rPr>
      <w:rFonts w:asciiTheme="majorHAnsi" w:eastAsiaTheme="majorEastAsia" w:hAnsiTheme="majorHAnsi" w:cstheme="majorBidi"/>
      <w:i/>
      <w:iCs/>
      <w:color w:val="404040" w:themeColor="text1" w:themeTint="BF"/>
    </w:rPr>
  </w:style>
  <w:style w:type="paragraph" w:customStyle="1" w:styleId="FCAINSETHeading3">
    <w:name w:val="FCA INSET Heading 3"/>
    <w:uiPriority w:val="1"/>
    <w:semiHidden/>
    <w:rsid w:val="00184AE8"/>
    <w:pPr>
      <w:spacing w:after="120"/>
    </w:pPr>
    <w:rPr>
      <w:b/>
      <w:i/>
      <w:lang w:val="en-US" w:eastAsia="en-US"/>
    </w:rPr>
  </w:style>
  <w:style w:type="paragraph" w:customStyle="1" w:styleId="FCAINSETBODYBullet">
    <w:name w:val="FCA INSET BODY Bullet"/>
    <w:basedOn w:val="Normal"/>
    <w:semiHidden/>
    <w:qFormat/>
    <w:rsid w:val="00B73BC3"/>
    <w:pPr>
      <w:tabs>
        <w:tab w:val="num" w:pos="454"/>
      </w:tabs>
      <w:ind w:left="454" w:hanging="454"/>
    </w:pPr>
  </w:style>
  <w:style w:type="paragraph" w:customStyle="1" w:styleId="FCATitleChapterHeading">
    <w:name w:val="FCA Title/Chapter Heading"/>
    <w:qFormat/>
    <w:rsid w:val="00BD656F"/>
    <w:pPr>
      <w:spacing w:before="720" w:after="480"/>
    </w:pPr>
    <w:rPr>
      <w:rFonts w:eastAsia="Times New Roman"/>
      <w:b/>
      <w:bCs/>
      <w:spacing w:val="20"/>
      <w:sz w:val="40"/>
      <w:szCs w:val="40"/>
      <w:lang w:eastAsia="en-US"/>
    </w:rPr>
  </w:style>
  <w:style w:type="paragraph" w:customStyle="1" w:styleId="FCAINSETHeading2">
    <w:name w:val="FCA INSET Heading 2"/>
    <w:uiPriority w:val="1"/>
    <w:semiHidden/>
    <w:qFormat/>
    <w:rsid w:val="00184AE8"/>
    <w:pPr>
      <w:spacing w:before="240" w:after="120"/>
    </w:pPr>
    <w:rPr>
      <w:b/>
      <w:color w:val="262626"/>
      <w:sz w:val="21"/>
      <w:szCs w:val="21"/>
      <w:lang w:val="en-US" w:eastAsia="en-US"/>
    </w:rPr>
  </w:style>
  <w:style w:type="paragraph" w:customStyle="1" w:styleId="FCAHeading1MainHeading">
    <w:name w:val="FCA Heading 1_Main Heading"/>
    <w:uiPriority w:val="8"/>
    <w:qFormat/>
    <w:rsid w:val="00D74A55"/>
    <w:pPr>
      <w:numPr>
        <w:numId w:val="8"/>
      </w:numPr>
      <w:spacing w:before="480"/>
    </w:pPr>
    <w:rPr>
      <w:rFonts w:eastAsia="Times New Roman"/>
      <w:b/>
      <w:sz w:val="24"/>
    </w:rPr>
  </w:style>
  <w:style w:type="paragraph" w:customStyle="1" w:styleId="FCAHeading7SubHeading">
    <w:name w:val="FCA Heading 7_Sub Heading"/>
    <w:uiPriority w:val="8"/>
    <w:qFormat/>
    <w:rsid w:val="00F66457"/>
    <w:pPr>
      <w:numPr>
        <w:ilvl w:val="1"/>
        <w:numId w:val="8"/>
      </w:numPr>
      <w:spacing w:before="240" w:after="120"/>
    </w:pPr>
    <w:rPr>
      <w:rFonts w:eastAsia="Times New Roman"/>
      <w:b/>
    </w:rPr>
  </w:style>
  <w:style w:type="paragraph" w:customStyle="1" w:styleId="FCAHeading8SubSubHeading">
    <w:name w:val="FCA Heading 8_Sub Sub Heading"/>
    <w:uiPriority w:val="8"/>
    <w:qFormat/>
    <w:rsid w:val="00F66457"/>
    <w:pPr>
      <w:numPr>
        <w:ilvl w:val="2"/>
        <w:numId w:val="8"/>
      </w:numPr>
      <w:spacing w:after="120"/>
    </w:pPr>
    <w:rPr>
      <w:rFonts w:eastAsia="Times New Roman"/>
      <w:b/>
      <w:i/>
    </w:rPr>
  </w:style>
  <w:style w:type="paragraph" w:customStyle="1" w:styleId="FCAHeading2Text">
    <w:name w:val="FCA Heading 2_Text"/>
    <w:uiPriority w:val="8"/>
    <w:qFormat/>
    <w:rsid w:val="00F66457"/>
    <w:pPr>
      <w:numPr>
        <w:ilvl w:val="3"/>
        <w:numId w:val="8"/>
      </w:numPr>
    </w:pPr>
    <w:rPr>
      <w:rFonts w:eastAsia="Times New Roman"/>
    </w:rPr>
  </w:style>
  <w:style w:type="paragraph" w:customStyle="1" w:styleId="FCAHeading6IndentedText">
    <w:name w:val="FCA Heading 6_Indented Text"/>
    <w:uiPriority w:val="8"/>
    <w:qFormat/>
    <w:rsid w:val="00F66457"/>
    <w:pPr>
      <w:numPr>
        <w:ilvl w:val="4"/>
        <w:numId w:val="8"/>
      </w:numPr>
    </w:pPr>
    <w:rPr>
      <w:rFonts w:eastAsia="Times New Roman"/>
    </w:rPr>
  </w:style>
  <w:style w:type="paragraph" w:customStyle="1" w:styleId="FCAHeading3SubText">
    <w:name w:val="FCA Heading 3_Sub Text"/>
    <w:uiPriority w:val="8"/>
    <w:qFormat/>
    <w:rsid w:val="00F66457"/>
    <w:pPr>
      <w:numPr>
        <w:ilvl w:val="5"/>
        <w:numId w:val="8"/>
      </w:numPr>
    </w:pPr>
    <w:rPr>
      <w:rFonts w:eastAsia="Times New Roman"/>
    </w:rPr>
  </w:style>
  <w:style w:type="paragraph" w:customStyle="1" w:styleId="FCAHeading4SubSubText">
    <w:name w:val="FCA Heading 4_Sub Sub Text"/>
    <w:uiPriority w:val="8"/>
    <w:qFormat/>
    <w:rsid w:val="00F66457"/>
    <w:pPr>
      <w:numPr>
        <w:ilvl w:val="6"/>
        <w:numId w:val="8"/>
      </w:numPr>
    </w:pPr>
    <w:rPr>
      <w:rFonts w:eastAsia="Times New Roman"/>
    </w:rPr>
  </w:style>
  <w:style w:type="paragraph" w:customStyle="1" w:styleId="FCAHeading5SubSubSubText">
    <w:name w:val="FCA Heading 5_Sub Sub Sub Text"/>
    <w:uiPriority w:val="8"/>
    <w:qFormat/>
    <w:rsid w:val="00F66457"/>
    <w:pPr>
      <w:numPr>
        <w:ilvl w:val="7"/>
        <w:numId w:val="8"/>
      </w:numPr>
    </w:pPr>
    <w:rPr>
      <w:rFonts w:eastAsia="Times New Roman"/>
    </w:rPr>
  </w:style>
  <w:style w:type="paragraph" w:customStyle="1" w:styleId="FCAHeading9SubSubSubHeading">
    <w:name w:val="FCA Heading 9_Sub Sub Sub Heading"/>
    <w:uiPriority w:val="8"/>
    <w:qFormat/>
    <w:rsid w:val="00F66457"/>
    <w:pPr>
      <w:numPr>
        <w:ilvl w:val="8"/>
        <w:numId w:val="8"/>
      </w:numPr>
    </w:pPr>
    <w:rPr>
      <w:rFonts w:eastAsia="Times New Roman"/>
      <w:i/>
    </w:rPr>
  </w:style>
  <w:style w:type="paragraph" w:styleId="FootnoteText">
    <w:name w:val="footnote text"/>
    <w:basedOn w:val="Normal"/>
    <w:link w:val="FootnoteTextChar"/>
    <w:uiPriority w:val="99"/>
    <w:semiHidden/>
    <w:rsid w:val="001E311F"/>
    <w:pPr>
      <w:spacing w:after="0"/>
    </w:pPr>
  </w:style>
  <w:style w:type="character" w:customStyle="1" w:styleId="FootnoteTextChar">
    <w:name w:val="Footnote Text Char"/>
    <w:basedOn w:val="DefaultParagraphFont"/>
    <w:link w:val="FootnoteText"/>
    <w:uiPriority w:val="99"/>
    <w:semiHidden/>
    <w:rsid w:val="00031E8A"/>
  </w:style>
  <w:style w:type="character" w:styleId="FootnoteReference">
    <w:name w:val="footnote reference"/>
    <w:basedOn w:val="DefaultParagraphFont"/>
    <w:uiPriority w:val="99"/>
    <w:semiHidden/>
    <w:rsid w:val="001E311F"/>
    <w:rPr>
      <w:vertAlign w:val="superscript"/>
    </w:rPr>
  </w:style>
  <w:style w:type="paragraph" w:styleId="Date">
    <w:name w:val="Date"/>
    <w:basedOn w:val="Normal"/>
    <w:next w:val="Normal"/>
    <w:link w:val="DateChar"/>
    <w:uiPriority w:val="1"/>
    <w:semiHidden/>
    <w:rsid w:val="00303CB2"/>
    <w:rPr>
      <w:sz w:val="18"/>
    </w:rPr>
  </w:style>
  <w:style w:type="character" w:customStyle="1" w:styleId="DateChar">
    <w:name w:val="Date Char"/>
    <w:basedOn w:val="DefaultParagraphFont"/>
    <w:link w:val="Date"/>
    <w:uiPriority w:val="1"/>
    <w:semiHidden/>
    <w:rsid w:val="00031E8A"/>
    <w:rPr>
      <w:sz w:val="18"/>
    </w:rPr>
  </w:style>
  <w:style w:type="character" w:styleId="Hyperlink">
    <w:name w:val="Hyperlink"/>
    <w:uiPriority w:val="99"/>
    <w:semiHidden/>
    <w:rsid w:val="002873B1"/>
    <w:rPr>
      <w:color w:val="0000FF"/>
      <w:u w:val="single"/>
    </w:rPr>
  </w:style>
  <w:style w:type="paragraph" w:styleId="TOC1">
    <w:name w:val="toc 1"/>
    <w:basedOn w:val="Normal"/>
    <w:next w:val="Normal"/>
    <w:autoRedefine/>
    <w:uiPriority w:val="39"/>
    <w:semiHidden/>
    <w:rsid w:val="001A703B"/>
    <w:pPr>
      <w:tabs>
        <w:tab w:val="left" w:pos="482"/>
        <w:tab w:val="right" w:pos="8301"/>
      </w:tabs>
      <w:spacing w:before="200" w:after="0" w:line="288" w:lineRule="auto"/>
      <w:ind w:left="482" w:hanging="482"/>
    </w:pPr>
    <w:rPr>
      <w:rFonts w:ascii="Times New Roman" w:eastAsia="Times New Roman" w:hAnsi="Times New Roman"/>
      <w:noProof/>
      <w:sz w:val="24"/>
      <w:szCs w:val="24"/>
    </w:rPr>
  </w:style>
  <w:style w:type="paragraph" w:styleId="TOC2">
    <w:name w:val="toc 2"/>
    <w:basedOn w:val="TOC1"/>
    <w:next w:val="Normal"/>
    <w:autoRedefine/>
    <w:uiPriority w:val="39"/>
    <w:semiHidden/>
    <w:rsid w:val="001A703B"/>
    <w:pPr>
      <w:ind w:firstLine="0"/>
    </w:pPr>
  </w:style>
  <w:style w:type="character" w:styleId="PageNumber">
    <w:name w:val="page number"/>
    <w:basedOn w:val="DefaultParagraphFont"/>
    <w:rsid w:val="001A703B"/>
  </w:style>
  <w:style w:type="character" w:styleId="FollowedHyperlink">
    <w:name w:val="FollowedHyperlink"/>
    <w:semiHidden/>
    <w:rsid w:val="002873B1"/>
    <w:rPr>
      <w:color w:val="800080"/>
      <w:u w:val="single"/>
    </w:rPr>
  </w:style>
  <w:style w:type="paragraph" w:styleId="TOC4">
    <w:name w:val="toc 4"/>
    <w:basedOn w:val="Normal"/>
    <w:next w:val="Normal"/>
    <w:autoRedefine/>
    <w:semiHidden/>
    <w:rsid w:val="001A703B"/>
    <w:pPr>
      <w:spacing w:after="0" w:line="240" w:lineRule="auto"/>
      <w:ind w:left="720"/>
    </w:pPr>
    <w:rPr>
      <w:rFonts w:ascii="Times New Roman" w:eastAsia="Times New Roman" w:hAnsi="Times New Roman"/>
      <w:sz w:val="24"/>
      <w:szCs w:val="24"/>
    </w:rPr>
  </w:style>
  <w:style w:type="character" w:styleId="Strong">
    <w:name w:val="Strong"/>
    <w:semiHidden/>
    <w:qFormat/>
    <w:rsid w:val="002873B1"/>
    <w:rPr>
      <w:b/>
      <w:bCs/>
    </w:rPr>
  </w:style>
  <w:style w:type="paragraph" w:styleId="BalloonText">
    <w:name w:val="Balloon Text"/>
    <w:basedOn w:val="Normal"/>
    <w:link w:val="BalloonTextChar"/>
    <w:semiHidden/>
    <w:rsid w:val="00F25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25222"/>
    <w:rPr>
      <w:rFonts w:ascii="Tahoma" w:hAnsi="Tahoma" w:cs="Tahoma"/>
      <w:sz w:val="16"/>
      <w:szCs w:val="16"/>
    </w:rPr>
  </w:style>
  <w:style w:type="table" w:styleId="TableGrid">
    <w:name w:val="Table Grid"/>
    <w:basedOn w:val="TableNormal"/>
    <w:uiPriority w:val="39"/>
    <w:rsid w:val="00760038"/>
    <w:pPr>
      <w:spacing w:after="0" w:line="240" w:lineRule="auto"/>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74CE0"/>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Normal"/>
    <w:rsid w:val="00897DA5"/>
    <w:pPr>
      <w:numPr>
        <w:numId w:val="17"/>
      </w:numPr>
      <w:spacing w:before="160" w:after="0" w:line="220" w:lineRule="atLeast"/>
      <w:jc w:val="both"/>
    </w:pPr>
    <w:rPr>
      <w:rFonts w:ascii="Times New Roman" w:eastAsia="Times New Roman" w:hAnsi="Times New Roman"/>
      <w:sz w:val="21"/>
      <w:lang w:eastAsia="en-US"/>
    </w:rPr>
  </w:style>
  <w:style w:type="paragraph" w:customStyle="1" w:styleId="N2">
    <w:name w:val="N2"/>
    <w:basedOn w:val="N1"/>
    <w:rsid w:val="00897DA5"/>
    <w:pPr>
      <w:numPr>
        <w:ilvl w:val="1"/>
      </w:numPr>
      <w:spacing w:before="80"/>
    </w:pPr>
  </w:style>
  <w:style w:type="paragraph" w:customStyle="1" w:styleId="N3">
    <w:name w:val="N3"/>
    <w:basedOn w:val="N2"/>
    <w:rsid w:val="00897DA5"/>
    <w:pPr>
      <w:numPr>
        <w:ilvl w:val="2"/>
      </w:numPr>
    </w:pPr>
  </w:style>
  <w:style w:type="paragraph" w:customStyle="1" w:styleId="N4">
    <w:name w:val="N4"/>
    <w:basedOn w:val="N3"/>
    <w:rsid w:val="00897DA5"/>
    <w:pPr>
      <w:numPr>
        <w:ilvl w:val="3"/>
      </w:numPr>
    </w:pPr>
  </w:style>
  <w:style w:type="paragraph" w:customStyle="1" w:styleId="N5">
    <w:name w:val="N5"/>
    <w:basedOn w:val="N4"/>
    <w:rsid w:val="00897DA5"/>
    <w:pPr>
      <w:numPr>
        <w:ilvl w:val="4"/>
      </w:numPr>
    </w:pPr>
  </w:style>
  <w:style w:type="paragraph" w:customStyle="1" w:styleId="Text">
    <w:name w:val="Text"/>
    <w:basedOn w:val="Normal"/>
    <w:rsid w:val="00897DA5"/>
    <w:pPr>
      <w:tabs>
        <w:tab w:val="left" w:pos="284"/>
      </w:tabs>
      <w:spacing w:before="120" w:after="120" w:line="260" w:lineRule="exact"/>
    </w:pPr>
    <w:rPr>
      <w:rFonts w:ascii="Arial" w:eastAsia="Times New Roman" w:hAnsi="Arial"/>
      <w:sz w:val="22"/>
    </w:rPr>
  </w:style>
  <w:style w:type="character" w:styleId="UnresolvedMention">
    <w:name w:val="Unresolved Mention"/>
    <w:basedOn w:val="DefaultParagraphFont"/>
    <w:uiPriority w:val="99"/>
    <w:semiHidden/>
    <w:unhideWhenUsed/>
    <w:rsid w:val="00F77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2445">
      <w:bodyDiv w:val="1"/>
      <w:marLeft w:val="0"/>
      <w:marRight w:val="0"/>
      <w:marTop w:val="0"/>
      <w:marBottom w:val="0"/>
      <w:divBdr>
        <w:top w:val="none" w:sz="0" w:space="0" w:color="auto"/>
        <w:left w:val="none" w:sz="0" w:space="0" w:color="auto"/>
        <w:bottom w:val="none" w:sz="0" w:space="0" w:color="auto"/>
        <w:right w:val="none" w:sz="0" w:space="0" w:color="auto"/>
      </w:divBdr>
    </w:div>
    <w:div w:id="427429550">
      <w:bodyDiv w:val="1"/>
      <w:marLeft w:val="0"/>
      <w:marRight w:val="0"/>
      <w:marTop w:val="0"/>
      <w:marBottom w:val="0"/>
      <w:divBdr>
        <w:top w:val="none" w:sz="0" w:space="0" w:color="auto"/>
        <w:left w:val="none" w:sz="0" w:space="0" w:color="auto"/>
        <w:bottom w:val="none" w:sz="0" w:space="0" w:color="auto"/>
        <w:right w:val="none" w:sz="0" w:space="0" w:color="auto"/>
      </w:divBdr>
    </w:div>
    <w:div w:id="490801918">
      <w:bodyDiv w:val="1"/>
      <w:marLeft w:val="0"/>
      <w:marRight w:val="0"/>
      <w:marTop w:val="0"/>
      <w:marBottom w:val="0"/>
      <w:divBdr>
        <w:top w:val="none" w:sz="0" w:space="0" w:color="auto"/>
        <w:left w:val="none" w:sz="0" w:space="0" w:color="auto"/>
        <w:bottom w:val="none" w:sz="0" w:space="0" w:color="auto"/>
        <w:right w:val="none" w:sz="0" w:space="0" w:color="auto"/>
      </w:divBdr>
    </w:div>
    <w:div w:id="554776827">
      <w:bodyDiv w:val="1"/>
      <w:marLeft w:val="0"/>
      <w:marRight w:val="0"/>
      <w:marTop w:val="0"/>
      <w:marBottom w:val="0"/>
      <w:divBdr>
        <w:top w:val="none" w:sz="0" w:space="0" w:color="auto"/>
        <w:left w:val="none" w:sz="0" w:space="0" w:color="auto"/>
        <w:bottom w:val="none" w:sz="0" w:space="0" w:color="auto"/>
        <w:right w:val="none" w:sz="0" w:space="0" w:color="auto"/>
      </w:divBdr>
    </w:div>
    <w:div w:id="68236723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handbook.fca.org.uk/handbook/cass6" TargetMode="External"/><Relationship Id="rId18" Type="http://schemas.openxmlformats.org/officeDocument/2006/relationships/hyperlink" Target="https://handbook.fca.org.uk/handboo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handbook.fca.org.uk/handbook/cass6"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handbook.fca.org.uk/handbook/cass6"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andbook.fca.org.uk/handbook/prin2/prin2s1" TargetMode="External"/><Relationship Id="rId20" Type="http://schemas.openxmlformats.org/officeDocument/2006/relationships/hyperlink" Target="https://handbook.fca.org.uk/handbook/cass6"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handbook.fca.org.uk/handbook/cass6"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yperlink" Target="https://handbook.fca.org.uk/handbook/sysc6/sysc6s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handbook.fca.org.uk/handbook/prin2/prin2s1" TargetMode="External"/><Relationship Id="rId22" Type="http://schemas.openxmlformats.org/officeDocument/2006/relationships/hyperlink" Target="https://handbook.fca.org.uk/handbook/cass6" TargetMode="External"/><Relationship Id="rId27" Type="http://schemas.openxmlformats.org/officeDocument/2006/relationships/header" Target="header3.xml"/><Relationship Id="rId30"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ndle\AppData\Local\Microsoft\Windows\INetCache\IE\3EPP0RY9\FCA_Word_LOGO_Document_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DF7E4EA8F54845B03ADD020C3616EC"/>
        <w:category>
          <w:name w:val="General"/>
          <w:gallery w:val="placeholder"/>
        </w:category>
        <w:types>
          <w:type w:val="bbPlcHdr"/>
        </w:types>
        <w:behaviors>
          <w:behavior w:val="content"/>
        </w:behaviors>
        <w:guid w:val="{A3432741-FFAB-40F6-8B8C-289AA3B14CC1}"/>
      </w:docPartPr>
      <w:docPartBody>
        <w:p w:rsidR="005B42CF" w:rsidRDefault="001E6AEB" w:rsidP="001E6AEB">
          <w:pPr>
            <w:pStyle w:val="89DF7E4EA8F54845B03ADD020C3616EC1"/>
          </w:pPr>
          <w:r w:rsidRPr="00AF493D">
            <w:rPr>
              <w:rStyle w:val="PlaceholderText"/>
            </w:rPr>
            <w:t>Choose an item.</w:t>
          </w:r>
        </w:p>
      </w:docPartBody>
    </w:docPart>
    <w:docPart>
      <w:docPartPr>
        <w:name w:val="E14301A430FB448AA0059DE62506E828"/>
        <w:category>
          <w:name w:val="General"/>
          <w:gallery w:val="placeholder"/>
        </w:category>
        <w:types>
          <w:type w:val="bbPlcHdr"/>
        </w:types>
        <w:behaviors>
          <w:behavior w:val="content"/>
        </w:behaviors>
        <w:guid w:val="{31F1EE05-FEFD-4D9A-AE36-81F4893B2017}"/>
      </w:docPartPr>
      <w:docPartBody>
        <w:p w:rsidR="005B42CF" w:rsidRDefault="001E6AEB" w:rsidP="001E6AEB">
          <w:pPr>
            <w:pStyle w:val="E14301A430FB448AA0059DE62506E8281"/>
          </w:pPr>
          <w:r w:rsidRPr="00AF493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308602F-E599-411E-891C-34604DE43EE2}"/>
      </w:docPartPr>
      <w:docPartBody>
        <w:p w:rsidR="005B42CF" w:rsidRDefault="001E6AEB">
          <w:r w:rsidRPr="00AF493D">
            <w:rPr>
              <w:rStyle w:val="PlaceholderText"/>
            </w:rPr>
            <w:t>Click or tap to enter a date.</w:t>
          </w:r>
        </w:p>
      </w:docPartBody>
    </w:docPart>
    <w:docPart>
      <w:docPartPr>
        <w:name w:val="846FAD4913714EE1BE356A017B996598"/>
        <w:category>
          <w:name w:val="General"/>
          <w:gallery w:val="placeholder"/>
        </w:category>
        <w:types>
          <w:type w:val="bbPlcHdr"/>
        </w:types>
        <w:behaviors>
          <w:behavior w:val="content"/>
        </w:behaviors>
        <w:guid w:val="{4E68BCFA-9BB5-4F21-B3CE-163BAFEE9231}"/>
      </w:docPartPr>
      <w:docPartBody>
        <w:p w:rsidR="005B42CF" w:rsidRDefault="001E6AEB" w:rsidP="001E6AEB">
          <w:pPr>
            <w:pStyle w:val="846FAD4913714EE1BE356A017B996598"/>
          </w:pPr>
          <w:r w:rsidRPr="00AF493D">
            <w:rPr>
              <w:rStyle w:val="PlaceholderText"/>
            </w:rPr>
            <w:t>Choose an item.</w:t>
          </w:r>
        </w:p>
      </w:docPartBody>
    </w:docPart>
    <w:docPart>
      <w:docPartPr>
        <w:name w:val="CA7CF151A3F04DC4BF81409DC50147FE"/>
        <w:category>
          <w:name w:val="General"/>
          <w:gallery w:val="placeholder"/>
        </w:category>
        <w:types>
          <w:type w:val="bbPlcHdr"/>
        </w:types>
        <w:behaviors>
          <w:behavior w:val="content"/>
        </w:behaviors>
        <w:guid w:val="{2C435710-0F49-4B1A-8995-43721BD6BD50}"/>
      </w:docPartPr>
      <w:docPartBody>
        <w:p w:rsidR="005B42CF" w:rsidRDefault="001E6AEB" w:rsidP="001E6AEB">
          <w:pPr>
            <w:pStyle w:val="CA7CF151A3F04DC4BF81409DC50147FE"/>
          </w:pPr>
          <w:r w:rsidRPr="00AF493D">
            <w:rPr>
              <w:rStyle w:val="PlaceholderText"/>
            </w:rPr>
            <w:t>Click or tap to enter a date.</w:t>
          </w:r>
        </w:p>
      </w:docPartBody>
    </w:docPart>
    <w:docPart>
      <w:docPartPr>
        <w:name w:val="04D05B7A5A7541EEAA2E0679B9D08BCA"/>
        <w:category>
          <w:name w:val="General"/>
          <w:gallery w:val="placeholder"/>
        </w:category>
        <w:types>
          <w:type w:val="bbPlcHdr"/>
        </w:types>
        <w:behaviors>
          <w:behavior w:val="content"/>
        </w:behaviors>
        <w:guid w:val="{B0047B97-9B47-4FA5-BFBE-1D495604D096}"/>
      </w:docPartPr>
      <w:docPartBody>
        <w:p w:rsidR="005B42CF" w:rsidRDefault="001E6AEB" w:rsidP="001E6AEB">
          <w:pPr>
            <w:pStyle w:val="04D05B7A5A7541EEAA2E0679B9D08BCA"/>
          </w:pPr>
          <w:r w:rsidRPr="00AF493D">
            <w:rPr>
              <w:rStyle w:val="PlaceholderText"/>
            </w:rPr>
            <w:t>Click or tap here to enter text.</w:t>
          </w:r>
        </w:p>
      </w:docPartBody>
    </w:docPart>
    <w:docPart>
      <w:docPartPr>
        <w:name w:val="76231F3315AD43DEB942970C0C2605CB"/>
        <w:category>
          <w:name w:val="General"/>
          <w:gallery w:val="placeholder"/>
        </w:category>
        <w:types>
          <w:type w:val="bbPlcHdr"/>
        </w:types>
        <w:behaviors>
          <w:behavior w:val="content"/>
        </w:behaviors>
        <w:guid w:val="{A39CDA6B-CB93-4F35-A2A2-77EC5BCC24CC}"/>
      </w:docPartPr>
      <w:docPartBody>
        <w:p w:rsidR="005B42CF" w:rsidRDefault="001E6AEB" w:rsidP="001E6AEB">
          <w:pPr>
            <w:pStyle w:val="76231F3315AD43DEB942970C0C2605CB"/>
          </w:pPr>
          <w:r w:rsidRPr="00AF493D">
            <w:rPr>
              <w:rStyle w:val="PlaceholderText"/>
            </w:rPr>
            <w:t>Choose an item.</w:t>
          </w:r>
        </w:p>
      </w:docPartBody>
    </w:docPart>
    <w:docPart>
      <w:docPartPr>
        <w:name w:val="4C1DFEA50962483090558882A3CC774B"/>
        <w:category>
          <w:name w:val="General"/>
          <w:gallery w:val="placeholder"/>
        </w:category>
        <w:types>
          <w:type w:val="bbPlcHdr"/>
        </w:types>
        <w:behaviors>
          <w:behavior w:val="content"/>
        </w:behaviors>
        <w:guid w:val="{C4FBA941-6259-49C2-B49D-561CB396B2DB}"/>
      </w:docPartPr>
      <w:docPartBody>
        <w:p w:rsidR="005B42CF" w:rsidRDefault="001E6AEB" w:rsidP="001E6AEB">
          <w:pPr>
            <w:pStyle w:val="4C1DFEA50962483090558882A3CC774B"/>
          </w:pPr>
          <w:r w:rsidRPr="00AF493D">
            <w:rPr>
              <w:rStyle w:val="PlaceholderText"/>
            </w:rPr>
            <w:t>Click or tap to enter a date.</w:t>
          </w:r>
        </w:p>
      </w:docPartBody>
    </w:docPart>
    <w:docPart>
      <w:docPartPr>
        <w:name w:val="5171DB31DFF547DF9D0997EA208F9E48"/>
        <w:category>
          <w:name w:val="General"/>
          <w:gallery w:val="placeholder"/>
        </w:category>
        <w:types>
          <w:type w:val="bbPlcHdr"/>
        </w:types>
        <w:behaviors>
          <w:behavior w:val="content"/>
        </w:behaviors>
        <w:guid w:val="{6CE38443-4B17-4B4F-868A-639EA48B285C}"/>
      </w:docPartPr>
      <w:docPartBody>
        <w:p w:rsidR="005B42CF" w:rsidRDefault="001E6AEB" w:rsidP="001E6AEB">
          <w:pPr>
            <w:pStyle w:val="5171DB31DFF547DF9D0997EA208F9E48"/>
          </w:pPr>
          <w:r w:rsidRPr="00AF493D">
            <w:rPr>
              <w:rStyle w:val="PlaceholderText"/>
            </w:rPr>
            <w:t>Click or tap here to enter text.</w:t>
          </w:r>
        </w:p>
      </w:docPartBody>
    </w:docPart>
    <w:docPart>
      <w:docPartPr>
        <w:name w:val="052CD66A4ABD4E4E91A43976E99B4A7A"/>
        <w:category>
          <w:name w:val="General"/>
          <w:gallery w:val="placeholder"/>
        </w:category>
        <w:types>
          <w:type w:val="bbPlcHdr"/>
        </w:types>
        <w:behaviors>
          <w:behavior w:val="content"/>
        </w:behaviors>
        <w:guid w:val="{74F6F0D1-F158-4FA4-A114-118761E94523}"/>
      </w:docPartPr>
      <w:docPartBody>
        <w:p w:rsidR="005B42CF" w:rsidRDefault="001E6AEB" w:rsidP="001E6AEB">
          <w:pPr>
            <w:pStyle w:val="052CD66A4ABD4E4E91A43976E99B4A7A"/>
          </w:pPr>
          <w:r w:rsidRPr="00AF493D">
            <w:rPr>
              <w:rStyle w:val="PlaceholderText"/>
            </w:rPr>
            <w:t>Choose an item.</w:t>
          </w:r>
        </w:p>
      </w:docPartBody>
    </w:docPart>
    <w:docPart>
      <w:docPartPr>
        <w:name w:val="7C46B2796D494EC69979E343F56EBBD6"/>
        <w:category>
          <w:name w:val="General"/>
          <w:gallery w:val="placeholder"/>
        </w:category>
        <w:types>
          <w:type w:val="bbPlcHdr"/>
        </w:types>
        <w:behaviors>
          <w:behavior w:val="content"/>
        </w:behaviors>
        <w:guid w:val="{C28C4CEF-C725-474D-8EC6-0EBC69D1A95A}"/>
      </w:docPartPr>
      <w:docPartBody>
        <w:p w:rsidR="005B42CF" w:rsidRDefault="001E6AEB" w:rsidP="001E6AEB">
          <w:pPr>
            <w:pStyle w:val="7C46B2796D494EC69979E343F56EBBD6"/>
          </w:pPr>
          <w:r w:rsidRPr="00AF493D">
            <w:rPr>
              <w:rStyle w:val="PlaceholderText"/>
            </w:rPr>
            <w:t>Click or tap to enter a date.</w:t>
          </w:r>
        </w:p>
      </w:docPartBody>
    </w:docPart>
    <w:docPart>
      <w:docPartPr>
        <w:name w:val="FDB72C1899EC463E854DAE7D3A79E881"/>
        <w:category>
          <w:name w:val="General"/>
          <w:gallery w:val="placeholder"/>
        </w:category>
        <w:types>
          <w:type w:val="bbPlcHdr"/>
        </w:types>
        <w:behaviors>
          <w:behavior w:val="content"/>
        </w:behaviors>
        <w:guid w:val="{A71E9D1B-7751-4FEE-B2FF-13A19D40404C}"/>
      </w:docPartPr>
      <w:docPartBody>
        <w:p w:rsidR="005B42CF" w:rsidRDefault="001E6AEB" w:rsidP="001E6AEB">
          <w:pPr>
            <w:pStyle w:val="FDB72C1899EC463E854DAE7D3A79E881"/>
          </w:pPr>
          <w:r w:rsidRPr="00AF493D">
            <w:rPr>
              <w:rStyle w:val="PlaceholderText"/>
            </w:rPr>
            <w:t>Click or tap here to enter text.</w:t>
          </w:r>
        </w:p>
      </w:docPartBody>
    </w:docPart>
    <w:docPart>
      <w:docPartPr>
        <w:name w:val="701D591EB95C4D619D6EA385FBEFA1A7"/>
        <w:category>
          <w:name w:val="General"/>
          <w:gallery w:val="placeholder"/>
        </w:category>
        <w:types>
          <w:type w:val="bbPlcHdr"/>
        </w:types>
        <w:behaviors>
          <w:behavior w:val="content"/>
        </w:behaviors>
        <w:guid w:val="{4229DB6E-994C-48C2-AEEC-007522AAB385}"/>
      </w:docPartPr>
      <w:docPartBody>
        <w:p w:rsidR="005B42CF" w:rsidRDefault="001E6AEB" w:rsidP="001E6AEB">
          <w:pPr>
            <w:pStyle w:val="701D591EB95C4D619D6EA385FBEFA1A7"/>
          </w:pPr>
          <w:r w:rsidRPr="00AF493D">
            <w:rPr>
              <w:rStyle w:val="PlaceholderText"/>
            </w:rPr>
            <w:t>Choose an item.</w:t>
          </w:r>
        </w:p>
      </w:docPartBody>
    </w:docPart>
    <w:docPart>
      <w:docPartPr>
        <w:name w:val="95BD285498EB4CB682CFEA239D92A356"/>
        <w:category>
          <w:name w:val="General"/>
          <w:gallery w:val="placeholder"/>
        </w:category>
        <w:types>
          <w:type w:val="bbPlcHdr"/>
        </w:types>
        <w:behaviors>
          <w:behavior w:val="content"/>
        </w:behaviors>
        <w:guid w:val="{070B7994-DAD5-4334-88C4-0FF57DE42455}"/>
      </w:docPartPr>
      <w:docPartBody>
        <w:p w:rsidR="005B42CF" w:rsidRDefault="001E6AEB" w:rsidP="001E6AEB">
          <w:pPr>
            <w:pStyle w:val="95BD285498EB4CB682CFEA239D92A356"/>
          </w:pPr>
          <w:r w:rsidRPr="00AF493D">
            <w:rPr>
              <w:rStyle w:val="PlaceholderText"/>
            </w:rPr>
            <w:t>Click or tap to enter a date.</w:t>
          </w:r>
        </w:p>
      </w:docPartBody>
    </w:docPart>
    <w:docPart>
      <w:docPartPr>
        <w:name w:val="FBAAD657A1624A7786F6068AEDF5ACF5"/>
        <w:category>
          <w:name w:val="General"/>
          <w:gallery w:val="placeholder"/>
        </w:category>
        <w:types>
          <w:type w:val="bbPlcHdr"/>
        </w:types>
        <w:behaviors>
          <w:behavior w:val="content"/>
        </w:behaviors>
        <w:guid w:val="{81ECFAB1-F5CE-4E07-8C4B-081724E28CB6}"/>
      </w:docPartPr>
      <w:docPartBody>
        <w:p w:rsidR="005B42CF" w:rsidRDefault="001E6AEB" w:rsidP="001E6AEB">
          <w:pPr>
            <w:pStyle w:val="FBAAD657A1624A7786F6068AEDF5ACF5"/>
          </w:pPr>
          <w:r w:rsidRPr="00AF493D">
            <w:rPr>
              <w:rStyle w:val="PlaceholderText"/>
            </w:rPr>
            <w:t>Click or tap here to enter text.</w:t>
          </w:r>
        </w:p>
      </w:docPartBody>
    </w:docPart>
    <w:docPart>
      <w:docPartPr>
        <w:name w:val="AAEA05C8A04D4396AAA66E04C53CE81B"/>
        <w:category>
          <w:name w:val="General"/>
          <w:gallery w:val="placeholder"/>
        </w:category>
        <w:types>
          <w:type w:val="bbPlcHdr"/>
        </w:types>
        <w:behaviors>
          <w:behavior w:val="content"/>
        </w:behaviors>
        <w:guid w:val="{BEC7B6B2-08DB-4755-8FF4-4AA8C1E1D2C1}"/>
      </w:docPartPr>
      <w:docPartBody>
        <w:p w:rsidR="005B42CF" w:rsidRDefault="001E6AEB" w:rsidP="001E6AEB">
          <w:pPr>
            <w:pStyle w:val="AAEA05C8A04D4396AAA66E04C53CE81B"/>
          </w:pPr>
          <w:r w:rsidRPr="00AF493D">
            <w:rPr>
              <w:rStyle w:val="PlaceholderText"/>
            </w:rPr>
            <w:t>Choose an item.</w:t>
          </w:r>
        </w:p>
      </w:docPartBody>
    </w:docPart>
    <w:docPart>
      <w:docPartPr>
        <w:name w:val="419536D03482449782432D6D22AF927F"/>
        <w:category>
          <w:name w:val="General"/>
          <w:gallery w:val="placeholder"/>
        </w:category>
        <w:types>
          <w:type w:val="bbPlcHdr"/>
        </w:types>
        <w:behaviors>
          <w:behavior w:val="content"/>
        </w:behaviors>
        <w:guid w:val="{B56C883C-732A-41CB-993F-5F7EF9902DE9}"/>
      </w:docPartPr>
      <w:docPartBody>
        <w:p w:rsidR="005B42CF" w:rsidRDefault="001E6AEB" w:rsidP="001E6AEB">
          <w:pPr>
            <w:pStyle w:val="419536D03482449782432D6D22AF927F"/>
          </w:pPr>
          <w:r w:rsidRPr="00AF493D">
            <w:rPr>
              <w:rStyle w:val="PlaceholderText"/>
            </w:rPr>
            <w:t>Click or tap to enter a date.</w:t>
          </w:r>
        </w:p>
      </w:docPartBody>
    </w:docPart>
    <w:docPart>
      <w:docPartPr>
        <w:name w:val="1EC8F6307DC64AC987F0465535653658"/>
        <w:category>
          <w:name w:val="General"/>
          <w:gallery w:val="placeholder"/>
        </w:category>
        <w:types>
          <w:type w:val="bbPlcHdr"/>
        </w:types>
        <w:behaviors>
          <w:behavior w:val="content"/>
        </w:behaviors>
        <w:guid w:val="{C1DD28EF-22AB-4B0F-A4FB-C75234D31F3A}"/>
      </w:docPartPr>
      <w:docPartBody>
        <w:p w:rsidR="005B42CF" w:rsidRDefault="001E6AEB" w:rsidP="001E6AEB">
          <w:pPr>
            <w:pStyle w:val="1EC8F6307DC64AC987F0465535653658"/>
          </w:pPr>
          <w:r w:rsidRPr="00AF493D">
            <w:rPr>
              <w:rStyle w:val="PlaceholderText"/>
            </w:rPr>
            <w:t>Click or tap here to enter text.</w:t>
          </w:r>
        </w:p>
      </w:docPartBody>
    </w:docPart>
    <w:docPart>
      <w:docPartPr>
        <w:name w:val="87D5C7AFC486450699DA890C48BBF606"/>
        <w:category>
          <w:name w:val="General"/>
          <w:gallery w:val="placeholder"/>
        </w:category>
        <w:types>
          <w:type w:val="bbPlcHdr"/>
        </w:types>
        <w:behaviors>
          <w:behavior w:val="content"/>
        </w:behaviors>
        <w:guid w:val="{5BF6A88F-8C67-44DE-856C-A320037BB778}"/>
      </w:docPartPr>
      <w:docPartBody>
        <w:p w:rsidR="005B42CF" w:rsidRDefault="001E6AEB" w:rsidP="001E6AEB">
          <w:pPr>
            <w:pStyle w:val="87D5C7AFC486450699DA890C48BBF606"/>
          </w:pPr>
          <w:r w:rsidRPr="00AF493D">
            <w:rPr>
              <w:rStyle w:val="PlaceholderText"/>
            </w:rPr>
            <w:t>Choose an item.</w:t>
          </w:r>
        </w:p>
      </w:docPartBody>
    </w:docPart>
    <w:docPart>
      <w:docPartPr>
        <w:name w:val="E1BD61E1D02E4A55879CB59E9C7CF60F"/>
        <w:category>
          <w:name w:val="General"/>
          <w:gallery w:val="placeholder"/>
        </w:category>
        <w:types>
          <w:type w:val="bbPlcHdr"/>
        </w:types>
        <w:behaviors>
          <w:behavior w:val="content"/>
        </w:behaviors>
        <w:guid w:val="{CB67A845-F79B-48F4-B49D-2F0A77E52F98}"/>
      </w:docPartPr>
      <w:docPartBody>
        <w:p w:rsidR="005B42CF" w:rsidRDefault="001E6AEB" w:rsidP="001E6AEB">
          <w:pPr>
            <w:pStyle w:val="E1BD61E1D02E4A55879CB59E9C7CF60F"/>
          </w:pPr>
          <w:r w:rsidRPr="00AF493D">
            <w:rPr>
              <w:rStyle w:val="PlaceholderText"/>
            </w:rPr>
            <w:t>Click or tap to enter a date.</w:t>
          </w:r>
        </w:p>
      </w:docPartBody>
    </w:docPart>
    <w:docPart>
      <w:docPartPr>
        <w:name w:val="2A7D130D10404CB99044B61DC7159CAB"/>
        <w:category>
          <w:name w:val="General"/>
          <w:gallery w:val="placeholder"/>
        </w:category>
        <w:types>
          <w:type w:val="bbPlcHdr"/>
        </w:types>
        <w:behaviors>
          <w:behavior w:val="content"/>
        </w:behaviors>
        <w:guid w:val="{D679F458-B1CE-4464-966D-49D1CA6DDA3D}"/>
      </w:docPartPr>
      <w:docPartBody>
        <w:p w:rsidR="005B42CF" w:rsidRDefault="001E6AEB" w:rsidP="001E6AEB">
          <w:pPr>
            <w:pStyle w:val="2A7D130D10404CB99044B61DC7159CAB"/>
          </w:pPr>
          <w:r w:rsidRPr="00AF493D">
            <w:rPr>
              <w:rStyle w:val="PlaceholderText"/>
            </w:rPr>
            <w:t>Click or tap here to enter text.</w:t>
          </w:r>
        </w:p>
      </w:docPartBody>
    </w:docPart>
    <w:docPart>
      <w:docPartPr>
        <w:name w:val="208902975F2A4B7CB038263393369942"/>
        <w:category>
          <w:name w:val="General"/>
          <w:gallery w:val="placeholder"/>
        </w:category>
        <w:types>
          <w:type w:val="bbPlcHdr"/>
        </w:types>
        <w:behaviors>
          <w:behavior w:val="content"/>
        </w:behaviors>
        <w:guid w:val="{3E310A6A-6305-431E-A071-DFE372BBF7BF}"/>
      </w:docPartPr>
      <w:docPartBody>
        <w:p w:rsidR="005B42CF" w:rsidRDefault="001E6AEB" w:rsidP="001E6AEB">
          <w:pPr>
            <w:pStyle w:val="208902975F2A4B7CB038263393369942"/>
          </w:pPr>
          <w:r w:rsidRPr="00AF493D">
            <w:rPr>
              <w:rStyle w:val="PlaceholderText"/>
            </w:rPr>
            <w:t>Choose an item.</w:t>
          </w:r>
        </w:p>
      </w:docPartBody>
    </w:docPart>
    <w:docPart>
      <w:docPartPr>
        <w:name w:val="EAC94EE909F84A4EA91B5FBDF49CE4EA"/>
        <w:category>
          <w:name w:val="General"/>
          <w:gallery w:val="placeholder"/>
        </w:category>
        <w:types>
          <w:type w:val="bbPlcHdr"/>
        </w:types>
        <w:behaviors>
          <w:behavior w:val="content"/>
        </w:behaviors>
        <w:guid w:val="{9F97F6E5-D1D5-40D2-BAF0-BDCB8112CEC9}"/>
      </w:docPartPr>
      <w:docPartBody>
        <w:p w:rsidR="005B42CF" w:rsidRDefault="001E6AEB" w:rsidP="001E6AEB">
          <w:pPr>
            <w:pStyle w:val="EAC94EE909F84A4EA91B5FBDF49CE4EA"/>
          </w:pPr>
          <w:r w:rsidRPr="00AF493D">
            <w:rPr>
              <w:rStyle w:val="PlaceholderText"/>
            </w:rPr>
            <w:t>Click or tap to enter a date.</w:t>
          </w:r>
        </w:p>
      </w:docPartBody>
    </w:docPart>
    <w:docPart>
      <w:docPartPr>
        <w:name w:val="D0B9C4932B4341188DD6FFBD33570FAF"/>
        <w:category>
          <w:name w:val="General"/>
          <w:gallery w:val="placeholder"/>
        </w:category>
        <w:types>
          <w:type w:val="bbPlcHdr"/>
        </w:types>
        <w:behaviors>
          <w:behavior w:val="content"/>
        </w:behaviors>
        <w:guid w:val="{574E97DE-D50C-4494-824D-61127E5827A6}"/>
      </w:docPartPr>
      <w:docPartBody>
        <w:p w:rsidR="005B42CF" w:rsidRDefault="001E6AEB" w:rsidP="001E6AEB">
          <w:pPr>
            <w:pStyle w:val="D0B9C4932B4341188DD6FFBD33570FAF"/>
          </w:pPr>
          <w:r w:rsidRPr="00AF493D">
            <w:rPr>
              <w:rStyle w:val="PlaceholderText"/>
            </w:rPr>
            <w:t>Click or tap here to enter text.</w:t>
          </w:r>
        </w:p>
      </w:docPartBody>
    </w:docPart>
    <w:docPart>
      <w:docPartPr>
        <w:name w:val="DEA6CC99131E48998561AEB6B2357731"/>
        <w:category>
          <w:name w:val="General"/>
          <w:gallery w:val="placeholder"/>
        </w:category>
        <w:types>
          <w:type w:val="bbPlcHdr"/>
        </w:types>
        <w:behaviors>
          <w:behavior w:val="content"/>
        </w:behaviors>
        <w:guid w:val="{BD21590A-97BE-4724-A106-FAB049344F04}"/>
      </w:docPartPr>
      <w:docPartBody>
        <w:p w:rsidR="005B42CF" w:rsidRDefault="001E6AEB" w:rsidP="001E6AEB">
          <w:pPr>
            <w:pStyle w:val="DEA6CC99131E48998561AEB6B2357731"/>
          </w:pPr>
          <w:r w:rsidRPr="00AF493D">
            <w:rPr>
              <w:rStyle w:val="PlaceholderText"/>
            </w:rPr>
            <w:t>Choose an item.</w:t>
          </w:r>
        </w:p>
      </w:docPartBody>
    </w:docPart>
    <w:docPart>
      <w:docPartPr>
        <w:name w:val="A1A49AAFB06646A18675D79B31E16C61"/>
        <w:category>
          <w:name w:val="General"/>
          <w:gallery w:val="placeholder"/>
        </w:category>
        <w:types>
          <w:type w:val="bbPlcHdr"/>
        </w:types>
        <w:behaviors>
          <w:behavior w:val="content"/>
        </w:behaviors>
        <w:guid w:val="{96D0F341-78F0-4FEA-B912-3C186E3D6F76}"/>
      </w:docPartPr>
      <w:docPartBody>
        <w:p w:rsidR="005B42CF" w:rsidRDefault="001E6AEB" w:rsidP="001E6AEB">
          <w:pPr>
            <w:pStyle w:val="A1A49AAFB06646A18675D79B31E16C61"/>
          </w:pPr>
          <w:r w:rsidRPr="00AF493D">
            <w:rPr>
              <w:rStyle w:val="PlaceholderText"/>
            </w:rPr>
            <w:t>Click or tap to enter a date.</w:t>
          </w:r>
        </w:p>
      </w:docPartBody>
    </w:docPart>
    <w:docPart>
      <w:docPartPr>
        <w:name w:val="49606B7DFB444CA882DA3C5E5F3E5498"/>
        <w:category>
          <w:name w:val="General"/>
          <w:gallery w:val="placeholder"/>
        </w:category>
        <w:types>
          <w:type w:val="bbPlcHdr"/>
        </w:types>
        <w:behaviors>
          <w:behavior w:val="content"/>
        </w:behaviors>
        <w:guid w:val="{79295734-67B8-48DE-8547-C6FDED9E357B}"/>
      </w:docPartPr>
      <w:docPartBody>
        <w:p w:rsidR="005B42CF" w:rsidRDefault="001E6AEB" w:rsidP="001E6AEB">
          <w:pPr>
            <w:pStyle w:val="49606B7DFB444CA882DA3C5E5F3E5498"/>
          </w:pPr>
          <w:r w:rsidRPr="00AF493D">
            <w:rPr>
              <w:rStyle w:val="PlaceholderText"/>
            </w:rPr>
            <w:t>Click or tap here to enter text.</w:t>
          </w:r>
        </w:p>
      </w:docPartBody>
    </w:docPart>
    <w:docPart>
      <w:docPartPr>
        <w:name w:val="8121D25499BB478AB759F42F5DE3D385"/>
        <w:category>
          <w:name w:val="General"/>
          <w:gallery w:val="placeholder"/>
        </w:category>
        <w:types>
          <w:type w:val="bbPlcHdr"/>
        </w:types>
        <w:behaviors>
          <w:behavior w:val="content"/>
        </w:behaviors>
        <w:guid w:val="{1397CA86-181C-42CB-8D2D-C380740C503E}"/>
      </w:docPartPr>
      <w:docPartBody>
        <w:p w:rsidR="005B42CF" w:rsidRDefault="001E6AEB" w:rsidP="001E6AEB">
          <w:pPr>
            <w:pStyle w:val="8121D25499BB478AB759F42F5DE3D385"/>
          </w:pPr>
          <w:r w:rsidRPr="00AF493D">
            <w:rPr>
              <w:rStyle w:val="PlaceholderText"/>
            </w:rPr>
            <w:t>Choose an item.</w:t>
          </w:r>
        </w:p>
      </w:docPartBody>
    </w:docPart>
    <w:docPart>
      <w:docPartPr>
        <w:name w:val="5B73FB199FEE4B96BB9036EF3FDBBB7B"/>
        <w:category>
          <w:name w:val="General"/>
          <w:gallery w:val="placeholder"/>
        </w:category>
        <w:types>
          <w:type w:val="bbPlcHdr"/>
        </w:types>
        <w:behaviors>
          <w:behavior w:val="content"/>
        </w:behaviors>
        <w:guid w:val="{F7732754-968F-4D49-95CE-F6815F16A476}"/>
      </w:docPartPr>
      <w:docPartBody>
        <w:p w:rsidR="005B42CF" w:rsidRDefault="001E6AEB" w:rsidP="001E6AEB">
          <w:pPr>
            <w:pStyle w:val="5B73FB199FEE4B96BB9036EF3FDBBB7B"/>
          </w:pPr>
          <w:r w:rsidRPr="00AF493D">
            <w:rPr>
              <w:rStyle w:val="PlaceholderText"/>
            </w:rPr>
            <w:t>Click or tap to enter a date.</w:t>
          </w:r>
        </w:p>
      </w:docPartBody>
    </w:docPart>
    <w:docPart>
      <w:docPartPr>
        <w:name w:val="C619FBEDCE684AAEBED054BB102CD1C9"/>
        <w:category>
          <w:name w:val="General"/>
          <w:gallery w:val="placeholder"/>
        </w:category>
        <w:types>
          <w:type w:val="bbPlcHdr"/>
        </w:types>
        <w:behaviors>
          <w:behavior w:val="content"/>
        </w:behaviors>
        <w:guid w:val="{2F72F625-27F2-4AE7-A382-262F9795E340}"/>
      </w:docPartPr>
      <w:docPartBody>
        <w:p w:rsidR="005B42CF" w:rsidRDefault="001E6AEB" w:rsidP="001E6AEB">
          <w:pPr>
            <w:pStyle w:val="C619FBEDCE684AAEBED054BB102CD1C9"/>
          </w:pPr>
          <w:r w:rsidRPr="00AF493D">
            <w:rPr>
              <w:rStyle w:val="PlaceholderText"/>
            </w:rPr>
            <w:t>Click or tap here to enter text.</w:t>
          </w:r>
        </w:p>
      </w:docPartBody>
    </w:docPart>
    <w:docPart>
      <w:docPartPr>
        <w:name w:val="CD051036769C4189963FEF109FC78A64"/>
        <w:category>
          <w:name w:val="General"/>
          <w:gallery w:val="placeholder"/>
        </w:category>
        <w:types>
          <w:type w:val="bbPlcHdr"/>
        </w:types>
        <w:behaviors>
          <w:behavior w:val="content"/>
        </w:behaviors>
        <w:guid w:val="{1D57C3E1-EAEE-43EB-8FC3-CC84D457D4C9}"/>
      </w:docPartPr>
      <w:docPartBody>
        <w:p w:rsidR="005B42CF" w:rsidRDefault="001E6AEB" w:rsidP="001E6AEB">
          <w:pPr>
            <w:pStyle w:val="CD051036769C4189963FEF109FC78A64"/>
          </w:pPr>
          <w:r w:rsidRPr="00AF493D">
            <w:rPr>
              <w:rStyle w:val="PlaceholderText"/>
            </w:rPr>
            <w:t>Choose an item.</w:t>
          </w:r>
        </w:p>
      </w:docPartBody>
    </w:docPart>
    <w:docPart>
      <w:docPartPr>
        <w:name w:val="BA3F3AE8174941708BD736F26765EC40"/>
        <w:category>
          <w:name w:val="General"/>
          <w:gallery w:val="placeholder"/>
        </w:category>
        <w:types>
          <w:type w:val="bbPlcHdr"/>
        </w:types>
        <w:behaviors>
          <w:behavior w:val="content"/>
        </w:behaviors>
        <w:guid w:val="{2AFB3962-69C2-4AB5-BBBD-EA36067C4C78}"/>
      </w:docPartPr>
      <w:docPartBody>
        <w:p w:rsidR="005B42CF" w:rsidRDefault="001E6AEB" w:rsidP="001E6AEB">
          <w:pPr>
            <w:pStyle w:val="BA3F3AE8174941708BD736F26765EC40"/>
          </w:pPr>
          <w:r w:rsidRPr="00AF493D">
            <w:rPr>
              <w:rStyle w:val="PlaceholderText"/>
            </w:rPr>
            <w:t>Click or tap to enter a date.</w:t>
          </w:r>
        </w:p>
      </w:docPartBody>
    </w:docPart>
    <w:docPart>
      <w:docPartPr>
        <w:name w:val="6A39C26DB9A94C76B54DB3849584B96A"/>
        <w:category>
          <w:name w:val="General"/>
          <w:gallery w:val="placeholder"/>
        </w:category>
        <w:types>
          <w:type w:val="bbPlcHdr"/>
        </w:types>
        <w:behaviors>
          <w:behavior w:val="content"/>
        </w:behaviors>
        <w:guid w:val="{BCBECA48-C08B-427A-87BE-A12708C0F9C4}"/>
      </w:docPartPr>
      <w:docPartBody>
        <w:p w:rsidR="005B42CF" w:rsidRDefault="001E6AEB" w:rsidP="001E6AEB">
          <w:pPr>
            <w:pStyle w:val="6A39C26DB9A94C76B54DB3849584B96A"/>
          </w:pPr>
          <w:r w:rsidRPr="00AF493D">
            <w:rPr>
              <w:rStyle w:val="PlaceholderText"/>
            </w:rPr>
            <w:t>Click or tap here to enter text.</w:t>
          </w:r>
        </w:p>
      </w:docPartBody>
    </w:docPart>
    <w:docPart>
      <w:docPartPr>
        <w:name w:val="193C5DE41F7941AE94F4F07715FA9EB9"/>
        <w:category>
          <w:name w:val="General"/>
          <w:gallery w:val="placeholder"/>
        </w:category>
        <w:types>
          <w:type w:val="bbPlcHdr"/>
        </w:types>
        <w:behaviors>
          <w:behavior w:val="content"/>
        </w:behaviors>
        <w:guid w:val="{181E6DA8-A6F0-494B-A633-767FB62D9C59}"/>
      </w:docPartPr>
      <w:docPartBody>
        <w:p w:rsidR="005B42CF" w:rsidRDefault="001E6AEB" w:rsidP="001E6AEB">
          <w:pPr>
            <w:pStyle w:val="193C5DE41F7941AE94F4F07715FA9EB9"/>
          </w:pPr>
          <w:r w:rsidRPr="00AF493D">
            <w:rPr>
              <w:rStyle w:val="PlaceholderText"/>
            </w:rPr>
            <w:t>Choose an item.</w:t>
          </w:r>
        </w:p>
      </w:docPartBody>
    </w:docPart>
    <w:docPart>
      <w:docPartPr>
        <w:name w:val="76FC2A6160BD410BB7197BAE42286471"/>
        <w:category>
          <w:name w:val="General"/>
          <w:gallery w:val="placeholder"/>
        </w:category>
        <w:types>
          <w:type w:val="bbPlcHdr"/>
        </w:types>
        <w:behaviors>
          <w:behavior w:val="content"/>
        </w:behaviors>
        <w:guid w:val="{88C847E2-8070-4E4D-861F-E98C33AE1EB5}"/>
      </w:docPartPr>
      <w:docPartBody>
        <w:p w:rsidR="005B42CF" w:rsidRDefault="001E6AEB" w:rsidP="001E6AEB">
          <w:pPr>
            <w:pStyle w:val="76FC2A6160BD410BB7197BAE42286471"/>
          </w:pPr>
          <w:r w:rsidRPr="00AF493D">
            <w:rPr>
              <w:rStyle w:val="PlaceholderText"/>
            </w:rPr>
            <w:t>Click or tap to enter a date.</w:t>
          </w:r>
        </w:p>
      </w:docPartBody>
    </w:docPart>
    <w:docPart>
      <w:docPartPr>
        <w:name w:val="8CF940B63AF04F8ABA655FADCDB3815D"/>
        <w:category>
          <w:name w:val="General"/>
          <w:gallery w:val="placeholder"/>
        </w:category>
        <w:types>
          <w:type w:val="bbPlcHdr"/>
        </w:types>
        <w:behaviors>
          <w:behavior w:val="content"/>
        </w:behaviors>
        <w:guid w:val="{813295FE-B526-4C7E-810A-05DD58E5B6FC}"/>
      </w:docPartPr>
      <w:docPartBody>
        <w:p w:rsidR="005B42CF" w:rsidRDefault="001E6AEB" w:rsidP="001E6AEB">
          <w:pPr>
            <w:pStyle w:val="8CF940B63AF04F8ABA655FADCDB3815D"/>
          </w:pPr>
          <w:r w:rsidRPr="00AF493D">
            <w:rPr>
              <w:rStyle w:val="PlaceholderText"/>
            </w:rPr>
            <w:t>Click or tap here to enter text.</w:t>
          </w:r>
        </w:p>
      </w:docPartBody>
    </w:docPart>
    <w:docPart>
      <w:docPartPr>
        <w:name w:val="BE99B57108834585A92D5AE69CF6222A"/>
        <w:category>
          <w:name w:val="General"/>
          <w:gallery w:val="placeholder"/>
        </w:category>
        <w:types>
          <w:type w:val="bbPlcHdr"/>
        </w:types>
        <w:behaviors>
          <w:behavior w:val="content"/>
        </w:behaviors>
        <w:guid w:val="{67C7B519-1701-4415-B77E-3EEC92C87B31}"/>
      </w:docPartPr>
      <w:docPartBody>
        <w:p w:rsidR="005B42CF" w:rsidRDefault="001E6AEB" w:rsidP="001E6AEB">
          <w:pPr>
            <w:pStyle w:val="BE99B57108834585A92D5AE69CF6222A"/>
          </w:pPr>
          <w:r w:rsidRPr="00AF493D">
            <w:rPr>
              <w:rStyle w:val="PlaceholderText"/>
            </w:rPr>
            <w:t>Choose an item.</w:t>
          </w:r>
        </w:p>
      </w:docPartBody>
    </w:docPart>
    <w:docPart>
      <w:docPartPr>
        <w:name w:val="F0837A4E64BF41D8B1E870C9C9450C60"/>
        <w:category>
          <w:name w:val="General"/>
          <w:gallery w:val="placeholder"/>
        </w:category>
        <w:types>
          <w:type w:val="bbPlcHdr"/>
        </w:types>
        <w:behaviors>
          <w:behavior w:val="content"/>
        </w:behaviors>
        <w:guid w:val="{40FF686C-686A-48F7-81F9-14A84204D85F}"/>
      </w:docPartPr>
      <w:docPartBody>
        <w:p w:rsidR="005B42CF" w:rsidRDefault="001E6AEB" w:rsidP="001E6AEB">
          <w:pPr>
            <w:pStyle w:val="F0837A4E64BF41D8B1E870C9C9450C60"/>
          </w:pPr>
          <w:r w:rsidRPr="00AF493D">
            <w:rPr>
              <w:rStyle w:val="PlaceholderText"/>
            </w:rPr>
            <w:t>Click or tap to enter a date.</w:t>
          </w:r>
        </w:p>
      </w:docPartBody>
    </w:docPart>
    <w:docPart>
      <w:docPartPr>
        <w:name w:val="C94F27521F2941028560DD4ADE3B70C4"/>
        <w:category>
          <w:name w:val="General"/>
          <w:gallery w:val="placeholder"/>
        </w:category>
        <w:types>
          <w:type w:val="bbPlcHdr"/>
        </w:types>
        <w:behaviors>
          <w:behavior w:val="content"/>
        </w:behaviors>
        <w:guid w:val="{6A4C1C68-A8EF-4D7B-A577-A8C3C0D013B9}"/>
      </w:docPartPr>
      <w:docPartBody>
        <w:p w:rsidR="005B42CF" w:rsidRDefault="001E6AEB" w:rsidP="001E6AEB">
          <w:pPr>
            <w:pStyle w:val="C94F27521F2941028560DD4ADE3B70C4"/>
          </w:pPr>
          <w:r w:rsidRPr="00AF493D">
            <w:rPr>
              <w:rStyle w:val="PlaceholderText"/>
            </w:rPr>
            <w:t>Click or tap here to enter text.</w:t>
          </w:r>
        </w:p>
      </w:docPartBody>
    </w:docPart>
    <w:docPart>
      <w:docPartPr>
        <w:name w:val="32ED52B719894145983356C16CE0989F"/>
        <w:category>
          <w:name w:val="General"/>
          <w:gallery w:val="placeholder"/>
        </w:category>
        <w:types>
          <w:type w:val="bbPlcHdr"/>
        </w:types>
        <w:behaviors>
          <w:behavior w:val="content"/>
        </w:behaviors>
        <w:guid w:val="{2A06FCDE-E910-4A20-94E9-20EA9CA3238B}"/>
      </w:docPartPr>
      <w:docPartBody>
        <w:p w:rsidR="005B42CF" w:rsidRDefault="001E6AEB" w:rsidP="001E6AEB">
          <w:pPr>
            <w:pStyle w:val="32ED52B719894145983356C16CE0989F"/>
          </w:pPr>
          <w:r w:rsidRPr="00AF493D">
            <w:rPr>
              <w:rStyle w:val="PlaceholderText"/>
            </w:rPr>
            <w:t>Choose an item.</w:t>
          </w:r>
        </w:p>
      </w:docPartBody>
    </w:docPart>
    <w:docPart>
      <w:docPartPr>
        <w:name w:val="8C00AC8D4EE24C82A8704C4D2C6F4CFD"/>
        <w:category>
          <w:name w:val="General"/>
          <w:gallery w:val="placeholder"/>
        </w:category>
        <w:types>
          <w:type w:val="bbPlcHdr"/>
        </w:types>
        <w:behaviors>
          <w:behavior w:val="content"/>
        </w:behaviors>
        <w:guid w:val="{9702041E-DFA4-4561-9EEF-19E7135CF896}"/>
      </w:docPartPr>
      <w:docPartBody>
        <w:p w:rsidR="005B42CF" w:rsidRDefault="001E6AEB" w:rsidP="001E6AEB">
          <w:pPr>
            <w:pStyle w:val="8C00AC8D4EE24C82A8704C4D2C6F4CFD"/>
          </w:pPr>
          <w:r w:rsidRPr="00AF493D">
            <w:rPr>
              <w:rStyle w:val="PlaceholderText"/>
            </w:rPr>
            <w:t>Click or tap to enter a date.</w:t>
          </w:r>
        </w:p>
      </w:docPartBody>
    </w:docPart>
    <w:docPart>
      <w:docPartPr>
        <w:name w:val="ACF25162FCC34C1FB6E386B4B3B738CE"/>
        <w:category>
          <w:name w:val="General"/>
          <w:gallery w:val="placeholder"/>
        </w:category>
        <w:types>
          <w:type w:val="bbPlcHdr"/>
        </w:types>
        <w:behaviors>
          <w:behavior w:val="content"/>
        </w:behaviors>
        <w:guid w:val="{6AD8AF3A-D8C7-4539-B61B-9E0890E47AF9}"/>
      </w:docPartPr>
      <w:docPartBody>
        <w:p w:rsidR="005B42CF" w:rsidRDefault="001E6AEB" w:rsidP="001E6AEB">
          <w:pPr>
            <w:pStyle w:val="ACF25162FCC34C1FB6E386B4B3B738CE"/>
          </w:pPr>
          <w:r w:rsidRPr="00AF493D">
            <w:rPr>
              <w:rStyle w:val="PlaceholderText"/>
            </w:rPr>
            <w:t>Click or tap here to enter text.</w:t>
          </w:r>
        </w:p>
      </w:docPartBody>
    </w:docPart>
    <w:docPart>
      <w:docPartPr>
        <w:name w:val="6DE108053CB146068FE85FD2110CA932"/>
        <w:category>
          <w:name w:val="General"/>
          <w:gallery w:val="placeholder"/>
        </w:category>
        <w:types>
          <w:type w:val="bbPlcHdr"/>
        </w:types>
        <w:behaviors>
          <w:behavior w:val="content"/>
        </w:behaviors>
        <w:guid w:val="{F8A349F4-45F0-4252-8D9F-427784C04DF7}"/>
      </w:docPartPr>
      <w:docPartBody>
        <w:p w:rsidR="005B42CF" w:rsidRDefault="001E6AEB" w:rsidP="001E6AEB">
          <w:pPr>
            <w:pStyle w:val="6DE108053CB146068FE85FD2110CA932"/>
          </w:pPr>
          <w:r w:rsidRPr="00AF493D">
            <w:rPr>
              <w:rStyle w:val="PlaceholderText"/>
            </w:rPr>
            <w:t>Choose an item.</w:t>
          </w:r>
        </w:p>
      </w:docPartBody>
    </w:docPart>
    <w:docPart>
      <w:docPartPr>
        <w:name w:val="C1AC657948C448C180AC5CDF0808864A"/>
        <w:category>
          <w:name w:val="General"/>
          <w:gallery w:val="placeholder"/>
        </w:category>
        <w:types>
          <w:type w:val="bbPlcHdr"/>
        </w:types>
        <w:behaviors>
          <w:behavior w:val="content"/>
        </w:behaviors>
        <w:guid w:val="{48C107B0-0251-46E1-9BA4-4EC67688AC9B}"/>
      </w:docPartPr>
      <w:docPartBody>
        <w:p w:rsidR="005B42CF" w:rsidRDefault="001E6AEB" w:rsidP="001E6AEB">
          <w:pPr>
            <w:pStyle w:val="C1AC657948C448C180AC5CDF0808864A"/>
          </w:pPr>
          <w:r w:rsidRPr="00AF493D">
            <w:rPr>
              <w:rStyle w:val="PlaceholderText"/>
            </w:rPr>
            <w:t>Click or tap to enter a date.</w:t>
          </w:r>
        </w:p>
      </w:docPartBody>
    </w:docPart>
    <w:docPart>
      <w:docPartPr>
        <w:name w:val="1B96C3E71B3E4A0A9FEE256A835F1F42"/>
        <w:category>
          <w:name w:val="General"/>
          <w:gallery w:val="placeholder"/>
        </w:category>
        <w:types>
          <w:type w:val="bbPlcHdr"/>
        </w:types>
        <w:behaviors>
          <w:behavior w:val="content"/>
        </w:behaviors>
        <w:guid w:val="{D80CFF17-049E-4B4A-8C31-ECE85F17ACC4}"/>
      </w:docPartPr>
      <w:docPartBody>
        <w:p w:rsidR="005B42CF" w:rsidRDefault="001E6AEB" w:rsidP="001E6AEB">
          <w:pPr>
            <w:pStyle w:val="1B96C3E71B3E4A0A9FEE256A835F1F42"/>
          </w:pPr>
          <w:r w:rsidRPr="00AF493D">
            <w:rPr>
              <w:rStyle w:val="PlaceholderText"/>
            </w:rPr>
            <w:t>Click or tap here to enter text.</w:t>
          </w:r>
        </w:p>
      </w:docPartBody>
    </w:docPart>
    <w:docPart>
      <w:docPartPr>
        <w:name w:val="D9A5BDB2FA4E4B9A8DE18114498BCDEA"/>
        <w:category>
          <w:name w:val="General"/>
          <w:gallery w:val="placeholder"/>
        </w:category>
        <w:types>
          <w:type w:val="bbPlcHdr"/>
        </w:types>
        <w:behaviors>
          <w:behavior w:val="content"/>
        </w:behaviors>
        <w:guid w:val="{A86E8ED8-1281-434B-A851-7D31F87393B7}"/>
      </w:docPartPr>
      <w:docPartBody>
        <w:p w:rsidR="005B42CF" w:rsidRDefault="001E6AEB" w:rsidP="001E6AEB">
          <w:pPr>
            <w:pStyle w:val="D9A5BDB2FA4E4B9A8DE18114498BCDEA"/>
          </w:pPr>
          <w:r w:rsidRPr="00AF493D">
            <w:rPr>
              <w:rStyle w:val="PlaceholderText"/>
            </w:rPr>
            <w:t>Choose an item.</w:t>
          </w:r>
        </w:p>
      </w:docPartBody>
    </w:docPart>
    <w:docPart>
      <w:docPartPr>
        <w:name w:val="DE386797F3554055ABF4308EC5551DDF"/>
        <w:category>
          <w:name w:val="General"/>
          <w:gallery w:val="placeholder"/>
        </w:category>
        <w:types>
          <w:type w:val="bbPlcHdr"/>
        </w:types>
        <w:behaviors>
          <w:behavior w:val="content"/>
        </w:behaviors>
        <w:guid w:val="{BEA28C29-8529-479B-93D2-A5782AB109BF}"/>
      </w:docPartPr>
      <w:docPartBody>
        <w:p w:rsidR="005B42CF" w:rsidRDefault="001E6AEB" w:rsidP="001E6AEB">
          <w:pPr>
            <w:pStyle w:val="DE386797F3554055ABF4308EC5551DDF"/>
          </w:pPr>
          <w:r w:rsidRPr="00AF493D">
            <w:rPr>
              <w:rStyle w:val="PlaceholderText"/>
            </w:rPr>
            <w:t>Click or tap to enter a date.</w:t>
          </w:r>
        </w:p>
      </w:docPartBody>
    </w:docPart>
    <w:docPart>
      <w:docPartPr>
        <w:name w:val="E5C5217B66354B9E883432CFE1F1DC23"/>
        <w:category>
          <w:name w:val="General"/>
          <w:gallery w:val="placeholder"/>
        </w:category>
        <w:types>
          <w:type w:val="bbPlcHdr"/>
        </w:types>
        <w:behaviors>
          <w:behavior w:val="content"/>
        </w:behaviors>
        <w:guid w:val="{49CF1FA9-904C-4818-990E-113D4332791D}"/>
      </w:docPartPr>
      <w:docPartBody>
        <w:p w:rsidR="005B42CF" w:rsidRDefault="001E6AEB" w:rsidP="001E6AEB">
          <w:pPr>
            <w:pStyle w:val="E5C5217B66354B9E883432CFE1F1DC23"/>
          </w:pPr>
          <w:r w:rsidRPr="00AF493D">
            <w:rPr>
              <w:rStyle w:val="PlaceholderText"/>
            </w:rPr>
            <w:t>Click or tap here to enter text.</w:t>
          </w:r>
        </w:p>
      </w:docPartBody>
    </w:docPart>
    <w:docPart>
      <w:docPartPr>
        <w:name w:val="001FC5E27EFE421FA29A65C6E10578B0"/>
        <w:category>
          <w:name w:val="General"/>
          <w:gallery w:val="placeholder"/>
        </w:category>
        <w:types>
          <w:type w:val="bbPlcHdr"/>
        </w:types>
        <w:behaviors>
          <w:behavior w:val="content"/>
        </w:behaviors>
        <w:guid w:val="{9B75D1E3-18EF-4B86-B05C-76BD8F520155}"/>
      </w:docPartPr>
      <w:docPartBody>
        <w:p w:rsidR="005B42CF" w:rsidRDefault="001E6AEB" w:rsidP="001E6AEB">
          <w:pPr>
            <w:pStyle w:val="001FC5E27EFE421FA29A65C6E10578B0"/>
          </w:pPr>
          <w:r w:rsidRPr="00AF493D">
            <w:rPr>
              <w:rStyle w:val="PlaceholderText"/>
            </w:rPr>
            <w:t>Choose an item.</w:t>
          </w:r>
        </w:p>
      </w:docPartBody>
    </w:docPart>
    <w:docPart>
      <w:docPartPr>
        <w:name w:val="37B4066E26B3401A9B3B349CC48476FB"/>
        <w:category>
          <w:name w:val="General"/>
          <w:gallery w:val="placeholder"/>
        </w:category>
        <w:types>
          <w:type w:val="bbPlcHdr"/>
        </w:types>
        <w:behaviors>
          <w:behavior w:val="content"/>
        </w:behaviors>
        <w:guid w:val="{81D4E467-4DAE-413C-A93A-9C9A5EE15518}"/>
      </w:docPartPr>
      <w:docPartBody>
        <w:p w:rsidR="005B42CF" w:rsidRDefault="001E6AEB" w:rsidP="001E6AEB">
          <w:pPr>
            <w:pStyle w:val="37B4066E26B3401A9B3B349CC48476FB"/>
          </w:pPr>
          <w:r w:rsidRPr="00AF493D">
            <w:rPr>
              <w:rStyle w:val="PlaceholderText"/>
            </w:rPr>
            <w:t>Click or tap to enter a date.</w:t>
          </w:r>
        </w:p>
      </w:docPartBody>
    </w:docPart>
    <w:docPart>
      <w:docPartPr>
        <w:name w:val="DD8520FB96444B90BA5B993AD845ED97"/>
        <w:category>
          <w:name w:val="General"/>
          <w:gallery w:val="placeholder"/>
        </w:category>
        <w:types>
          <w:type w:val="bbPlcHdr"/>
        </w:types>
        <w:behaviors>
          <w:behavior w:val="content"/>
        </w:behaviors>
        <w:guid w:val="{5E184AEA-0C03-4EE8-95DB-EC3126C58F92}"/>
      </w:docPartPr>
      <w:docPartBody>
        <w:p w:rsidR="005B42CF" w:rsidRDefault="001E6AEB" w:rsidP="001E6AEB">
          <w:pPr>
            <w:pStyle w:val="DD8520FB96444B90BA5B993AD845ED97"/>
          </w:pPr>
          <w:r w:rsidRPr="00AF493D">
            <w:rPr>
              <w:rStyle w:val="PlaceholderText"/>
            </w:rPr>
            <w:t>Click or tap here to enter text.</w:t>
          </w:r>
        </w:p>
      </w:docPartBody>
    </w:docPart>
    <w:docPart>
      <w:docPartPr>
        <w:name w:val="5313D46E41234392AA095B04B80AE243"/>
        <w:category>
          <w:name w:val="General"/>
          <w:gallery w:val="placeholder"/>
        </w:category>
        <w:types>
          <w:type w:val="bbPlcHdr"/>
        </w:types>
        <w:behaviors>
          <w:behavior w:val="content"/>
        </w:behaviors>
        <w:guid w:val="{E041371D-E9AC-4496-8CD0-5D55A3869B44}"/>
      </w:docPartPr>
      <w:docPartBody>
        <w:p w:rsidR="005B42CF" w:rsidRDefault="001E6AEB" w:rsidP="001E6AEB">
          <w:pPr>
            <w:pStyle w:val="5313D46E41234392AA095B04B80AE243"/>
          </w:pPr>
          <w:r w:rsidRPr="00AF493D">
            <w:rPr>
              <w:rStyle w:val="PlaceholderText"/>
            </w:rPr>
            <w:t>Choose an item.</w:t>
          </w:r>
        </w:p>
      </w:docPartBody>
    </w:docPart>
    <w:docPart>
      <w:docPartPr>
        <w:name w:val="AD396D14841E4B8CA9006DB825211615"/>
        <w:category>
          <w:name w:val="General"/>
          <w:gallery w:val="placeholder"/>
        </w:category>
        <w:types>
          <w:type w:val="bbPlcHdr"/>
        </w:types>
        <w:behaviors>
          <w:behavior w:val="content"/>
        </w:behaviors>
        <w:guid w:val="{FF25D6E1-E80E-439F-A4A3-7541E0023D96}"/>
      </w:docPartPr>
      <w:docPartBody>
        <w:p w:rsidR="005B42CF" w:rsidRDefault="001E6AEB" w:rsidP="001E6AEB">
          <w:pPr>
            <w:pStyle w:val="AD396D14841E4B8CA9006DB825211615"/>
          </w:pPr>
          <w:r w:rsidRPr="00AF493D">
            <w:rPr>
              <w:rStyle w:val="PlaceholderText"/>
            </w:rPr>
            <w:t>Click or tap to enter a date.</w:t>
          </w:r>
        </w:p>
      </w:docPartBody>
    </w:docPart>
    <w:docPart>
      <w:docPartPr>
        <w:name w:val="AA3F3B95E5214381BA762CE444EE8DC6"/>
        <w:category>
          <w:name w:val="General"/>
          <w:gallery w:val="placeholder"/>
        </w:category>
        <w:types>
          <w:type w:val="bbPlcHdr"/>
        </w:types>
        <w:behaviors>
          <w:behavior w:val="content"/>
        </w:behaviors>
        <w:guid w:val="{5C87A888-9BDD-4593-B5A5-705707D462DB}"/>
      </w:docPartPr>
      <w:docPartBody>
        <w:p w:rsidR="005B42CF" w:rsidRDefault="001E6AEB" w:rsidP="001E6AEB">
          <w:pPr>
            <w:pStyle w:val="AA3F3B95E5214381BA762CE444EE8DC6"/>
          </w:pPr>
          <w:r w:rsidRPr="00AF493D">
            <w:rPr>
              <w:rStyle w:val="PlaceholderText"/>
            </w:rPr>
            <w:t>Click or tap here to enter text.</w:t>
          </w:r>
        </w:p>
      </w:docPartBody>
    </w:docPart>
    <w:docPart>
      <w:docPartPr>
        <w:name w:val="64455A1BFD8C4FAC9C2AB53B6701DFE5"/>
        <w:category>
          <w:name w:val="General"/>
          <w:gallery w:val="placeholder"/>
        </w:category>
        <w:types>
          <w:type w:val="bbPlcHdr"/>
        </w:types>
        <w:behaviors>
          <w:behavior w:val="content"/>
        </w:behaviors>
        <w:guid w:val="{2FED1315-BAD9-4823-A1FC-1769DC3EA6B3}"/>
      </w:docPartPr>
      <w:docPartBody>
        <w:p w:rsidR="005B42CF" w:rsidRDefault="001E6AEB" w:rsidP="001E6AEB">
          <w:pPr>
            <w:pStyle w:val="64455A1BFD8C4FAC9C2AB53B6701DFE5"/>
          </w:pPr>
          <w:r w:rsidRPr="00AF493D">
            <w:rPr>
              <w:rStyle w:val="PlaceholderText"/>
            </w:rPr>
            <w:t>Choose an item.</w:t>
          </w:r>
        </w:p>
      </w:docPartBody>
    </w:docPart>
    <w:docPart>
      <w:docPartPr>
        <w:name w:val="E16281B0F56D4B15958D9B25DA20AF45"/>
        <w:category>
          <w:name w:val="General"/>
          <w:gallery w:val="placeholder"/>
        </w:category>
        <w:types>
          <w:type w:val="bbPlcHdr"/>
        </w:types>
        <w:behaviors>
          <w:behavior w:val="content"/>
        </w:behaviors>
        <w:guid w:val="{A491DF3E-06B3-4078-807B-1CD7DEDE85F3}"/>
      </w:docPartPr>
      <w:docPartBody>
        <w:p w:rsidR="005B42CF" w:rsidRDefault="001E6AEB" w:rsidP="001E6AEB">
          <w:pPr>
            <w:pStyle w:val="E16281B0F56D4B15958D9B25DA20AF45"/>
          </w:pPr>
          <w:r w:rsidRPr="00AF493D">
            <w:rPr>
              <w:rStyle w:val="PlaceholderText"/>
            </w:rPr>
            <w:t>Click or tap to enter a date.</w:t>
          </w:r>
        </w:p>
      </w:docPartBody>
    </w:docPart>
    <w:docPart>
      <w:docPartPr>
        <w:name w:val="5DD95D71F965427FB0D5E60763F3A8EE"/>
        <w:category>
          <w:name w:val="General"/>
          <w:gallery w:val="placeholder"/>
        </w:category>
        <w:types>
          <w:type w:val="bbPlcHdr"/>
        </w:types>
        <w:behaviors>
          <w:behavior w:val="content"/>
        </w:behaviors>
        <w:guid w:val="{D20F9F2C-C337-441E-A040-E086B0BF26EF}"/>
      </w:docPartPr>
      <w:docPartBody>
        <w:p w:rsidR="005B42CF" w:rsidRDefault="001E6AEB" w:rsidP="001E6AEB">
          <w:pPr>
            <w:pStyle w:val="5DD95D71F965427FB0D5E60763F3A8EE"/>
          </w:pPr>
          <w:r w:rsidRPr="00AF493D">
            <w:rPr>
              <w:rStyle w:val="PlaceholderText"/>
            </w:rPr>
            <w:t>Click or tap here to enter text.</w:t>
          </w:r>
        </w:p>
      </w:docPartBody>
    </w:docPart>
    <w:docPart>
      <w:docPartPr>
        <w:name w:val="6C2D773CAB9D4C03A3640597A44B30BA"/>
        <w:category>
          <w:name w:val="General"/>
          <w:gallery w:val="placeholder"/>
        </w:category>
        <w:types>
          <w:type w:val="bbPlcHdr"/>
        </w:types>
        <w:behaviors>
          <w:behavior w:val="content"/>
        </w:behaviors>
        <w:guid w:val="{B3239DEF-69E1-437A-80BF-AEB4CA47F209}"/>
      </w:docPartPr>
      <w:docPartBody>
        <w:p w:rsidR="005B42CF" w:rsidRDefault="001E6AEB" w:rsidP="001E6AEB">
          <w:pPr>
            <w:pStyle w:val="6C2D773CAB9D4C03A3640597A44B30BA"/>
          </w:pPr>
          <w:r w:rsidRPr="00AF493D">
            <w:rPr>
              <w:rStyle w:val="PlaceholderText"/>
            </w:rPr>
            <w:t>Choose an item.</w:t>
          </w:r>
        </w:p>
      </w:docPartBody>
    </w:docPart>
    <w:docPart>
      <w:docPartPr>
        <w:name w:val="F3F5854CFBF54B928E60A4CAE08ED6FE"/>
        <w:category>
          <w:name w:val="General"/>
          <w:gallery w:val="placeholder"/>
        </w:category>
        <w:types>
          <w:type w:val="bbPlcHdr"/>
        </w:types>
        <w:behaviors>
          <w:behavior w:val="content"/>
        </w:behaviors>
        <w:guid w:val="{49BB3878-71EB-44D2-B47D-21FF2DCFFCBE}"/>
      </w:docPartPr>
      <w:docPartBody>
        <w:p w:rsidR="005B42CF" w:rsidRDefault="001E6AEB" w:rsidP="001E6AEB">
          <w:pPr>
            <w:pStyle w:val="F3F5854CFBF54B928E60A4CAE08ED6FE"/>
          </w:pPr>
          <w:r w:rsidRPr="00AF493D">
            <w:rPr>
              <w:rStyle w:val="PlaceholderText"/>
            </w:rPr>
            <w:t>Click or tap to enter a date.</w:t>
          </w:r>
        </w:p>
      </w:docPartBody>
    </w:docPart>
    <w:docPart>
      <w:docPartPr>
        <w:name w:val="6997E1222B1447CCB23FB27E0637A938"/>
        <w:category>
          <w:name w:val="General"/>
          <w:gallery w:val="placeholder"/>
        </w:category>
        <w:types>
          <w:type w:val="bbPlcHdr"/>
        </w:types>
        <w:behaviors>
          <w:behavior w:val="content"/>
        </w:behaviors>
        <w:guid w:val="{2BBC1263-F5BB-409B-9624-47281C476FCE}"/>
      </w:docPartPr>
      <w:docPartBody>
        <w:p w:rsidR="005B42CF" w:rsidRDefault="001E6AEB" w:rsidP="001E6AEB">
          <w:pPr>
            <w:pStyle w:val="6997E1222B1447CCB23FB27E0637A938"/>
          </w:pPr>
          <w:r w:rsidRPr="00AF493D">
            <w:rPr>
              <w:rStyle w:val="PlaceholderText"/>
            </w:rPr>
            <w:t>Click or tap here to enter text.</w:t>
          </w:r>
        </w:p>
      </w:docPartBody>
    </w:docPart>
    <w:docPart>
      <w:docPartPr>
        <w:name w:val="1F1BF41910934174A891D09694F11DBE"/>
        <w:category>
          <w:name w:val="General"/>
          <w:gallery w:val="placeholder"/>
        </w:category>
        <w:types>
          <w:type w:val="bbPlcHdr"/>
        </w:types>
        <w:behaviors>
          <w:behavior w:val="content"/>
        </w:behaviors>
        <w:guid w:val="{0B96B410-C9F8-45FA-BBC3-12830275AA07}"/>
      </w:docPartPr>
      <w:docPartBody>
        <w:p w:rsidR="005B42CF" w:rsidRDefault="001E6AEB" w:rsidP="001E6AEB">
          <w:pPr>
            <w:pStyle w:val="1F1BF41910934174A891D09694F11DBE"/>
          </w:pPr>
          <w:r w:rsidRPr="00AF493D">
            <w:rPr>
              <w:rStyle w:val="PlaceholderText"/>
            </w:rPr>
            <w:t>Choose an item.</w:t>
          </w:r>
        </w:p>
      </w:docPartBody>
    </w:docPart>
    <w:docPart>
      <w:docPartPr>
        <w:name w:val="9AA929DF33764EC8A170C9953F9E1E1B"/>
        <w:category>
          <w:name w:val="General"/>
          <w:gallery w:val="placeholder"/>
        </w:category>
        <w:types>
          <w:type w:val="bbPlcHdr"/>
        </w:types>
        <w:behaviors>
          <w:behavior w:val="content"/>
        </w:behaviors>
        <w:guid w:val="{B276D8DB-1ABD-4D98-9331-BA69E687CAE6}"/>
      </w:docPartPr>
      <w:docPartBody>
        <w:p w:rsidR="005B42CF" w:rsidRDefault="001E6AEB" w:rsidP="001E6AEB">
          <w:pPr>
            <w:pStyle w:val="9AA929DF33764EC8A170C9953F9E1E1B"/>
          </w:pPr>
          <w:r w:rsidRPr="00AF493D">
            <w:rPr>
              <w:rStyle w:val="PlaceholderText"/>
            </w:rPr>
            <w:t>Click or tap to enter a date.</w:t>
          </w:r>
        </w:p>
      </w:docPartBody>
    </w:docPart>
    <w:docPart>
      <w:docPartPr>
        <w:name w:val="96F776ED10A64A92BBB36C45BD54D029"/>
        <w:category>
          <w:name w:val="General"/>
          <w:gallery w:val="placeholder"/>
        </w:category>
        <w:types>
          <w:type w:val="bbPlcHdr"/>
        </w:types>
        <w:behaviors>
          <w:behavior w:val="content"/>
        </w:behaviors>
        <w:guid w:val="{A0E866C1-1A5B-4AFB-8ACA-83513A175C0D}"/>
      </w:docPartPr>
      <w:docPartBody>
        <w:p w:rsidR="005B42CF" w:rsidRDefault="001E6AEB" w:rsidP="001E6AEB">
          <w:pPr>
            <w:pStyle w:val="96F776ED10A64A92BBB36C45BD54D029"/>
          </w:pPr>
          <w:r w:rsidRPr="00AF493D">
            <w:rPr>
              <w:rStyle w:val="PlaceholderText"/>
            </w:rPr>
            <w:t>Click or tap here to enter text.</w:t>
          </w:r>
        </w:p>
      </w:docPartBody>
    </w:docPart>
    <w:docPart>
      <w:docPartPr>
        <w:name w:val="55F057C9EEB9416297F8A154E4FA6579"/>
        <w:category>
          <w:name w:val="General"/>
          <w:gallery w:val="placeholder"/>
        </w:category>
        <w:types>
          <w:type w:val="bbPlcHdr"/>
        </w:types>
        <w:behaviors>
          <w:behavior w:val="content"/>
        </w:behaviors>
        <w:guid w:val="{755AB8CE-67EA-4CFF-9947-B3D784AA00EC}"/>
      </w:docPartPr>
      <w:docPartBody>
        <w:p w:rsidR="005B42CF" w:rsidRDefault="001E6AEB" w:rsidP="001E6AEB">
          <w:pPr>
            <w:pStyle w:val="55F057C9EEB9416297F8A154E4FA6579"/>
          </w:pPr>
          <w:r w:rsidRPr="00AF493D">
            <w:rPr>
              <w:rStyle w:val="PlaceholderText"/>
            </w:rPr>
            <w:t>Choose an item.</w:t>
          </w:r>
        </w:p>
      </w:docPartBody>
    </w:docPart>
    <w:docPart>
      <w:docPartPr>
        <w:name w:val="C5B0EB025EF545758D7BA705D7EA3F0B"/>
        <w:category>
          <w:name w:val="General"/>
          <w:gallery w:val="placeholder"/>
        </w:category>
        <w:types>
          <w:type w:val="bbPlcHdr"/>
        </w:types>
        <w:behaviors>
          <w:behavior w:val="content"/>
        </w:behaviors>
        <w:guid w:val="{00D377CB-4E2A-4B0F-8617-2693115A47D4}"/>
      </w:docPartPr>
      <w:docPartBody>
        <w:p w:rsidR="005B42CF" w:rsidRDefault="001E6AEB" w:rsidP="001E6AEB">
          <w:pPr>
            <w:pStyle w:val="C5B0EB025EF545758D7BA705D7EA3F0B"/>
          </w:pPr>
          <w:r w:rsidRPr="00AF493D">
            <w:rPr>
              <w:rStyle w:val="PlaceholderText"/>
            </w:rPr>
            <w:t>Click or tap to enter a date.</w:t>
          </w:r>
        </w:p>
      </w:docPartBody>
    </w:docPart>
    <w:docPart>
      <w:docPartPr>
        <w:name w:val="286AF49B739A4148B388A55B85ABE6F7"/>
        <w:category>
          <w:name w:val="General"/>
          <w:gallery w:val="placeholder"/>
        </w:category>
        <w:types>
          <w:type w:val="bbPlcHdr"/>
        </w:types>
        <w:behaviors>
          <w:behavior w:val="content"/>
        </w:behaviors>
        <w:guid w:val="{4C8CB472-3E66-4CDC-BF95-A72CCF72A8CC}"/>
      </w:docPartPr>
      <w:docPartBody>
        <w:p w:rsidR="005B42CF" w:rsidRDefault="001E6AEB" w:rsidP="001E6AEB">
          <w:pPr>
            <w:pStyle w:val="286AF49B739A4148B388A55B85ABE6F7"/>
          </w:pPr>
          <w:r w:rsidRPr="00AF493D">
            <w:rPr>
              <w:rStyle w:val="PlaceholderText"/>
            </w:rPr>
            <w:t>Click or tap here to enter text.</w:t>
          </w:r>
        </w:p>
      </w:docPartBody>
    </w:docPart>
    <w:docPart>
      <w:docPartPr>
        <w:name w:val="51A70A1CD94044C4B3421739F635992E"/>
        <w:category>
          <w:name w:val="General"/>
          <w:gallery w:val="placeholder"/>
        </w:category>
        <w:types>
          <w:type w:val="bbPlcHdr"/>
        </w:types>
        <w:behaviors>
          <w:behavior w:val="content"/>
        </w:behaviors>
        <w:guid w:val="{BA76C623-99FA-4AF7-B04B-EBD3CDB87F09}"/>
      </w:docPartPr>
      <w:docPartBody>
        <w:p w:rsidR="005B42CF" w:rsidRDefault="001E6AEB" w:rsidP="001E6AEB">
          <w:pPr>
            <w:pStyle w:val="51A70A1CD94044C4B3421739F635992E"/>
          </w:pPr>
          <w:r w:rsidRPr="00AF493D">
            <w:rPr>
              <w:rStyle w:val="PlaceholderText"/>
            </w:rPr>
            <w:t>Click or tap here to enter text.</w:t>
          </w:r>
        </w:p>
      </w:docPartBody>
    </w:docPart>
    <w:docPart>
      <w:docPartPr>
        <w:name w:val="43DDBD9EDF5947E9863910A897F4CBD4"/>
        <w:category>
          <w:name w:val="General"/>
          <w:gallery w:val="placeholder"/>
        </w:category>
        <w:types>
          <w:type w:val="bbPlcHdr"/>
        </w:types>
        <w:behaviors>
          <w:behavior w:val="content"/>
        </w:behaviors>
        <w:guid w:val="{25C2B189-329F-4CED-96D7-CA831A3387CD}"/>
      </w:docPartPr>
      <w:docPartBody>
        <w:p w:rsidR="005B42CF" w:rsidRDefault="001E6AEB" w:rsidP="001E6AEB">
          <w:pPr>
            <w:pStyle w:val="43DDBD9EDF5947E9863910A897F4CBD4"/>
          </w:pPr>
          <w:r w:rsidRPr="00AF493D">
            <w:rPr>
              <w:rStyle w:val="PlaceholderText"/>
            </w:rPr>
            <w:t>Click or tap here to enter text.</w:t>
          </w:r>
        </w:p>
      </w:docPartBody>
    </w:docPart>
    <w:docPart>
      <w:docPartPr>
        <w:name w:val="927C014D5F0C40B983EC3BF547787B1D"/>
        <w:category>
          <w:name w:val="General"/>
          <w:gallery w:val="placeholder"/>
        </w:category>
        <w:types>
          <w:type w:val="bbPlcHdr"/>
        </w:types>
        <w:behaviors>
          <w:behavior w:val="content"/>
        </w:behaviors>
        <w:guid w:val="{196CAE10-B866-4211-B978-36D5CFB62060}"/>
      </w:docPartPr>
      <w:docPartBody>
        <w:p w:rsidR="005B42CF" w:rsidRDefault="001E6AEB" w:rsidP="001E6AEB">
          <w:pPr>
            <w:pStyle w:val="927C014D5F0C40B983EC3BF547787B1D"/>
          </w:pPr>
          <w:r w:rsidRPr="00AF493D">
            <w:rPr>
              <w:rStyle w:val="PlaceholderText"/>
            </w:rPr>
            <w:t>Click or tap here to enter text.</w:t>
          </w:r>
        </w:p>
      </w:docPartBody>
    </w:docPart>
    <w:docPart>
      <w:docPartPr>
        <w:name w:val="4E23F176CB8D4311B95022577EC68B39"/>
        <w:category>
          <w:name w:val="General"/>
          <w:gallery w:val="placeholder"/>
        </w:category>
        <w:types>
          <w:type w:val="bbPlcHdr"/>
        </w:types>
        <w:behaviors>
          <w:behavior w:val="content"/>
        </w:behaviors>
        <w:guid w:val="{82D32AE8-F1EC-4F5A-AB26-9E1AACB27AA6}"/>
      </w:docPartPr>
      <w:docPartBody>
        <w:p w:rsidR="005B42CF" w:rsidRDefault="001E6AEB" w:rsidP="001E6AEB">
          <w:pPr>
            <w:pStyle w:val="4E23F176CB8D4311B95022577EC68B39"/>
          </w:pPr>
          <w:r w:rsidRPr="00AF493D">
            <w:rPr>
              <w:rStyle w:val="PlaceholderText"/>
            </w:rPr>
            <w:t>Click or tap here to enter text.</w:t>
          </w:r>
        </w:p>
      </w:docPartBody>
    </w:docPart>
    <w:docPart>
      <w:docPartPr>
        <w:name w:val="5248AE1E407443B68F1461E853766172"/>
        <w:category>
          <w:name w:val="General"/>
          <w:gallery w:val="placeholder"/>
        </w:category>
        <w:types>
          <w:type w:val="bbPlcHdr"/>
        </w:types>
        <w:behaviors>
          <w:behavior w:val="content"/>
        </w:behaviors>
        <w:guid w:val="{F7E3FDFC-C54E-41A9-A636-9A85FC852F46}"/>
      </w:docPartPr>
      <w:docPartBody>
        <w:p w:rsidR="005B42CF" w:rsidRDefault="001E6AEB" w:rsidP="001E6AEB">
          <w:pPr>
            <w:pStyle w:val="5248AE1E407443B68F1461E853766172"/>
          </w:pPr>
          <w:r w:rsidRPr="00AF493D">
            <w:rPr>
              <w:rStyle w:val="PlaceholderText"/>
            </w:rPr>
            <w:t>Click or tap here to enter text.</w:t>
          </w:r>
        </w:p>
      </w:docPartBody>
    </w:docPart>
    <w:docPart>
      <w:docPartPr>
        <w:name w:val="385E6B6FEE6844CF8EF7D3528E8F0636"/>
        <w:category>
          <w:name w:val="General"/>
          <w:gallery w:val="placeholder"/>
        </w:category>
        <w:types>
          <w:type w:val="bbPlcHdr"/>
        </w:types>
        <w:behaviors>
          <w:behavior w:val="content"/>
        </w:behaviors>
        <w:guid w:val="{39F78901-8F96-438A-931B-708CF377A9FC}"/>
      </w:docPartPr>
      <w:docPartBody>
        <w:p w:rsidR="005B42CF" w:rsidRDefault="001E6AEB" w:rsidP="001E6AEB">
          <w:pPr>
            <w:pStyle w:val="385E6B6FEE6844CF8EF7D3528E8F0636"/>
          </w:pPr>
          <w:r w:rsidRPr="00AF493D">
            <w:rPr>
              <w:rStyle w:val="PlaceholderText"/>
            </w:rPr>
            <w:t>Click or tap here to enter text.</w:t>
          </w:r>
        </w:p>
      </w:docPartBody>
    </w:docPart>
    <w:docPart>
      <w:docPartPr>
        <w:name w:val="ECE3512DFBD847EDAAC1E71D26714A23"/>
        <w:category>
          <w:name w:val="General"/>
          <w:gallery w:val="placeholder"/>
        </w:category>
        <w:types>
          <w:type w:val="bbPlcHdr"/>
        </w:types>
        <w:behaviors>
          <w:behavior w:val="content"/>
        </w:behaviors>
        <w:guid w:val="{24169985-FF94-44A7-9186-5BF34DBC7FF4}"/>
      </w:docPartPr>
      <w:docPartBody>
        <w:p w:rsidR="00C53112" w:rsidRDefault="00987DBE" w:rsidP="00987DBE">
          <w:pPr>
            <w:pStyle w:val="ECE3512DFBD847EDAAC1E71D26714A23"/>
          </w:pPr>
          <w:r w:rsidRPr="00AF493D">
            <w:rPr>
              <w:rStyle w:val="PlaceholderText"/>
            </w:rPr>
            <w:t>Click or tap here to enter text.</w:t>
          </w:r>
        </w:p>
      </w:docPartBody>
    </w:docPart>
    <w:docPart>
      <w:docPartPr>
        <w:name w:val="B0F153FE1EC94B0D846B426871FFA64C"/>
        <w:category>
          <w:name w:val="General"/>
          <w:gallery w:val="placeholder"/>
        </w:category>
        <w:types>
          <w:type w:val="bbPlcHdr"/>
        </w:types>
        <w:behaviors>
          <w:behavior w:val="content"/>
        </w:behaviors>
        <w:guid w:val="{4E031B12-CBA7-43B9-B5E8-685E42F4E960}"/>
      </w:docPartPr>
      <w:docPartBody>
        <w:p w:rsidR="00C53112" w:rsidRDefault="00987DBE" w:rsidP="00987DBE">
          <w:pPr>
            <w:pStyle w:val="B0F153FE1EC94B0D846B426871FFA64C"/>
          </w:pPr>
          <w:r w:rsidRPr="00AF493D">
            <w:rPr>
              <w:rStyle w:val="PlaceholderText"/>
            </w:rPr>
            <w:t>Click or tap here to enter text.</w:t>
          </w:r>
        </w:p>
      </w:docPartBody>
    </w:docPart>
    <w:docPart>
      <w:docPartPr>
        <w:name w:val="FD73B86ADBB4434C83251B389ED06F2D"/>
        <w:category>
          <w:name w:val="General"/>
          <w:gallery w:val="placeholder"/>
        </w:category>
        <w:types>
          <w:type w:val="bbPlcHdr"/>
        </w:types>
        <w:behaviors>
          <w:behavior w:val="content"/>
        </w:behaviors>
        <w:guid w:val="{50F45FF1-4221-4B6E-AB95-6EDCF07F4793}"/>
      </w:docPartPr>
      <w:docPartBody>
        <w:p w:rsidR="00C53112" w:rsidRDefault="00987DBE" w:rsidP="00987DBE">
          <w:pPr>
            <w:pStyle w:val="FD73B86ADBB4434C83251B389ED06F2D"/>
          </w:pPr>
          <w:r w:rsidRPr="00AF49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rutigerLTStd-Roman">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Gill Sans MT">
    <w:charset w:val="00"/>
    <w:family w:val="swiss"/>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LTStd-Italic">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698"/>
    <w:rsid w:val="001E6AEB"/>
    <w:rsid w:val="004E60FF"/>
    <w:rsid w:val="005B42CF"/>
    <w:rsid w:val="00702698"/>
    <w:rsid w:val="008D327E"/>
    <w:rsid w:val="008E1610"/>
    <w:rsid w:val="00987DBE"/>
    <w:rsid w:val="00B67CF0"/>
    <w:rsid w:val="00BE560E"/>
    <w:rsid w:val="00C53112"/>
    <w:rsid w:val="00D632D7"/>
    <w:rsid w:val="00E623EE"/>
    <w:rsid w:val="00F610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7DBE"/>
    <w:rPr>
      <w:color w:val="808080"/>
    </w:rPr>
  </w:style>
  <w:style w:type="paragraph" w:customStyle="1" w:styleId="89DF7E4EA8F54845B03ADD020C3616EC">
    <w:name w:val="89DF7E4EA8F54845B03ADD020C3616EC"/>
    <w:rsid w:val="001E6AEB"/>
    <w:pPr>
      <w:spacing w:after="240" w:line="264" w:lineRule="auto"/>
    </w:pPr>
    <w:rPr>
      <w:rFonts w:ascii="Verdana" w:eastAsia="MS Mincho" w:hAnsi="Verdana" w:cs="Times New Roman"/>
      <w:kern w:val="0"/>
      <w:sz w:val="20"/>
      <w:szCs w:val="20"/>
      <w14:ligatures w14:val="none"/>
    </w:rPr>
  </w:style>
  <w:style w:type="paragraph" w:customStyle="1" w:styleId="68C732FE02C64B0696F435CD6C0CBF9D">
    <w:name w:val="68C732FE02C64B0696F435CD6C0CBF9D"/>
    <w:rsid w:val="001E6AEB"/>
    <w:pPr>
      <w:spacing w:after="240" w:line="264" w:lineRule="auto"/>
    </w:pPr>
    <w:rPr>
      <w:rFonts w:ascii="Verdana" w:eastAsia="MS Mincho" w:hAnsi="Verdana" w:cs="Times New Roman"/>
      <w:kern w:val="0"/>
      <w:sz w:val="20"/>
      <w:szCs w:val="20"/>
      <w14:ligatures w14:val="none"/>
    </w:rPr>
  </w:style>
  <w:style w:type="paragraph" w:customStyle="1" w:styleId="E14301A430FB448AA0059DE62506E828">
    <w:name w:val="E14301A430FB448AA0059DE62506E828"/>
    <w:rsid w:val="001E6AEB"/>
  </w:style>
  <w:style w:type="paragraph" w:customStyle="1" w:styleId="89DF7E4EA8F54845B03ADD020C3616EC1">
    <w:name w:val="89DF7E4EA8F54845B03ADD020C3616EC1"/>
    <w:rsid w:val="001E6AEB"/>
    <w:pPr>
      <w:spacing w:after="240" w:line="264" w:lineRule="auto"/>
    </w:pPr>
    <w:rPr>
      <w:rFonts w:ascii="Verdana" w:eastAsia="MS Mincho" w:hAnsi="Verdana" w:cs="Times New Roman"/>
      <w:kern w:val="0"/>
      <w:sz w:val="20"/>
      <w:szCs w:val="20"/>
      <w14:ligatures w14:val="none"/>
    </w:rPr>
  </w:style>
  <w:style w:type="paragraph" w:customStyle="1" w:styleId="68C732FE02C64B0696F435CD6C0CBF9D1">
    <w:name w:val="68C732FE02C64B0696F435CD6C0CBF9D1"/>
    <w:rsid w:val="001E6AEB"/>
    <w:pPr>
      <w:spacing w:after="240" w:line="264" w:lineRule="auto"/>
    </w:pPr>
    <w:rPr>
      <w:rFonts w:ascii="Verdana" w:eastAsia="MS Mincho" w:hAnsi="Verdana" w:cs="Times New Roman"/>
      <w:kern w:val="0"/>
      <w:sz w:val="20"/>
      <w:szCs w:val="20"/>
      <w14:ligatures w14:val="none"/>
    </w:rPr>
  </w:style>
  <w:style w:type="paragraph" w:customStyle="1" w:styleId="E14301A430FB448AA0059DE62506E8281">
    <w:name w:val="E14301A430FB448AA0059DE62506E8281"/>
    <w:rsid w:val="001E6AEB"/>
    <w:pPr>
      <w:spacing w:after="240" w:line="264" w:lineRule="auto"/>
    </w:pPr>
    <w:rPr>
      <w:rFonts w:ascii="Verdana" w:eastAsia="MS Mincho" w:hAnsi="Verdana" w:cs="Times New Roman"/>
      <w:kern w:val="0"/>
      <w:sz w:val="20"/>
      <w:szCs w:val="20"/>
      <w14:ligatures w14:val="none"/>
    </w:rPr>
  </w:style>
  <w:style w:type="paragraph" w:customStyle="1" w:styleId="846FAD4913714EE1BE356A017B996598">
    <w:name w:val="846FAD4913714EE1BE356A017B996598"/>
    <w:rsid w:val="001E6AEB"/>
  </w:style>
  <w:style w:type="paragraph" w:customStyle="1" w:styleId="CA7CF151A3F04DC4BF81409DC50147FE">
    <w:name w:val="CA7CF151A3F04DC4BF81409DC50147FE"/>
    <w:rsid w:val="001E6AEB"/>
  </w:style>
  <w:style w:type="paragraph" w:customStyle="1" w:styleId="04D05B7A5A7541EEAA2E0679B9D08BCA">
    <w:name w:val="04D05B7A5A7541EEAA2E0679B9D08BCA"/>
    <w:rsid w:val="001E6AEB"/>
  </w:style>
  <w:style w:type="paragraph" w:customStyle="1" w:styleId="76231F3315AD43DEB942970C0C2605CB">
    <w:name w:val="76231F3315AD43DEB942970C0C2605CB"/>
    <w:rsid w:val="001E6AEB"/>
  </w:style>
  <w:style w:type="paragraph" w:customStyle="1" w:styleId="4C1DFEA50962483090558882A3CC774B">
    <w:name w:val="4C1DFEA50962483090558882A3CC774B"/>
    <w:rsid w:val="001E6AEB"/>
  </w:style>
  <w:style w:type="paragraph" w:customStyle="1" w:styleId="5171DB31DFF547DF9D0997EA208F9E48">
    <w:name w:val="5171DB31DFF547DF9D0997EA208F9E48"/>
    <w:rsid w:val="001E6AEB"/>
  </w:style>
  <w:style w:type="paragraph" w:customStyle="1" w:styleId="052CD66A4ABD4E4E91A43976E99B4A7A">
    <w:name w:val="052CD66A4ABD4E4E91A43976E99B4A7A"/>
    <w:rsid w:val="001E6AEB"/>
  </w:style>
  <w:style w:type="paragraph" w:customStyle="1" w:styleId="7C46B2796D494EC69979E343F56EBBD6">
    <w:name w:val="7C46B2796D494EC69979E343F56EBBD6"/>
    <w:rsid w:val="001E6AEB"/>
  </w:style>
  <w:style w:type="paragraph" w:customStyle="1" w:styleId="FDB72C1899EC463E854DAE7D3A79E881">
    <w:name w:val="FDB72C1899EC463E854DAE7D3A79E881"/>
    <w:rsid w:val="001E6AEB"/>
  </w:style>
  <w:style w:type="paragraph" w:customStyle="1" w:styleId="701D591EB95C4D619D6EA385FBEFA1A7">
    <w:name w:val="701D591EB95C4D619D6EA385FBEFA1A7"/>
    <w:rsid w:val="001E6AEB"/>
  </w:style>
  <w:style w:type="paragraph" w:customStyle="1" w:styleId="95BD285498EB4CB682CFEA239D92A356">
    <w:name w:val="95BD285498EB4CB682CFEA239D92A356"/>
    <w:rsid w:val="001E6AEB"/>
  </w:style>
  <w:style w:type="paragraph" w:customStyle="1" w:styleId="FBAAD657A1624A7786F6068AEDF5ACF5">
    <w:name w:val="FBAAD657A1624A7786F6068AEDF5ACF5"/>
    <w:rsid w:val="001E6AEB"/>
  </w:style>
  <w:style w:type="paragraph" w:customStyle="1" w:styleId="AAEA05C8A04D4396AAA66E04C53CE81B">
    <w:name w:val="AAEA05C8A04D4396AAA66E04C53CE81B"/>
    <w:rsid w:val="001E6AEB"/>
  </w:style>
  <w:style w:type="paragraph" w:customStyle="1" w:styleId="419536D03482449782432D6D22AF927F">
    <w:name w:val="419536D03482449782432D6D22AF927F"/>
    <w:rsid w:val="001E6AEB"/>
  </w:style>
  <w:style w:type="paragraph" w:customStyle="1" w:styleId="1EC8F6307DC64AC987F0465535653658">
    <w:name w:val="1EC8F6307DC64AC987F0465535653658"/>
    <w:rsid w:val="001E6AEB"/>
  </w:style>
  <w:style w:type="paragraph" w:customStyle="1" w:styleId="87D5C7AFC486450699DA890C48BBF606">
    <w:name w:val="87D5C7AFC486450699DA890C48BBF606"/>
    <w:rsid w:val="001E6AEB"/>
  </w:style>
  <w:style w:type="paragraph" w:customStyle="1" w:styleId="E1BD61E1D02E4A55879CB59E9C7CF60F">
    <w:name w:val="E1BD61E1D02E4A55879CB59E9C7CF60F"/>
    <w:rsid w:val="001E6AEB"/>
  </w:style>
  <w:style w:type="paragraph" w:customStyle="1" w:styleId="2A7D130D10404CB99044B61DC7159CAB">
    <w:name w:val="2A7D130D10404CB99044B61DC7159CAB"/>
    <w:rsid w:val="001E6AEB"/>
  </w:style>
  <w:style w:type="paragraph" w:customStyle="1" w:styleId="208902975F2A4B7CB038263393369942">
    <w:name w:val="208902975F2A4B7CB038263393369942"/>
    <w:rsid w:val="001E6AEB"/>
  </w:style>
  <w:style w:type="paragraph" w:customStyle="1" w:styleId="EAC94EE909F84A4EA91B5FBDF49CE4EA">
    <w:name w:val="EAC94EE909F84A4EA91B5FBDF49CE4EA"/>
    <w:rsid w:val="001E6AEB"/>
  </w:style>
  <w:style w:type="paragraph" w:customStyle="1" w:styleId="D0B9C4932B4341188DD6FFBD33570FAF">
    <w:name w:val="D0B9C4932B4341188DD6FFBD33570FAF"/>
    <w:rsid w:val="001E6AEB"/>
  </w:style>
  <w:style w:type="paragraph" w:customStyle="1" w:styleId="DEA6CC99131E48998561AEB6B2357731">
    <w:name w:val="DEA6CC99131E48998561AEB6B2357731"/>
    <w:rsid w:val="001E6AEB"/>
  </w:style>
  <w:style w:type="paragraph" w:customStyle="1" w:styleId="A1A49AAFB06646A18675D79B31E16C61">
    <w:name w:val="A1A49AAFB06646A18675D79B31E16C61"/>
    <w:rsid w:val="001E6AEB"/>
  </w:style>
  <w:style w:type="paragraph" w:customStyle="1" w:styleId="49606B7DFB444CA882DA3C5E5F3E5498">
    <w:name w:val="49606B7DFB444CA882DA3C5E5F3E5498"/>
    <w:rsid w:val="001E6AEB"/>
  </w:style>
  <w:style w:type="paragraph" w:customStyle="1" w:styleId="8121D25499BB478AB759F42F5DE3D385">
    <w:name w:val="8121D25499BB478AB759F42F5DE3D385"/>
    <w:rsid w:val="001E6AEB"/>
  </w:style>
  <w:style w:type="paragraph" w:customStyle="1" w:styleId="5B73FB199FEE4B96BB9036EF3FDBBB7B">
    <w:name w:val="5B73FB199FEE4B96BB9036EF3FDBBB7B"/>
    <w:rsid w:val="001E6AEB"/>
  </w:style>
  <w:style w:type="paragraph" w:customStyle="1" w:styleId="C619FBEDCE684AAEBED054BB102CD1C9">
    <w:name w:val="C619FBEDCE684AAEBED054BB102CD1C9"/>
    <w:rsid w:val="001E6AEB"/>
  </w:style>
  <w:style w:type="paragraph" w:customStyle="1" w:styleId="CD051036769C4189963FEF109FC78A64">
    <w:name w:val="CD051036769C4189963FEF109FC78A64"/>
    <w:rsid w:val="001E6AEB"/>
  </w:style>
  <w:style w:type="paragraph" w:customStyle="1" w:styleId="BA3F3AE8174941708BD736F26765EC40">
    <w:name w:val="BA3F3AE8174941708BD736F26765EC40"/>
    <w:rsid w:val="001E6AEB"/>
  </w:style>
  <w:style w:type="paragraph" w:customStyle="1" w:styleId="6A39C26DB9A94C76B54DB3849584B96A">
    <w:name w:val="6A39C26DB9A94C76B54DB3849584B96A"/>
    <w:rsid w:val="001E6AEB"/>
  </w:style>
  <w:style w:type="paragraph" w:customStyle="1" w:styleId="193C5DE41F7941AE94F4F07715FA9EB9">
    <w:name w:val="193C5DE41F7941AE94F4F07715FA9EB9"/>
    <w:rsid w:val="001E6AEB"/>
  </w:style>
  <w:style w:type="paragraph" w:customStyle="1" w:styleId="76FC2A6160BD410BB7197BAE42286471">
    <w:name w:val="76FC2A6160BD410BB7197BAE42286471"/>
    <w:rsid w:val="001E6AEB"/>
  </w:style>
  <w:style w:type="paragraph" w:customStyle="1" w:styleId="8CF940B63AF04F8ABA655FADCDB3815D">
    <w:name w:val="8CF940B63AF04F8ABA655FADCDB3815D"/>
    <w:rsid w:val="001E6AEB"/>
  </w:style>
  <w:style w:type="paragraph" w:customStyle="1" w:styleId="BE99B57108834585A92D5AE69CF6222A">
    <w:name w:val="BE99B57108834585A92D5AE69CF6222A"/>
    <w:rsid w:val="001E6AEB"/>
  </w:style>
  <w:style w:type="paragraph" w:customStyle="1" w:styleId="F0837A4E64BF41D8B1E870C9C9450C60">
    <w:name w:val="F0837A4E64BF41D8B1E870C9C9450C60"/>
    <w:rsid w:val="001E6AEB"/>
  </w:style>
  <w:style w:type="paragraph" w:customStyle="1" w:styleId="C94F27521F2941028560DD4ADE3B70C4">
    <w:name w:val="C94F27521F2941028560DD4ADE3B70C4"/>
    <w:rsid w:val="001E6AEB"/>
  </w:style>
  <w:style w:type="paragraph" w:customStyle="1" w:styleId="32ED52B719894145983356C16CE0989F">
    <w:name w:val="32ED52B719894145983356C16CE0989F"/>
    <w:rsid w:val="001E6AEB"/>
  </w:style>
  <w:style w:type="paragraph" w:customStyle="1" w:styleId="8C00AC8D4EE24C82A8704C4D2C6F4CFD">
    <w:name w:val="8C00AC8D4EE24C82A8704C4D2C6F4CFD"/>
    <w:rsid w:val="001E6AEB"/>
  </w:style>
  <w:style w:type="paragraph" w:customStyle="1" w:styleId="ACF25162FCC34C1FB6E386B4B3B738CE">
    <w:name w:val="ACF25162FCC34C1FB6E386B4B3B738CE"/>
    <w:rsid w:val="001E6AEB"/>
  </w:style>
  <w:style w:type="paragraph" w:customStyle="1" w:styleId="6DE108053CB146068FE85FD2110CA932">
    <w:name w:val="6DE108053CB146068FE85FD2110CA932"/>
    <w:rsid w:val="001E6AEB"/>
  </w:style>
  <w:style w:type="paragraph" w:customStyle="1" w:styleId="C1AC657948C448C180AC5CDF0808864A">
    <w:name w:val="C1AC657948C448C180AC5CDF0808864A"/>
    <w:rsid w:val="001E6AEB"/>
  </w:style>
  <w:style w:type="paragraph" w:customStyle="1" w:styleId="1B96C3E71B3E4A0A9FEE256A835F1F42">
    <w:name w:val="1B96C3E71B3E4A0A9FEE256A835F1F42"/>
    <w:rsid w:val="001E6AEB"/>
  </w:style>
  <w:style w:type="paragraph" w:customStyle="1" w:styleId="D9A5BDB2FA4E4B9A8DE18114498BCDEA">
    <w:name w:val="D9A5BDB2FA4E4B9A8DE18114498BCDEA"/>
    <w:rsid w:val="001E6AEB"/>
  </w:style>
  <w:style w:type="paragraph" w:customStyle="1" w:styleId="DE386797F3554055ABF4308EC5551DDF">
    <w:name w:val="DE386797F3554055ABF4308EC5551DDF"/>
    <w:rsid w:val="001E6AEB"/>
  </w:style>
  <w:style w:type="paragraph" w:customStyle="1" w:styleId="E5C5217B66354B9E883432CFE1F1DC23">
    <w:name w:val="E5C5217B66354B9E883432CFE1F1DC23"/>
    <w:rsid w:val="001E6AEB"/>
  </w:style>
  <w:style w:type="paragraph" w:customStyle="1" w:styleId="001FC5E27EFE421FA29A65C6E10578B0">
    <w:name w:val="001FC5E27EFE421FA29A65C6E10578B0"/>
    <w:rsid w:val="001E6AEB"/>
  </w:style>
  <w:style w:type="paragraph" w:customStyle="1" w:styleId="37B4066E26B3401A9B3B349CC48476FB">
    <w:name w:val="37B4066E26B3401A9B3B349CC48476FB"/>
    <w:rsid w:val="001E6AEB"/>
  </w:style>
  <w:style w:type="paragraph" w:customStyle="1" w:styleId="DD8520FB96444B90BA5B993AD845ED97">
    <w:name w:val="DD8520FB96444B90BA5B993AD845ED97"/>
    <w:rsid w:val="001E6AEB"/>
  </w:style>
  <w:style w:type="paragraph" w:customStyle="1" w:styleId="5313D46E41234392AA095B04B80AE243">
    <w:name w:val="5313D46E41234392AA095B04B80AE243"/>
    <w:rsid w:val="001E6AEB"/>
  </w:style>
  <w:style w:type="paragraph" w:customStyle="1" w:styleId="AD396D14841E4B8CA9006DB825211615">
    <w:name w:val="AD396D14841E4B8CA9006DB825211615"/>
    <w:rsid w:val="001E6AEB"/>
  </w:style>
  <w:style w:type="paragraph" w:customStyle="1" w:styleId="AA3F3B95E5214381BA762CE444EE8DC6">
    <w:name w:val="AA3F3B95E5214381BA762CE444EE8DC6"/>
    <w:rsid w:val="001E6AEB"/>
  </w:style>
  <w:style w:type="paragraph" w:customStyle="1" w:styleId="64455A1BFD8C4FAC9C2AB53B6701DFE5">
    <w:name w:val="64455A1BFD8C4FAC9C2AB53B6701DFE5"/>
    <w:rsid w:val="001E6AEB"/>
  </w:style>
  <w:style w:type="paragraph" w:customStyle="1" w:styleId="E16281B0F56D4B15958D9B25DA20AF45">
    <w:name w:val="E16281B0F56D4B15958D9B25DA20AF45"/>
    <w:rsid w:val="001E6AEB"/>
  </w:style>
  <w:style w:type="paragraph" w:customStyle="1" w:styleId="5DD95D71F965427FB0D5E60763F3A8EE">
    <w:name w:val="5DD95D71F965427FB0D5E60763F3A8EE"/>
    <w:rsid w:val="001E6AEB"/>
  </w:style>
  <w:style w:type="paragraph" w:customStyle="1" w:styleId="6C2D773CAB9D4C03A3640597A44B30BA">
    <w:name w:val="6C2D773CAB9D4C03A3640597A44B30BA"/>
    <w:rsid w:val="001E6AEB"/>
  </w:style>
  <w:style w:type="paragraph" w:customStyle="1" w:styleId="F3F5854CFBF54B928E60A4CAE08ED6FE">
    <w:name w:val="F3F5854CFBF54B928E60A4CAE08ED6FE"/>
    <w:rsid w:val="001E6AEB"/>
  </w:style>
  <w:style w:type="paragraph" w:customStyle="1" w:styleId="6997E1222B1447CCB23FB27E0637A938">
    <w:name w:val="6997E1222B1447CCB23FB27E0637A938"/>
    <w:rsid w:val="001E6AEB"/>
  </w:style>
  <w:style w:type="paragraph" w:customStyle="1" w:styleId="1F1BF41910934174A891D09694F11DBE">
    <w:name w:val="1F1BF41910934174A891D09694F11DBE"/>
    <w:rsid w:val="001E6AEB"/>
  </w:style>
  <w:style w:type="paragraph" w:customStyle="1" w:styleId="9AA929DF33764EC8A170C9953F9E1E1B">
    <w:name w:val="9AA929DF33764EC8A170C9953F9E1E1B"/>
    <w:rsid w:val="001E6AEB"/>
  </w:style>
  <w:style w:type="paragraph" w:customStyle="1" w:styleId="96F776ED10A64A92BBB36C45BD54D029">
    <w:name w:val="96F776ED10A64A92BBB36C45BD54D029"/>
    <w:rsid w:val="001E6AEB"/>
  </w:style>
  <w:style w:type="paragraph" w:customStyle="1" w:styleId="55F057C9EEB9416297F8A154E4FA6579">
    <w:name w:val="55F057C9EEB9416297F8A154E4FA6579"/>
    <w:rsid w:val="001E6AEB"/>
  </w:style>
  <w:style w:type="paragraph" w:customStyle="1" w:styleId="C5B0EB025EF545758D7BA705D7EA3F0B">
    <w:name w:val="C5B0EB025EF545758D7BA705D7EA3F0B"/>
    <w:rsid w:val="001E6AEB"/>
  </w:style>
  <w:style w:type="paragraph" w:customStyle="1" w:styleId="286AF49B739A4148B388A55B85ABE6F7">
    <w:name w:val="286AF49B739A4148B388A55B85ABE6F7"/>
    <w:rsid w:val="001E6AEB"/>
  </w:style>
  <w:style w:type="paragraph" w:customStyle="1" w:styleId="51A70A1CD94044C4B3421739F635992E">
    <w:name w:val="51A70A1CD94044C4B3421739F635992E"/>
    <w:rsid w:val="001E6AEB"/>
  </w:style>
  <w:style w:type="paragraph" w:customStyle="1" w:styleId="43DDBD9EDF5947E9863910A897F4CBD4">
    <w:name w:val="43DDBD9EDF5947E9863910A897F4CBD4"/>
    <w:rsid w:val="001E6AEB"/>
  </w:style>
  <w:style w:type="paragraph" w:customStyle="1" w:styleId="927C014D5F0C40B983EC3BF547787B1D">
    <w:name w:val="927C014D5F0C40B983EC3BF547787B1D"/>
    <w:rsid w:val="001E6AEB"/>
  </w:style>
  <w:style w:type="paragraph" w:customStyle="1" w:styleId="4E23F176CB8D4311B95022577EC68B39">
    <w:name w:val="4E23F176CB8D4311B95022577EC68B39"/>
    <w:rsid w:val="001E6AEB"/>
  </w:style>
  <w:style w:type="paragraph" w:customStyle="1" w:styleId="5248AE1E407443B68F1461E853766172">
    <w:name w:val="5248AE1E407443B68F1461E853766172"/>
    <w:rsid w:val="001E6AEB"/>
  </w:style>
  <w:style w:type="paragraph" w:customStyle="1" w:styleId="686F073A22744770A9666B2F45468713">
    <w:name w:val="686F073A22744770A9666B2F45468713"/>
    <w:rsid w:val="001E6AEB"/>
  </w:style>
  <w:style w:type="paragraph" w:customStyle="1" w:styleId="1017C9BA2ED24482808D3A5E3E2FCA61">
    <w:name w:val="1017C9BA2ED24482808D3A5E3E2FCA61"/>
    <w:rsid w:val="001E6AEB"/>
  </w:style>
  <w:style w:type="paragraph" w:customStyle="1" w:styleId="6CABF640A31B49F98A2C53F6539E8A8A">
    <w:name w:val="6CABF640A31B49F98A2C53F6539E8A8A"/>
    <w:rsid w:val="001E6AEB"/>
  </w:style>
  <w:style w:type="paragraph" w:customStyle="1" w:styleId="385E6B6FEE6844CF8EF7D3528E8F0636">
    <w:name w:val="385E6B6FEE6844CF8EF7D3528E8F0636"/>
    <w:rsid w:val="001E6AEB"/>
  </w:style>
  <w:style w:type="paragraph" w:customStyle="1" w:styleId="ECE3512DFBD847EDAAC1E71D26714A23">
    <w:name w:val="ECE3512DFBD847EDAAC1E71D26714A23"/>
    <w:rsid w:val="00987DBE"/>
  </w:style>
  <w:style w:type="paragraph" w:customStyle="1" w:styleId="B0F153FE1EC94B0D846B426871FFA64C">
    <w:name w:val="B0F153FE1EC94B0D846B426871FFA64C"/>
    <w:rsid w:val="00987DBE"/>
  </w:style>
  <w:style w:type="paragraph" w:customStyle="1" w:styleId="FD73B86ADBB4434C83251B389ED06F2D">
    <w:name w:val="FD73B86ADBB4434C83251B389ED06F2D"/>
    <w:rsid w:val="00987D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141bad0b-5ec6-4ecd-811e-f9d8ff358b9c" ContentTypeId="0x0101005A9549D9A06FAF49B2796176C16A6E111806" PreviousValue="false"/>
</file>

<file path=customXml/item5.xml><?xml version="1.0" encoding="utf-8"?>
<ct:contentTypeSchema xmlns:ct="http://schemas.microsoft.com/office/2006/metadata/contentType" xmlns:ma="http://schemas.microsoft.com/office/2006/metadata/properties/metaAttributes" ct:_="" ma:_="" ma:contentTypeName="Authorisations Knowledgebank Document" ma:contentTypeID="0x0101005A9549D9A06FAF49B2796176C16A6E11180600E729A14E1337A344BFA7A1EF5DA5B50C" ma:contentTypeVersion="47" ma:contentTypeDescription="Authorisations Knowledgebank Document" ma:contentTypeScope="" ma:versionID="513c47ccf55e2ba8ecc0a376aedbf562">
  <xsd:schema xmlns:xsd="http://www.w3.org/2001/XMLSchema" xmlns:xs="http://www.w3.org/2001/XMLSchema" xmlns:p="http://schemas.microsoft.com/office/2006/metadata/properties" xmlns:ns1="http://schemas.microsoft.com/sharepoint/v3" xmlns:ns2="964f0a7c-bcf0-4337-b577-3747e0a5c4bc" targetNamespace="http://schemas.microsoft.com/office/2006/metadata/properties" ma:root="true" ma:fieldsID="9c2a736da0658fc857f87a33a636df7e" ns1:_="" ns2:_="">
    <xsd:import namespace="http://schemas.microsoft.com/sharepoint/v3"/>
    <xsd:import namespace="964f0a7c-bcf0-4337-b577-3747e0a5c4bc"/>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2:d10ce44c83b449bc85d6eb5d7135cd58" minOccurs="0"/>
                <xsd:element ref="ns2:fca_livelink_local_metadata" minOccurs="0"/>
                <xsd:element ref="ns1:fca_livelink_accessed_date" minOccurs="0"/>
                <xsd:element ref="ns2:fca_mig_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ma:readOnly="false">
      <xsd:simpleType>
        <xsd:restriction base="dms:Choice">
          <xsd:enumeration value="Yes"/>
          <xsd:enumeration value="No"/>
        </xsd:restriction>
      </xsd:simpleType>
    </xsd:element>
    <xsd:element name="fca_prop_ret_label" ma:index="28" nillable="true" ma:displayName="Proposed Retention Label" ma:internalName="fca_prop_ret_label" ma:readOnly="false">
      <xsd:simpleType>
        <xsd:restriction base="dms:Text"/>
      </xsd:simpleType>
    </xsd:element>
    <xsd:element name="fca_livelink_accessed_date" ma:index="32"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1ca3e278-c86c-4e78-b09f-a01634e4468e}" ma:internalName="TaxCatchAll" ma:showField="CatchAllData"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1ca3e278-c86c-4e78-b09f-a01634e4468e}" ma:internalName="TaxCatchAllLabel" ma:readOnly="true" ma:showField="CatchAllDataLabel"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ma:readOnly="false">
      <xsd:simpleType>
        <xsd:restriction base="dms:Number"/>
      </xsd:simpleType>
    </xsd:element>
    <xsd:element name="d10ce44c83b449bc85d6eb5d7135cd58" ma:index="30" nillable="true" ma:taxonomy="true" ma:internalName="d10ce44c83b449bc85d6eb5d7135cd58" ma:taxonomyFieldName="fca_authorisations_area" ma:displayName="Authorisations Area" ma:readOnly="false" ma:fieldId="{d10ce44c-83b4-49bc-85d6-eb5d7135cd58}" ma:sspId="141bad0b-5ec6-4ecd-811e-f9d8ff358b9c" ma:termSetId="9b845b77-ce31-40e4-90d9-df15d4329715" ma:anchorId="00000000-0000-0000-0000-000000000000" ma:open="false" ma:isKeyword="false">
      <xsd:complexType>
        <xsd:sequence>
          <xsd:element ref="pc:Terms" minOccurs="0" maxOccurs="1"/>
        </xsd:sequence>
      </xsd:complexType>
    </xsd:element>
    <xsd:element name="fca_livelink_local_metadata" ma:index="31" nillable="true" ma:displayName="Local Livelink Metadata" ma:internalName="fca_livelink_local_metadata">
      <xsd:simpleType>
        <xsd:restriction base="dms:Note">
          <xsd:maxLength value="255"/>
        </xsd:restriction>
      </xsd:simpleType>
    </xsd:element>
    <xsd:element name="fca_mig_stage" ma:index="33" nillable="true" ma:displayName="Migration Stage" ma:default="0" ma:internalName="fca_mig_stag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Administrative</TermName>
          <TermId xmlns="http://schemas.microsoft.com/office/infopath/2007/PartnerControls">c0a6a800-ee19-465d-995e-3864540afe03</TermId>
        </TermInfo>
      </Terms>
    </i7382953a7c14d49b483126af46f0dd6>
    <fca_livelink_obj_id xmlns="http://schemas.microsoft.com/sharepoint/v3" xsi:nil="tru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16</Value>
      <Value>1</Value>
      <Value>84</Value>
    </TaxCatchAll>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_dlc_DocId xmlns="964f0a7c-bcf0-4337-b577-3747e0a5c4bc">SANT4XJZP7S4-213008043-1630</_dlc_DocId>
    <_dlc_DocIdPersistId xmlns="964f0a7c-bcf0-4337-b577-3747e0a5c4bc">true</_dlc_DocIdPersistId>
    <_dlc_DocIdUrl xmlns="964f0a7c-bcf0-4337-b577-3747e0a5c4bc">
      <Url>https://thefca.sharepoint.com/sites/KnoTraAndInd/_layouts/15/DocIdRedir.aspx?ID=SANT4XJZP7S4-213008043-1630</Url>
      <Description>SANT4XJZP7S4-213008043-1630</Description>
    </_dlc_DocIdUrl>
    <Is_FirstChKInDone xmlns="http://schemas.microsoft.com/sharepoint/v3">Yes</Is_FirstChKInDone>
    <fca_livelink_local_metadata xmlns="964f0a7c-bcf0-4337-b577-3747e0a5c4bc" xsi:nil="true"/>
    <fca_livelink_accessed_date xmlns="http://schemas.microsoft.com/sharepoint/v3" xsi:nil="true"/>
    <fca_mig_stage xmlns="964f0a7c-bcf0-4337-b577-3747e0a5c4bc">0</fca_mig_stage>
    <fca_mig_stage_2 xmlns="964f0a7c-bcf0-4337-b577-3747e0a5c4bc" xsi:nil="true"/>
    <fca_prop_ret_label xmlns="http://schemas.microsoft.com/sharepoint/v3" xsi:nil="true"/>
    <d10ce44c83b449bc85d6eb5d7135cd58 xmlns="964f0a7c-bcf0-4337-b577-3747e0a5c4bc">
      <Terms xmlns="http://schemas.microsoft.com/office/infopath/2007/PartnerControls">
        <TermInfo xmlns="http://schemas.microsoft.com/office/infopath/2007/PartnerControls">
          <TermName xmlns="http://schemas.microsoft.com/office/infopath/2007/PartnerControls">CASS</TermName>
          <TermId xmlns="http://schemas.microsoft.com/office/infopath/2007/PartnerControls">215f184f-6303-48df-96b4-c696e6c1fa97</TermId>
        </TermInfo>
      </Terms>
    </d10ce44c83b449bc85d6eb5d7135cd58>
  </documentManagement>
</p:properties>
</file>

<file path=customXml/itemProps1.xml><?xml version="1.0" encoding="utf-8"?>
<ds:datastoreItem xmlns:ds="http://schemas.openxmlformats.org/officeDocument/2006/customXml" ds:itemID="{5CD6894A-2047-4F53-B0C8-A9DB3F314AA0}">
  <ds:schemaRefs>
    <ds:schemaRef ds:uri="http://schemas.microsoft.com/sharepoint/v3/contenttype/forms"/>
  </ds:schemaRefs>
</ds:datastoreItem>
</file>

<file path=customXml/itemProps2.xml><?xml version="1.0" encoding="utf-8"?>
<ds:datastoreItem xmlns:ds="http://schemas.openxmlformats.org/officeDocument/2006/customXml" ds:itemID="{8821C1AC-81D3-43E8-B58F-A367119484E4}">
  <ds:schemaRefs>
    <ds:schemaRef ds:uri="http://schemas.microsoft.com/sharepoint/events"/>
  </ds:schemaRefs>
</ds:datastoreItem>
</file>

<file path=customXml/itemProps3.xml><?xml version="1.0" encoding="utf-8"?>
<ds:datastoreItem xmlns:ds="http://schemas.openxmlformats.org/officeDocument/2006/customXml" ds:itemID="{F66AF470-8CDA-4A76-8A2E-51C07FD29058}">
  <ds:schemaRefs>
    <ds:schemaRef ds:uri="http://schemas.openxmlformats.org/officeDocument/2006/bibliography"/>
  </ds:schemaRefs>
</ds:datastoreItem>
</file>

<file path=customXml/itemProps4.xml><?xml version="1.0" encoding="utf-8"?>
<ds:datastoreItem xmlns:ds="http://schemas.openxmlformats.org/officeDocument/2006/customXml" ds:itemID="{0D3B70EC-1829-4652-AD3B-BAB0FC0DC6A9}">
  <ds:schemaRefs>
    <ds:schemaRef ds:uri="Microsoft.SharePoint.Taxonomy.ContentTypeSync"/>
  </ds:schemaRefs>
</ds:datastoreItem>
</file>

<file path=customXml/itemProps5.xml><?xml version="1.0" encoding="utf-8"?>
<ds:datastoreItem xmlns:ds="http://schemas.openxmlformats.org/officeDocument/2006/customXml" ds:itemID="{D91998AA-42F3-46AC-A9AD-D7159AC17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F59BEA1-550A-4771-8824-333A44E8AD32}">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docProps/app.xml><?xml version="1.0" encoding="utf-8"?>
<Properties xmlns="http://schemas.openxmlformats.org/officeDocument/2006/extended-properties" xmlns:vt="http://schemas.openxmlformats.org/officeDocument/2006/docPropsVTypes">
  <Template>FCA_Word_LOGO_Document_Template.dotm</Template>
  <TotalTime>47</TotalTime>
  <Pages>9</Pages>
  <Words>2118</Words>
  <Characters>10103</Characters>
  <Application>Microsoft Office Word</Application>
  <DocSecurity>0</DocSecurity>
  <Lines>439</Lines>
  <Paragraphs>218</Paragraphs>
  <ScaleCrop>false</ScaleCrop>
  <HeadingPairs>
    <vt:vector size="2" baseType="variant">
      <vt:variant>
        <vt:lpstr>Title</vt:lpstr>
      </vt:variant>
      <vt:variant>
        <vt:i4>1</vt:i4>
      </vt:variant>
    </vt:vector>
  </HeadingPairs>
  <TitlesOfParts>
    <vt:vector size="1" baseType="lpstr">
      <vt:lpstr/>
    </vt:vector>
  </TitlesOfParts>
  <Company>Financial Services Authority</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Rundle</dc:creator>
  <cp:lastModifiedBy>Kelly Dulieu</cp:lastModifiedBy>
  <cp:revision>21</cp:revision>
  <cp:lastPrinted>2013-02-27T13:06:00Z</cp:lastPrinted>
  <dcterms:created xsi:type="dcterms:W3CDTF">2026-09-15T06:34:00Z</dcterms:created>
  <dcterms:modified xsi:type="dcterms:W3CDTF">2026-09-29T06:39:00Z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ABAAVOAfoSrQoyxkpJOwtq/UGBf7amvZNxey1cmkNV5wekxB9YBeRqhpOPF9CwRJx6oP</vt:lpwstr>
  </property>
  <property fmtid="{D5CDD505-2E9C-101B-9397-08002B2CF9AE}" pid="3" name="MAIL_MSG_ID2">
    <vt:lpwstr>azYegdiTeh1</vt:lpwstr>
  </property>
  <property fmtid="{D5CDD505-2E9C-101B-9397-08002B2CF9AE}" pid="4" name="RESPONSE_SENDER_NAME">
    <vt:lpwstr>gAAAdya76B99d4hLGUR1rQ+8TxTv0GGEPdix</vt:lpwstr>
  </property>
  <property fmtid="{D5CDD505-2E9C-101B-9397-08002B2CF9AE}" pid="5" name="EMAIL_OWNER_ADDRESS">
    <vt:lpwstr>4AAA6DouqOs9baGxemgARoQ/YuZO1q15lblqAw9Kjv1t6De02gMZPjhusQ==</vt:lpwstr>
  </property>
  <property fmtid="{D5CDD505-2E9C-101B-9397-08002B2CF9AE}" pid="6" name="ContentTypeId">
    <vt:lpwstr>0x0101005A9549D9A06FAF49B2796176C16A6E11180600E729A14E1337A344BFA7A1EF5DA5B50C</vt:lpwstr>
  </property>
  <property fmtid="{D5CDD505-2E9C-101B-9397-08002B2CF9AE}" pid="7" name="fca_project_status_txnmy">
    <vt:lpwstr>3;#Open|7fa14611-0723-4064-a4f8-e1c28255eca8</vt:lpwstr>
  </property>
  <property fmtid="{D5CDD505-2E9C-101B-9397-08002B2CF9AE}" pid="8" name="fca_information_classification">
    <vt:lpwstr>1;#FCA Official|d07129ec-4894-4cda-af0c-a925cb68d6e3</vt:lpwstr>
  </property>
  <property fmtid="{D5CDD505-2E9C-101B-9397-08002B2CF9AE}" pid="9" name="_dlc_DocIdItemGuid">
    <vt:lpwstr>1562c0c1-47ba-4cfd-b20d-284dbded1fda</vt:lpwstr>
  </property>
  <property fmtid="{D5CDD505-2E9C-101B-9397-08002B2CF9AE}" pid="10" name="fca_project_work">
    <vt:lpwstr>18;#Project management|fa76201c-b8b0-4557-8cd6-dde0de4ea1e7</vt:lpwstr>
  </property>
  <property fmtid="{D5CDD505-2E9C-101B-9397-08002B2CF9AE}" pid="11" name="fca_document_purpose">
    <vt:lpwstr>16;#Administrative|c0a6a800-ee19-465d-995e-3864540afe03</vt:lpwstr>
  </property>
  <property fmtid="{D5CDD505-2E9C-101B-9397-08002B2CF9AE}" pid="12" name="ClassificationContentMarkingHeaderShapeIds">
    <vt:lpwstr>7,8,9</vt:lpwstr>
  </property>
  <property fmtid="{D5CDD505-2E9C-101B-9397-08002B2CF9AE}" pid="13" name="ClassificationContentMarkingHeaderFontProps">
    <vt:lpwstr>#000000,10,Calibri</vt:lpwstr>
  </property>
  <property fmtid="{D5CDD505-2E9C-101B-9397-08002B2CF9AE}" pid="14" name="ClassificationContentMarkingHeaderText">
    <vt:lpwstr>FCA Official</vt:lpwstr>
  </property>
  <property fmtid="{D5CDD505-2E9C-101B-9397-08002B2CF9AE}" pid="15" name="MSIP_Label_dec5709d-e239-496d-88c9-7dae94c5106e_Enabled">
    <vt:lpwstr>true</vt:lpwstr>
  </property>
  <property fmtid="{D5CDD505-2E9C-101B-9397-08002B2CF9AE}" pid="16" name="MSIP_Label_dec5709d-e239-496d-88c9-7dae94c5106e_SetDate">
    <vt:lpwstr>2023-03-13T18:27:27Z</vt:lpwstr>
  </property>
  <property fmtid="{D5CDD505-2E9C-101B-9397-08002B2CF9AE}" pid="17" name="MSIP_Label_dec5709d-e239-496d-88c9-7dae94c5106e_Method">
    <vt:lpwstr>Privileged</vt:lpwstr>
  </property>
  <property fmtid="{D5CDD505-2E9C-101B-9397-08002B2CF9AE}" pid="18" name="MSIP_Label_dec5709d-e239-496d-88c9-7dae94c5106e_Name">
    <vt:lpwstr>FCA Official</vt:lpwstr>
  </property>
  <property fmtid="{D5CDD505-2E9C-101B-9397-08002B2CF9AE}" pid="19" name="MSIP_Label_dec5709d-e239-496d-88c9-7dae94c5106e_SiteId">
    <vt:lpwstr>551f9db3-821c-4457-8551-b43423dce661</vt:lpwstr>
  </property>
  <property fmtid="{D5CDD505-2E9C-101B-9397-08002B2CF9AE}" pid="20" name="MSIP_Label_dec5709d-e239-496d-88c9-7dae94c5106e_ActionId">
    <vt:lpwstr>2076f741-a42c-42e1-ba8c-5af47c385280</vt:lpwstr>
  </property>
  <property fmtid="{D5CDD505-2E9C-101B-9397-08002B2CF9AE}" pid="21" name="MSIP_Label_dec5709d-e239-496d-88c9-7dae94c5106e_ContentBits">
    <vt:lpwstr>1</vt:lpwstr>
  </property>
  <property fmtid="{D5CDD505-2E9C-101B-9397-08002B2CF9AE}" pid="22" name="jce717dce39641ca84a076397899af94">
    <vt:lpwstr/>
  </property>
  <property fmtid="{D5CDD505-2E9C-101B-9397-08002B2CF9AE}" pid="23" name="fca_authorisations_area">
    <vt:lpwstr>84;#CASS|215f184f-6303-48df-96b4-c696e6c1fa97</vt:lpwstr>
  </property>
  <property fmtid="{D5CDD505-2E9C-101B-9397-08002B2CF9AE}" pid="24" name="fca_process_famiily">
    <vt:lpwstr/>
  </property>
  <property fmtid="{D5CDD505-2E9C-101B-9397-08002B2CF9AE}" pid="25" name="MediaServiceImageTags">
    <vt:lpwstr/>
  </property>
  <property fmtid="{D5CDD505-2E9C-101B-9397-08002B2CF9AE}" pid="26" name="lcf76f155ced4ddcb4097134ff3c332f">
    <vt:lpwstr/>
  </property>
  <property fmtid="{D5CDD505-2E9C-101B-9397-08002B2CF9AE}" pid="27" name="docLang">
    <vt:lpwstr>en</vt:lpwstr>
  </property>
</Properties>
</file>