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D15C" w14:textId="302B588C" w:rsidR="00137605" w:rsidRPr="00137605" w:rsidRDefault="00137605" w:rsidP="00137605">
      <w:pPr>
        <w:pStyle w:val="FCABodyText"/>
        <w:rPr>
          <w:b/>
          <w:color w:val="4472C4" w:themeColor="accent1"/>
          <w:sz w:val="40"/>
          <w:szCs w:val="40"/>
        </w:rPr>
      </w:pPr>
      <w:r w:rsidRPr="006E5E1C">
        <w:rPr>
          <w:b/>
          <w:color w:val="4472C4" w:themeColor="accent1"/>
          <w:sz w:val="40"/>
          <w:szCs w:val="40"/>
        </w:rPr>
        <w:t xml:space="preserve">ScamSmart Pension Scams </w:t>
      </w:r>
      <w:r>
        <w:rPr>
          <w:b/>
          <w:color w:val="4472C4" w:themeColor="accent1"/>
          <w:sz w:val="40"/>
          <w:szCs w:val="40"/>
        </w:rPr>
        <w:t>Web Article</w:t>
      </w:r>
    </w:p>
    <w:p w14:paraId="7B0F4EA0" w14:textId="32CDBA96" w:rsidR="00137605" w:rsidRDefault="00137605" w:rsidP="00137605">
      <w:pPr>
        <w:pStyle w:val="FCABodyText"/>
        <w:numPr>
          <w:ilvl w:val="0"/>
          <w:numId w:val="0"/>
        </w:numPr>
      </w:pPr>
      <w:r>
        <w:t xml:space="preserve">Here is </w:t>
      </w:r>
      <w:r w:rsidR="00F97C35">
        <w:t xml:space="preserve">a </w:t>
      </w:r>
      <w:bookmarkStart w:id="0" w:name="_GoBack"/>
      <w:bookmarkEnd w:id="0"/>
      <w:r>
        <w:t xml:space="preserve">ScamSmart pensions scams article for you to use in your printed publications, blogs, websites or any customer communications. Feel free to cut down the length of the article to fit your purpose. </w:t>
      </w:r>
    </w:p>
    <w:p w14:paraId="53CE31CA" w14:textId="77777777" w:rsidR="00137605" w:rsidRDefault="00137605" w:rsidP="00EB2C92">
      <w:pPr>
        <w:rPr>
          <w:rFonts w:ascii="Verdana" w:hAnsi="Verdana" w:cs="Arial"/>
          <w:b/>
          <w:sz w:val="20"/>
          <w:szCs w:val="20"/>
          <w:lang w:val="en"/>
        </w:rPr>
      </w:pPr>
    </w:p>
    <w:p w14:paraId="3EB287EC" w14:textId="73C7D1F2" w:rsidR="00EB2C92" w:rsidRPr="00137605" w:rsidRDefault="00EB2C92" w:rsidP="00EB2C92">
      <w:pPr>
        <w:rPr>
          <w:rFonts w:ascii="Verdana" w:hAnsi="Verdana" w:cs="Arial"/>
          <w:b/>
          <w:sz w:val="32"/>
          <w:szCs w:val="32"/>
          <w:lang w:val="en"/>
        </w:rPr>
      </w:pPr>
      <w:r w:rsidRPr="00137605">
        <w:rPr>
          <w:rFonts w:ascii="Verdana" w:hAnsi="Verdana" w:cs="Arial"/>
          <w:b/>
          <w:sz w:val="32"/>
          <w:szCs w:val="32"/>
          <w:lang w:val="en"/>
        </w:rPr>
        <w:t xml:space="preserve">Don’t let a scammer enjoy your retirement </w:t>
      </w:r>
    </w:p>
    <w:p w14:paraId="63858022" w14:textId="683F2F7F" w:rsidR="00EB2C92" w:rsidRPr="00695BC1" w:rsidRDefault="00EB2C92" w:rsidP="00EB2C92">
      <w:pPr>
        <w:rPr>
          <w:rFonts w:ascii="Verdana" w:hAnsi="Verdana" w:cs="Arial"/>
          <w:b/>
          <w:sz w:val="20"/>
          <w:szCs w:val="20"/>
          <w:lang w:val="en"/>
        </w:rPr>
      </w:pPr>
      <w:r w:rsidRPr="00695BC1">
        <w:rPr>
          <w:rFonts w:ascii="Verdana" w:hAnsi="Verdana" w:cs="Arial"/>
          <w:b/>
          <w:sz w:val="20"/>
          <w:szCs w:val="20"/>
          <w:lang w:val="en"/>
        </w:rPr>
        <w:t xml:space="preserve">Find out how pension scams work, how to avoid them and what to do if you suspect a scam </w:t>
      </w:r>
    </w:p>
    <w:p w14:paraId="07E3D572" w14:textId="434D978B" w:rsidR="00EB2C92" w:rsidRPr="00744D6D" w:rsidRDefault="00EB2C92" w:rsidP="00EB2C92">
      <w:pPr>
        <w:rPr>
          <w:rFonts w:ascii="Verdana" w:hAnsi="Verdana" w:cs="Arial"/>
          <w:b/>
          <w:sz w:val="20"/>
          <w:szCs w:val="20"/>
          <w:lang w:val="en"/>
        </w:rPr>
      </w:pPr>
      <w:r w:rsidRPr="00F120AD">
        <w:rPr>
          <w:rFonts w:ascii="Verdana" w:hAnsi="Verdana" w:cs="Arial"/>
          <w:sz w:val="20"/>
          <w:szCs w:val="20"/>
          <w:lang w:val="en"/>
        </w:rPr>
        <w:t>Pension scams can be hard to spot</w:t>
      </w:r>
      <w:r w:rsidR="00F120AD" w:rsidRPr="00F120AD">
        <w:rPr>
          <w:rFonts w:ascii="Verdana" w:hAnsi="Verdana" w:cs="Arial"/>
          <w:sz w:val="20"/>
          <w:szCs w:val="20"/>
          <w:lang w:val="en"/>
        </w:rPr>
        <w:t>.</w:t>
      </w:r>
      <w:r w:rsidR="00F120AD">
        <w:rPr>
          <w:rFonts w:ascii="Verdana" w:hAnsi="Verdana" w:cs="Arial"/>
          <w:b/>
          <w:sz w:val="20"/>
          <w:szCs w:val="20"/>
          <w:lang w:val="en"/>
        </w:rPr>
        <w:t xml:space="preserve"> </w:t>
      </w:r>
      <w:r w:rsidRPr="00695BC1">
        <w:rPr>
          <w:rFonts w:ascii="Verdana" w:hAnsi="Verdana" w:cs="Arial"/>
          <w:sz w:val="20"/>
          <w:szCs w:val="20"/>
          <w:lang w:val="en"/>
        </w:rPr>
        <w:t xml:space="preserve">Scammers can be </w:t>
      </w:r>
      <w:proofErr w:type="gramStart"/>
      <w:r w:rsidRPr="00695BC1">
        <w:rPr>
          <w:rFonts w:ascii="Verdana" w:hAnsi="Verdana" w:cs="Arial"/>
          <w:sz w:val="20"/>
          <w:szCs w:val="20"/>
          <w:lang w:val="en"/>
        </w:rPr>
        <w:t>articulate</w:t>
      </w:r>
      <w:proofErr w:type="gramEnd"/>
      <w:r w:rsidRPr="00695BC1">
        <w:rPr>
          <w:rFonts w:ascii="Verdana" w:hAnsi="Verdana" w:cs="Arial"/>
          <w:sz w:val="20"/>
          <w:szCs w:val="20"/>
          <w:lang w:val="en"/>
        </w:rPr>
        <w:t xml:space="preserve"> and financially knowledgeable, with credible websites, testimonials and materials that are hard to distinguish from the real thing.</w:t>
      </w:r>
    </w:p>
    <w:p w14:paraId="4A80258B" w14:textId="77777777" w:rsidR="00EB2C92" w:rsidRPr="00695BC1" w:rsidRDefault="00EB2C92" w:rsidP="00EB2C92">
      <w:pPr>
        <w:rPr>
          <w:rFonts w:ascii="Verdana" w:hAnsi="Verdana"/>
          <w:b/>
          <w:sz w:val="20"/>
          <w:szCs w:val="20"/>
        </w:rPr>
      </w:pPr>
      <w:r w:rsidRPr="00695BC1">
        <w:rPr>
          <w:rFonts w:ascii="Verdana" w:hAnsi="Verdana"/>
          <w:b/>
          <w:sz w:val="20"/>
          <w:szCs w:val="20"/>
        </w:rPr>
        <w:t>How pension scams work</w:t>
      </w:r>
    </w:p>
    <w:p w14:paraId="2520D68E" w14:textId="61D342EA" w:rsidR="00EB2C92" w:rsidRPr="00F120AD" w:rsidRDefault="00EB2C92" w:rsidP="00F120AD">
      <w:pPr>
        <w:rPr>
          <w:rFonts w:ascii="Verdana" w:hAnsi="Verdana"/>
          <w:sz w:val="20"/>
          <w:szCs w:val="20"/>
          <w:u w:val="single"/>
        </w:rPr>
      </w:pPr>
      <w:r w:rsidRPr="00F120AD">
        <w:rPr>
          <w:rFonts w:ascii="Verdana" w:hAnsi="Verdana"/>
          <w:sz w:val="20"/>
          <w:szCs w:val="20"/>
        </w:rPr>
        <w:t xml:space="preserve">Scammers usually contact people out of the blue via phone, email or text, or even advertise online. </w:t>
      </w:r>
      <w:r w:rsidRPr="00695BC1">
        <w:rPr>
          <w:rFonts w:ascii="Verdana" w:eastAsia="Times New Roman" w:hAnsi="Verdana" w:cs="Arial"/>
          <w:sz w:val="20"/>
          <w:szCs w:val="20"/>
          <w:lang w:val="en" w:eastAsia="en-GB"/>
        </w:rPr>
        <w:t xml:space="preserve">Scammers will make false claims to gain your trust. For example: </w:t>
      </w:r>
    </w:p>
    <w:p w14:paraId="77D3CB91" w14:textId="41F13B76" w:rsidR="00EB2C92" w:rsidRPr="00695BC1" w:rsidRDefault="00EB2C92" w:rsidP="00EB2C92">
      <w:pPr>
        <w:pStyle w:val="ListParagraph"/>
        <w:numPr>
          <w:ilvl w:val="0"/>
          <w:numId w:val="1"/>
        </w:num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Claiming they are</w:t>
      </w:r>
      <w:r w:rsidRPr="00695BC1">
        <w:rPr>
          <w:rFonts w:ascii="Verdana" w:eastAsia="Times New Roman" w:hAnsi="Verdana" w:cs="Arial"/>
          <w:sz w:val="20"/>
          <w:szCs w:val="20"/>
          <w:lang w:eastAsia="en-GB"/>
        </w:rPr>
        <w:t xml:space="preserve"> authorised</w:t>
      </w:r>
      <w:r w:rsidRPr="00695BC1">
        <w:rPr>
          <w:rFonts w:ascii="Verdana" w:eastAsia="Times New Roman" w:hAnsi="Verdana" w:cs="Arial"/>
          <w:sz w:val="20"/>
          <w:szCs w:val="20"/>
          <w:lang w:val="en" w:eastAsia="en-GB"/>
        </w:rPr>
        <w:t xml:space="preserve"> by the F</w:t>
      </w:r>
      <w:r w:rsidR="00744D6D">
        <w:rPr>
          <w:rFonts w:ascii="Verdana" w:eastAsia="Times New Roman" w:hAnsi="Verdana" w:cs="Arial"/>
          <w:sz w:val="20"/>
          <w:szCs w:val="20"/>
          <w:lang w:val="en" w:eastAsia="en-GB"/>
        </w:rPr>
        <w:t>inancial Conduct Authority (F</w:t>
      </w:r>
      <w:r w:rsidRPr="00695BC1">
        <w:rPr>
          <w:rFonts w:ascii="Verdana" w:eastAsia="Times New Roman" w:hAnsi="Verdana" w:cs="Arial"/>
          <w:sz w:val="20"/>
          <w:szCs w:val="20"/>
          <w:lang w:val="en" w:eastAsia="en-GB"/>
        </w:rPr>
        <w:t>CA</w:t>
      </w:r>
      <w:r w:rsidR="00744D6D">
        <w:rPr>
          <w:rFonts w:ascii="Verdana" w:eastAsia="Times New Roman" w:hAnsi="Verdana" w:cs="Arial"/>
          <w:sz w:val="20"/>
          <w:szCs w:val="20"/>
          <w:lang w:val="en" w:eastAsia="en-GB"/>
        </w:rPr>
        <w:t>)</w:t>
      </w:r>
      <w:r w:rsidRPr="00695BC1">
        <w:rPr>
          <w:rFonts w:ascii="Verdana" w:eastAsia="Times New Roman" w:hAnsi="Verdana" w:cs="Arial"/>
          <w:sz w:val="20"/>
          <w:szCs w:val="20"/>
          <w:lang w:val="en" w:eastAsia="en-GB"/>
        </w:rPr>
        <w:t xml:space="preserve"> or that they don’t have to be FCA </w:t>
      </w:r>
      <w:proofErr w:type="spellStart"/>
      <w:r w:rsidRPr="00695BC1">
        <w:rPr>
          <w:rFonts w:ascii="Verdana" w:eastAsia="Times New Roman" w:hAnsi="Verdana" w:cs="Arial"/>
          <w:sz w:val="20"/>
          <w:szCs w:val="20"/>
          <w:lang w:val="en" w:eastAsia="en-GB"/>
        </w:rPr>
        <w:t>authorised</w:t>
      </w:r>
      <w:proofErr w:type="spellEnd"/>
      <w:r w:rsidRPr="00695BC1">
        <w:rPr>
          <w:rFonts w:ascii="Verdana" w:eastAsia="Times New Roman" w:hAnsi="Verdana" w:cs="Arial"/>
          <w:sz w:val="20"/>
          <w:szCs w:val="20"/>
          <w:lang w:val="en" w:eastAsia="en-GB"/>
        </w:rPr>
        <w:t xml:space="preserve"> because they aren’t providing the advice themselves.</w:t>
      </w:r>
    </w:p>
    <w:p w14:paraId="13356C8B" w14:textId="0A2EEE36" w:rsidR="00EB2C92" w:rsidRPr="00695BC1" w:rsidRDefault="00EB2C92" w:rsidP="00EB2C92">
      <w:pPr>
        <w:pStyle w:val="ListParagraph"/>
        <w:numPr>
          <w:ilvl w:val="0"/>
          <w:numId w:val="1"/>
        </w:numPr>
        <w:rPr>
          <w:rFonts w:ascii="Verdana" w:hAnsi="Verdana"/>
          <w:sz w:val="20"/>
          <w:szCs w:val="20"/>
        </w:rPr>
      </w:pPr>
      <w:r w:rsidRPr="00695BC1">
        <w:rPr>
          <w:rFonts w:ascii="Verdana" w:eastAsia="Times New Roman" w:hAnsi="Verdana" w:cs="Arial"/>
          <w:sz w:val="20"/>
          <w:szCs w:val="20"/>
          <w:lang w:val="en" w:eastAsia="en-GB"/>
        </w:rPr>
        <w:t>Claiming to be acting on the behalf of the FCA or the government service </w:t>
      </w:r>
      <w:r w:rsidR="00F120AD">
        <w:t xml:space="preserve">Pension Wise. </w:t>
      </w:r>
      <w:r w:rsidR="00F120AD" w:rsidRPr="00695BC1">
        <w:rPr>
          <w:rFonts w:ascii="Verdana" w:hAnsi="Verdana"/>
          <w:sz w:val="20"/>
          <w:szCs w:val="20"/>
        </w:rPr>
        <w:t xml:space="preserve"> </w:t>
      </w:r>
    </w:p>
    <w:p w14:paraId="0CB89ADF" w14:textId="18BAED19" w:rsidR="00EB2C92" w:rsidRPr="00695BC1" w:rsidRDefault="00EB2C92" w:rsidP="00EB2C92">
      <w:pPr>
        <w:rPr>
          <w:rFonts w:ascii="Verdana" w:eastAsia="Times New Roman" w:hAnsi="Verdana" w:cs="Arial"/>
          <w:sz w:val="20"/>
          <w:szCs w:val="20"/>
          <w:lang w:val="en" w:eastAsia="en-GB"/>
        </w:rPr>
      </w:pPr>
      <w:r w:rsidRPr="00695BC1">
        <w:rPr>
          <w:rFonts w:ascii="Verdana" w:hAnsi="Verdana"/>
          <w:sz w:val="20"/>
          <w:szCs w:val="20"/>
        </w:rPr>
        <w:t xml:space="preserve">Scammers design attractive offers to </w:t>
      </w:r>
      <w:r w:rsidRPr="00695BC1">
        <w:rPr>
          <w:rFonts w:ascii="Verdana" w:eastAsia="Times New Roman" w:hAnsi="Verdana" w:cs="Arial"/>
          <w:sz w:val="20"/>
          <w:szCs w:val="20"/>
          <w:lang w:val="en" w:eastAsia="en-GB"/>
        </w:rPr>
        <w:t xml:space="preserve">persuade you to transfer your pension pot to them (or to release funds from it). It is </w:t>
      </w:r>
      <w:r w:rsidR="00F120AD">
        <w:rPr>
          <w:rFonts w:ascii="Verdana" w:eastAsia="Times New Roman" w:hAnsi="Verdana" w:cs="Arial"/>
          <w:sz w:val="20"/>
          <w:szCs w:val="20"/>
          <w:lang w:val="en" w:eastAsia="en-GB"/>
        </w:rPr>
        <w:t xml:space="preserve">often </w:t>
      </w:r>
      <w:r w:rsidRPr="00695BC1">
        <w:rPr>
          <w:rFonts w:ascii="Verdana" w:eastAsia="Times New Roman" w:hAnsi="Verdana" w:cs="Arial"/>
          <w:sz w:val="20"/>
          <w:szCs w:val="20"/>
          <w:lang w:val="en" w:eastAsia="en-GB"/>
        </w:rPr>
        <w:t xml:space="preserve">then invested in unusual and high-risk investments like overseas property, renewable energy bonds, forestry, storage units, or simply stolen outright. </w:t>
      </w:r>
    </w:p>
    <w:p w14:paraId="211A0ACC" w14:textId="77777777" w:rsidR="00EB2C92" w:rsidRPr="00695BC1" w:rsidRDefault="00EB2C92" w:rsidP="00EB2C92">
      <w:pPr>
        <w:rPr>
          <w:rFonts w:ascii="Verdana" w:hAnsi="Verdana"/>
          <w:sz w:val="20"/>
          <w:szCs w:val="20"/>
        </w:rPr>
      </w:pPr>
      <w:r w:rsidRPr="00695BC1">
        <w:rPr>
          <w:rFonts w:ascii="Verdana" w:hAnsi="Verdana"/>
          <w:sz w:val="20"/>
          <w:szCs w:val="20"/>
        </w:rPr>
        <w:t>Scam offers often include:</w:t>
      </w:r>
    </w:p>
    <w:p w14:paraId="7F1CE6E8" w14:textId="77777777" w:rsidR="00EB2C92" w:rsidRPr="00F120AD" w:rsidRDefault="00EB2C92" w:rsidP="00EB2C92">
      <w:pPr>
        <w:pStyle w:val="ListParagraph"/>
        <w:numPr>
          <w:ilvl w:val="0"/>
          <w:numId w:val="3"/>
        </w:numPr>
        <w:rPr>
          <w:rFonts w:ascii="Verdana" w:hAnsi="Verdana"/>
          <w:sz w:val="20"/>
          <w:szCs w:val="20"/>
        </w:rPr>
      </w:pPr>
      <w:r w:rsidRPr="00F120AD">
        <w:rPr>
          <w:rFonts w:ascii="Verdana" w:hAnsi="Verdana"/>
          <w:sz w:val="20"/>
          <w:szCs w:val="20"/>
        </w:rPr>
        <w:t>Free pension reviews</w:t>
      </w:r>
    </w:p>
    <w:p w14:paraId="12D35855" w14:textId="77777777" w:rsidR="00EB2C92" w:rsidRPr="00695BC1" w:rsidRDefault="00EB2C92" w:rsidP="00EB2C92">
      <w:pPr>
        <w:pStyle w:val="ListParagraph"/>
        <w:numPr>
          <w:ilvl w:val="0"/>
          <w:numId w:val="3"/>
        </w:numPr>
        <w:rPr>
          <w:rFonts w:ascii="Verdana" w:hAnsi="Verdana"/>
          <w:sz w:val="20"/>
          <w:szCs w:val="20"/>
        </w:rPr>
      </w:pPr>
      <w:r w:rsidRPr="00695BC1">
        <w:rPr>
          <w:rFonts w:ascii="Verdana" w:hAnsi="Verdana"/>
          <w:sz w:val="20"/>
          <w:szCs w:val="20"/>
        </w:rPr>
        <w:t>Higher returns - guarantees they can get you better returns on your pension savings</w:t>
      </w:r>
    </w:p>
    <w:p w14:paraId="50F066B5" w14:textId="77777777" w:rsidR="00EB2C92" w:rsidRPr="00695BC1" w:rsidRDefault="00EB2C92" w:rsidP="00EB2C92">
      <w:pPr>
        <w:pStyle w:val="ListParagraph"/>
        <w:numPr>
          <w:ilvl w:val="0"/>
          <w:numId w:val="3"/>
        </w:numPr>
        <w:rPr>
          <w:rFonts w:ascii="Verdana" w:hAnsi="Verdana"/>
          <w:sz w:val="20"/>
          <w:szCs w:val="20"/>
        </w:rPr>
      </w:pPr>
      <w:r w:rsidRPr="00695BC1">
        <w:rPr>
          <w:rFonts w:ascii="Verdana" w:hAnsi="Verdana"/>
          <w:sz w:val="20"/>
          <w:szCs w:val="20"/>
        </w:rPr>
        <w:t xml:space="preserve">Help to </w:t>
      </w:r>
      <w:r w:rsidRPr="00F120AD">
        <w:rPr>
          <w:rFonts w:ascii="Verdana" w:hAnsi="Verdana"/>
          <w:sz w:val="20"/>
          <w:szCs w:val="20"/>
        </w:rPr>
        <w:t>release cash from your pension</w:t>
      </w:r>
      <w:r w:rsidRPr="00695BC1">
        <w:rPr>
          <w:rFonts w:ascii="Verdana" w:hAnsi="Verdana"/>
          <w:sz w:val="20"/>
          <w:szCs w:val="20"/>
        </w:rPr>
        <w:t xml:space="preserve">, </w:t>
      </w:r>
      <w:r w:rsidRPr="00695BC1">
        <w:rPr>
          <w:rFonts w:ascii="Verdana" w:eastAsia="Times New Roman" w:hAnsi="Verdana" w:cs="Arial"/>
          <w:sz w:val="20"/>
          <w:szCs w:val="20"/>
          <w:lang w:val="en" w:eastAsia="en-GB"/>
        </w:rPr>
        <w:t xml:space="preserve">even though you’re under 55 (an offer to release funds before age 55 is highly likely to be a scam). </w:t>
      </w:r>
    </w:p>
    <w:p w14:paraId="31A0FF94" w14:textId="77777777" w:rsidR="00EB2C92" w:rsidRPr="00695BC1" w:rsidRDefault="00EB2C92" w:rsidP="00EB2C92">
      <w:pPr>
        <w:pStyle w:val="ListParagraph"/>
        <w:numPr>
          <w:ilvl w:val="0"/>
          <w:numId w:val="2"/>
        </w:numPr>
        <w:spacing w:after="171" w:line="240" w:lineRule="auto"/>
        <w:rPr>
          <w:rFonts w:ascii="Verdana" w:eastAsia="Times New Roman" w:hAnsi="Verdana" w:cs="Arial"/>
          <w:sz w:val="20"/>
          <w:szCs w:val="20"/>
          <w:lang w:val="en" w:eastAsia="en-GB"/>
        </w:rPr>
      </w:pPr>
      <w:r w:rsidRPr="00695BC1">
        <w:rPr>
          <w:rFonts w:ascii="Verdana" w:hAnsi="Verdana"/>
          <w:sz w:val="20"/>
          <w:szCs w:val="20"/>
        </w:rPr>
        <w:t>High pressure sales tactics - the scammers may try to pressure you with ‘time limited offers’ or even send a courier to your door to wait while you sign documents.</w:t>
      </w:r>
    </w:p>
    <w:p w14:paraId="087991BB" w14:textId="77777777" w:rsidR="00EB2C92" w:rsidRPr="00695BC1" w:rsidRDefault="00EB2C92" w:rsidP="00EB2C92">
      <w:pPr>
        <w:pStyle w:val="ListParagraph"/>
        <w:numPr>
          <w:ilvl w:val="0"/>
          <w:numId w:val="2"/>
        </w:num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 xml:space="preserve">Unusual investments - which tend to be unregulated and high risk, and may be difficult to sell if you need access to your money. </w:t>
      </w:r>
    </w:p>
    <w:p w14:paraId="3AD878EB" w14:textId="77777777" w:rsidR="00EB2C92" w:rsidRPr="00695BC1" w:rsidRDefault="00EB2C92" w:rsidP="00EB2C92">
      <w:pPr>
        <w:pStyle w:val="ListParagraph"/>
        <w:numPr>
          <w:ilvl w:val="0"/>
          <w:numId w:val="2"/>
        </w:num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 xml:space="preserve">Complicated structures where it isn’t clear where your money will end up. </w:t>
      </w:r>
    </w:p>
    <w:p w14:paraId="1DA39BE0" w14:textId="77777777" w:rsidR="00EB2C92" w:rsidRPr="00695BC1" w:rsidRDefault="00EB2C92" w:rsidP="00EB2C92">
      <w:pPr>
        <w:pStyle w:val="ListParagraph"/>
        <w:numPr>
          <w:ilvl w:val="0"/>
          <w:numId w:val="2"/>
        </w:num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Long-term pension investments – which mean it could be several years before you</w:t>
      </w:r>
      <w:r w:rsidRPr="00695BC1">
        <w:rPr>
          <w:rFonts w:ascii="Verdana" w:eastAsia="Times New Roman" w:hAnsi="Verdana" w:cs="Arial"/>
          <w:sz w:val="20"/>
          <w:szCs w:val="20"/>
          <w:lang w:eastAsia="en-GB"/>
        </w:rPr>
        <w:t xml:space="preserve"> realise</w:t>
      </w:r>
      <w:r w:rsidRPr="00695BC1">
        <w:rPr>
          <w:rFonts w:ascii="Verdana" w:eastAsia="Times New Roman" w:hAnsi="Verdana" w:cs="Arial"/>
          <w:sz w:val="20"/>
          <w:szCs w:val="20"/>
          <w:lang w:val="en" w:eastAsia="en-GB"/>
        </w:rPr>
        <w:t xml:space="preserve"> something is wrong.</w:t>
      </w:r>
    </w:p>
    <w:p w14:paraId="7B03F58F" w14:textId="6E87229A" w:rsidR="00EB2C92" w:rsidRPr="00695BC1" w:rsidRDefault="00EB2C92" w:rsidP="00EB2C92">
      <w:pPr>
        <w:rPr>
          <w:rFonts w:ascii="Verdana" w:hAnsi="Verdana"/>
          <w:b/>
          <w:sz w:val="20"/>
          <w:szCs w:val="20"/>
        </w:rPr>
      </w:pPr>
    </w:p>
    <w:p w14:paraId="74CA4DA1" w14:textId="77777777" w:rsidR="00137605" w:rsidRDefault="00137605" w:rsidP="00EB2C92">
      <w:pPr>
        <w:rPr>
          <w:rFonts w:ascii="Verdana" w:hAnsi="Verdana"/>
          <w:b/>
          <w:sz w:val="20"/>
          <w:szCs w:val="20"/>
        </w:rPr>
      </w:pPr>
    </w:p>
    <w:p w14:paraId="61F06E1A" w14:textId="09F0C536" w:rsidR="00EB2C92" w:rsidRPr="00695BC1" w:rsidRDefault="00EB2C92" w:rsidP="00EB2C92">
      <w:pPr>
        <w:rPr>
          <w:rFonts w:ascii="Verdana" w:hAnsi="Verdana"/>
          <w:b/>
          <w:sz w:val="20"/>
          <w:szCs w:val="20"/>
        </w:rPr>
      </w:pPr>
      <w:r w:rsidRPr="00695BC1">
        <w:rPr>
          <w:rFonts w:ascii="Verdana" w:hAnsi="Verdana"/>
          <w:b/>
          <w:sz w:val="20"/>
          <w:szCs w:val="20"/>
        </w:rPr>
        <w:lastRenderedPageBreak/>
        <w:t>4 simple steps to protect yourself from pension scams</w:t>
      </w:r>
    </w:p>
    <w:p w14:paraId="5FBCBEB9" w14:textId="77777777" w:rsidR="00EB2C92" w:rsidRPr="00695BC1" w:rsidRDefault="00EB2C92" w:rsidP="00EB2C92">
      <w:pPr>
        <w:spacing w:after="171" w:line="240" w:lineRule="auto"/>
        <w:rPr>
          <w:rFonts w:ascii="Verdana" w:eastAsia="Times New Roman" w:hAnsi="Verdana" w:cs="Arial"/>
          <w:sz w:val="20"/>
          <w:szCs w:val="20"/>
          <w:u w:val="single"/>
          <w:lang w:val="en" w:eastAsia="en-GB"/>
        </w:rPr>
      </w:pPr>
      <w:r w:rsidRPr="00695BC1">
        <w:rPr>
          <w:rFonts w:ascii="Verdana" w:eastAsia="Times New Roman" w:hAnsi="Verdana" w:cs="Arial"/>
          <w:sz w:val="20"/>
          <w:szCs w:val="20"/>
          <w:u w:val="single"/>
          <w:lang w:val="en" w:eastAsia="en-GB"/>
        </w:rPr>
        <w:t xml:space="preserve">Step 1 - Reject unexpected offers </w:t>
      </w:r>
    </w:p>
    <w:p w14:paraId="47F4E66A" w14:textId="518011A1" w:rsidR="00EB2C92" w:rsidRPr="00744D6D" w:rsidRDefault="00EB2C92" w:rsidP="00EB2C92">
      <w:pPr>
        <w:spacing w:after="171" w:line="240" w:lineRule="auto"/>
        <w:rPr>
          <w:rFonts w:ascii="Verdana" w:hAnsi="Verdana" w:cs="Arial"/>
          <w:sz w:val="20"/>
          <w:szCs w:val="20"/>
          <w:lang w:val="en"/>
        </w:rPr>
      </w:pPr>
      <w:r w:rsidRPr="00695BC1">
        <w:rPr>
          <w:rFonts w:ascii="Verdana" w:hAnsi="Verdana" w:cs="Arial"/>
          <w:sz w:val="20"/>
          <w:szCs w:val="20"/>
          <w:lang w:val="en"/>
        </w:rPr>
        <w:t xml:space="preserve">If you’re contacted out of the blue about a pension opportunity, chances are </w:t>
      </w:r>
      <w:proofErr w:type="gramStart"/>
      <w:r w:rsidRPr="00695BC1">
        <w:rPr>
          <w:rFonts w:ascii="Verdana" w:hAnsi="Verdana" w:cs="Arial"/>
          <w:sz w:val="20"/>
          <w:szCs w:val="20"/>
          <w:lang w:val="en"/>
        </w:rPr>
        <w:t>it’s</w:t>
      </w:r>
      <w:proofErr w:type="gramEnd"/>
      <w:r w:rsidRPr="00695BC1">
        <w:rPr>
          <w:rFonts w:ascii="Verdana" w:hAnsi="Verdana" w:cs="Arial"/>
          <w:sz w:val="20"/>
          <w:szCs w:val="20"/>
          <w:lang w:val="en"/>
        </w:rPr>
        <w:t xml:space="preserve"> high risk or a scam. </w:t>
      </w:r>
      <w:r w:rsidRPr="00695BC1">
        <w:rPr>
          <w:rFonts w:ascii="Verdana" w:eastAsia="Times New Roman" w:hAnsi="Verdana" w:cs="Arial"/>
          <w:sz w:val="20"/>
          <w:szCs w:val="20"/>
          <w:lang w:val="en" w:eastAsia="en-GB"/>
        </w:rPr>
        <w:t>If you get a cold call about your pension, the safest thing to do is to hang up. If you get unsolicited offers via email or text you should simply ignore them. Fortunately, most people do</w:t>
      </w:r>
      <w:r w:rsidR="00744D6D">
        <w:rPr>
          <w:rFonts w:ascii="Verdana" w:eastAsia="Times New Roman" w:hAnsi="Verdana" w:cs="Arial"/>
          <w:sz w:val="20"/>
          <w:szCs w:val="20"/>
          <w:lang w:val="en" w:eastAsia="en-GB"/>
        </w:rPr>
        <w:t xml:space="preserve"> reject unsolicited offers – FCA</w:t>
      </w:r>
      <w:r w:rsidRPr="00695BC1">
        <w:rPr>
          <w:rFonts w:ascii="Verdana" w:eastAsia="Times New Roman" w:hAnsi="Verdana" w:cs="Arial"/>
          <w:sz w:val="20"/>
          <w:szCs w:val="20"/>
          <w:lang w:val="en" w:eastAsia="en-GB"/>
        </w:rPr>
        <w:t xml:space="preserve"> research suggests that 95% of unexpected pension offers are rejected. </w:t>
      </w:r>
    </w:p>
    <w:p w14:paraId="19384794" w14:textId="4B636117" w:rsidR="00EB2C92" w:rsidRPr="00695BC1" w:rsidRDefault="00EB2C92" w:rsidP="00EB2C92">
      <w:p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 xml:space="preserve">Be wary of offers of </w:t>
      </w:r>
      <w:r w:rsidRPr="00744D6D">
        <w:rPr>
          <w:rFonts w:ascii="Verdana" w:eastAsia="Times New Roman" w:hAnsi="Verdana" w:cs="Arial"/>
          <w:sz w:val="20"/>
          <w:szCs w:val="20"/>
          <w:lang w:val="en" w:eastAsia="en-GB"/>
        </w:rPr>
        <w:t>free pension reviews.</w:t>
      </w:r>
      <w:r w:rsidRPr="00695BC1">
        <w:rPr>
          <w:rFonts w:ascii="Verdana" w:eastAsia="Times New Roman" w:hAnsi="Verdana" w:cs="Arial"/>
          <w:sz w:val="20"/>
          <w:szCs w:val="20"/>
          <w:lang w:val="en" w:eastAsia="en-GB"/>
        </w:rPr>
        <w:t xml:space="preserve"> Professional advice on pensions is not free </w:t>
      </w:r>
      <w:r w:rsidR="00744D6D">
        <w:rPr>
          <w:rFonts w:ascii="Verdana" w:eastAsia="Times New Roman" w:hAnsi="Verdana" w:cs="Arial"/>
          <w:sz w:val="20"/>
          <w:szCs w:val="20"/>
          <w:lang w:val="en" w:eastAsia="en-GB"/>
        </w:rPr>
        <w:t xml:space="preserve">– a free offer out of the blue </w:t>
      </w:r>
      <w:r w:rsidRPr="00695BC1">
        <w:rPr>
          <w:rFonts w:ascii="Verdana" w:eastAsia="Times New Roman" w:hAnsi="Verdana" w:cs="Arial"/>
          <w:sz w:val="20"/>
          <w:szCs w:val="20"/>
          <w:lang w:val="en" w:eastAsia="en-GB"/>
        </w:rPr>
        <w:t>from a company</w:t>
      </w:r>
      <w:r w:rsidR="00744D6D">
        <w:rPr>
          <w:rFonts w:ascii="Verdana" w:eastAsia="Times New Roman" w:hAnsi="Verdana" w:cs="Arial"/>
          <w:sz w:val="20"/>
          <w:szCs w:val="20"/>
          <w:lang w:val="en" w:eastAsia="en-GB"/>
        </w:rPr>
        <w:t xml:space="preserve"> you have not dealt with before</w:t>
      </w:r>
      <w:r w:rsidRPr="00695BC1">
        <w:rPr>
          <w:rFonts w:ascii="Verdana" w:eastAsia="Times New Roman" w:hAnsi="Verdana" w:cs="Arial"/>
          <w:sz w:val="20"/>
          <w:szCs w:val="20"/>
          <w:lang w:val="en" w:eastAsia="en-GB"/>
        </w:rPr>
        <w:t xml:space="preserve"> is probably a scam.</w:t>
      </w:r>
    </w:p>
    <w:p w14:paraId="1F1EAECB" w14:textId="77777777" w:rsidR="00EB2C92" w:rsidRPr="00695BC1" w:rsidRDefault="00EB2C92" w:rsidP="00EB2C92">
      <w:p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 xml:space="preserve">And don’t be talked into something by someone you know. They could be getting scammed, so check everything yourself. </w:t>
      </w:r>
    </w:p>
    <w:p w14:paraId="772453CC" w14:textId="77777777" w:rsidR="00EB2C92" w:rsidRPr="00695BC1" w:rsidRDefault="00EB2C92" w:rsidP="00EB2C92">
      <w:pPr>
        <w:spacing w:after="171" w:line="240" w:lineRule="auto"/>
        <w:rPr>
          <w:rFonts w:ascii="Verdana" w:eastAsia="Times New Roman" w:hAnsi="Verdana" w:cs="Arial"/>
          <w:sz w:val="20"/>
          <w:szCs w:val="20"/>
          <w:u w:val="single"/>
          <w:lang w:val="en" w:eastAsia="en-GB"/>
        </w:rPr>
      </w:pPr>
      <w:r w:rsidRPr="00695BC1">
        <w:rPr>
          <w:rFonts w:ascii="Verdana" w:eastAsia="Times New Roman" w:hAnsi="Verdana" w:cs="Arial"/>
          <w:sz w:val="20"/>
          <w:szCs w:val="20"/>
          <w:u w:val="single"/>
          <w:lang w:val="en" w:eastAsia="en-GB"/>
        </w:rPr>
        <w:t xml:space="preserve">Step 2 - Check who you’re dealing with </w:t>
      </w:r>
    </w:p>
    <w:p w14:paraId="47AF9FD6" w14:textId="3E97A99B" w:rsidR="00EB2C92" w:rsidRPr="00695BC1" w:rsidRDefault="00A0188C" w:rsidP="00EB2C92">
      <w:pPr>
        <w:pStyle w:val="ListParagraph"/>
        <w:numPr>
          <w:ilvl w:val="0"/>
          <w:numId w:val="5"/>
        </w:numPr>
        <w:spacing w:after="171" w:line="240" w:lineRule="auto"/>
        <w:rPr>
          <w:rFonts w:ascii="Verdana" w:eastAsia="Times New Roman" w:hAnsi="Verdana" w:cs="Arial"/>
          <w:sz w:val="20"/>
          <w:szCs w:val="20"/>
          <w:lang w:val="en" w:eastAsia="en-GB"/>
        </w:rPr>
      </w:pPr>
      <w:hyperlink r:id="rId7" w:history="1">
        <w:r w:rsidR="00EB2C92" w:rsidRPr="00744D6D">
          <w:rPr>
            <w:rStyle w:val="Hyperlink"/>
            <w:rFonts w:ascii="Verdana" w:eastAsia="Times New Roman" w:hAnsi="Verdana" w:cs="Arial"/>
            <w:sz w:val="20"/>
            <w:szCs w:val="20"/>
            <w:u w:val="none"/>
          </w:rPr>
          <w:t>Check the FCA Register</w:t>
        </w:r>
      </w:hyperlink>
      <w:r w:rsidR="00EB2C92" w:rsidRPr="00695BC1">
        <w:rPr>
          <w:rFonts w:ascii="Verdana" w:eastAsia="Times New Roman" w:hAnsi="Verdana" w:cs="Arial"/>
          <w:sz w:val="20"/>
          <w:szCs w:val="20"/>
          <w:lang w:val="en" w:eastAsia="en-GB"/>
        </w:rPr>
        <w:t xml:space="preserve"> - Make sure that anyone offering you advice or other financial services is FCA </w:t>
      </w:r>
      <w:proofErr w:type="spellStart"/>
      <w:r w:rsidR="00EB2C92" w:rsidRPr="00695BC1">
        <w:rPr>
          <w:rFonts w:ascii="Verdana" w:eastAsia="Times New Roman" w:hAnsi="Verdana" w:cs="Arial"/>
          <w:sz w:val="20"/>
          <w:szCs w:val="20"/>
          <w:lang w:val="en" w:eastAsia="en-GB"/>
        </w:rPr>
        <w:t>authorised</w:t>
      </w:r>
      <w:proofErr w:type="spellEnd"/>
      <w:r w:rsidR="00EB2C92" w:rsidRPr="00695BC1">
        <w:rPr>
          <w:rFonts w:ascii="Verdana" w:eastAsia="Times New Roman" w:hAnsi="Verdana" w:cs="Arial"/>
          <w:sz w:val="20"/>
          <w:szCs w:val="20"/>
          <w:lang w:val="en" w:eastAsia="en-GB"/>
        </w:rPr>
        <w:t>. If you don’t use an FCA-</w:t>
      </w:r>
      <w:proofErr w:type="spellStart"/>
      <w:r w:rsidR="00EB2C92" w:rsidRPr="00695BC1">
        <w:rPr>
          <w:rFonts w:ascii="Verdana" w:eastAsia="Times New Roman" w:hAnsi="Verdana" w:cs="Arial"/>
          <w:sz w:val="20"/>
          <w:szCs w:val="20"/>
          <w:lang w:val="en" w:eastAsia="en-GB"/>
        </w:rPr>
        <w:t>authorised</w:t>
      </w:r>
      <w:proofErr w:type="spellEnd"/>
      <w:r w:rsidR="00EB2C92" w:rsidRPr="00695BC1">
        <w:rPr>
          <w:rFonts w:ascii="Verdana" w:eastAsia="Times New Roman" w:hAnsi="Verdana" w:cs="Arial"/>
          <w:sz w:val="20"/>
          <w:szCs w:val="20"/>
          <w:lang w:val="en" w:eastAsia="en-GB"/>
        </w:rPr>
        <w:t xml:space="preserve"> firm, you also won’t have access to the </w:t>
      </w:r>
      <w:hyperlink r:id="rId8" w:tgtFrame="_blank" w:history="1">
        <w:r w:rsidR="00EB2C92" w:rsidRPr="00695BC1">
          <w:rPr>
            <w:rFonts w:ascii="Verdana" w:eastAsia="Times New Roman" w:hAnsi="Verdana" w:cs="Arial"/>
            <w:sz w:val="20"/>
            <w:szCs w:val="20"/>
            <w:lang w:val="en" w:eastAsia="en-GB"/>
          </w:rPr>
          <w:t xml:space="preserve">Financial Ombudsman Service </w:t>
        </w:r>
      </w:hyperlink>
      <w:r w:rsidR="00744D6D">
        <w:rPr>
          <w:rFonts w:ascii="Verdana" w:eastAsia="Times New Roman" w:hAnsi="Verdana" w:cs="Arial"/>
          <w:sz w:val="20"/>
          <w:szCs w:val="20"/>
          <w:lang w:val="en" w:eastAsia="en-GB"/>
        </w:rPr>
        <w:t xml:space="preserve"> </w:t>
      </w:r>
      <w:r w:rsidR="00EB2C92" w:rsidRPr="00695BC1">
        <w:rPr>
          <w:rFonts w:ascii="Verdana" w:eastAsia="Times New Roman" w:hAnsi="Verdana" w:cs="Arial"/>
          <w:sz w:val="20"/>
          <w:szCs w:val="20"/>
          <w:lang w:val="en" w:eastAsia="en-GB"/>
        </w:rPr>
        <w:t>or </w:t>
      </w:r>
      <w:hyperlink r:id="rId9" w:tgtFrame="_blank" w:history="1">
        <w:r w:rsidR="00EB2C92" w:rsidRPr="00695BC1">
          <w:rPr>
            <w:rFonts w:ascii="Verdana" w:eastAsia="Times New Roman" w:hAnsi="Verdana" w:cs="Arial"/>
            <w:sz w:val="20"/>
            <w:szCs w:val="20"/>
            <w:lang w:val="en" w:eastAsia="en-GB"/>
          </w:rPr>
          <w:t xml:space="preserve">Financial Services Compensation Scheme (FSCS) </w:t>
        </w:r>
      </w:hyperlink>
      <w:r w:rsidR="00EB2C92" w:rsidRPr="00695BC1">
        <w:rPr>
          <w:rFonts w:ascii="Verdana" w:eastAsia="Times New Roman" w:hAnsi="Verdana" w:cs="Arial"/>
          <w:sz w:val="20"/>
          <w:szCs w:val="20"/>
          <w:lang w:val="en" w:eastAsia="en-GB"/>
        </w:rPr>
        <w:t xml:space="preserve">so you’re unlikely to get your money back if things go wrong. </w:t>
      </w:r>
      <w:r w:rsidR="00744D6D">
        <w:rPr>
          <w:rFonts w:ascii="Verdana" w:hAnsi="Verdana"/>
          <w:sz w:val="20"/>
          <w:szCs w:val="20"/>
          <w:lang w:val="en" w:eastAsia="en-GB"/>
        </w:rPr>
        <w:t>If the firm is the</w:t>
      </w:r>
      <w:r w:rsidR="00EB2C92" w:rsidRPr="00695BC1">
        <w:rPr>
          <w:rFonts w:ascii="Verdana" w:hAnsi="Verdana"/>
          <w:sz w:val="20"/>
          <w:szCs w:val="20"/>
          <w:lang w:val="en" w:eastAsia="en-GB"/>
        </w:rPr>
        <w:t xml:space="preserve"> Register, c</w:t>
      </w:r>
      <w:r w:rsidR="00744D6D">
        <w:rPr>
          <w:rFonts w:ascii="Verdana" w:hAnsi="Verdana"/>
          <w:sz w:val="20"/>
          <w:szCs w:val="20"/>
          <w:lang w:val="en" w:eastAsia="en-GB"/>
        </w:rPr>
        <w:t>all the FCA</w:t>
      </w:r>
      <w:r w:rsidR="00EB2C92" w:rsidRPr="00695BC1">
        <w:rPr>
          <w:rFonts w:ascii="Verdana" w:hAnsi="Verdana"/>
          <w:sz w:val="20"/>
          <w:szCs w:val="20"/>
          <w:lang w:val="en" w:eastAsia="en-GB"/>
        </w:rPr>
        <w:t> </w:t>
      </w:r>
      <w:hyperlink r:id="rId10" w:history="1">
        <w:r w:rsidR="00EB2C92" w:rsidRPr="00695BC1">
          <w:rPr>
            <w:rFonts w:ascii="Verdana" w:hAnsi="Verdana"/>
            <w:sz w:val="20"/>
            <w:szCs w:val="20"/>
            <w:lang w:val="en" w:eastAsia="en-GB"/>
          </w:rPr>
          <w:t>Consumer Helpline</w:t>
        </w:r>
      </w:hyperlink>
      <w:r w:rsidR="00EB2C92" w:rsidRPr="00695BC1">
        <w:rPr>
          <w:rFonts w:ascii="Verdana" w:hAnsi="Verdana"/>
          <w:sz w:val="20"/>
          <w:szCs w:val="20"/>
          <w:lang w:val="en" w:eastAsia="en-GB"/>
        </w:rPr>
        <w:t> on 0800 111 6768 to check the firm is permitted to give pension advice.</w:t>
      </w:r>
    </w:p>
    <w:p w14:paraId="3793AFC8" w14:textId="6012F808" w:rsidR="00EB2C92" w:rsidRPr="00695BC1" w:rsidRDefault="00EB2C92" w:rsidP="00EB2C92">
      <w:pPr>
        <w:pStyle w:val="ListParagraph"/>
        <w:numPr>
          <w:ilvl w:val="0"/>
          <w:numId w:val="4"/>
        </w:numPr>
        <w:rPr>
          <w:rFonts w:ascii="Verdana" w:hAnsi="Verdana"/>
          <w:sz w:val="20"/>
          <w:szCs w:val="20"/>
          <w:lang w:val="en" w:eastAsia="en-GB"/>
        </w:rPr>
      </w:pPr>
      <w:r w:rsidRPr="00695BC1">
        <w:rPr>
          <w:rFonts w:ascii="Verdana" w:eastAsia="Times New Roman" w:hAnsi="Verdana" w:cs="Arial"/>
          <w:sz w:val="20"/>
          <w:szCs w:val="20"/>
          <w:lang w:val="en" w:eastAsia="en-GB"/>
        </w:rPr>
        <w:t xml:space="preserve">Check they are not a clone - </w:t>
      </w:r>
      <w:r w:rsidRPr="00695BC1">
        <w:rPr>
          <w:rFonts w:ascii="Verdana" w:hAnsi="Verdana"/>
          <w:sz w:val="20"/>
          <w:szCs w:val="20"/>
          <w:lang w:val="en" w:eastAsia="en-GB"/>
        </w:rPr>
        <w:t xml:space="preserve">A common scam is to pretend to be a genuine FCA </w:t>
      </w:r>
      <w:proofErr w:type="spellStart"/>
      <w:r w:rsidRPr="00695BC1">
        <w:rPr>
          <w:rFonts w:ascii="Verdana" w:hAnsi="Verdana"/>
          <w:sz w:val="20"/>
          <w:szCs w:val="20"/>
          <w:lang w:val="en" w:eastAsia="en-GB"/>
        </w:rPr>
        <w:t>authorised</w:t>
      </w:r>
      <w:proofErr w:type="spellEnd"/>
      <w:r w:rsidRPr="00695BC1">
        <w:rPr>
          <w:rFonts w:ascii="Verdana" w:hAnsi="Verdana"/>
          <w:sz w:val="20"/>
          <w:szCs w:val="20"/>
          <w:lang w:val="en" w:eastAsia="en-GB"/>
        </w:rPr>
        <w:t xml:space="preserve"> firm (called a ‘clone firm’). Alway</w:t>
      </w:r>
      <w:r w:rsidR="00744D6D">
        <w:rPr>
          <w:rFonts w:ascii="Verdana" w:hAnsi="Verdana"/>
          <w:sz w:val="20"/>
          <w:szCs w:val="20"/>
          <w:lang w:val="en" w:eastAsia="en-GB"/>
        </w:rPr>
        <w:t>s use the contact details on the</w:t>
      </w:r>
      <w:r w:rsidRPr="00695BC1">
        <w:rPr>
          <w:rFonts w:ascii="Verdana" w:hAnsi="Verdana"/>
          <w:sz w:val="20"/>
          <w:szCs w:val="20"/>
          <w:lang w:val="en" w:eastAsia="en-GB"/>
        </w:rPr>
        <w:t xml:space="preserve"> Register, not the details the firm gives you. </w:t>
      </w:r>
    </w:p>
    <w:p w14:paraId="62080FC1" w14:textId="77777777" w:rsidR="00EB2C92" w:rsidRPr="00695BC1" w:rsidRDefault="00EB2C92" w:rsidP="00EB2C92">
      <w:pPr>
        <w:pStyle w:val="ListParagraph"/>
        <w:rPr>
          <w:rFonts w:ascii="Verdana" w:hAnsi="Verdana" w:cs="Arial"/>
          <w:sz w:val="20"/>
          <w:szCs w:val="20"/>
          <w:u w:val="single"/>
          <w:lang w:val="en"/>
        </w:rPr>
      </w:pPr>
    </w:p>
    <w:p w14:paraId="6A513F3E" w14:textId="77777777" w:rsidR="00EB2C92" w:rsidRPr="00695BC1" w:rsidRDefault="00EB2C92" w:rsidP="00EB2C92">
      <w:pPr>
        <w:rPr>
          <w:rFonts w:ascii="Verdana" w:hAnsi="Verdana" w:cs="Arial"/>
          <w:sz w:val="20"/>
          <w:szCs w:val="20"/>
          <w:u w:val="single"/>
          <w:lang w:val="en"/>
        </w:rPr>
      </w:pPr>
      <w:r w:rsidRPr="00695BC1">
        <w:rPr>
          <w:rFonts w:ascii="Verdana" w:hAnsi="Verdana" w:cs="Arial"/>
          <w:sz w:val="20"/>
          <w:szCs w:val="20"/>
          <w:u w:val="single"/>
          <w:lang w:val="en"/>
        </w:rPr>
        <w:t xml:space="preserve">Step 3 - Don’t be rushed or pressured </w:t>
      </w:r>
    </w:p>
    <w:p w14:paraId="49F42F73" w14:textId="77777777" w:rsidR="00EB2C92" w:rsidRPr="00695BC1" w:rsidRDefault="00EB2C92" w:rsidP="00EB2C92">
      <w:pPr>
        <w:pStyle w:val="NormalWeb"/>
        <w:numPr>
          <w:ilvl w:val="0"/>
          <w:numId w:val="4"/>
        </w:numPr>
        <w:rPr>
          <w:rFonts w:ascii="Verdana" w:hAnsi="Verdana"/>
          <w:sz w:val="20"/>
          <w:szCs w:val="20"/>
        </w:rPr>
      </w:pPr>
      <w:r w:rsidRPr="00695BC1">
        <w:rPr>
          <w:rFonts w:ascii="Verdana" w:hAnsi="Verdana"/>
          <w:sz w:val="20"/>
          <w:szCs w:val="20"/>
        </w:rPr>
        <w:t xml:space="preserve">Take your time to make all the checks you need – even if this means turning down an ‘amazing deal’. </w:t>
      </w:r>
      <w:r w:rsidRPr="00695BC1">
        <w:rPr>
          <w:rFonts w:ascii="Verdana" w:hAnsi="Verdana" w:cs="Arial"/>
          <w:sz w:val="20"/>
          <w:szCs w:val="20"/>
          <w:lang w:val="en"/>
        </w:rPr>
        <w:t xml:space="preserve">Be wary of promised returns that sound too good to be true and </w:t>
      </w:r>
      <w:r w:rsidRPr="00695BC1">
        <w:rPr>
          <w:rFonts w:ascii="Verdana" w:hAnsi="Verdana"/>
          <w:sz w:val="20"/>
          <w:szCs w:val="20"/>
        </w:rPr>
        <w:t xml:space="preserve">don’t be rushed or pressured into </w:t>
      </w:r>
      <w:proofErr w:type="gramStart"/>
      <w:r w:rsidRPr="00695BC1">
        <w:rPr>
          <w:rFonts w:ascii="Verdana" w:hAnsi="Verdana"/>
          <w:sz w:val="20"/>
          <w:szCs w:val="20"/>
        </w:rPr>
        <w:t>making a decision</w:t>
      </w:r>
      <w:proofErr w:type="gramEnd"/>
      <w:r w:rsidRPr="00695BC1">
        <w:rPr>
          <w:rFonts w:ascii="Verdana" w:hAnsi="Verdana"/>
          <w:sz w:val="20"/>
          <w:szCs w:val="20"/>
        </w:rPr>
        <w:t xml:space="preserve">. </w:t>
      </w:r>
    </w:p>
    <w:p w14:paraId="37CD2745" w14:textId="77777777" w:rsidR="00EB2C92" w:rsidRPr="00695BC1" w:rsidRDefault="00EB2C92" w:rsidP="00EB2C92">
      <w:pPr>
        <w:spacing w:after="171" w:line="240" w:lineRule="auto"/>
        <w:rPr>
          <w:rFonts w:ascii="Verdana" w:eastAsia="Times New Roman" w:hAnsi="Verdana" w:cs="Arial"/>
          <w:sz w:val="20"/>
          <w:szCs w:val="20"/>
          <w:u w:val="single"/>
          <w:lang w:val="en" w:eastAsia="en-GB"/>
        </w:rPr>
      </w:pPr>
      <w:r w:rsidRPr="00695BC1">
        <w:rPr>
          <w:rFonts w:ascii="Verdana" w:eastAsia="Times New Roman" w:hAnsi="Verdana" w:cs="Arial"/>
          <w:sz w:val="20"/>
          <w:szCs w:val="20"/>
          <w:u w:val="single"/>
          <w:lang w:val="en" w:eastAsia="en-GB"/>
        </w:rPr>
        <w:t xml:space="preserve">Step 4 - Get impartial information or advice </w:t>
      </w:r>
    </w:p>
    <w:p w14:paraId="54684966" w14:textId="77777777" w:rsidR="00EB2C92" w:rsidRPr="00695BC1" w:rsidRDefault="00EB2C92" w:rsidP="00EB2C92">
      <w:p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 xml:space="preserve">You should seriously consider seeking </w:t>
      </w:r>
      <w:r w:rsidRPr="00744D6D">
        <w:rPr>
          <w:rFonts w:ascii="Verdana" w:eastAsia="Times New Roman" w:hAnsi="Verdana" w:cs="Arial"/>
          <w:sz w:val="20"/>
          <w:szCs w:val="20"/>
          <w:lang w:val="en" w:eastAsia="en-GB"/>
        </w:rPr>
        <w:t xml:space="preserve">financial </w:t>
      </w:r>
      <w:hyperlink r:id="rId11" w:history="1">
        <w:r w:rsidRPr="00744D6D">
          <w:rPr>
            <w:rFonts w:ascii="Verdana" w:eastAsia="Times New Roman" w:hAnsi="Verdana" w:cs="Arial"/>
            <w:sz w:val="20"/>
            <w:szCs w:val="20"/>
            <w:lang w:val="en" w:eastAsia="en-GB"/>
          </w:rPr>
          <w:t>guidance</w:t>
        </w:r>
      </w:hyperlink>
      <w:r w:rsidRPr="00744D6D">
        <w:rPr>
          <w:rFonts w:ascii="Verdana" w:eastAsia="Times New Roman" w:hAnsi="Verdana" w:cs="Arial"/>
          <w:sz w:val="20"/>
          <w:szCs w:val="20"/>
          <w:lang w:val="en" w:eastAsia="en-GB"/>
        </w:rPr>
        <w:t xml:space="preserve"> or advice</w:t>
      </w:r>
      <w:r w:rsidRPr="00695BC1">
        <w:rPr>
          <w:rFonts w:ascii="Verdana" w:eastAsia="Times New Roman" w:hAnsi="Verdana" w:cs="Arial"/>
          <w:sz w:val="20"/>
          <w:szCs w:val="20"/>
          <w:lang w:val="en" w:eastAsia="en-GB"/>
        </w:rPr>
        <w:t xml:space="preserve"> before changing your pension arrangements. </w:t>
      </w:r>
    </w:p>
    <w:p w14:paraId="3FD4A4E6" w14:textId="77777777" w:rsidR="00EB2C92" w:rsidRPr="00695BC1" w:rsidRDefault="00A0188C" w:rsidP="00EB2C92">
      <w:pPr>
        <w:pStyle w:val="ListParagraph"/>
        <w:numPr>
          <w:ilvl w:val="0"/>
          <w:numId w:val="4"/>
        </w:numPr>
        <w:spacing w:after="171" w:line="240" w:lineRule="auto"/>
        <w:rPr>
          <w:rFonts w:ascii="Verdana" w:eastAsia="Times New Roman" w:hAnsi="Verdana" w:cs="Arial"/>
          <w:sz w:val="20"/>
          <w:szCs w:val="20"/>
          <w:lang w:val="en" w:eastAsia="en-GB"/>
        </w:rPr>
      </w:pPr>
      <w:hyperlink r:id="rId12" w:history="1">
        <w:r w:rsidR="00EB2C92" w:rsidRPr="00744D6D">
          <w:rPr>
            <w:rStyle w:val="Hyperlink"/>
            <w:rFonts w:ascii="Verdana" w:hAnsi="Verdana" w:cs="Arial"/>
            <w:sz w:val="20"/>
            <w:szCs w:val="20"/>
            <w:u w:val="none"/>
          </w:rPr>
          <w:t>The Pensions Advisory Service</w:t>
        </w:r>
      </w:hyperlink>
      <w:r w:rsidR="00EB2C92" w:rsidRPr="00695BC1">
        <w:rPr>
          <w:rFonts w:ascii="Verdana" w:eastAsia="Arial" w:hAnsi="Verdana" w:cs="Arial"/>
          <w:sz w:val="20"/>
          <w:szCs w:val="20"/>
        </w:rPr>
        <w:t xml:space="preserve"> - provide free independent and impartial information and guidance. </w:t>
      </w:r>
      <w:r w:rsidR="00EB2C92" w:rsidRPr="00695BC1">
        <w:rPr>
          <w:rFonts w:ascii="Verdana" w:hAnsi="Verdana" w:cs="Arial"/>
          <w:sz w:val="20"/>
          <w:szCs w:val="20"/>
        </w:rPr>
        <w:t xml:space="preserve"> </w:t>
      </w:r>
    </w:p>
    <w:p w14:paraId="5BC6D309" w14:textId="77777777" w:rsidR="00EB2C92" w:rsidRPr="00695BC1" w:rsidRDefault="00A0188C" w:rsidP="00EB2C92">
      <w:pPr>
        <w:pStyle w:val="ListParagraph"/>
        <w:numPr>
          <w:ilvl w:val="0"/>
          <w:numId w:val="4"/>
        </w:numPr>
        <w:spacing w:after="171" w:line="240" w:lineRule="auto"/>
        <w:rPr>
          <w:rFonts w:ascii="Verdana" w:eastAsia="Times New Roman" w:hAnsi="Verdana" w:cs="Arial"/>
          <w:sz w:val="20"/>
          <w:szCs w:val="20"/>
          <w:lang w:val="en" w:eastAsia="en-GB"/>
        </w:rPr>
      </w:pPr>
      <w:hyperlink r:id="rId13" w:history="1">
        <w:r w:rsidR="00EB2C92" w:rsidRPr="00744D6D">
          <w:rPr>
            <w:rStyle w:val="Hyperlink"/>
            <w:rFonts w:ascii="Verdana" w:eastAsia="Arial" w:hAnsi="Verdana" w:cs="Arial"/>
            <w:sz w:val="20"/>
            <w:szCs w:val="20"/>
            <w:u w:val="none"/>
          </w:rPr>
          <w:t>Pension Wise</w:t>
        </w:r>
      </w:hyperlink>
      <w:r w:rsidR="00EB2C92" w:rsidRPr="00695BC1">
        <w:rPr>
          <w:rFonts w:ascii="Verdana" w:eastAsia="Arial" w:hAnsi="Verdana" w:cs="Arial"/>
          <w:sz w:val="20"/>
          <w:szCs w:val="20"/>
        </w:rPr>
        <w:t xml:space="preserve"> - If you’re over 50 and have a defined contribution pension, Pension Wise offers pre-booked appointments to talk through your retirement options. </w:t>
      </w:r>
    </w:p>
    <w:p w14:paraId="759AE50C" w14:textId="0A010A8F" w:rsidR="00EB2C92" w:rsidRPr="00695BC1" w:rsidRDefault="00EB2C92" w:rsidP="00EB2C92">
      <w:pPr>
        <w:pStyle w:val="ListParagraph"/>
        <w:numPr>
          <w:ilvl w:val="0"/>
          <w:numId w:val="4"/>
        </w:numPr>
        <w:spacing w:after="171" w:line="240" w:lineRule="auto"/>
        <w:rPr>
          <w:rFonts w:ascii="Verdana" w:eastAsia="Times New Roman" w:hAnsi="Verdana" w:cs="Arial"/>
          <w:sz w:val="20"/>
          <w:szCs w:val="20"/>
          <w:lang w:val="en" w:eastAsia="en-GB"/>
        </w:rPr>
      </w:pPr>
      <w:r w:rsidRPr="00744D6D">
        <w:rPr>
          <w:rFonts w:ascii="Verdana" w:hAnsi="Verdana" w:cs="Arial"/>
          <w:sz w:val="20"/>
          <w:szCs w:val="20"/>
        </w:rPr>
        <w:t>Financial advisers</w:t>
      </w:r>
      <w:r w:rsidRPr="00695BC1">
        <w:rPr>
          <w:rFonts w:ascii="Verdana" w:hAnsi="Verdana" w:cs="Arial"/>
          <w:sz w:val="20"/>
          <w:szCs w:val="20"/>
        </w:rPr>
        <w:t xml:space="preserve"> - It’s important you make the best decision for your own personal circumstances so you should seriously consider using the services of a financial adviser. If you do opt for an adviser, be sure to use an adviser that is </w:t>
      </w:r>
      <w:r w:rsidRPr="00695BC1">
        <w:rPr>
          <w:rFonts w:ascii="Verdana" w:eastAsia="Times New Roman" w:hAnsi="Verdana" w:cs="Arial"/>
          <w:sz w:val="20"/>
          <w:szCs w:val="20"/>
          <w:lang w:val="en" w:eastAsia="en-GB"/>
        </w:rPr>
        <w:t xml:space="preserve">regulated by the FCA and never take advice from the company that contacted you or from someone they recommend, as this may be part of the scam. </w:t>
      </w:r>
    </w:p>
    <w:p w14:paraId="543830E6" w14:textId="77777777" w:rsidR="00744D6D" w:rsidRDefault="00744D6D" w:rsidP="00EB2C92">
      <w:pPr>
        <w:rPr>
          <w:rFonts w:ascii="Verdana" w:hAnsi="Verdana"/>
          <w:sz w:val="20"/>
          <w:szCs w:val="20"/>
        </w:rPr>
      </w:pPr>
    </w:p>
    <w:p w14:paraId="13331BC1" w14:textId="2799D975" w:rsidR="00EB2C92" w:rsidRPr="00695BC1" w:rsidRDefault="00EB2C92" w:rsidP="00EB2C92">
      <w:pPr>
        <w:rPr>
          <w:rFonts w:ascii="Verdana" w:hAnsi="Verdana"/>
          <w:b/>
          <w:sz w:val="20"/>
          <w:szCs w:val="20"/>
        </w:rPr>
      </w:pPr>
      <w:r w:rsidRPr="00695BC1">
        <w:rPr>
          <w:rFonts w:ascii="Verdana" w:hAnsi="Verdana"/>
          <w:b/>
          <w:sz w:val="20"/>
          <w:szCs w:val="20"/>
        </w:rPr>
        <w:t>If you suspect a scam, report it</w:t>
      </w:r>
    </w:p>
    <w:p w14:paraId="2ABC776F" w14:textId="77777777" w:rsidR="00EB2C92" w:rsidRPr="00695BC1" w:rsidRDefault="00A0188C" w:rsidP="00EB2C92">
      <w:pPr>
        <w:pStyle w:val="ListParagraph"/>
        <w:numPr>
          <w:ilvl w:val="0"/>
          <w:numId w:val="6"/>
        </w:numPr>
        <w:spacing w:after="171" w:line="240" w:lineRule="auto"/>
        <w:rPr>
          <w:rFonts w:ascii="Verdana" w:eastAsia="Times New Roman" w:hAnsi="Verdana" w:cs="Arial"/>
          <w:sz w:val="20"/>
          <w:szCs w:val="20"/>
          <w:lang w:val="en" w:eastAsia="en-GB"/>
        </w:rPr>
      </w:pPr>
      <w:hyperlink r:id="rId14" w:history="1">
        <w:r w:rsidR="00EB2C92" w:rsidRPr="00744D6D">
          <w:rPr>
            <w:rStyle w:val="Hyperlink"/>
            <w:rFonts w:ascii="Verdana" w:eastAsia="Times New Roman" w:hAnsi="Verdana" w:cs="Arial"/>
            <w:sz w:val="20"/>
            <w:szCs w:val="20"/>
            <w:u w:val="none"/>
          </w:rPr>
          <w:t>Report to the FCA</w:t>
        </w:r>
      </w:hyperlink>
      <w:r w:rsidR="00EB2C92" w:rsidRPr="00695BC1">
        <w:rPr>
          <w:rFonts w:ascii="Verdana" w:eastAsia="Times New Roman" w:hAnsi="Verdana" w:cs="Arial"/>
          <w:sz w:val="20"/>
          <w:szCs w:val="20"/>
          <w:lang w:val="en" w:eastAsia="en-GB"/>
        </w:rPr>
        <w:t xml:space="preserve"> - You can report an </w:t>
      </w:r>
      <w:proofErr w:type="spellStart"/>
      <w:r w:rsidR="00EB2C92" w:rsidRPr="00695BC1">
        <w:rPr>
          <w:rFonts w:ascii="Verdana" w:eastAsia="Times New Roman" w:hAnsi="Verdana" w:cs="Arial"/>
          <w:sz w:val="20"/>
          <w:szCs w:val="20"/>
          <w:lang w:val="en" w:eastAsia="en-GB"/>
        </w:rPr>
        <w:t>unauthorised</w:t>
      </w:r>
      <w:proofErr w:type="spellEnd"/>
      <w:r w:rsidR="00EB2C92" w:rsidRPr="00695BC1">
        <w:rPr>
          <w:rFonts w:ascii="Verdana" w:eastAsia="Times New Roman" w:hAnsi="Verdana" w:cs="Arial"/>
          <w:sz w:val="20"/>
          <w:szCs w:val="20"/>
          <w:lang w:val="en" w:eastAsia="en-GB"/>
        </w:rPr>
        <w:t xml:space="preserve"> firm or scam to us by contacting our </w:t>
      </w:r>
      <w:hyperlink r:id="rId15" w:history="1">
        <w:r w:rsidR="00EB2C92" w:rsidRPr="00695BC1">
          <w:rPr>
            <w:rFonts w:ascii="Verdana" w:eastAsia="Times New Roman" w:hAnsi="Verdana" w:cs="Arial"/>
            <w:sz w:val="20"/>
            <w:szCs w:val="20"/>
            <w:lang w:val="en" w:eastAsia="en-GB"/>
          </w:rPr>
          <w:t>Consumer Helpline</w:t>
        </w:r>
      </w:hyperlink>
      <w:r w:rsidR="00EB2C92" w:rsidRPr="00695BC1">
        <w:rPr>
          <w:rFonts w:ascii="Verdana" w:eastAsia="Times New Roman" w:hAnsi="Verdana" w:cs="Arial"/>
          <w:sz w:val="20"/>
          <w:szCs w:val="20"/>
          <w:lang w:val="en" w:eastAsia="en-GB"/>
        </w:rPr>
        <w:t> on 0800 111 6768 or using our </w:t>
      </w:r>
      <w:hyperlink r:id="rId16" w:history="1">
        <w:r w:rsidR="00EB2C92" w:rsidRPr="00695BC1">
          <w:rPr>
            <w:rFonts w:ascii="Verdana" w:eastAsia="Times New Roman" w:hAnsi="Verdana" w:cs="Arial"/>
            <w:sz w:val="20"/>
            <w:szCs w:val="20"/>
            <w:lang w:val="en" w:eastAsia="en-GB"/>
          </w:rPr>
          <w:t>reporting form</w:t>
        </w:r>
      </w:hyperlink>
      <w:r w:rsidR="00EB2C92" w:rsidRPr="00695BC1">
        <w:rPr>
          <w:rFonts w:ascii="Verdana" w:eastAsia="Times New Roman" w:hAnsi="Verdana" w:cs="Arial"/>
          <w:sz w:val="20"/>
          <w:szCs w:val="20"/>
          <w:lang w:val="en" w:eastAsia="en-GB"/>
        </w:rPr>
        <w:t>. </w:t>
      </w:r>
    </w:p>
    <w:p w14:paraId="1B3E9945" w14:textId="52BD9C8F" w:rsidR="00EB2C92" w:rsidRPr="00695BC1" w:rsidRDefault="00A0188C" w:rsidP="00EB2C92">
      <w:pPr>
        <w:pStyle w:val="ListParagraph"/>
        <w:numPr>
          <w:ilvl w:val="0"/>
          <w:numId w:val="6"/>
        </w:numPr>
        <w:spacing w:after="171" w:line="240" w:lineRule="auto"/>
        <w:rPr>
          <w:rFonts w:ascii="Verdana" w:eastAsia="Times New Roman" w:hAnsi="Verdana" w:cs="Arial"/>
          <w:sz w:val="20"/>
          <w:szCs w:val="20"/>
          <w:lang w:val="en" w:eastAsia="en-GB"/>
        </w:rPr>
      </w:pPr>
      <w:hyperlink r:id="rId17" w:history="1">
        <w:r w:rsidR="00EB2C92" w:rsidRPr="00744D6D">
          <w:rPr>
            <w:rStyle w:val="Hyperlink"/>
            <w:rFonts w:ascii="Verdana" w:eastAsia="Times New Roman" w:hAnsi="Verdana" w:cs="Arial"/>
            <w:sz w:val="20"/>
            <w:szCs w:val="20"/>
            <w:u w:val="none"/>
            <w:lang w:val="en" w:eastAsia="en-GB"/>
          </w:rPr>
          <w:t>Report to Action Fraud</w:t>
        </w:r>
      </w:hyperlink>
      <w:r w:rsidR="00EB2C92" w:rsidRPr="00695BC1">
        <w:rPr>
          <w:rFonts w:ascii="Verdana" w:eastAsia="Times New Roman" w:hAnsi="Verdana" w:cs="Arial"/>
          <w:sz w:val="20"/>
          <w:szCs w:val="20"/>
          <w:lang w:val="en" w:eastAsia="en-GB"/>
        </w:rPr>
        <w:t xml:space="preserve"> - If you suspect a scam you should report it to Action Fraud on 0300 123 2040 or at www.actionfraud.police.uk.</w:t>
      </w:r>
    </w:p>
    <w:p w14:paraId="21E3547A" w14:textId="25E60575" w:rsidR="00EB2C92" w:rsidRPr="00695BC1" w:rsidRDefault="00EB2C92" w:rsidP="00EB2C92">
      <w:pPr>
        <w:pStyle w:val="ListParagraph"/>
        <w:numPr>
          <w:ilvl w:val="0"/>
          <w:numId w:val="6"/>
        </w:num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lastRenderedPageBreak/>
        <w:t xml:space="preserve">If you've agreed to transfer your pension and now suspect a scam, contact your pension provider straight away. They may be able to stop a transfer that hasn't taken place yet. If you are unsure of what to do contact </w:t>
      </w:r>
      <w:r w:rsidRPr="00744D6D">
        <w:rPr>
          <w:rFonts w:ascii="Verdana" w:eastAsia="Times New Roman" w:hAnsi="Verdana" w:cs="Arial"/>
          <w:sz w:val="20"/>
          <w:szCs w:val="20"/>
          <w:lang w:val="en" w:eastAsia="en-GB"/>
        </w:rPr>
        <w:t>The Pensions Advisory Service</w:t>
      </w:r>
      <w:r w:rsidRPr="00695BC1">
        <w:rPr>
          <w:rFonts w:ascii="Verdana" w:eastAsia="Times New Roman" w:hAnsi="Verdana" w:cs="Arial"/>
          <w:sz w:val="20"/>
          <w:szCs w:val="20"/>
          <w:lang w:val="en" w:eastAsia="en-GB"/>
        </w:rPr>
        <w:t xml:space="preserve"> for help</w:t>
      </w:r>
      <w:r w:rsidR="00744D6D">
        <w:rPr>
          <w:rFonts w:ascii="Verdana" w:eastAsia="Times New Roman" w:hAnsi="Verdana" w:cs="Arial"/>
          <w:sz w:val="20"/>
          <w:szCs w:val="20"/>
          <w:lang w:val="en" w:eastAsia="en-GB"/>
        </w:rPr>
        <w:t xml:space="preserve"> on 0800 011 3797</w:t>
      </w:r>
      <w:r w:rsidRPr="00695BC1">
        <w:rPr>
          <w:rFonts w:ascii="Verdana" w:eastAsia="Times New Roman" w:hAnsi="Verdana" w:cs="Arial"/>
          <w:sz w:val="20"/>
          <w:szCs w:val="20"/>
          <w:lang w:val="en" w:eastAsia="en-GB"/>
        </w:rPr>
        <w:t xml:space="preserve">.  </w:t>
      </w:r>
    </w:p>
    <w:p w14:paraId="76181737" w14:textId="0AB8C7C4" w:rsidR="00EB2C92" w:rsidRDefault="00EB2C92" w:rsidP="00EB2C92">
      <w:pPr>
        <w:pStyle w:val="ListParagraph"/>
        <w:spacing w:after="171" w:line="240" w:lineRule="auto"/>
        <w:rPr>
          <w:rFonts w:ascii="Verdana" w:eastAsia="Times New Roman" w:hAnsi="Verdana" w:cs="Arial"/>
          <w:sz w:val="20"/>
          <w:szCs w:val="20"/>
          <w:lang w:val="en" w:eastAsia="en-GB"/>
        </w:rPr>
      </w:pPr>
    </w:p>
    <w:p w14:paraId="6DD4665E" w14:textId="22F4CE64" w:rsidR="00744D6D" w:rsidRPr="0037659E" w:rsidRDefault="0037659E" w:rsidP="0037659E">
      <w:pPr>
        <w:spacing w:after="171" w:line="240" w:lineRule="auto"/>
        <w:rPr>
          <w:rFonts w:ascii="Verdana" w:eastAsia="Times New Roman" w:hAnsi="Verdana" w:cs="Arial"/>
          <w:b/>
          <w:sz w:val="20"/>
          <w:szCs w:val="20"/>
          <w:lang w:val="en" w:eastAsia="en-GB"/>
        </w:rPr>
      </w:pPr>
      <w:r>
        <w:rPr>
          <w:rFonts w:ascii="Verdana" w:eastAsia="Times New Roman" w:hAnsi="Verdana" w:cs="Arial"/>
          <w:b/>
          <w:sz w:val="20"/>
          <w:szCs w:val="20"/>
          <w:lang w:val="en" w:eastAsia="en-GB"/>
        </w:rPr>
        <w:t xml:space="preserve">Be ScamSmart with your pension. </w:t>
      </w:r>
      <w:r w:rsidR="00744D6D" w:rsidRPr="0037659E">
        <w:rPr>
          <w:rFonts w:ascii="Verdana" w:eastAsia="Times New Roman" w:hAnsi="Verdana" w:cs="Arial"/>
          <w:b/>
          <w:sz w:val="20"/>
          <w:szCs w:val="20"/>
          <w:lang w:val="en" w:eastAsia="en-GB"/>
        </w:rPr>
        <w:t xml:space="preserve">To find out more, visit </w:t>
      </w:r>
      <w:hyperlink r:id="rId18" w:history="1">
        <w:r w:rsidR="00744D6D" w:rsidRPr="0037659E">
          <w:rPr>
            <w:rStyle w:val="Hyperlink"/>
            <w:rFonts w:ascii="Verdana" w:eastAsia="Times New Roman" w:hAnsi="Verdana" w:cs="Arial"/>
            <w:b/>
            <w:sz w:val="20"/>
            <w:szCs w:val="20"/>
            <w:lang w:val="en" w:eastAsia="en-GB"/>
          </w:rPr>
          <w:t>www.fca.org.uk/scamsmart</w:t>
        </w:r>
      </w:hyperlink>
      <w:r w:rsidR="00744D6D" w:rsidRPr="0037659E">
        <w:rPr>
          <w:rFonts w:ascii="Verdana" w:eastAsia="Times New Roman" w:hAnsi="Verdana" w:cs="Arial"/>
          <w:b/>
          <w:sz w:val="20"/>
          <w:szCs w:val="20"/>
          <w:lang w:val="en" w:eastAsia="en-GB"/>
        </w:rPr>
        <w:t xml:space="preserve"> </w:t>
      </w:r>
    </w:p>
    <w:sectPr w:rsidR="00744D6D" w:rsidRPr="0037659E">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7477F" w14:textId="77777777" w:rsidR="00A0188C" w:rsidRDefault="00A0188C" w:rsidP="00137605">
      <w:pPr>
        <w:spacing w:after="0" w:line="240" w:lineRule="auto"/>
      </w:pPr>
      <w:r>
        <w:separator/>
      </w:r>
    </w:p>
  </w:endnote>
  <w:endnote w:type="continuationSeparator" w:id="0">
    <w:p w14:paraId="1B247FFC" w14:textId="77777777" w:rsidR="00A0188C" w:rsidRDefault="00A0188C" w:rsidP="0013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3317" w14:textId="55255B0A" w:rsidR="00137605" w:rsidRDefault="00137605">
    <w:pPr>
      <w:pStyle w:val="Footer"/>
    </w:pPr>
    <w:r w:rsidRPr="00137605">
      <w:t xml:space="preserve">ScamSmart Pensions Scams </w:t>
    </w:r>
    <w:r>
      <w:t xml:space="preserve">Web Article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26147" w14:textId="77777777" w:rsidR="00A0188C" w:rsidRDefault="00A0188C" w:rsidP="00137605">
      <w:pPr>
        <w:spacing w:after="0" w:line="240" w:lineRule="auto"/>
      </w:pPr>
      <w:r>
        <w:separator/>
      </w:r>
    </w:p>
  </w:footnote>
  <w:footnote w:type="continuationSeparator" w:id="0">
    <w:p w14:paraId="5D2BB1D2" w14:textId="77777777" w:rsidR="00A0188C" w:rsidRDefault="00A0188C" w:rsidP="0013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B0D5" w14:textId="02FBC66C" w:rsidR="00137605" w:rsidRPr="00137605" w:rsidRDefault="00137605">
    <w:pPr>
      <w:pStyle w:val="Header"/>
      <w:rPr>
        <w:b/>
      </w:rPr>
    </w:pPr>
    <w:r w:rsidRPr="00137605">
      <w:rPr>
        <w:b/>
      </w:rPr>
      <w:t xml:space="preserve">Unrestricted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4DA0"/>
    <w:multiLevelType w:val="hybridMultilevel"/>
    <w:tmpl w:val="6226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623B3"/>
    <w:multiLevelType w:val="hybridMultilevel"/>
    <w:tmpl w:val="CD86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75B59"/>
    <w:multiLevelType w:val="hybridMultilevel"/>
    <w:tmpl w:val="87CC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331DD0"/>
    <w:multiLevelType w:val="hybridMultilevel"/>
    <w:tmpl w:val="DA6ABCF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6DE1192E"/>
    <w:multiLevelType w:val="hybridMultilevel"/>
    <w:tmpl w:val="10F4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6" w15:restartNumberingAfterBreak="0">
    <w:nsid w:val="7F6D5495"/>
    <w:multiLevelType w:val="hybridMultilevel"/>
    <w:tmpl w:val="4A32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92"/>
    <w:rsid w:val="00137605"/>
    <w:rsid w:val="0037659E"/>
    <w:rsid w:val="004172E1"/>
    <w:rsid w:val="005401ED"/>
    <w:rsid w:val="00695BC1"/>
    <w:rsid w:val="00744D6D"/>
    <w:rsid w:val="00A0188C"/>
    <w:rsid w:val="00CD1558"/>
    <w:rsid w:val="00EB2C92"/>
    <w:rsid w:val="00F120AD"/>
    <w:rsid w:val="00F97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2096"/>
  <w15:chartTrackingRefBased/>
  <w15:docId w15:val="{E2FE8648-09A7-4D7B-98E6-00103720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C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C92"/>
    <w:pPr>
      <w:ind w:left="720"/>
      <w:contextualSpacing/>
    </w:pPr>
  </w:style>
  <w:style w:type="paragraph" w:styleId="NormalWeb">
    <w:name w:val="Normal (Web)"/>
    <w:basedOn w:val="Normal"/>
    <w:uiPriority w:val="99"/>
    <w:semiHidden/>
    <w:unhideWhenUsed/>
    <w:rsid w:val="00EB2C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B2C92"/>
    <w:rPr>
      <w:sz w:val="16"/>
      <w:szCs w:val="16"/>
    </w:rPr>
  </w:style>
  <w:style w:type="paragraph" w:styleId="CommentText">
    <w:name w:val="annotation text"/>
    <w:basedOn w:val="Normal"/>
    <w:link w:val="CommentTextChar"/>
    <w:uiPriority w:val="99"/>
    <w:semiHidden/>
    <w:unhideWhenUsed/>
    <w:rsid w:val="00EB2C92"/>
    <w:pPr>
      <w:spacing w:line="240" w:lineRule="auto"/>
    </w:pPr>
    <w:rPr>
      <w:sz w:val="20"/>
      <w:szCs w:val="20"/>
    </w:rPr>
  </w:style>
  <w:style w:type="character" w:customStyle="1" w:styleId="CommentTextChar">
    <w:name w:val="Comment Text Char"/>
    <w:basedOn w:val="DefaultParagraphFont"/>
    <w:link w:val="CommentText"/>
    <w:uiPriority w:val="99"/>
    <w:semiHidden/>
    <w:rsid w:val="00EB2C92"/>
    <w:rPr>
      <w:sz w:val="20"/>
      <w:szCs w:val="20"/>
    </w:rPr>
  </w:style>
  <w:style w:type="character" w:styleId="Hyperlink">
    <w:name w:val="Hyperlink"/>
    <w:basedOn w:val="DefaultParagraphFont"/>
    <w:uiPriority w:val="99"/>
    <w:unhideWhenUsed/>
    <w:rsid w:val="00EB2C92"/>
    <w:rPr>
      <w:color w:val="0563C1" w:themeColor="hyperlink"/>
      <w:u w:val="single"/>
    </w:rPr>
  </w:style>
  <w:style w:type="paragraph" w:styleId="BalloonText">
    <w:name w:val="Balloon Text"/>
    <w:basedOn w:val="Normal"/>
    <w:link w:val="BalloonTextChar"/>
    <w:uiPriority w:val="99"/>
    <w:semiHidden/>
    <w:unhideWhenUsed/>
    <w:rsid w:val="00EB2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172E1"/>
    <w:rPr>
      <w:b/>
      <w:bCs/>
    </w:rPr>
  </w:style>
  <w:style w:type="character" w:customStyle="1" w:styleId="CommentSubjectChar">
    <w:name w:val="Comment Subject Char"/>
    <w:basedOn w:val="CommentTextChar"/>
    <w:link w:val="CommentSubject"/>
    <w:uiPriority w:val="99"/>
    <w:semiHidden/>
    <w:rsid w:val="004172E1"/>
    <w:rPr>
      <w:b/>
      <w:bCs/>
      <w:sz w:val="20"/>
      <w:szCs w:val="20"/>
    </w:rPr>
  </w:style>
  <w:style w:type="character" w:styleId="UnresolvedMention">
    <w:name w:val="Unresolved Mention"/>
    <w:basedOn w:val="DefaultParagraphFont"/>
    <w:uiPriority w:val="99"/>
    <w:semiHidden/>
    <w:unhideWhenUsed/>
    <w:rsid w:val="00744D6D"/>
    <w:rPr>
      <w:color w:val="808080"/>
      <w:shd w:val="clear" w:color="auto" w:fill="E6E6E6"/>
    </w:rPr>
  </w:style>
  <w:style w:type="paragraph" w:customStyle="1" w:styleId="FCAIndentabc">
    <w:name w:val="FCA Indent a_b_c"/>
    <w:basedOn w:val="ListParagraph"/>
    <w:uiPriority w:val="6"/>
    <w:qFormat/>
    <w:rsid w:val="00137605"/>
    <w:pPr>
      <w:numPr>
        <w:ilvl w:val="6"/>
        <w:numId w:val="7"/>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137605"/>
    <w:pPr>
      <w:numPr>
        <w:ilvl w:val="3"/>
        <w:numId w:val="7"/>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137605"/>
    <w:pPr>
      <w:numPr>
        <w:ilvl w:val="4"/>
      </w:numPr>
    </w:pPr>
  </w:style>
  <w:style w:type="paragraph" w:customStyle="1" w:styleId="FCAIndentBullet">
    <w:name w:val="FCA Indent Bullet"/>
    <w:basedOn w:val="Normal"/>
    <w:uiPriority w:val="6"/>
    <w:qFormat/>
    <w:rsid w:val="00137605"/>
    <w:pPr>
      <w:numPr>
        <w:ilvl w:val="7"/>
        <w:numId w:val="7"/>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137605"/>
    <w:pPr>
      <w:numPr>
        <w:ilvl w:val="1"/>
        <w:numId w:val="7"/>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137605"/>
    <w:pPr>
      <w:numPr>
        <w:ilvl w:val="2"/>
        <w:numId w:val="7"/>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137605"/>
    <w:pPr>
      <w:numPr>
        <w:ilvl w:val="5"/>
        <w:numId w:val="7"/>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137605"/>
    <w:pPr>
      <w:numPr>
        <w:ilvl w:val="8"/>
        <w:numId w:val="7"/>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137605"/>
    <w:pPr>
      <w:numPr>
        <w:numId w:val="7"/>
      </w:numPr>
      <w:tabs>
        <w:tab w:val="left" w:pos="0"/>
      </w:tabs>
      <w:spacing w:before="480" w:after="240" w:line="264" w:lineRule="auto"/>
    </w:pPr>
    <w:rPr>
      <w:rFonts w:ascii="Verdana" w:eastAsia="Times New Roman" w:hAnsi="Verdana" w:cs="Times New Roman"/>
      <w:b/>
      <w:bCs/>
      <w:color w:val="00BFB3"/>
      <w:sz w:val="32"/>
      <w:szCs w:val="24"/>
    </w:rPr>
  </w:style>
  <w:style w:type="paragraph" w:styleId="Header">
    <w:name w:val="header"/>
    <w:basedOn w:val="Normal"/>
    <w:link w:val="HeaderChar"/>
    <w:uiPriority w:val="99"/>
    <w:unhideWhenUsed/>
    <w:rsid w:val="00137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605"/>
  </w:style>
  <w:style w:type="paragraph" w:styleId="Footer">
    <w:name w:val="footer"/>
    <w:basedOn w:val="Normal"/>
    <w:link w:val="FooterChar"/>
    <w:uiPriority w:val="99"/>
    <w:unhideWhenUsed/>
    <w:rsid w:val="00137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3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ial-ombudsman.org.uk/" TargetMode="External"/><Relationship Id="rId13" Type="http://schemas.openxmlformats.org/officeDocument/2006/relationships/hyperlink" Target="https://www.pensionwise.gov.uk/en" TargetMode="External"/><Relationship Id="rId18" Type="http://schemas.openxmlformats.org/officeDocument/2006/relationships/hyperlink" Target="http://www.fca.org.uk/scamsmar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gister.fca.org.uk/" TargetMode="External"/><Relationship Id="rId12" Type="http://schemas.openxmlformats.org/officeDocument/2006/relationships/hyperlink" Target="http://www.pensionsadvisoryservice.org.uk/" TargetMode="External"/><Relationship Id="rId17" Type="http://schemas.openxmlformats.org/officeDocument/2006/relationships/hyperlink" Target="http://www.actionfraud.police.uk/" TargetMode="External"/><Relationship Id="rId2" Type="http://schemas.openxmlformats.org/officeDocument/2006/relationships/styles" Target="styles.xml"/><Relationship Id="rId16" Type="http://schemas.openxmlformats.org/officeDocument/2006/relationships/hyperlink" Target="https://www.fca.org.uk/consumers/report-scam-unauthorised-fir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ca.org.uk/consumers/understanding-advice-guidance-investments" TargetMode="External"/><Relationship Id="rId5" Type="http://schemas.openxmlformats.org/officeDocument/2006/relationships/footnotes" Target="footnotes.xml"/><Relationship Id="rId15" Type="http://schemas.openxmlformats.org/officeDocument/2006/relationships/hyperlink" Target="https://www.fca.org.uk/contact" TargetMode="External"/><Relationship Id="rId10" Type="http://schemas.openxmlformats.org/officeDocument/2006/relationships/hyperlink" Target="https://www.fca.org.uk/contac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cs.org.uk/" TargetMode="External"/><Relationship Id="rId14" Type="http://schemas.openxmlformats.org/officeDocument/2006/relationships/hyperlink" Target="https://www.fca.org.uk/consumers/report-scam-unauthorised-fir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Lennon</dc:creator>
  <cp:keywords/>
  <dc:description/>
  <cp:lastModifiedBy>Atinuke Akintola</cp:lastModifiedBy>
  <cp:revision>6</cp:revision>
  <dcterms:created xsi:type="dcterms:W3CDTF">2018-08-13T17:40:00Z</dcterms:created>
  <dcterms:modified xsi:type="dcterms:W3CDTF">2018-08-13T18:16:00Z</dcterms:modified>
</cp:coreProperties>
</file>